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6" w:rsidRPr="00BF6955" w:rsidRDefault="00ED32A6" w:rsidP="00295A3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Протокол</w:t>
      </w:r>
    </w:p>
    <w:p w:rsidR="00295A39" w:rsidRDefault="00F70763" w:rsidP="00295A39">
      <w:pPr>
        <w:pStyle w:val="Textbody"/>
        <w:widowControl/>
        <w:tabs>
          <w:tab w:val="left" w:pos="8386"/>
        </w:tabs>
        <w:spacing w:after="0"/>
        <w:ind w:right="-567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з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вітування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керівника(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) </w:t>
      </w:r>
      <w:proofErr w:type="spellStart"/>
      <w:r w:rsidR="00295A39">
        <w:rPr>
          <w:rFonts w:ascii="Times New Roman" w:hAnsi="Times New Roman" w:cs="Times New Roman"/>
          <w:color w:val="404040"/>
          <w:sz w:val="28"/>
          <w:szCs w:val="28"/>
        </w:rPr>
        <w:t>Пеняківського</w:t>
      </w:r>
      <w:proofErr w:type="spellEnd"/>
      <w:r w:rsidR="00295A39">
        <w:rPr>
          <w:rFonts w:ascii="Times New Roman" w:hAnsi="Times New Roman" w:cs="Times New Roman"/>
          <w:color w:val="404040"/>
          <w:sz w:val="28"/>
          <w:szCs w:val="28"/>
        </w:rPr>
        <w:t xml:space="preserve"> закладу загальної середньої освіти І-ІІІ ступенів з дошкільним підрозділом </w:t>
      </w:r>
      <w:proofErr w:type="spellStart"/>
      <w:r w:rsidR="00295A39">
        <w:rPr>
          <w:rFonts w:ascii="Times New Roman" w:hAnsi="Times New Roman" w:cs="Times New Roman"/>
          <w:color w:val="404040"/>
          <w:sz w:val="28"/>
          <w:szCs w:val="28"/>
        </w:rPr>
        <w:t>Підкамінської</w:t>
      </w:r>
      <w:proofErr w:type="spellEnd"/>
      <w:r w:rsidR="00295A39">
        <w:rPr>
          <w:rFonts w:ascii="Times New Roman" w:hAnsi="Times New Roman" w:cs="Times New Roman"/>
          <w:color w:val="404040"/>
          <w:sz w:val="28"/>
          <w:szCs w:val="28"/>
        </w:rPr>
        <w:t xml:space="preserve"> селищної  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color w:val="404040"/>
          <w:sz w:val="28"/>
          <w:szCs w:val="28"/>
        </w:rPr>
        <w:t>на</w:t>
      </w:r>
    </w:p>
    <w:p w:rsidR="00295A39" w:rsidRDefault="00F70763" w:rsidP="00295A39">
      <w:pPr>
        <w:pStyle w:val="Textbody"/>
        <w:widowControl/>
        <w:tabs>
          <w:tab w:val="left" w:pos="8386"/>
        </w:tabs>
        <w:spacing w:after="0"/>
        <w:ind w:right="-567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Загальних зборах  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перед педагогічним  колективом та громадськістю</w:t>
      </w:r>
    </w:p>
    <w:p w:rsidR="00ED32A6" w:rsidRPr="00BF6955" w:rsidRDefault="00900B81" w:rsidP="00295A39">
      <w:pPr>
        <w:pStyle w:val="Textbody"/>
        <w:widowControl/>
        <w:tabs>
          <w:tab w:val="left" w:pos="8386"/>
        </w:tabs>
        <w:spacing w:after="0"/>
        <w:ind w:right="-567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від 14.08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.2023 року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Присутні: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представник</w:t>
      </w:r>
      <w:r w:rsidR="00900B81">
        <w:rPr>
          <w:rFonts w:ascii="Times New Roman" w:hAnsi="Times New Roman" w:cs="Times New Roman"/>
          <w:color w:val="404040"/>
          <w:sz w:val="28"/>
          <w:szCs w:val="28"/>
        </w:rPr>
        <w:t>и педагогічного   колективу – 19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ED32A6" w:rsidRPr="00BF6955" w:rsidRDefault="00900B81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громадськість –1</w:t>
      </w:r>
      <w:r w:rsidR="00F70763">
        <w:rPr>
          <w:rFonts w:ascii="Times New Roman" w:hAnsi="Times New Roman" w:cs="Times New Roman"/>
          <w:color w:val="404040"/>
          <w:sz w:val="28"/>
          <w:szCs w:val="28"/>
        </w:rPr>
        <w:t>2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Порядок денний</w:t>
      </w:r>
    </w:p>
    <w:p w:rsidR="00ED32A6" w:rsidRPr="00BF6955" w:rsidRDefault="00900B81" w:rsidP="00BF6955">
      <w:pPr>
        <w:pStyle w:val="Textbody"/>
        <w:widowControl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Звітування директора закладу  Ігоря Йосиповича Гнатюка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 щодо основних напрямків її діяльності відповідно до положень та професійного стандарту керівника закладу загальної середньої освіти.</w:t>
      </w:r>
    </w:p>
    <w:p w:rsidR="00ED32A6" w:rsidRPr="00BF6955" w:rsidRDefault="00ED32A6" w:rsidP="00BF6955">
      <w:pPr>
        <w:pStyle w:val="Textbody"/>
        <w:widowControl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Виступи членів педагогічного колективу, батьківської громадськості.</w:t>
      </w:r>
    </w:p>
    <w:p w:rsidR="00ED32A6" w:rsidRPr="00BF6955" w:rsidRDefault="00ED32A6" w:rsidP="00BF6955">
      <w:pPr>
        <w:pStyle w:val="Textbody"/>
        <w:widowControl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Оцінювання діяльності керівника</w:t>
      </w:r>
      <w:r w:rsidR="00F70763">
        <w:rPr>
          <w:rFonts w:ascii="Times New Roman" w:hAnsi="Times New Roman" w:cs="Times New Roman"/>
          <w:color w:val="404040"/>
          <w:sz w:val="28"/>
          <w:szCs w:val="28"/>
        </w:rPr>
        <w:t xml:space="preserve"> (директора)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школи шляхом таємного голосування членами колективу закладу, батьками</w:t>
      </w:r>
      <w:r w:rsidR="00F70763">
        <w:rPr>
          <w:rFonts w:ascii="Times New Roman" w:hAnsi="Times New Roman" w:cs="Times New Roman"/>
          <w:color w:val="404040"/>
          <w:sz w:val="28"/>
          <w:szCs w:val="28"/>
        </w:rPr>
        <w:t xml:space="preserve">, громадськістю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за результатами звіту.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 І. Вибори голови та секретаря Загальних зборів.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Пропозиція: головою Загальних зборів обрати заступника директора з навчальн</w:t>
      </w:r>
      <w:r w:rsidR="00900B81">
        <w:rPr>
          <w:rFonts w:ascii="Times New Roman" w:hAnsi="Times New Roman" w:cs="Times New Roman"/>
          <w:color w:val="404040"/>
          <w:sz w:val="28"/>
          <w:szCs w:val="28"/>
        </w:rPr>
        <w:t xml:space="preserve">о-виховної роботи – Наталію </w:t>
      </w:r>
      <w:proofErr w:type="spellStart"/>
      <w:r w:rsidR="00900B81">
        <w:rPr>
          <w:rFonts w:ascii="Times New Roman" w:hAnsi="Times New Roman" w:cs="Times New Roman"/>
          <w:color w:val="404040"/>
          <w:sz w:val="28"/>
          <w:szCs w:val="28"/>
        </w:rPr>
        <w:t>Рудак</w:t>
      </w:r>
      <w:proofErr w:type="spellEnd"/>
      <w:r w:rsidR="00900B81">
        <w:rPr>
          <w:rFonts w:ascii="Times New Roman" w:hAnsi="Times New Roman" w:cs="Times New Roman"/>
          <w:color w:val="404040"/>
          <w:sz w:val="28"/>
          <w:szCs w:val="28"/>
        </w:rPr>
        <w:t xml:space="preserve">  , секретарем – вчителя математики Катерину </w:t>
      </w:r>
      <w:proofErr w:type="spellStart"/>
      <w:r w:rsidR="00900B81">
        <w:rPr>
          <w:rFonts w:ascii="Times New Roman" w:hAnsi="Times New Roman" w:cs="Times New Roman"/>
          <w:color w:val="404040"/>
          <w:sz w:val="28"/>
          <w:szCs w:val="28"/>
        </w:rPr>
        <w:t>Ганецьку</w:t>
      </w:r>
      <w:proofErr w:type="spellEnd"/>
      <w:r w:rsidR="00900B81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Результати голосування: одностайно.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 ІІ. Вибори лічильної комісії.</w:t>
      </w:r>
    </w:p>
    <w:p w:rsidR="00ED32A6" w:rsidRPr="00BF6955" w:rsidRDefault="00573940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Рудак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повідомила  присутнім про необхідність обрання лічильної комісії. Було запропоновано обрати лічильну к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омісію в складі 3 осіб: 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Бочелюк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Марія,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Борщевська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Світлана,Матвіїв Марія</w:t>
      </w:r>
      <w:r w:rsidR="00751894" w:rsidRPr="00BF6955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Результати голосування: одностайно.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ІІІ.  Звіт директора школи.</w:t>
      </w:r>
    </w:p>
    <w:p w:rsidR="00ED32A6" w:rsidRPr="00BF6955" w:rsidRDefault="00573940" w:rsidP="00BF6955">
      <w:pPr>
        <w:pStyle w:val="Textbody"/>
        <w:widowControl/>
        <w:spacing w:after="0"/>
        <w:ind w:right="-68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Слухали  Ігоря Йосиповича  , яка  проаналізував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свою діяльні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сть як директора закладу за 2022-2023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>н.р.  у вигляді пре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зентації. У ній директор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проінформував</w:t>
      </w:r>
      <w:r w:rsidR="00ED32A6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про: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-персональний внесок у підвищення рівня освітнього процесу в закладі;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-створення належних умов для організації освітнього процесу за змістом Державних стандартів;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-виконання обов’язків щодо забезпечення повної загальної середньої освіти (охоплення навчанням дітей шкільного віку, продовження навчання випускників 9,11 класів у порівнянні за останні 3 роки);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-забезпечення закладу кваліфікованими педагогічними кадрами,  сприяння їх підготовці, підвищення кваліфікації та проведення атестації;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lastRenderedPageBreak/>
        <w:t>-моніторинг навчальних досягнень учнів у школі;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-заходи щодо зміцнення та модернізації матеріально- технічної бази;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-залучення додаткових джерел фінансування закладу освіти та їх раціональне використання;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-соціальний захист дітей, охорону праці  та безпеку життєдіяльності учасників освітнього процесу;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-співпрацю з громадськими організаціями, батьківською громадськістю;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-роботу зі  зверненнями громадян;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-результативність роботи закладу та проведення </w:t>
      </w:r>
      <w:proofErr w:type="spellStart"/>
      <w:r w:rsidRPr="00BF6955">
        <w:rPr>
          <w:rFonts w:ascii="Times New Roman" w:hAnsi="Times New Roman" w:cs="Times New Roman"/>
          <w:color w:val="404040"/>
          <w:sz w:val="28"/>
          <w:szCs w:val="28"/>
        </w:rPr>
        <w:t>самооцінювання</w:t>
      </w:r>
      <w:proofErr w:type="spellEnd"/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за різн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ими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напрямами. 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A621DA" w:rsidRPr="008A42F4" w:rsidRDefault="00ED32A6" w:rsidP="00A621DA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Виступил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а:</w:t>
      </w:r>
      <w:r w:rsidR="00A621DA" w:rsidRP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діяльність </w:t>
      </w:r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Гнатюка </w:t>
      </w:r>
      <w:proofErr w:type="spellStart"/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Ігора</w:t>
      </w:r>
      <w:proofErr w:type="spellEnd"/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Йосиповича, 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 керівника </w:t>
      </w:r>
      <w:proofErr w:type="spellStart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Пеняківського</w:t>
      </w:r>
      <w:proofErr w:type="spellEnd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ЗЗСО </w:t>
      </w:r>
      <w:proofErr w:type="spellStart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І-ІІІст</w:t>
      </w:r>
      <w:proofErr w:type="spellEnd"/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зазначили члени педагогічного колективу</w:t>
      </w:r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r w:rsidR="00A621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Сеньків Л.М.</w:t>
      </w:r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яка відзначила ,що матеріально-технічна  база школи розвивається і значно покращилася ; </w:t>
      </w:r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="00A621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Бочелюк</w:t>
      </w:r>
      <w:proofErr w:type="spellEnd"/>
      <w:r w:rsidR="00A621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 М.В. </w:t>
      </w:r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яка зазначила, що скарг щодо роботи директора не надходило, в колективі панує добра робоча атмосфера; </w:t>
      </w:r>
      <w:proofErr w:type="spellStart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Рудак</w:t>
      </w:r>
      <w:proofErr w:type="spellEnd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Н.Т., завуча школи, яка зауважила, що навчальний процес проходить належно, педагогічний колектив згуртований, а це свідчить про те, що директор має високий професіоналізм, активну життєву позицію, відповідальність за весь трудовий колектив школи.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редставники батьківської громадськості</w:t>
      </w:r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="00A621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Прач У.Й.</w:t>
      </w:r>
      <w:r w:rsidR="00A621DA" w:rsidRPr="008A42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.(</w:t>
      </w:r>
      <w:r w:rsidR="00A621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4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клас), </w:t>
      </w:r>
      <w:proofErr w:type="spellStart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Головатюк</w:t>
      </w:r>
      <w:proofErr w:type="spellEnd"/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І.В.(8 </w:t>
      </w:r>
      <w:r w:rsidR="00A621DA" w:rsidRPr="008A42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клас</w:t>
      </w:r>
      <w:r w:rsidR="00A621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вважають, що робота директора оцінюється щоденно вчителями, батьками та учнями, є хороші результати, тому підтримують пропозицію інших.</w:t>
      </w:r>
    </w:p>
    <w:p w:rsidR="00ED32A6" w:rsidRPr="00BF6955" w:rsidRDefault="00A621DA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Висту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пила: голова З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 xml:space="preserve">агальних зборів Наталія </w:t>
      </w:r>
      <w:proofErr w:type="spellStart"/>
      <w:r w:rsidR="00A621DA">
        <w:rPr>
          <w:rFonts w:ascii="Times New Roman" w:hAnsi="Times New Roman" w:cs="Times New Roman"/>
          <w:color w:val="404040"/>
          <w:sz w:val="28"/>
          <w:szCs w:val="28"/>
        </w:rPr>
        <w:t>Рудак</w:t>
      </w:r>
      <w:proofErr w:type="spellEnd"/>
      <w:r w:rsidR="00A621DA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, яка підсумувала звітування директора школи, запропонувала  взяти участь у голосуванні.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Виступила: </w:t>
      </w:r>
      <w:r w:rsidR="00FD705F" w:rsidRPr="00BF6955">
        <w:rPr>
          <w:rFonts w:ascii="Times New Roman" w:hAnsi="Times New Roman" w:cs="Times New Roman"/>
          <w:color w:val="404040"/>
          <w:sz w:val="28"/>
          <w:szCs w:val="28"/>
        </w:rPr>
        <w:t>голова лічильної комісії Олена Гаврилів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,  яка повідомила прису</w:t>
      </w:r>
      <w:r w:rsidR="00751894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тніх про результати голосування. 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Результати таємного голосування (за кількістю зданих бюлетенів):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BF6955">
        <w:rPr>
          <w:rFonts w:ascii="Times New Roman" w:hAnsi="Times New Roman" w:cs="Times New Roman"/>
          <w:color w:val="404040"/>
          <w:sz w:val="28"/>
          <w:szCs w:val="28"/>
        </w:rPr>
        <w:t>“з</w:t>
      </w:r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>адовільно”</w:t>
      </w:r>
      <w:proofErr w:type="spellEnd"/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– 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>31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голосів;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“задовіль</w:t>
      </w:r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но з моральним </w:t>
      </w:r>
      <w:proofErr w:type="spellStart"/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>заохоченням”</w:t>
      </w:r>
      <w:proofErr w:type="spellEnd"/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– 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>0</w:t>
      </w:r>
      <w:r w:rsidR="00F7076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>голосів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“задовільно </w:t>
      </w:r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з матеріальним </w:t>
      </w:r>
      <w:proofErr w:type="spellStart"/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>заохоченням”</w:t>
      </w:r>
      <w:proofErr w:type="spellEnd"/>
      <w:r w:rsidR="00BF6955"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– 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>0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голосів;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“незадовільно” –0.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Ухвалили: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>1.Визнати роботу д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>иректора школи Ігоря  Гнатюка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 – задові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 xml:space="preserve">льною </w:t>
      </w:r>
      <w:r w:rsidRPr="00BF6955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BF6955" w:rsidRPr="00BF6955" w:rsidRDefault="00BF6955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Голова Загальних зборів                              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>Наталія РУДАК</w:t>
      </w:r>
    </w:p>
    <w:p w:rsidR="00ED32A6" w:rsidRPr="00BF6955" w:rsidRDefault="00ED32A6" w:rsidP="00BF6955">
      <w:pPr>
        <w:pStyle w:val="Textbody"/>
        <w:widowControl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BF6955">
        <w:rPr>
          <w:rFonts w:ascii="Times New Roman" w:hAnsi="Times New Roman" w:cs="Times New Roman"/>
          <w:color w:val="404040"/>
          <w:sz w:val="28"/>
          <w:szCs w:val="28"/>
        </w:rPr>
        <w:t xml:space="preserve">Секретар Загальних зборів                         </w:t>
      </w:r>
      <w:r w:rsidR="00A621DA">
        <w:rPr>
          <w:rFonts w:ascii="Times New Roman" w:hAnsi="Times New Roman" w:cs="Times New Roman"/>
          <w:color w:val="404040"/>
          <w:sz w:val="28"/>
          <w:szCs w:val="28"/>
        </w:rPr>
        <w:t xml:space="preserve"> Катерина ГАНЕЦЬКА</w:t>
      </w:r>
    </w:p>
    <w:p w:rsidR="00ED4461" w:rsidRPr="00BF6955" w:rsidRDefault="00ED4461" w:rsidP="00BF6955">
      <w:pPr>
        <w:rPr>
          <w:rFonts w:ascii="Times New Roman" w:hAnsi="Times New Roman" w:cs="Times New Roman"/>
          <w:sz w:val="28"/>
          <w:szCs w:val="28"/>
        </w:rPr>
      </w:pPr>
    </w:p>
    <w:sectPr w:rsidR="00ED4461" w:rsidRPr="00BF6955" w:rsidSect="00652C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159"/>
    <w:multiLevelType w:val="multilevel"/>
    <w:tmpl w:val="A3A6864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egoe UI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3F7"/>
    <w:rsid w:val="00295A39"/>
    <w:rsid w:val="00305AAE"/>
    <w:rsid w:val="00573940"/>
    <w:rsid w:val="006273C3"/>
    <w:rsid w:val="00652CEC"/>
    <w:rsid w:val="00751894"/>
    <w:rsid w:val="00900B81"/>
    <w:rsid w:val="00A621DA"/>
    <w:rsid w:val="00BF6955"/>
    <w:rsid w:val="00C143F7"/>
    <w:rsid w:val="00D47912"/>
    <w:rsid w:val="00ED32A6"/>
    <w:rsid w:val="00ED4461"/>
    <w:rsid w:val="00ED557A"/>
    <w:rsid w:val="00F70763"/>
    <w:rsid w:val="00FD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D32A6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Користувач Windows</cp:lastModifiedBy>
  <cp:revision>3</cp:revision>
  <dcterms:created xsi:type="dcterms:W3CDTF">2023-09-27T06:47:00Z</dcterms:created>
  <dcterms:modified xsi:type="dcterms:W3CDTF">2023-09-27T10:45:00Z</dcterms:modified>
</cp:coreProperties>
</file>