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BD3" w:rsidRPr="00AA2B1E" w:rsidRDefault="00C2603C" w:rsidP="00CB7BD3">
      <w:pPr>
        <w:tabs>
          <w:tab w:val="left" w:pos="7153"/>
        </w:tabs>
        <w:spacing w:before="1" w:line="322" w:lineRule="exact"/>
        <w:ind w:left="254"/>
        <w:jc w:val="center"/>
        <w:rPr>
          <w:color w:val="002060"/>
          <w:sz w:val="28"/>
        </w:rPr>
      </w:pPr>
      <w:r>
        <w:rPr>
          <w:color w:val="002060"/>
          <w:sz w:val="28"/>
        </w:rPr>
        <w:t xml:space="preserve">                          </w:t>
      </w:r>
      <w:r w:rsidR="00A56C97">
        <w:rPr>
          <w:color w:val="002060"/>
          <w:sz w:val="28"/>
        </w:rPr>
        <w:t xml:space="preserve">                               </w:t>
      </w:r>
      <w:r w:rsidR="00CB7BD3" w:rsidRPr="00AA2B1E">
        <w:rPr>
          <w:color w:val="002060"/>
          <w:sz w:val="28"/>
        </w:rPr>
        <w:t xml:space="preserve">                                                              </w:t>
      </w:r>
    </w:p>
    <w:p w:rsidR="00CB7BD3" w:rsidRPr="00AA2B1E" w:rsidRDefault="0034131F" w:rsidP="0034131F">
      <w:pPr>
        <w:tabs>
          <w:tab w:val="left" w:pos="7153"/>
        </w:tabs>
        <w:spacing w:before="1" w:line="322" w:lineRule="exact"/>
        <w:ind w:left="254" w:firstLine="708"/>
        <w:rPr>
          <w:color w:val="002060"/>
          <w:sz w:val="28"/>
        </w:rPr>
      </w:pPr>
      <w:r w:rsidRPr="00AA2B1E">
        <w:rPr>
          <w:color w:val="002060"/>
          <w:sz w:val="28"/>
        </w:rPr>
        <w:t xml:space="preserve">Схвалено                                                                 </w:t>
      </w:r>
      <w:r w:rsidR="00D07765">
        <w:rPr>
          <w:color w:val="002060"/>
          <w:sz w:val="28"/>
        </w:rPr>
        <w:t xml:space="preserve">                     ЗАТВЕРДЖУЮ</w:t>
      </w:r>
    </w:p>
    <w:p w:rsidR="0011786C" w:rsidRDefault="0034131F" w:rsidP="0011786C">
      <w:pPr>
        <w:tabs>
          <w:tab w:val="left" w:pos="5460"/>
        </w:tabs>
        <w:spacing w:before="1" w:line="322" w:lineRule="exact"/>
        <w:ind w:left="254"/>
        <w:rPr>
          <w:color w:val="002060"/>
          <w:sz w:val="28"/>
        </w:rPr>
      </w:pPr>
      <w:r w:rsidRPr="00AA2B1E">
        <w:rPr>
          <w:color w:val="002060"/>
          <w:sz w:val="28"/>
        </w:rPr>
        <w:t>на засіданні педагогічної ради                                               Начальник відділу освіти</w:t>
      </w:r>
      <w:r w:rsidR="0011786C">
        <w:rPr>
          <w:color w:val="002060"/>
          <w:sz w:val="28"/>
        </w:rPr>
        <w:t>,</w:t>
      </w:r>
      <w:r w:rsidRPr="00AA2B1E">
        <w:rPr>
          <w:color w:val="002060"/>
          <w:sz w:val="28"/>
        </w:rPr>
        <w:t xml:space="preserve">                                                                                                                            </w:t>
      </w:r>
      <w:r w:rsidR="00065263">
        <w:rPr>
          <w:color w:val="002060"/>
          <w:sz w:val="28"/>
        </w:rPr>
        <w:t xml:space="preserve">   ( протокол № 1 від 31.08.2022</w:t>
      </w:r>
      <w:r w:rsidRPr="00AA2B1E">
        <w:rPr>
          <w:color w:val="002060"/>
          <w:sz w:val="28"/>
        </w:rPr>
        <w:t xml:space="preserve"> р.)                              </w:t>
      </w:r>
      <w:r w:rsidR="0011786C">
        <w:rPr>
          <w:color w:val="002060"/>
          <w:sz w:val="28"/>
        </w:rPr>
        <w:t xml:space="preserve">             молоді та спорту                                                    </w:t>
      </w:r>
      <w:r w:rsidRPr="00AA2B1E">
        <w:rPr>
          <w:color w:val="002060"/>
          <w:sz w:val="28"/>
        </w:rPr>
        <w:t xml:space="preserve">                                                               </w:t>
      </w:r>
    </w:p>
    <w:p w:rsidR="0011786C" w:rsidRDefault="0034131F" w:rsidP="00CB7BD3">
      <w:pPr>
        <w:tabs>
          <w:tab w:val="left" w:pos="7153"/>
        </w:tabs>
        <w:spacing w:before="1" w:line="322" w:lineRule="exact"/>
        <w:ind w:left="254"/>
        <w:rPr>
          <w:color w:val="002060"/>
          <w:sz w:val="28"/>
        </w:rPr>
      </w:pPr>
      <w:r w:rsidRPr="00AA2B1E">
        <w:rPr>
          <w:color w:val="002060"/>
          <w:sz w:val="28"/>
        </w:rPr>
        <w:t xml:space="preserve">Голова педради:             </w:t>
      </w:r>
      <w:r w:rsidR="00775FC5" w:rsidRPr="00AA2B1E">
        <w:rPr>
          <w:color w:val="002060"/>
          <w:sz w:val="28"/>
        </w:rPr>
        <w:t xml:space="preserve">Тетяна ПАРАЩУК                        </w:t>
      </w:r>
      <w:r w:rsidR="0011786C">
        <w:rPr>
          <w:color w:val="002060"/>
          <w:sz w:val="28"/>
        </w:rPr>
        <w:t>Красилівської міської ради</w:t>
      </w:r>
    </w:p>
    <w:p w:rsidR="00CB7BD3" w:rsidRPr="00AA2B1E" w:rsidRDefault="0011786C" w:rsidP="00CB7BD3">
      <w:pPr>
        <w:tabs>
          <w:tab w:val="left" w:pos="7153"/>
        </w:tabs>
        <w:spacing w:before="1" w:line="322" w:lineRule="exact"/>
        <w:ind w:left="254"/>
        <w:rPr>
          <w:color w:val="002060"/>
          <w:sz w:val="28"/>
        </w:rPr>
      </w:pPr>
      <w:r>
        <w:rPr>
          <w:color w:val="002060"/>
          <w:sz w:val="28"/>
        </w:rPr>
        <w:t xml:space="preserve">                                                          </w:t>
      </w:r>
      <w:r w:rsidR="00775FC5" w:rsidRPr="00AA2B1E">
        <w:rPr>
          <w:color w:val="002060"/>
          <w:sz w:val="28"/>
        </w:rPr>
        <w:t xml:space="preserve">             </w:t>
      </w:r>
      <w:r>
        <w:rPr>
          <w:color w:val="002060"/>
          <w:sz w:val="28"/>
        </w:rPr>
        <w:t xml:space="preserve">                                                    Олена ЗАЇКА</w:t>
      </w:r>
    </w:p>
    <w:p w:rsidR="0034131F" w:rsidRPr="00AA2B1E" w:rsidRDefault="0034131F" w:rsidP="0034131F">
      <w:pPr>
        <w:pStyle w:val="a3"/>
        <w:ind w:left="0"/>
        <w:rPr>
          <w:b/>
          <w:color w:val="002060"/>
          <w:sz w:val="26"/>
        </w:rPr>
      </w:pPr>
    </w:p>
    <w:p w:rsidR="00CB7BD3" w:rsidRPr="00AA2B1E" w:rsidRDefault="00CB7BD3" w:rsidP="00CB7BD3">
      <w:pPr>
        <w:pStyle w:val="a3"/>
        <w:ind w:left="0"/>
        <w:rPr>
          <w:b/>
          <w:color w:val="002060"/>
          <w:sz w:val="26"/>
        </w:rPr>
      </w:pPr>
    </w:p>
    <w:p w:rsidR="00CB7BD3" w:rsidRPr="00AA2B1E" w:rsidRDefault="00C93ED4" w:rsidP="00C93ED4">
      <w:pPr>
        <w:pStyle w:val="a3"/>
        <w:tabs>
          <w:tab w:val="left" w:pos="4650"/>
        </w:tabs>
        <w:ind w:left="0"/>
        <w:rPr>
          <w:b/>
          <w:color w:val="002060"/>
          <w:sz w:val="26"/>
        </w:rPr>
      </w:pPr>
      <w:r w:rsidRPr="00AA2B1E">
        <w:rPr>
          <w:b/>
          <w:color w:val="002060"/>
          <w:sz w:val="26"/>
        </w:rPr>
        <w:tab/>
      </w:r>
    </w:p>
    <w:p w:rsidR="00C93ED4" w:rsidRPr="00AA2B1E" w:rsidRDefault="00C93ED4" w:rsidP="00C93ED4">
      <w:pPr>
        <w:pStyle w:val="a3"/>
        <w:tabs>
          <w:tab w:val="left" w:pos="4650"/>
        </w:tabs>
        <w:ind w:left="0"/>
        <w:rPr>
          <w:b/>
          <w:color w:val="002060"/>
          <w:sz w:val="26"/>
        </w:rPr>
      </w:pPr>
    </w:p>
    <w:p w:rsidR="00C93ED4" w:rsidRPr="00AA2B1E" w:rsidRDefault="00C93ED4" w:rsidP="00C93ED4">
      <w:pPr>
        <w:pStyle w:val="a3"/>
        <w:tabs>
          <w:tab w:val="left" w:pos="4650"/>
        </w:tabs>
        <w:ind w:left="0"/>
        <w:rPr>
          <w:b/>
          <w:color w:val="002060"/>
          <w:sz w:val="26"/>
        </w:rPr>
      </w:pPr>
    </w:p>
    <w:p w:rsidR="00C93ED4" w:rsidRPr="00AA2B1E" w:rsidRDefault="00C93ED4" w:rsidP="00C93ED4">
      <w:pPr>
        <w:pStyle w:val="a3"/>
        <w:tabs>
          <w:tab w:val="left" w:pos="4650"/>
        </w:tabs>
        <w:ind w:left="0"/>
        <w:rPr>
          <w:b/>
          <w:color w:val="002060"/>
          <w:sz w:val="26"/>
        </w:rPr>
      </w:pPr>
    </w:p>
    <w:p w:rsidR="00C93ED4" w:rsidRPr="00AA2B1E" w:rsidRDefault="00C93ED4" w:rsidP="00C93ED4">
      <w:pPr>
        <w:pStyle w:val="a3"/>
        <w:tabs>
          <w:tab w:val="left" w:pos="4650"/>
        </w:tabs>
        <w:ind w:left="0"/>
        <w:rPr>
          <w:b/>
          <w:color w:val="002060"/>
          <w:sz w:val="26"/>
        </w:rPr>
      </w:pPr>
    </w:p>
    <w:p w:rsidR="00C93ED4" w:rsidRPr="00AA2B1E" w:rsidRDefault="00C93ED4" w:rsidP="00C93ED4">
      <w:pPr>
        <w:pStyle w:val="a3"/>
        <w:tabs>
          <w:tab w:val="left" w:pos="4650"/>
        </w:tabs>
        <w:ind w:left="0"/>
        <w:rPr>
          <w:b/>
          <w:color w:val="002060"/>
          <w:sz w:val="26"/>
        </w:rPr>
      </w:pPr>
    </w:p>
    <w:p w:rsidR="00C93ED4" w:rsidRPr="00AA2B1E" w:rsidRDefault="00C93ED4" w:rsidP="00C93ED4">
      <w:pPr>
        <w:pStyle w:val="a3"/>
        <w:tabs>
          <w:tab w:val="left" w:pos="4650"/>
        </w:tabs>
        <w:ind w:left="0"/>
        <w:rPr>
          <w:b/>
          <w:color w:val="002060"/>
          <w:sz w:val="26"/>
        </w:rPr>
      </w:pPr>
    </w:p>
    <w:p w:rsidR="00CB7BD3" w:rsidRPr="00AA2B1E" w:rsidRDefault="00CB7BD3" w:rsidP="00CB7BD3">
      <w:pPr>
        <w:pStyle w:val="a3"/>
        <w:spacing w:before="6"/>
        <w:ind w:left="0"/>
        <w:rPr>
          <w:b/>
          <w:color w:val="002060"/>
          <w:sz w:val="30"/>
        </w:rPr>
      </w:pPr>
    </w:p>
    <w:p w:rsidR="00CB7BD3" w:rsidRPr="00AA2B1E" w:rsidRDefault="00CB7BD3" w:rsidP="00CB7BD3">
      <w:pPr>
        <w:tabs>
          <w:tab w:val="left" w:pos="5094"/>
        </w:tabs>
        <w:ind w:left="3120" w:right="3168" w:hanging="5"/>
        <w:rPr>
          <w:b/>
          <w:color w:val="002060"/>
          <w:sz w:val="48"/>
        </w:rPr>
      </w:pPr>
    </w:p>
    <w:p w:rsidR="00CB7BD3" w:rsidRPr="00AA2B1E" w:rsidRDefault="00CB7BD3" w:rsidP="00CB7BD3">
      <w:pPr>
        <w:ind w:left="666" w:right="708"/>
        <w:jc w:val="center"/>
        <w:rPr>
          <w:b/>
          <w:color w:val="002060"/>
          <w:sz w:val="72"/>
          <w:szCs w:val="72"/>
        </w:rPr>
      </w:pPr>
      <w:r w:rsidRPr="00AA2B1E">
        <w:rPr>
          <w:b/>
          <w:color w:val="002060"/>
          <w:sz w:val="72"/>
          <w:szCs w:val="72"/>
        </w:rPr>
        <w:t>СТРАТЕГІЯ РОЗВИТКУ</w:t>
      </w:r>
      <w:r w:rsidRPr="00AA2B1E">
        <w:rPr>
          <w:b/>
          <w:color w:val="002060"/>
          <w:sz w:val="48"/>
        </w:rPr>
        <w:t xml:space="preserve"> П</w:t>
      </w:r>
      <w:r w:rsidR="00065263">
        <w:rPr>
          <w:b/>
          <w:color w:val="002060"/>
          <w:sz w:val="48"/>
        </w:rPr>
        <w:t>ечеської  гімназії</w:t>
      </w:r>
      <w:r w:rsidRPr="00AA2B1E">
        <w:rPr>
          <w:b/>
          <w:color w:val="002060"/>
          <w:sz w:val="48"/>
        </w:rPr>
        <w:t xml:space="preserve"> </w:t>
      </w:r>
    </w:p>
    <w:p w:rsidR="00CB7BD3" w:rsidRPr="00AA2B1E" w:rsidRDefault="00CB7BD3" w:rsidP="00CB7BD3">
      <w:pPr>
        <w:ind w:left="666" w:right="708"/>
        <w:rPr>
          <w:b/>
          <w:color w:val="002060"/>
          <w:sz w:val="48"/>
        </w:rPr>
      </w:pPr>
      <w:r w:rsidRPr="00AA2B1E">
        <w:rPr>
          <w:b/>
          <w:color w:val="002060"/>
          <w:sz w:val="48"/>
        </w:rPr>
        <w:t xml:space="preserve">                           І-ІІІ ступенів </w:t>
      </w:r>
    </w:p>
    <w:p w:rsidR="00CB7BD3" w:rsidRPr="00AA2B1E" w:rsidRDefault="00CB7BD3" w:rsidP="00CB7BD3">
      <w:pPr>
        <w:ind w:left="666" w:right="708"/>
        <w:rPr>
          <w:b/>
          <w:color w:val="002060"/>
          <w:sz w:val="48"/>
        </w:rPr>
      </w:pPr>
      <w:r w:rsidRPr="00AA2B1E">
        <w:rPr>
          <w:b/>
          <w:color w:val="002060"/>
          <w:sz w:val="48"/>
        </w:rPr>
        <w:t xml:space="preserve">              Красилівської міської ради </w:t>
      </w:r>
    </w:p>
    <w:p w:rsidR="00CB7BD3" w:rsidRPr="00AA2B1E" w:rsidRDefault="00CB7BD3" w:rsidP="00CB7BD3">
      <w:pPr>
        <w:ind w:left="666" w:right="708"/>
        <w:rPr>
          <w:b/>
          <w:color w:val="002060"/>
          <w:sz w:val="48"/>
        </w:rPr>
      </w:pPr>
      <w:r w:rsidRPr="00AA2B1E">
        <w:rPr>
          <w:b/>
          <w:color w:val="002060"/>
          <w:sz w:val="48"/>
        </w:rPr>
        <w:t xml:space="preserve">                   Хмельницької області</w:t>
      </w:r>
    </w:p>
    <w:p w:rsidR="00CB7BD3" w:rsidRPr="00AA2B1E" w:rsidRDefault="00065263" w:rsidP="00CB7BD3">
      <w:pPr>
        <w:ind w:left="666" w:right="711"/>
        <w:jc w:val="center"/>
        <w:rPr>
          <w:b/>
          <w:color w:val="002060"/>
          <w:sz w:val="48"/>
        </w:rPr>
      </w:pPr>
      <w:r>
        <w:rPr>
          <w:b/>
          <w:color w:val="002060"/>
          <w:sz w:val="48"/>
        </w:rPr>
        <w:t>на 2022–2026</w:t>
      </w:r>
      <w:r w:rsidR="00CB7BD3" w:rsidRPr="00AA2B1E">
        <w:rPr>
          <w:b/>
          <w:color w:val="002060"/>
          <w:sz w:val="48"/>
        </w:rPr>
        <w:t xml:space="preserve"> роки</w:t>
      </w:r>
    </w:p>
    <w:p w:rsidR="00CB7BD3" w:rsidRPr="00AA2B1E" w:rsidRDefault="00CB7BD3" w:rsidP="00CB7BD3">
      <w:pPr>
        <w:pStyle w:val="a3"/>
        <w:spacing w:before="8"/>
        <w:ind w:left="0"/>
        <w:rPr>
          <w:b/>
          <w:color w:val="002060"/>
          <w:sz w:val="47"/>
        </w:rPr>
      </w:pPr>
    </w:p>
    <w:p w:rsidR="00CB7BD3" w:rsidRPr="00AA2B1E" w:rsidRDefault="00CB7BD3" w:rsidP="00CB7BD3">
      <w:pPr>
        <w:pStyle w:val="a3"/>
        <w:ind w:left="0"/>
        <w:rPr>
          <w:color w:val="002060"/>
          <w:sz w:val="26"/>
        </w:rPr>
      </w:pPr>
    </w:p>
    <w:p w:rsidR="00CB7BD3" w:rsidRPr="00AA2B1E" w:rsidRDefault="00CB7BD3" w:rsidP="00CB7BD3">
      <w:pPr>
        <w:pStyle w:val="a3"/>
        <w:ind w:left="0"/>
        <w:rPr>
          <w:color w:val="002060"/>
          <w:sz w:val="26"/>
        </w:rPr>
      </w:pPr>
    </w:p>
    <w:p w:rsidR="00CB7BD3" w:rsidRPr="00AA2B1E" w:rsidRDefault="00C93ED4" w:rsidP="00C93ED4">
      <w:pPr>
        <w:pStyle w:val="a3"/>
        <w:tabs>
          <w:tab w:val="left" w:pos="8040"/>
        </w:tabs>
        <w:ind w:left="0"/>
        <w:rPr>
          <w:color w:val="002060"/>
          <w:sz w:val="26"/>
        </w:rPr>
      </w:pPr>
      <w:r w:rsidRPr="00AA2B1E">
        <w:rPr>
          <w:color w:val="002060"/>
          <w:sz w:val="26"/>
        </w:rPr>
        <w:tab/>
      </w:r>
    </w:p>
    <w:p w:rsidR="00CB7BD3" w:rsidRPr="00AA2B1E" w:rsidRDefault="00CB7BD3" w:rsidP="00CB7BD3">
      <w:pPr>
        <w:pStyle w:val="a3"/>
        <w:ind w:left="0"/>
        <w:rPr>
          <w:color w:val="002060"/>
          <w:sz w:val="26"/>
        </w:rPr>
      </w:pPr>
    </w:p>
    <w:p w:rsidR="00CB7BD3" w:rsidRPr="00AA2B1E" w:rsidRDefault="00CB7BD3" w:rsidP="00CB7BD3">
      <w:pPr>
        <w:pStyle w:val="a3"/>
        <w:ind w:left="0"/>
        <w:rPr>
          <w:color w:val="002060"/>
          <w:sz w:val="26"/>
        </w:rPr>
      </w:pPr>
    </w:p>
    <w:p w:rsidR="00CB7BD3" w:rsidRPr="00AA2B1E" w:rsidRDefault="00CB7BD3" w:rsidP="00CB7BD3">
      <w:pPr>
        <w:pStyle w:val="a3"/>
        <w:ind w:left="0"/>
        <w:rPr>
          <w:color w:val="002060"/>
          <w:sz w:val="26"/>
        </w:rPr>
      </w:pPr>
    </w:p>
    <w:p w:rsidR="00C93ED4" w:rsidRPr="00AA2B1E" w:rsidRDefault="00C93ED4" w:rsidP="00CB7BD3">
      <w:pPr>
        <w:pStyle w:val="a3"/>
        <w:ind w:left="0"/>
        <w:rPr>
          <w:color w:val="002060"/>
          <w:sz w:val="26"/>
        </w:rPr>
      </w:pPr>
    </w:p>
    <w:p w:rsidR="00C93ED4" w:rsidRPr="00AA2B1E" w:rsidRDefault="00C93ED4" w:rsidP="00CB7BD3">
      <w:pPr>
        <w:pStyle w:val="a3"/>
        <w:ind w:left="0"/>
        <w:rPr>
          <w:color w:val="002060"/>
          <w:sz w:val="26"/>
        </w:rPr>
      </w:pPr>
    </w:p>
    <w:p w:rsidR="00C93ED4" w:rsidRPr="00AA2B1E" w:rsidRDefault="00C93ED4" w:rsidP="00CB7BD3">
      <w:pPr>
        <w:pStyle w:val="a3"/>
        <w:ind w:left="0"/>
        <w:rPr>
          <w:color w:val="002060"/>
          <w:sz w:val="26"/>
        </w:rPr>
      </w:pPr>
    </w:p>
    <w:p w:rsidR="00C93ED4" w:rsidRPr="00AA2B1E" w:rsidRDefault="00C93ED4" w:rsidP="00CB7BD3">
      <w:pPr>
        <w:pStyle w:val="a3"/>
        <w:ind w:left="0"/>
        <w:rPr>
          <w:color w:val="002060"/>
          <w:sz w:val="26"/>
        </w:rPr>
      </w:pPr>
    </w:p>
    <w:p w:rsidR="00C93ED4" w:rsidRPr="00AA2B1E" w:rsidRDefault="00C93ED4" w:rsidP="00CB7BD3">
      <w:pPr>
        <w:pStyle w:val="a3"/>
        <w:ind w:left="0"/>
        <w:rPr>
          <w:color w:val="002060"/>
          <w:sz w:val="26"/>
        </w:rPr>
      </w:pPr>
    </w:p>
    <w:p w:rsidR="00C93ED4" w:rsidRPr="00AA2B1E" w:rsidRDefault="00C93ED4" w:rsidP="00CB7BD3">
      <w:pPr>
        <w:pStyle w:val="a3"/>
        <w:ind w:left="0"/>
        <w:rPr>
          <w:color w:val="002060"/>
          <w:sz w:val="26"/>
        </w:rPr>
      </w:pPr>
    </w:p>
    <w:p w:rsidR="00C93ED4" w:rsidRPr="00AA2B1E" w:rsidRDefault="00C93ED4" w:rsidP="00CB7BD3">
      <w:pPr>
        <w:pStyle w:val="a3"/>
        <w:ind w:left="0"/>
        <w:rPr>
          <w:color w:val="002060"/>
          <w:sz w:val="26"/>
        </w:rPr>
      </w:pPr>
    </w:p>
    <w:p w:rsidR="00C93ED4" w:rsidRPr="00AA2B1E" w:rsidRDefault="00C93ED4" w:rsidP="00CB7BD3">
      <w:pPr>
        <w:pStyle w:val="a3"/>
        <w:ind w:left="0"/>
        <w:rPr>
          <w:color w:val="002060"/>
          <w:sz w:val="26"/>
        </w:rPr>
      </w:pPr>
    </w:p>
    <w:p w:rsidR="00CB7BD3" w:rsidRPr="00AA2B1E" w:rsidRDefault="00CB7BD3" w:rsidP="00CB7BD3">
      <w:pPr>
        <w:pStyle w:val="a3"/>
        <w:ind w:left="0"/>
        <w:rPr>
          <w:color w:val="002060"/>
          <w:sz w:val="26"/>
        </w:rPr>
      </w:pPr>
    </w:p>
    <w:p w:rsidR="00CB7BD3" w:rsidRPr="00AA2B1E" w:rsidRDefault="00CB7BD3" w:rsidP="00CB7BD3">
      <w:pPr>
        <w:pStyle w:val="a3"/>
        <w:ind w:left="0"/>
        <w:rPr>
          <w:color w:val="002060"/>
          <w:sz w:val="26"/>
        </w:rPr>
      </w:pPr>
    </w:p>
    <w:p w:rsidR="00C93ED4" w:rsidRPr="00AA2B1E" w:rsidRDefault="00C93ED4" w:rsidP="00CB7BD3">
      <w:pPr>
        <w:pStyle w:val="a3"/>
        <w:ind w:left="0"/>
        <w:rPr>
          <w:color w:val="002060"/>
          <w:sz w:val="26"/>
        </w:rPr>
      </w:pPr>
    </w:p>
    <w:p w:rsidR="00C93ED4" w:rsidRPr="00AA2B1E" w:rsidRDefault="00C93ED4" w:rsidP="0011786C">
      <w:pPr>
        <w:pStyle w:val="a3"/>
        <w:tabs>
          <w:tab w:val="left" w:pos="4905"/>
        </w:tabs>
        <w:spacing w:before="8"/>
        <w:ind w:left="0"/>
        <w:rPr>
          <w:color w:val="002060"/>
          <w:sz w:val="29"/>
        </w:rPr>
      </w:pPr>
    </w:p>
    <w:p w:rsidR="00C93ED4" w:rsidRPr="00AA2B1E" w:rsidRDefault="00C93ED4" w:rsidP="00C93ED4">
      <w:pPr>
        <w:jc w:val="center"/>
        <w:rPr>
          <w:color w:val="002060"/>
          <w:sz w:val="28"/>
          <w:szCs w:val="28"/>
        </w:rPr>
        <w:sectPr w:rsidR="00C93ED4" w:rsidRPr="00AA2B1E" w:rsidSect="00CF0CDF">
          <w:pgSz w:w="11910" w:h="16840"/>
          <w:pgMar w:top="640" w:right="120" w:bottom="280" w:left="740" w:header="720" w:footer="720" w:gutter="0"/>
          <w:cols w:space="720"/>
        </w:sectPr>
      </w:pPr>
      <w:r w:rsidRPr="00AA2B1E">
        <w:rPr>
          <w:color w:val="002060"/>
          <w:sz w:val="28"/>
          <w:szCs w:val="28"/>
        </w:rPr>
        <w:t xml:space="preserve">Печеське </w:t>
      </w:r>
      <w:r w:rsidRPr="00AA2B1E">
        <w:rPr>
          <w:b/>
          <w:color w:val="002060"/>
          <w:sz w:val="28"/>
          <w:szCs w:val="28"/>
        </w:rPr>
        <w:t>–</w:t>
      </w:r>
      <w:r w:rsidR="00065263">
        <w:rPr>
          <w:color w:val="002060"/>
          <w:sz w:val="28"/>
          <w:szCs w:val="28"/>
        </w:rPr>
        <w:t>2022</w:t>
      </w:r>
      <w:r w:rsidRPr="00AA2B1E">
        <w:rPr>
          <w:color w:val="002060"/>
          <w:sz w:val="28"/>
          <w:szCs w:val="28"/>
        </w:rPr>
        <w:t xml:space="preserve">          </w:t>
      </w:r>
    </w:p>
    <w:p w:rsidR="00CB7BD3" w:rsidRPr="00AA2B1E" w:rsidRDefault="00CB7BD3" w:rsidP="00C93ED4">
      <w:pPr>
        <w:pStyle w:val="a3"/>
        <w:tabs>
          <w:tab w:val="left" w:pos="4575"/>
        </w:tabs>
        <w:ind w:left="0"/>
        <w:rPr>
          <w:color w:val="002060"/>
          <w:sz w:val="26"/>
        </w:rPr>
      </w:pPr>
    </w:p>
    <w:p w:rsidR="00CB7BD3" w:rsidRPr="00AA2B1E" w:rsidRDefault="00CB7BD3" w:rsidP="00CB7BD3">
      <w:pPr>
        <w:pStyle w:val="2"/>
        <w:spacing w:before="82" w:line="360" w:lineRule="auto"/>
        <w:ind w:left="666" w:right="703"/>
        <w:jc w:val="center"/>
        <w:rPr>
          <w:color w:val="002060"/>
          <w:sz w:val="28"/>
          <w:szCs w:val="28"/>
        </w:rPr>
      </w:pPr>
      <w:r w:rsidRPr="00AA2B1E">
        <w:rPr>
          <w:color w:val="002060"/>
          <w:sz w:val="28"/>
          <w:szCs w:val="28"/>
        </w:rPr>
        <w:t>З М І С Т</w:t>
      </w:r>
    </w:p>
    <w:p w:rsidR="00CB7BD3" w:rsidRPr="00AA2B1E" w:rsidRDefault="00CB7BD3" w:rsidP="00CB7BD3">
      <w:pPr>
        <w:pStyle w:val="a3"/>
        <w:spacing w:before="1" w:line="360" w:lineRule="auto"/>
        <w:ind w:left="0"/>
        <w:rPr>
          <w:b/>
          <w:color w:val="002060"/>
          <w:sz w:val="28"/>
          <w:szCs w:val="28"/>
        </w:rPr>
      </w:pPr>
    </w:p>
    <w:p w:rsidR="00CB7BD3" w:rsidRPr="00AA2B1E" w:rsidRDefault="00CB7BD3" w:rsidP="00CB7BD3">
      <w:pPr>
        <w:spacing w:line="360" w:lineRule="auto"/>
        <w:ind w:left="254" w:right="1170"/>
        <w:rPr>
          <w:b/>
          <w:color w:val="002060"/>
          <w:sz w:val="28"/>
          <w:szCs w:val="28"/>
        </w:rPr>
      </w:pPr>
      <w:r w:rsidRPr="00AA2B1E">
        <w:rPr>
          <w:b/>
          <w:color w:val="002060"/>
          <w:sz w:val="28"/>
          <w:szCs w:val="28"/>
        </w:rPr>
        <w:t>1. ПРИЗНАЧЕ</w:t>
      </w:r>
      <w:r w:rsidR="00065263">
        <w:rPr>
          <w:b/>
          <w:color w:val="002060"/>
          <w:sz w:val="28"/>
          <w:szCs w:val="28"/>
        </w:rPr>
        <w:t>ННЯ   СТРАТЕГІЇ   РОЗВИТКУ  ГІМНАЗІЇ</w:t>
      </w:r>
      <w:r w:rsidRPr="00AA2B1E">
        <w:rPr>
          <w:b/>
          <w:color w:val="002060"/>
          <w:sz w:val="28"/>
          <w:szCs w:val="28"/>
        </w:rPr>
        <w:t>.</w:t>
      </w:r>
    </w:p>
    <w:p w:rsidR="00CB7BD3" w:rsidRPr="00AA2B1E" w:rsidRDefault="00CB7BD3" w:rsidP="00CB7BD3">
      <w:pPr>
        <w:pStyle w:val="a3"/>
        <w:spacing w:line="360" w:lineRule="auto"/>
        <w:rPr>
          <w:color w:val="002060"/>
          <w:sz w:val="28"/>
          <w:szCs w:val="28"/>
        </w:rPr>
      </w:pPr>
      <w:r w:rsidRPr="00AA2B1E">
        <w:rPr>
          <w:b/>
          <w:color w:val="002060"/>
          <w:sz w:val="28"/>
          <w:szCs w:val="28"/>
        </w:rPr>
        <w:t xml:space="preserve">1. 1. </w:t>
      </w:r>
      <w:r w:rsidRPr="00AA2B1E">
        <w:rPr>
          <w:color w:val="002060"/>
          <w:sz w:val="28"/>
          <w:szCs w:val="28"/>
        </w:rPr>
        <w:t>Завдання   Стратегії розвитку.</w:t>
      </w:r>
    </w:p>
    <w:p w:rsidR="00CB7BD3" w:rsidRPr="00AA2B1E" w:rsidRDefault="00CB7BD3" w:rsidP="00CB7BD3">
      <w:pPr>
        <w:spacing w:line="360" w:lineRule="auto"/>
        <w:ind w:left="254"/>
        <w:rPr>
          <w:color w:val="002060"/>
          <w:sz w:val="28"/>
          <w:szCs w:val="28"/>
        </w:rPr>
      </w:pPr>
      <w:r w:rsidRPr="00AA2B1E">
        <w:rPr>
          <w:b/>
          <w:color w:val="002060"/>
          <w:sz w:val="28"/>
          <w:szCs w:val="28"/>
        </w:rPr>
        <w:t xml:space="preserve">1. 2. </w:t>
      </w:r>
      <w:r w:rsidRPr="00AA2B1E">
        <w:rPr>
          <w:color w:val="002060"/>
          <w:sz w:val="28"/>
          <w:szCs w:val="28"/>
        </w:rPr>
        <w:t>Зміст Стратегії розвитку.</w:t>
      </w:r>
    </w:p>
    <w:p w:rsidR="00CB7BD3" w:rsidRPr="00AA2B1E" w:rsidRDefault="00CB7BD3" w:rsidP="00CB7BD3">
      <w:pPr>
        <w:pStyle w:val="a3"/>
        <w:spacing w:line="360" w:lineRule="auto"/>
        <w:rPr>
          <w:color w:val="002060"/>
          <w:sz w:val="28"/>
          <w:szCs w:val="28"/>
        </w:rPr>
      </w:pPr>
      <w:r w:rsidRPr="00AA2B1E">
        <w:rPr>
          <w:b/>
          <w:color w:val="002060"/>
          <w:sz w:val="28"/>
          <w:szCs w:val="28"/>
        </w:rPr>
        <w:t xml:space="preserve">1. 3. </w:t>
      </w:r>
      <w:r w:rsidR="00065263">
        <w:rPr>
          <w:color w:val="002060"/>
          <w:sz w:val="28"/>
          <w:szCs w:val="28"/>
        </w:rPr>
        <w:t>Основа діяльності  гімназії</w:t>
      </w:r>
      <w:r w:rsidRPr="00AA2B1E">
        <w:rPr>
          <w:color w:val="002060"/>
          <w:sz w:val="28"/>
          <w:szCs w:val="28"/>
        </w:rPr>
        <w:t>.</w:t>
      </w:r>
    </w:p>
    <w:p w:rsidR="00CB7BD3" w:rsidRPr="00AA2B1E" w:rsidRDefault="00CB7BD3" w:rsidP="00CB7BD3">
      <w:pPr>
        <w:spacing w:before="1" w:line="360" w:lineRule="auto"/>
        <w:ind w:left="254"/>
        <w:rPr>
          <w:color w:val="002060"/>
          <w:sz w:val="28"/>
          <w:szCs w:val="28"/>
        </w:rPr>
      </w:pPr>
      <w:r w:rsidRPr="00AA2B1E">
        <w:rPr>
          <w:b/>
          <w:color w:val="002060"/>
          <w:sz w:val="28"/>
          <w:szCs w:val="28"/>
        </w:rPr>
        <w:t xml:space="preserve">1. 4. </w:t>
      </w:r>
      <w:r w:rsidRPr="00AA2B1E">
        <w:rPr>
          <w:color w:val="002060"/>
          <w:sz w:val="28"/>
          <w:szCs w:val="28"/>
        </w:rPr>
        <w:t>Мета  Стратегії розвитку.</w:t>
      </w:r>
    </w:p>
    <w:p w:rsidR="00CB7BD3" w:rsidRPr="00AA2B1E" w:rsidRDefault="00CB7BD3" w:rsidP="00CB7BD3">
      <w:pPr>
        <w:spacing w:before="1" w:line="360" w:lineRule="auto"/>
        <w:ind w:left="254"/>
        <w:rPr>
          <w:color w:val="002060"/>
          <w:sz w:val="28"/>
          <w:szCs w:val="28"/>
        </w:rPr>
      </w:pPr>
      <w:r w:rsidRPr="00AA2B1E">
        <w:rPr>
          <w:b/>
          <w:color w:val="002060"/>
          <w:sz w:val="28"/>
          <w:szCs w:val="28"/>
        </w:rPr>
        <w:t xml:space="preserve">1. 5. </w:t>
      </w:r>
      <w:r w:rsidR="00065263">
        <w:rPr>
          <w:color w:val="002060"/>
          <w:sz w:val="28"/>
          <w:szCs w:val="28"/>
        </w:rPr>
        <w:t>Місія гімназії</w:t>
      </w:r>
      <w:r w:rsidRPr="00AA2B1E">
        <w:rPr>
          <w:color w:val="002060"/>
          <w:sz w:val="28"/>
          <w:szCs w:val="28"/>
        </w:rPr>
        <w:t>.</w:t>
      </w:r>
    </w:p>
    <w:p w:rsidR="00CB7BD3" w:rsidRPr="00AA2B1E" w:rsidRDefault="00065263" w:rsidP="00CB7BD3">
      <w:pPr>
        <w:spacing w:before="1" w:line="360" w:lineRule="auto"/>
        <w:ind w:left="254"/>
        <w:rPr>
          <w:b/>
          <w:color w:val="002060"/>
          <w:sz w:val="28"/>
          <w:szCs w:val="28"/>
        </w:rPr>
      </w:pPr>
      <w:r>
        <w:rPr>
          <w:b/>
          <w:color w:val="002060"/>
          <w:sz w:val="28"/>
          <w:szCs w:val="28"/>
        </w:rPr>
        <w:t>2. АНАЛІЗ ДІЯЛЬНОСТІ   ГІМНАЗІЇ</w:t>
      </w:r>
      <w:r w:rsidR="00CB7BD3" w:rsidRPr="00AA2B1E">
        <w:rPr>
          <w:b/>
          <w:color w:val="002060"/>
          <w:sz w:val="28"/>
          <w:szCs w:val="28"/>
        </w:rPr>
        <w:t xml:space="preserve">  ЗА ПОПЕРЕДНІ РОКИ.</w:t>
      </w:r>
    </w:p>
    <w:p w:rsidR="00CB7BD3" w:rsidRPr="00AA2B1E" w:rsidRDefault="00CB7BD3" w:rsidP="00CB7BD3">
      <w:pPr>
        <w:spacing w:before="1" w:line="360" w:lineRule="auto"/>
        <w:rPr>
          <w:color w:val="002060"/>
          <w:sz w:val="28"/>
          <w:szCs w:val="28"/>
        </w:rPr>
      </w:pPr>
      <w:r w:rsidRPr="00AA2B1E">
        <w:rPr>
          <w:b/>
          <w:color w:val="002060"/>
          <w:sz w:val="28"/>
          <w:szCs w:val="28"/>
        </w:rPr>
        <w:t xml:space="preserve">   2.1.</w:t>
      </w:r>
      <w:r w:rsidRPr="00AA2B1E">
        <w:rPr>
          <w:color w:val="002060"/>
          <w:sz w:val="28"/>
          <w:szCs w:val="28"/>
        </w:rPr>
        <w:t>Аналіз освітнього середовища.</w:t>
      </w:r>
    </w:p>
    <w:p w:rsidR="00CB7BD3" w:rsidRPr="00AA2B1E" w:rsidRDefault="00CB7BD3" w:rsidP="00CB7BD3">
      <w:pPr>
        <w:pStyle w:val="1"/>
        <w:spacing w:after="50"/>
        <w:rPr>
          <w:b w:val="0"/>
          <w:color w:val="002060"/>
          <w:sz w:val="28"/>
          <w:szCs w:val="28"/>
        </w:rPr>
      </w:pPr>
      <w:r w:rsidRPr="00AA2B1E">
        <w:rPr>
          <w:color w:val="002060"/>
          <w:sz w:val="28"/>
          <w:szCs w:val="28"/>
        </w:rPr>
        <w:t xml:space="preserve">  2.2</w:t>
      </w:r>
      <w:r w:rsidRPr="00AA2B1E">
        <w:rPr>
          <w:b w:val="0"/>
          <w:color w:val="002060"/>
          <w:sz w:val="28"/>
          <w:szCs w:val="28"/>
        </w:rPr>
        <w:t>. Аналіз педагогічної діяльності педагогічних працівників закладу освіти.</w:t>
      </w:r>
    </w:p>
    <w:p w:rsidR="00CB7BD3" w:rsidRPr="00AA2B1E" w:rsidRDefault="00CB7BD3" w:rsidP="00CB7BD3">
      <w:pPr>
        <w:spacing w:before="1" w:line="360" w:lineRule="auto"/>
        <w:rPr>
          <w:color w:val="002060"/>
          <w:sz w:val="28"/>
          <w:szCs w:val="28"/>
        </w:rPr>
      </w:pPr>
      <w:r w:rsidRPr="00AA2B1E">
        <w:rPr>
          <w:b/>
          <w:color w:val="002060"/>
          <w:sz w:val="28"/>
          <w:szCs w:val="28"/>
        </w:rPr>
        <w:t xml:space="preserve">  2. 3.</w:t>
      </w:r>
      <w:r w:rsidRPr="00AA2B1E">
        <w:rPr>
          <w:color w:val="002060"/>
          <w:sz w:val="28"/>
          <w:szCs w:val="28"/>
        </w:rPr>
        <w:t>Освітньо- методичний напрямок.</w:t>
      </w:r>
    </w:p>
    <w:p w:rsidR="00CB7BD3" w:rsidRPr="00AA2B1E" w:rsidRDefault="00CB7BD3" w:rsidP="00CB7BD3">
      <w:pPr>
        <w:pStyle w:val="1"/>
        <w:spacing w:before="3" w:after="50"/>
        <w:rPr>
          <w:b w:val="0"/>
          <w:color w:val="002060"/>
          <w:sz w:val="28"/>
          <w:szCs w:val="28"/>
        </w:rPr>
      </w:pPr>
      <w:r w:rsidRPr="00AA2B1E">
        <w:rPr>
          <w:color w:val="002060"/>
          <w:sz w:val="28"/>
          <w:szCs w:val="28"/>
        </w:rPr>
        <w:t xml:space="preserve">  2.3.1</w:t>
      </w:r>
      <w:r w:rsidRPr="00AA2B1E">
        <w:rPr>
          <w:b w:val="0"/>
          <w:color w:val="002060"/>
          <w:sz w:val="28"/>
          <w:szCs w:val="28"/>
        </w:rPr>
        <w:t>. Аналіз формування учнівських компетентностей.</w:t>
      </w:r>
    </w:p>
    <w:p w:rsidR="00CB7BD3" w:rsidRPr="00AA2B1E" w:rsidRDefault="00CB7BD3" w:rsidP="00CB7BD3">
      <w:pPr>
        <w:pStyle w:val="a3"/>
        <w:spacing w:line="360" w:lineRule="auto"/>
        <w:ind w:left="0" w:right="553"/>
        <w:jc w:val="both"/>
        <w:rPr>
          <w:i/>
          <w:color w:val="002060"/>
          <w:sz w:val="28"/>
          <w:szCs w:val="28"/>
        </w:rPr>
      </w:pPr>
      <w:r w:rsidRPr="00AA2B1E">
        <w:rPr>
          <w:b/>
          <w:color w:val="002060"/>
          <w:sz w:val="28"/>
          <w:szCs w:val="28"/>
        </w:rPr>
        <w:t xml:space="preserve">  2.3.2</w:t>
      </w:r>
      <w:r w:rsidRPr="00AA2B1E">
        <w:rPr>
          <w:color w:val="002060"/>
          <w:sz w:val="28"/>
          <w:szCs w:val="28"/>
        </w:rPr>
        <w:t xml:space="preserve">. Результативність  методичної </w:t>
      </w:r>
      <w:r w:rsidR="00775FC5" w:rsidRPr="00AA2B1E">
        <w:rPr>
          <w:color w:val="002060"/>
          <w:sz w:val="28"/>
          <w:szCs w:val="28"/>
        </w:rPr>
        <w:t xml:space="preserve"> роботи</w:t>
      </w:r>
    </w:p>
    <w:p w:rsidR="00CB7BD3" w:rsidRPr="00AA2B1E" w:rsidRDefault="00CB7BD3" w:rsidP="00CB7BD3">
      <w:pPr>
        <w:spacing w:before="1" w:line="360" w:lineRule="auto"/>
        <w:rPr>
          <w:b/>
          <w:color w:val="002060"/>
          <w:sz w:val="28"/>
          <w:szCs w:val="28"/>
        </w:rPr>
      </w:pPr>
      <w:r w:rsidRPr="00AA2B1E">
        <w:rPr>
          <w:b/>
          <w:color w:val="002060"/>
          <w:sz w:val="28"/>
          <w:szCs w:val="28"/>
        </w:rPr>
        <w:t xml:space="preserve"> 2.3.3. </w:t>
      </w:r>
      <w:r w:rsidRPr="00AA2B1E">
        <w:rPr>
          <w:color w:val="002060"/>
          <w:sz w:val="28"/>
          <w:szCs w:val="28"/>
        </w:rPr>
        <w:t>Виховний  напрямок.</w:t>
      </w:r>
    </w:p>
    <w:p w:rsidR="00CB7BD3" w:rsidRPr="00AA2B1E" w:rsidRDefault="00CB7BD3" w:rsidP="00CB7BD3">
      <w:pPr>
        <w:spacing w:before="1" w:line="360" w:lineRule="auto"/>
        <w:rPr>
          <w:b/>
          <w:color w:val="002060"/>
          <w:sz w:val="28"/>
          <w:szCs w:val="28"/>
        </w:rPr>
      </w:pPr>
      <w:r w:rsidRPr="00AA2B1E">
        <w:rPr>
          <w:b/>
          <w:color w:val="002060"/>
          <w:sz w:val="28"/>
          <w:szCs w:val="28"/>
        </w:rPr>
        <w:t xml:space="preserve"> 2.3.4.</w:t>
      </w:r>
      <w:r w:rsidRPr="00AA2B1E">
        <w:rPr>
          <w:color w:val="002060"/>
          <w:sz w:val="28"/>
          <w:szCs w:val="28"/>
        </w:rPr>
        <w:t>Фінансово-господарський напрямок.</w:t>
      </w:r>
    </w:p>
    <w:p w:rsidR="00CB7BD3" w:rsidRPr="00AA2B1E" w:rsidRDefault="00CB7BD3" w:rsidP="00CB7BD3">
      <w:pPr>
        <w:spacing w:before="1" w:line="360" w:lineRule="auto"/>
        <w:ind w:left="254"/>
        <w:rPr>
          <w:b/>
          <w:color w:val="002060"/>
          <w:sz w:val="28"/>
          <w:szCs w:val="28"/>
        </w:rPr>
      </w:pPr>
      <w:r w:rsidRPr="00AA2B1E">
        <w:rPr>
          <w:b/>
          <w:color w:val="002060"/>
          <w:sz w:val="28"/>
          <w:szCs w:val="28"/>
        </w:rPr>
        <w:t xml:space="preserve">3. КОНЦЕПТУАЛЬНІ </w:t>
      </w:r>
      <w:r w:rsidR="00065263">
        <w:rPr>
          <w:b/>
          <w:color w:val="002060"/>
          <w:sz w:val="28"/>
          <w:szCs w:val="28"/>
        </w:rPr>
        <w:t>ЗАСАДИ  СТРАТЕГІЇ РОЗВИТКУ  ГІМНАЗІЇ</w:t>
      </w:r>
      <w:r w:rsidRPr="00AA2B1E">
        <w:rPr>
          <w:b/>
          <w:color w:val="002060"/>
          <w:sz w:val="28"/>
          <w:szCs w:val="28"/>
        </w:rPr>
        <w:t>.</w:t>
      </w:r>
    </w:p>
    <w:p w:rsidR="00CB7BD3" w:rsidRPr="00AA2B1E" w:rsidRDefault="00CB7BD3" w:rsidP="00CB7BD3">
      <w:pPr>
        <w:pStyle w:val="a3"/>
        <w:spacing w:line="360" w:lineRule="auto"/>
        <w:rPr>
          <w:color w:val="002060"/>
          <w:sz w:val="28"/>
          <w:szCs w:val="28"/>
        </w:rPr>
      </w:pPr>
      <w:r w:rsidRPr="00AA2B1E">
        <w:rPr>
          <w:b/>
          <w:color w:val="002060"/>
          <w:sz w:val="28"/>
          <w:szCs w:val="28"/>
        </w:rPr>
        <w:t xml:space="preserve">3. 1. </w:t>
      </w:r>
      <w:r w:rsidR="009115E7">
        <w:rPr>
          <w:color w:val="002060"/>
          <w:sz w:val="28"/>
          <w:szCs w:val="28"/>
        </w:rPr>
        <w:t>Головні завдання  гімназії</w:t>
      </w:r>
      <w:r w:rsidRPr="00AA2B1E">
        <w:rPr>
          <w:color w:val="002060"/>
          <w:sz w:val="28"/>
          <w:szCs w:val="28"/>
        </w:rPr>
        <w:t>.</w:t>
      </w:r>
    </w:p>
    <w:p w:rsidR="00CB7BD3" w:rsidRPr="00AA2B1E" w:rsidRDefault="00CB7BD3" w:rsidP="00CB7BD3">
      <w:pPr>
        <w:pStyle w:val="a3"/>
        <w:spacing w:before="1" w:line="360" w:lineRule="auto"/>
        <w:rPr>
          <w:color w:val="002060"/>
          <w:sz w:val="28"/>
          <w:szCs w:val="28"/>
        </w:rPr>
      </w:pPr>
      <w:r w:rsidRPr="00AA2B1E">
        <w:rPr>
          <w:b/>
          <w:color w:val="002060"/>
          <w:sz w:val="28"/>
          <w:szCs w:val="28"/>
        </w:rPr>
        <w:t xml:space="preserve">3. 2. </w:t>
      </w:r>
      <w:r w:rsidR="009115E7">
        <w:rPr>
          <w:color w:val="002060"/>
          <w:sz w:val="28"/>
          <w:szCs w:val="28"/>
        </w:rPr>
        <w:t>Основні напрями розвитку  гімназії</w:t>
      </w:r>
      <w:r w:rsidRPr="00AA2B1E">
        <w:rPr>
          <w:color w:val="002060"/>
          <w:sz w:val="28"/>
          <w:szCs w:val="28"/>
        </w:rPr>
        <w:t>.</w:t>
      </w:r>
    </w:p>
    <w:p w:rsidR="00CB7BD3" w:rsidRPr="00AA2B1E" w:rsidRDefault="00CB7BD3" w:rsidP="00CB7BD3">
      <w:pPr>
        <w:pStyle w:val="a3"/>
        <w:spacing w:line="360" w:lineRule="auto"/>
        <w:rPr>
          <w:color w:val="002060"/>
          <w:sz w:val="28"/>
          <w:szCs w:val="28"/>
        </w:rPr>
      </w:pPr>
      <w:r w:rsidRPr="00AA2B1E">
        <w:rPr>
          <w:b/>
          <w:color w:val="002060"/>
          <w:sz w:val="28"/>
          <w:szCs w:val="28"/>
        </w:rPr>
        <w:t xml:space="preserve">3. 3. </w:t>
      </w:r>
      <w:r w:rsidRPr="00AA2B1E">
        <w:rPr>
          <w:color w:val="002060"/>
          <w:sz w:val="28"/>
          <w:szCs w:val="28"/>
        </w:rPr>
        <w:t>Ос</w:t>
      </w:r>
      <w:r w:rsidR="009115E7">
        <w:rPr>
          <w:color w:val="002060"/>
          <w:sz w:val="28"/>
          <w:szCs w:val="28"/>
        </w:rPr>
        <w:t>новні принципи діяльності   гімназії</w:t>
      </w:r>
      <w:r w:rsidRPr="00AA2B1E">
        <w:rPr>
          <w:color w:val="002060"/>
          <w:sz w:val="28"/>
          <w:szCs w:val="28"/>
        </w:rPr>
        <w:t>.</w:t>
      </w:r>
    </w:p>
    <w:p w:rsidR="00CB7BD3" w:rsidRPr="00AA2B1E" w:rsidRDefault="00CB7BD3" w:rsidP="00CB7BD3">
      <w:pPr>
        <w:pStyle w:val="a3"/>
        <w:spacing w:before="1" w:line="360" w:lineRule="auto"/>
        <w:rPr>
          <w:color w:val="002060"/>
          <w:sz w:val="28"/>
          <w:szCs w:val="28"/>
        </w:rPr>
      </w:pPr>
      <w:r w:rsidRPr="00AA2B1E">
        <w:rPr>
          <w:b/>
          <w:color w:val="002060"/>
          <w:sz w:val="28"/>
          <w:szCs w:val="28"/>
        </w:rPr>
        <w:t xml:space="preserve">3. 4. </w:t>
      </w:r>
      <w:r w:rsidRPr="00AA2B1E">
        <w:rPr>
          <w:color w:val="002060"/>
          <w:sz w:val="28"/>
          <w:szCs w:val="28"/>
        </w:rPr>
        <w:t>Очікувані результати  Стратегії розвитку.</w:t>
      </w:r>
    </w:p>
    <w:p w:rsidR="00CB7BD3" w:rsidRPr="00AA2B1E" w:rsidRDefault="00CB7BD3" w:rsidP="00CB7BD3">
      <w:pPr>
        <w:tabs>
          <w:tab w:val="left" w:pos="456"/>
        </w:tabs>
        <w:spacing w:line="360" w:lineRule="auto"/>
        <w:rPr>
          <w:color w:val="002060"/>
          <w:sz w:val="28"/>
          <w:szCs w:val="28"/>
        </w:rPr>
      </w:pPr>
      <w:r w:rsidRPr="00AA2B1E">
        <w:rPr>
          <w:b/>
          <w:color w:val="002060"/>
          <w:sz w:val="28"/>
          <w:szCs w:val="28"/>
        </w:rPr>
        <w:t xml:space="preserve">    3.5.</w:t>
      </w:r>
      <w:r w:rsidRPr="00AA2B1E">
        <w:rPr>
          <w:color w:val="002060"/>
          <w:sz w:val="28"/>
          <w:szCs w:val="28"/>
        </w:rPr>
        <w:t>Показники ефективності  Стратегії розвитку.</w:t>
      </w:r>
    </w:p>
    <w:p w:rsidR="00CB7BD3" w:rsidRPr="00AA2B1E" w:rsidRDefault="00CB7BD3" w:rsidP="00CB7BD3">
      <w:pPr>
        <w:pStyle w:val="a3"/>
        <w:spacing w:line="360" w:lineRule="auto"/>
        <w:rPr>
          <w:b/>
          <w:color w:val="002060"/>
          <w:sz w:val="28"/>
          <w:szCs w:val="28"/>
        </w:rPr>
      </w:pPr>
      <w:r w:rsidRPr="00AA2B1E">
        <w:rPr>
          <w:b/>
          <w:color w:val="002060"/>
          <w:sz w:val="28"/>
          <w:szCs w:val="28"/>
        </w:rPr>
        <w:t xml:space="preserve">3.6. </w:t>
      </w:r>
      <w:r w:rsidRPr="00AA2B1E">
        <w:rPr>
          <w:color w:val="002060"/>
          <w:sz w:val="28"/>
          <w:szCs w:val="28"/>
        </w:rPr>
        <w:t>Пріоритети стратегії розвитку.</w:t>
      </w:r>
    </w:p>
    <w:p w:rsidR="00CB7BD3" w:rsidRPr="00AA2B1E" w:rsidRDefault="00CB7BD3" w:rsidP="00CB7BD3">
      <w:pPr>
        <w:pStyle w:val="a3"/>
        <w:spacing w:line="360" w:lineRule="auto"/>
        <w:rPr>
          <w:color w:val="002060"/>
          <w:sz w:val="28"/>
          <w:szCs w:val="28"/>
        </w:rPr>
      </w:pPr>
      <w:r w:rsidRPr="00AA2B1E">
        <w:rPr>
          <w:b/>
          <w:color w:val="002060"/>
          <w:sz w:val="28"/>
          <w:szCs w:val="28"/>
        </w:rPr>
        <w:t>3.6.1.</w:t>
      </w:r>
      <w:r w:rsidR="009115E7">
        <w:rPr>
          <w:color w:val="002060"/>
          <w:sz w:val="28"/>
          <w:szCs w:val="28"/>
        </w:rPr>
        <w:t>Основні завдання   гімназії</w:t>
      </w:r>
      <w:r w:rsidRPr="00AA2B1E">
        <w:rPr>
          <w:color w:val="002060"/>
          <w:sz w:val="28"/>
          <w:szCs w:val="28"/>
        </w:rPr>
        <w:t>.</w:t>
      </w:r>
    </w:p>
    <w:p w:rsidR="00CB7BD3" w:rsidRPr="00AA2B1E" w:rsidRDefault="00CB7BD3" w:rsidP="00CB7BD3">
      <w:pPr>
        <w:pStyle w:val="a3"/>
        <w:spacing w:before="1" w:line="360" w:lineRule="auto"/>
        <w:rPr>
          <w:color w:val="002060"/>
          <w:sz w:val="28"/>
          <w:szCs w:val="28"/>
        </w:rPr>
      </w:pPr>
      <w:r w:rsidRPr="00AA2B1E">
        <w:rPr>
          <w:b/>
          <w:color w:val="002060"/>
          <w:sz w:val="28"/>
          <w:szCs w:val="28"/>
        </w:rPr>
        <w:t xml:space="preserve">3.6. 2. </w:t>
      </w:r>
      <w:r w:rsidRPr="00AA2B1E">
        <w:rPr>
          <w:color w:val="002060"/>
          <w:sz w:val="28"/>
          <w:szCs w:val="28"/>
        </w:rPr>
        <w:t>Пріоритетні напрямки  освітнього процесу.</w:t>
      </w:r>
    </w:p>
    <w:p w:rsidR="00CB7BD3" w:rsidRPr="00AA2B1E" w:rsidRDefault="00CB7BD3" w:rsidP="00CB7BD3">
      <w:pPr>
        <w:pStyle w:val="a3"/>
        <w:spacing w:line="360" w:lineRule="auto"/>
        <w:rPr>
          <w:color w:val="002060"/>
          <w:sz w:val="28"/>
          <w:szCs w:val="28"/>
        </w:rPr>
      </w:pPr>
      <w:r w:rsidRPr="00AA2B1E">
        <w:rPr>
          <w:b/>
          <w:color w:val="002060"/>
          <w:sz w:val="28"/>
          <w:szCs w:val="28"/>
        </w:rPr>
        <w:t>3.6.3.</w:t>
      </w:r>
      <w:r w:rsidRPr="00AA2B1E">
        <w:rPr>
          <w:color w:val="002060"/>
          <w:sz w:val="28"/>
          <w:szCs w:val="28"/>
        </w:rPr>
        <w:t>Система виховних завдань.</w:t>
      </w:r>
    </w:p>
    <w:p w:rsidR="00CB7BD3" w:rsidRPr="00AA2B1E" w:rsidRDefault="00CB7BD3" w:rsidP="00CB7BD3">
      <w:pPr>
        <w:pStyle w:val="a3"/>
        <w:spacing w:line="360" w:lineRule="auto"/>
        <w:rPr>
          <w:color w:val="002060"/>
          <w:sz w:val="28"/>
          <w:szCs w:val="28"/>
        </w:rPr>
      </w:pPr>
      <w:r w:rsidRPr="00AA2B1E">
        <w:rPr>
          <w:b/>
          <w:color w:val="002060"/>
          <w:sz w:val="28"/>
          <w:szCs w:val="28"/>
        </w:rPr>
        <w:t>3.6.4.</w:t>
      </w:r>
      <w:r w:rsidRPr="00AA2B1E">
        <w:rPr>
          <w:color w:val="002060"/>
          <w:sz w:val="28"/>
          <w:szCs w:val="28"/>
        </w:rPr>
        <w:t>Пріоритетні принципи діяльност</w:t>
      </w:r>
      <w:r w:rsidR="009115E7">
        <w:rPr>
          <w:color w:val="002060"/>
          <w:sz w:val="28"/>
          <w:szCs w:val="28"/>
        </w:rPr>
        <w:t>і педагогічного колективу  гімназії</w:t>
      </w:r>
      <w:r w:rsidRPr="00AA2B1E">
        <w:rPr>
          <w:color w:val="002060"/>
          <w:sz w:val="28"/>
          <w:szCs w:val="28"/>
        </w:rPr>
        <w:t>.</w:t>
      </w:r>
    </w:p>
    <w:p w:rsidR="00CB7BD3" w:rsidRPr="00AA2B1E" w:rsidRDefault="00CB7BD3" w:rsidP="00CB7BD3">
      <w:pPr>
        <w:tabs>
          <w:tab w:val="left" w:pos="456"/>
        </w:tabs>
        <w:spacing w:line="360" w:lineRule="auto"/>
        <w:rPr>
          <w:color w:val="002060"/>
          <w:sz w:val="28"/>
          <w:szCs w:val="28"/>
        </w:rPr>
      </w:pPr>
      <w:r w:rsidRPr="00AA2B1E">
        <w:rPr>
          <w:b/>
          <w:color w:val="002060"/>
          <w:sz w:val="28"/>
          <w:szCs w:val="28"/>
        </w:rPr>
        <w:t xml:space="preserve">   3.6.5. </w:t>
      </w:r>
      <w:r w:rsidRPr="00AA2B1E">
        <w:rPr>
          <w:color w:val="002060"/>
          <w:sz w:val="28"/>
          <w:szCs w:val="28"/>
        </w:rPr>
        <w:t xml:space="preserve">Належні </w:t>
      </w:r>
      <w:r w:rsidRPr="00AA2B1E">
        <w:rPr>
          <w:color w:val="002060"/>
          <w:spacing w:val="-3"/>
          <w:sz w:val="28"/>
          <w:szCs w:val="28"/>
        </w:rPr>
        <w:t xml:space="preserve">умови </w:t>
      </w:r>
      <w:r w:rsidRPr="00AA2B1E">
        <w:rPr>
          <w:color w:val="002060"/>
          <w:sz w:val="28"/>
          <w:szCs w:val="28"/>
        </w:rPr>
        <w:t>для реалізації завдань</w:t>
      </w:r>
      <w:r w:rsidR="009115E7">
        <w:rPr>
          <w:color w:val="002060"/>
          <w:spacing w:val="7"/>
          <w:sz w:val="28"/>
          <w:szCs w:val="28"/>
        </w:rPr>
        <w:t xml:space="preserve"> гімназії</w:t>
      </w:r>
      <w:r w:rsidRPr="00AA2B1E">
        <w:rPr>
          <w:color w:val="002060"/>
          <w:spacing w:val="7"/>
          <w:sz w:val="28"/>
          <w:szCs w:val="28"/>
        </w:rPr>
        <w:t>.</w:t>
      </w:r>
    </w:p>
    <w:p w:rsidR="00CB7BD3" w:rsidRPr="00AA2B1E" w:rsidRDefault="00CB7BD3" w:rsidP="00CB7BD3">
      <w:pPr>
        <w:tabs>
          <w:tab w:val="left" w:pos="142"/>
        </w:tabs>
        <w:spacing w:line="360" w:lineRule="auto"/>
        <w:ind w:left="284" w:hanging="284"/>
        <w:rPr>
          <w:b/>
          <w:color w:val="002060"/>
          <w:sz w:val="28"/>
          <w:szCs w:val="28"/>
        </w:rPr>
      </w:pPr>
      <w:r w:rsidRPr="00AA2B1E">
        <w:rPr>
          <w:b/>
          <w:color w:val="002060"/>
          <w:sz w:val="28"/>
          <w:szCs w:val="28"/>
        </w:rPr>
        <w:t xml:space="preserve">4. ОСНОВНІ НАПРЯМИ РЕАЛІЗАЦІЇ ПРІОРИТЕТНИХ </w:t>
      </w:r>
      <w:r w:rsidRPr="00AA2B1E">
        <w:rPr>
          <w:b/>
          <w:color w:val="002060"/>
          <w:spacing w:val="-3"/>
          <w:sz w:val="28"/>
          <w:szCs w:val="28"/>
        </w:rPr>
        <w:t xml:space="preserve">НАПРЯМКІВ     СТРАТЕГІЇ </w:t>
      </w:r>
      <w:r w:rsidRPr="00AA2B1E">
        <w:rPr>
          <w:b/>
          <w:color w:val="002060"/>
          <w:sz w:val="28"/>
          <w:szCs w:val="28"/>
        </w:rPr>
        <w:t>РОЗВИТКУ.</w:t>
      </w:r>
    </w:p>
    <w:p w:rsidR="00CB7BD3" w:rsidRPr="00AA2B1E" w:rsidRDefault="00CB7BD3" w:rsidP="00CB7BD3">
      <w:pPr>
        <w:pStyle w:val="a5"/>
        <w:tabs>
          <w:tab w:val="left" w:pos="456"/>
        </w:tabs>
        <w:spacing w:line="360" w:lineRule="auto"/>
        <w:ind w:left="455" w:firstLine="0"/>
        <w:rPr>
          <w:color w:val="002060"/>
          <w:sz w:val="28"/>
          <w:szCs w:val="28"/>
        </w:rPr>
      </w:pPr>
      <w:r w:rsidRPr="00AA2B1E">
        <w:rPr>
          <w:b/>
          <w:color w:val="002060"/>
          <w:sz w:val="28"/>
          <w:szCs w:val="28"/>
        </w:rPr>
        <w:t xml:space="preserve">4.1. </w:t>
      </w:r>
      <w:r w:rsidRPr="00AA2B1E">
        <w:rPr>
          <w:color w:val="002060"/>
          <w:sz w:val="28"/>
          <w:szCs w:val="28"/>
        </w:rPr>
        <w:t>Освітнє середовище.</w:t>
      </w:r>
    </w:p>
    <w:p w:rsidR="00CB7BD3" w:rsidRPr="00AA2B1E" w:rsidRDefault="00CB7BD3" w:rsidP="00CB7BD3">
      <w:pPr>
        <w:pStyle w:val="a5"/>
        <w:tabs>
          <w:tab w:val="left" w:pos="456"/>
        </w:tabs>
        <w:spacing w:line="360" w:lineRule="auto"/>
        <w:ind w:left="455" w:firstLine="0"/>
        <w:rPr>
          <w:color w:val="002060"/>
          <w:sz w:val="28"/>
          <w:szCs w:val="28"/>
        </w:rPr>
      </w:pPr>
      <w:r w:rsidRPr="00AA2B1E">
        <w:rPr>
          <w:b/>
          <w:color w:val="002060"/>
          <w:sz w:val="28"/>
          <w:szCs w:val="28"/>
        </w:rPr>
        <w:lastRenderedPageBreak/>
        <w:t xml:space="preserve">4.2. </w:t>
      </w:r>
      <w:r w:rsidRPr="00AA2B1E">
        <w:rPr>
          <w:color w:val="002060"/>
          <w:sz w:val="28"/>
          <w:szCs w:val="28"/>
        </w:rPr>
        <w:t>Управлінські процеси закладу освіти.</w:t>
      </w:r>
    </w:p>
    <w:p w:rsidR="00CB7BD3" w:rsidRPr="00AA2B1E" w:rsidRDefault="00CB7BD3" w:rsidP="00CB7BD3">
      <w:pPr>
        <w:pStyle w:val="a5"/>
        <w:tabs>
          <w:tab w:val="left" w:pos="426"/>
        </w:tabs>
        <w:spacing w:line="360" w:lineRule="auto"/>
        <w:ind w:left="455" w:firstLine="0"/>
        <w:rPr>
          <w:color w:val="002060"/>
          <w:sz w:val="28"/>
          <w:szCs w:val="28"/>
        </w:rPr>
      </w:pPr>
      <w:r w:rsidRPr="00AA2B1E">
        <w:rPr>
          <w:b/>
          <w:color w:val="002060"/>
          <w:sz w:val="28"/>
          <w:szCs w:val="28"/>
        </w:rPr>
        <w:t>4.3.</w:t>
      </w:r>
      <w:r w:rsidRPr="00AA2B1E">
        <w:rPr>
          <w:color w:val="002060"/>
          <w:sz w:val="28"/>
          <w:szCs w:val="28"/>
        </w:rPr>
        <w:t>Освітньо-метод</w:t>
      </w:r>
      <w:r w:rsidR="009115E7">
        <w:rPr>
          <w:color w:val="002060"/>
          <w:sz w:val="28"/>
          <w:szCs w:val="28"/>
        </w:rPr>
        <w:t>ичний  напрямок діяльності гімназії</w:t>
      </w:r>
      <w:r w:rsidRPr="00AA2B1E">
        <w:rPr>
          <w:color w:val="002060"/>
          <w:sz w:val="28"/>
          <w:szCs w:val="28"/>
        </w:rPr>
        <w:t>.</w:t>
      </w:r>
    </w:p>
    <w:p w:rsidR="00CB7BD3" w:rsidRPr="00AA2B1E" w:rsidRDefault="00CB7BD3" w:rsidP="00CB7BD3">
      <w:pPr>
        <w:spacing w:line="360" w:lineRule="auto"/>
        <w:ind w:left="426" w:right="138"/>
        <w:rPr>
          <w:color w:val="002060"/>
          <w:sz w:val="28"/>
          <w:szCs w:val="28"/>
        </w:rPr>
      </w:pPr>
      <w:r w:rsidRPr="00AA2B1E">
        <w:rPr>
          <w:b/>
          <w:color w:val="002060"/>
          <w:sz w:val="28"/>
          <w:szCs w:val="28"/>
        </w:rPr>
        <w:t xml:space="preserve">4.3.1. </w:t>
      </w:r>
      <w:r w:rsidRPr="00AA2B1E">
        <w:rPr>
          <w:color w:val="002060"/>
          <w:sz w:val="28"/>
          <w:szCs w:val="28"/>
        </w:rPr>
        <w:t>Формування  ключових та предметних компетентностей  здобувачів освіти.</w:t>
      </w:r>
    </w:p>
    <w:p w:rsidR="00CB7BD3" w:rsidRPr="00AA2B1E" w:rsidRDefault="00CB7BD3" w:rsidP="00CB7BD3">
      <w:pPr>
        <w:pStyle w:val="a3"/>
        <w:spacing w:line="360" w:lineRule="auto"/>
        <w:rPr>
          <w:color w:val="002060"/>
          <w:sz w:val="28"/>
          <w:szCs w:val="28"/>
        </w:rPr>
      </w:pPr>
      <w:r w:rsidRPr="00AA2B1E">
        <w:rPr>
          <w:b/>
          <w:color w:val="002060"/>
          <w:sz w:val="28"/>
          <w:szCs w:val="28"/>
        </w:rPr>
        <w:t xml:space="preserve">    4.3.</w:t>
      </w:r>
      <w:r w:rsidRPr="00AA2B1E">
        <w:rPr>
          <w:color w:val="002060"/>
          <w:sz w:val="28"/>
          <w:szCs w:val="28"/>
        </w:rPr>
        <w:t>2 Інноваційна діяльність педагогічного колективу.</w:t>
      </w:r>
    </w:p>
    <w:p w:rsidR="00CB7BD3" w:rsidRPr="00AA2B1E" w:rsidRDefault="00CB7BD3" w:rsidP="00CB7BD3">
      <w:pPr>
        <w:pStyle w:val="a3"/>
        <w:spacing w:line="360" w:lineRule="auto"/>
        <w:rPr>
          <w:color w:val="002060"/>
          <w:sz w:val="28"/>
          <w:szCs w:val="28"/>
        </w:rPr>
      </w:pPr>
      <w:r w:rsidRPr="00AA2B1E">
        <w:rPr>
          <w:b/>
          <w:color w:val="002060"/>
          <w:sz w:val="28"/>
          <w:szCs w:val="28"/>
        </w:rPr>
        <w:t xml:space="preserve">    4.3.3. </w:t>
      </w:r>
      <w:r w:rsidRPr="00AA2B1E">
        <w:rPr>
          <w:color w:val="002060"/>
          <w:sz w:val="28"/>
          <w:szCs w:val="28"/>
        </w:rPr>
        <w:t>Система  роботи з педагогічними кадрами.</w:t>
      </w:r>
    </w:p>
    <w:p w:rsidR="00CB7BD3" w:rsidRPr="00AA2B1E" w:rsidRDefault="00CB7BD3" w:rsidP="00CB7BD3">
      <w:pPr>
        <w:pStyle w:val="a5"/>
        <w:tabs>
          <w:tab w:val="left" w:pos="567"/>
        </w:tabs>
        <w:spacing w:line="360" w:lineRule="auto"/>
        <w:ind w:left="567" w:firstLine="0"/>
        <w:rPr>
          <w:color w:val="002060"/>
          <w:sz w:val="28"/>
          <w:szCs w:val="28"/>
        </w:rPr>
      </w:pPr>
      <w:r w:rsidRPr="00AA2B1E">
        <w:rPr>
          <w:b/>
          <w:color w:val="002060"/>
          <w:sz w:val="28"/>
          <w:szCs w:val="28"/>
        </w:rPr>
        <w:t>4.4</w:t>
      </w:r>
      <w:r w:rsidRPr="00AA2B1E">
        <w:rPr>
          <w:color w:val="002060"/>
          <w:sz w:val="28"/>
          <w:szCs w:val="28"/>
        </w:rPr>
        <w:t>.Ви</w:t>
      </w:r>
      <w:r w:rsidR="009115E7">
        <w:rPr>
          <w:color w:val="002060"/>
          <w:sz w:val="28"/>
          <w:szCs w:val="28"/>
        </w:rPr>
        <w:t>ховний напрямок діяльності гімназії</w:t>
      </w:r>
      <w:r w:rsidRPr="00AA2B1E">
        <w:rPr>
          <w:color w:val="002060"/>
          <w:sz w:val="28"/>
          <w:szCs w:val="28"/>
        </w:rPr>
        <w:t>.</w:t>
      </w:r>
    </w:p>
    <w:p w:rsidR="00CB7BD3" w:rsidRPr="00AA2B1E" w:rsidRDefault="00CB7BD3" w:rsidP="00CB7BD3">
      <w:pPr>
        <w:pStyle w:val="a5"/>
        <w:tabs>
          <w:tab w:val="left" w:pos="567"/>
          <w:tab w:val="left" w:pos="3990"/>
          <w:tab w:val="left" w:pos="5955"/>
        </w:tabs>
        <w:spacing w:line="360" w:lineRule="auto"/>
        <w:ind w:left="567" w:firstLine="0"/>
        <w:jc w:val="both"/>
        <w:rPr>
          <w:color w:val="002060"/>
          <w:sz w:val="28"/>
          <w:szCs w:val="28"/>
        </w:rPr>
      </w:pPr>
      <w:r w:rsidRPr="00AA2B1E">
        <w:rPr>
          <w:b/>
          <w:color w:val="002060"/>
          <w:sz w:val="28"/>
          <w:szCs w:val="28"/>
        </w:rPr>
        <w:t>4.4.1</w:t>
      </w:r>
      <w:r w:rsidRPr="00AA2B1E">
        <w:rPr>
          <w:color w:val="002060"/>
          <w:sz w:val="28"/>
          <w:szCs w:val="28"/>
        </w:rPr>
        <w:t>.</w:t>
      </w:r>
      <w:r w:rsidRPr="00AA2B1E">
        <w:rPr>
          <w:color w:val="002060"/>
          <w:sz w:val="28"/>
          <w:szCs w:val="28"/>
          <w:shd w:val="clear" w:color="auto" w:fill="FFFFFF"/>
        </w:rPr>
        <w:t xml:space="preserve"> Психолого-педагогічний  супровід.</w:t>
      </w:r>
      <w:r w:rsidRPr="00AA2B1E">
        <w:rPr>
          <w:color w:val="002060"/>
          <w:sz w:val="28"/>
          <w:szCs w:val="28"/>
        </w:rPr>
        <w:tab/>
      </w:r>
    </w:p>
    <w:p w:rsidR="00CB7BD3" w:rsidRPr="00AA2B1E" w:rsidRDefault="00CB7BD3" w:rsidP="00CB7BD3">
      <w:pPr>
        <w:pStyle w:val="rvps7"/>
        <w:shd w:val="clear" w:color="auto" w:fill="FFFFFF"/>
        <w:tabs>
          <w:tab w:val="left" w:pos="567"/>
        </w:tabs>
        <w:spacing w:before="0" w:beforeAutospacing="0" w:after="150" w:afterAutospacing="0"/>
        <w:ind w:left="567" w:right="450"/>
        <w:rPr>
          <w:color w:val="002060"/>
          <w:lang w:val="uk-UA"/>
        </w:rPr>
      </w:pPr>
      <w:r w:rsidRPr="00AA2B1E">
        <w:rPr>
          <w:rStyle w:val="rvts15"/>
          <w:b/>
          <w:bCs/>
          <w:color w:val="002060"/>
          <w:sz w:val="28"/>
          <w:szCs w:val="28"/>
          <w:lang w:val="uk-UA"/>
        </w:rPr>
        <w:t>4.4.2</w:t>
      </w:r>
      <w:r w:rsidRPr="00AA2B1E">
        <w:rPr>
          <w:rStyle w:val="rvts15"/>
          <w:bCs/>
          <w:color w:val="002060"/>
          <w:sz w:val="28"/>
          <w:szCs w:val="28"/>
          <w:lang w:val="uk-UA"/>
        </w:rPr>
        <w:t>.</w:t>
      </w:r>
      <w:r w:rsidRPr="00AA2B1E">
        <w:rPr>
          <w:rStyle w:val="rvts15"/>
          <w:bCs/>
          <w:color w:val="002060"/>
          <w:sz w:val="28"/>
          <w:szCs w:val="28"/>
        </w:rPr>
        <w:t xml:space="preserve">Забезпечення національного виховання, розвитку </w:t>
      </w:r>
      <w:r w:rsidRPr="00AA2B1E">
        <w:rPr>
          <w:rStyle w:val="rvts15"/>
          <w:bCs/>
          <w:color w:val="002060"/>
          <w:sz w:val="28"/>
          <w:szCs w:val="28"/>
          <w:lang w:val="uk-UA"/>
        </w:rPr>
        <w:t xml:space="preserve"> та</w:t>
      </w:r>
      <w:r w:rsidRPr="00AA2B1E">
        <w:rPr>
          <w:rStyle w:val="rvts15"/>
          <w:bCs/>
          <w:color w:val="002060"/>
          <w:sz w:val="28"/>
          <w:szCs w:val="28"/>
        </w:rPr>
        <w:t xml:space="preserve"> соціалізації дітей та молоді</w:t>
      </w:r>
      <w:r w:rsidRPr="00AA2B1E">
        <w:rPr>
          <w:rStyle w:val="rvts15"/>
          <w:bCs/>
          <w:color w:val="002060"/>
          <w:sz w:val="28"/>
          <w:szCs w:val="28"/>
          <w:lang w:val="uk-UA"/>
        </w:rPr>
        <w:t>.</w:t>
      </w:r>
    </w:p>
    <w:p w:rsidR="00CB7BD3" w:rsidRPr="00AA2B1E" w:rsidRDefault="00CB7BD3" w:rsidP="00CB7BD3">
      <w:pPr>
        <w:pStyle w:val="a5"/>
        <w:tabs>
          <w:tab w:val="left" w:pos="567"/>
        </w:tabs>
        <w:spacing w:line="360" w:lineRule="auto"/>
        <w:ind w:left="567" w:firstLine="0"/>
        <w:rPr>
          <w:color w:val="002060"/>
          <w:sz w:val="28"/>
          <w:szCs w:val="28"/>
        </w:rPr>
      </w:pPr>
      <w:r w:rsidRPr="00AA2B1E">
        <w:rPr>
          <w:b/>
          <w:color w:val="002060"/>
          <w:sz w:val="28"/>
          <w:szCs w:val="28"/>
        </w:rPr>
        <w:t>4.5</w:t>
      </w:r>
      <w:r w:rsidRPr="00AA2B1E">
        <w:rPr>
          <w:color w:val="002060"/>
          <w:sz w:val="28"/>
          <w:szCs w:val="28"/>
        </w:rPr>
        <w:t>.Фінансово-господа</w:t>
      </w:r>
      <w:r w:rsidR="009115E7">
        <w:rPr>
          <w:color w:val="002060"/>
          <w:sz w:val="28"/>
          <w:szCs w:val="28"/>
        </w:rPr>
        <w:t>рський напрямок діяльності гімназії</w:t>
      </w:r>
      <w:r w:rsidRPr="00AA2B1E">
        <w:rPr>
          <w:color w:val="002060"/>
          <w:sz w:val="28"/>
          <w:szCs w:val="28"/>
        </w:rPr>
        <w:t>.</w:t>
      </w:r>
    </w:p>
    <w:p w:rsidR="00CB7BD3" w:rsidRPr="00AA2B1E" w:rsidRDefault="00CB7BD3" w:rsidP="00CB7BD3">
      <w:pPr>
        <w:pStyle w:val="2"/>
        <w:tabs>
          <w:tab w:val="left" w:pos="567"/>
        </w:tabs>
        <w:spacing w:before="5" w:line="360" w:lineRule="auto"/>
        <w:ind w:left="567" w:right="915"/>
        <w:rPr>
          <w:bCs w:val="0"/>
          <w:color w:val="002060"/>
          <w:sz w:val="28"/>
          <w:szCs w:val="28"/>
          <w:lang w:eastAsia="uk-UA"/>
        </w:rPr>
      </w:pPr>
      <w:r w:rsidRPr="00AA2B1E">
        <w:rPr>
          <w:bCs w:val="0"/>
          <w:color w:val="002060"/>
          <w:sz w:val="28"/>
          <w:szCs w:val="28"/>
          <w:lang w:eastAsia="uk-UA"/>
        </w:rPr>
        <w:t>5.СТРАТЕГІЧНІ ПРОЄКТИ.</w:t>
      </w:r>
    </w:p>
    <w:p w:rsidR="00CB7BD3" w:rsidRPr="00AA2B1E" w:rsidRDefault="00CB7BD3" w:rsidP="00CB7BD3">
      <w:pPr>
        <w:pStyle w:val="2"/>
        <w:tabs>
          <w:tab w:val="left" w:pos="567"/>
        </w:tabs>
        <w:spacing w:before="5" w:line="360" w:lineRule="auto"/>
        <w:ind w:left="567" w:right="915"/>
        <w:rPr>
          <w:b w:val="0"/>
          <w:color w:val="002060"/>
          <w:sz w:val="28"/>
          <w:szCs w:val="28"/>
          <w:lang w:eastAsia="uk-UA"/>
        </w:rPr>
      </w:pPr>
      <w:r w:rsidRPr="00AA2B1E">
        <w:rPr>
          <w:bCs w:val="0"/>
          <w:color w:val="002060"/>
          <w:sz w:val="28"/>
          <w:szCs w:val="28"/>
          <w:lang w:eastAsia="uk-UA"/>
        </w:rPr>
        <w:t>5.1</w:t>
      </w:r>
      <w:r w:rsidRPr="00AA2B1E">
        <w:rPr>
          <w:b w:val="0"/>
          <w:bCs w:val="0"/>
          <w:color w:val="002060"/>
          <w:sz w:val="28"/>
          <w:szCs w:val="28"/>
          <w:lang w:eastAsia="uk-UA"/>
        </w:rPr>
        <w:t>. Проєкт «Підвищення якості навчання здобувачів освіти».</w:t>
      </w:r>
    </w:p>
    <w:p w:rsidR="00CB7BD3" w:rsidRPr="00AA2B1E" w:rsidRDefault="00CB7BD3" w:rsidP="00CB7BD3">
      <w:pPr>
        <w:pStyle w:val="a5"/>
        <w:shd w:val="clear" w:color="auto" w:fill="FFFFFF"/>
        <w:tabs>
          <w:tab w:val="left" w:pos="567"/>
        </w:tabs>
        <w:spacing w:line="360" w:lineRule="auto"/>
        <w:ind w:left="567" w:firstLine="0"/>
        <w:jc w:val="both"/>
        <w:textAlignment w:val="baseline"/>
        <w:rPr>
          <w:bCs/>
          <w:color w:val="002060"/>
          <w:sz w:val="28"/>
          <w:szCs w:val="28"/>
          <w:lang w:eastAsia="uk-UA"/>
        </w:rPr>
      </w:pPr>
      <w:r w:rsidRPr="00AA2B1E">
        <w:rPr>
          <w:b/>
          <w:color w:val="002060"/>
          <w:sz w:val="28"/>
          <w:szCs w:val="28"/>
          <w:lang w:eastAsia="uk-UA"/>
        </w:rPr>
        <w:t>5.2.</w:t>
      </w:r>
      <w:r w:rsidRPr="00AA2B1E">
        <w:rPr>
          <w:color w:val="002060"/>
          <w:sz w:val="28"/>
          <w:szCs w:val="28"/>
          <w:lang w:eastAsia="uk-UA"/>
        </w:rPr>
        <w:t xml:space="preserve">Проєкт </w:t>
      </w:r>
      <w:r w:rsidRPr="00AA2B1E">
        <w:rPr>
          <w:bCs/>
          <w:color w:val="002060"/>
          <w:sz w:val="28"/>
          <w:szCs w:val="28"/>
          <w:lang w:eastAsia="uk-UA"/>
        </w:rPr>
        <w:t>«Єдиний інформаційний простір».</w:t>
      </w:r>
    </w:p>
    <w:p w:rsidR="00CB7BD3" w:rsidRPr="00AA2B1E" w:rsidRDefault="00CB7BD3" w:rsidP="00CB7BD3">
      <w:pPr>
        <w:pStyle w:val="a5"/>
        <w:shd w:val="clear" w:color="auto" w:fill="FFFFFF"/>
        <w:tabs>
          <w:tab w:val="left" w:pos="567"/>
        </w:tabs>
        <w:spacing w:line="360" w:lineRule="auto"/>
        <w:ind w:left="567" w:firstLine="0"/>
        <w:jc w:val="both"/>
        <w:textAlignment w:val="baseline"/>
        <w:rPr>
          <w:bCs/>
          <w:color w:val="002060"/>
          <w:sz w:val="28"/>
          <w:szCs w:val="28"/>
          <w:lang w:eastAsia="uk-UA"/>
        </w:rPr>
      </w:pPr>
      <w:r w:rsidRPr="00AA2B1E">
        <w:rPr>
          <w:b/>
          <w:bCs/>
          <w:color w:val="002060"/>
          <w:sz w:val="28"/>
          <w:szCs w:val="28"/>
          <w:lang w:eastAsia="uk-UA"/>
        </w:rPr>
        <w:t>5.3</w:t>
      </w:r>
      <w:r w:rsidRPr="00AA2B1E">
        <w:rPr>
          <w:bCs/>
          <w:color w:val="002060"/>
          <w:sz w:val="28"/>
          <w:szCs w:val="28"/>
          <w:lang w:eastAsia="uk-UA"/>
        </w:rPr>
        <w:t>.Проєкт «Обдарована дитина».</w:t>
      </w:r>
    </w:p>
    <w:p w:rsidR="00CB7BD3" w:rsidRPr="00AA2B1E" w:rsidRDefault="00CB7BD3" w:rsidP="00CB7BD3">
      <w:pPr>
        <w:pStyle w:val="a5"/>
        <w:shd w:val="clear" w:color="auto" w:fill="FFFFFF"/>
        <w:tabs>
          <w:tab w:val="left" w:pos="567"/>
        </w:tabs>
        <w:spacing w:line="360" w:lineRule="auto"/>
        <w:ind w:left="567" w:firstLine="0"/>
        <w:textAlignment w:val="baseline"/>
        <w:rPr>
          <w:color w:val="002060"/>
          <w:sz w:val="28"/>
          <w:szCs w:val="28"/>
          <w:lang w:eastAsia="uk-UA"/>
        </w:rPr>
      </w:pPr>
      <w:r w:rsidRPr="00AA2B1E">
        <w:rPr>
          <w:b/>
          <w:color w:val="002060"/>
          <w:sz w:val="28"/>
          <w:szCs w:val="28"/>
          <w:lang w:eastAsia="uk-UA"/>
        </w:rPr>
        <w:t>5.4</w:t>
      </w:r>
      <w:r w:rsidRPr="00AA2B1E">
        <w:rPr>
          <w:color w:val="002060"/>
          <w:sz w:val="28"/>
          <w:szCs w:val="28"/>
          <w:lang w:eastAsia="uk-UA"/>
        </w:rPr>
        <w:t xml:space="preserve">.Проєкт: </w:t>
      </w:r>
      <w:r w:rsidRPr="00AA2B1E">
        <w:rPr>
          <w:bCs/>
          <w:color w:val="002060"/>
          <w:sz w:val="28"/>
          <w:szCs w:val="28"/>
          <w:lang w:eastAsia="uk-UA"/>
        </w:rPr>
        <w:t>«Інновації в НОВІЙ УКРАЇНСЬКІЙ ШКОЛІ».</w:t>
      </w:r>
    </w:p>
    <w:p w:rsidR="00CB7BD3" w:rsidRPr="00AA2B1E" w:rsidRDefault="00CB7BD3" w:rsidP="00CB7BD3">
      <w:pPr>
        <w:pStyle w:val="a5"/>
        <w:shd w:val="clear" w:color="auto" w:fill="FFFFFF"/>
        <w:tabs>
          <w:tab w:val="left" w:pos="567"/>
        </w:tabs>
        <w:spacing w:line="360" w:lineRule="auto"/>
        <w:ind w:left="567" w:firstLine="0"/>
        <w:textAlignment w:val="baseline"/>
        <w:rPr>
          <w:color w:val="002060"/>
          <w:sz w:val="28"/>
          <w:szCs w:val="28"/>
          <w:lang w:eastAsia="uk-UA"/>
        </w:rPr>
      </w:pPr>
      <w:r w:rsidRPr="00AA2B1E">
        <w:rPr>
          <w:b/>
          <w:color w:val="002060"/>
          <w:sz w:val="28"/>
          <w:szCs w:val="28"/>
          <w:lang w:eastAsia="uk-UA"/>
        </w:rPr>
        <w:t>5.5</w:t>
      </w:r>
      <w:r w:rsidRPr="00AA2B1E">
        <w:rPr>
          <w:color w:val="002060"/>
          <w:sz w:val="28"/>
          <w:szCs w:val="28"/>
          <w:lang w:eastAsia="uk-UA"/>
        </w:rPr>
        <w:t xml:space="preserve">.Проєкт  </w:t>
      </w:r>
      <w:r w:rsidRPr="00AA2B1E">
        <w:rPr>
          <w:bCs/>
          <w:color w:val="002060"/>
          <w:sz w:val="28"/>
          <w:szCs w:val="28"/>
          <w:lang w:eastAsia="uk-UA"/>
        </w:rPr>
        <w:t>«Кадрове забезпечення освітнього процесу».</w:t>
      </w:r>
    </w:p>
    <w:p w:rsidR="00CB7BD3" w:rsidRPr="00AA2B1E" w:rsidRDefault="00CB7BD3" w:rsidP="00CB7BD3">
      <w:pPr>
        <w:pStyle w:val="a5"/>
        <w:shd w:val="clear" w:color="auto" w:fill="FFFFFF"/>
        <w:tabs>
          <w:tab w:val="left" w:pos="567"/>
        </w:tabs>
        <w:spacing w:line="360" w:lineRule="auto"/>
        <w:ind w:left="567" w:firstLine="0"/>
        <w:jc w:val="both"/>
        <w:textAlignment w:val="baseline"/>
        <w:rPr>
          <w:bCs/>
          <w:color w:val="002060"/>
          <w:sz w:val="28"/>
          <w:szCs w:val="28"/>
          <w:lang w:eastAsia="uk-UA"/>
        </w:rPr>
      </w:pPr>
      <w:r w:rsidRPr="00AA2B1E">
        <w:rPr>
          <w:b/>
          <w:color w:val="002060"/>
          <w:sz w:val="28"/>
          <w:szCs w:val="28"/>
          <w:lang w:eastAsia="uk-UA"/>
        </w:rPr>
        <w:t>5.6</w:t>
      </w:r>
      <w:r w:rsidRPr="00AA2B1E">
        <w:rPr>
          <w:color w:val="002060"/>
          <w:sz w:val="28"/>
          <w:szCs w:val="28"/>
          <w:lang w:eastAsia="uk-UA"/>
        </w:rPr>
        <w:t xml:space="preserve">.Проєкт  </w:t>
      </w:r>
      <w:r w:rsidRPr="00AA2B1E">
        <w:rPr>
          <w:bCs/>
          <w:color w:val="002060"/>
          <w:sz w:val="28"/>
          <w:szCs w:val="28"/>
          <w:lang w:eastAsia="uk-UA"/>
        </w:rPr>
        <w:t>«Заклад освіти – толерантне середовище, вільне від булінгу».</w:t>
      </w:r>
    </w:p>
    <w:p w:rsidR="00CB7BD3" w:rsidRPr="00AA2B1E" w:rsidRDefault="00CB7BD3" w:rsidP="00CB7BD3">
      <w:pPr>
        <w:pStyle w:val="a3"/>
        <w:tabs>
          <w:tab w:val="left" w:pos="567"/>
        </w:tabs>
        <w:spacing w:line="360" w:lineRule="auto"/>
        <w:ind w:left="567"/>
        <w:rPr>
          <w:color w:val="002060"/>
        </w:rPr>
      </w:pPr>
      <w:r w:rsidRPr="00AA2B1E">
        <w:rPr>
          <w:b/>
          <w:bCs/>
          <w:color w:val="002060"/>
          <w:sz w:val="28"/>
          <w:szCs w:val="28"/>
          <w:lang w:eastAsia="uk-UA"/>
        </w:rPr>
        <w:t>5.7</w:t>
      </w:r>
      <w:r w:rsidRPr="00AA2B1E">
        <w:rPr>
          <w:bCs/>
          <w:color w:val="002060"/>
          <w:sz w:val="28"/>
          <w:szCs w:val="28"/>
          <w:lang w:eastAsia="uk-UA"/>
        </w:rPr>
        <w:t>.Проєкт «</w:t>
      </w:r>
      <w:r w:rsidRPr="00AA2B1E">
        <w:rPr>
          <w:bCs/>
          <w:color w:val="002060"/>
          <w:sz w:val="28"/>
          <w:szCs w:val="28"/>
          <w:lang w:val="en-US" w:eastAsia="uk-UA"/>
        </w:rPr>
        <w:t>STEM</w:t>
      </w:r>
      <w:r w:rsidRPr="00AA2B1E">
        <w:rPr>
          <w:bCs/>
          <w:color w:val="002060"/>
          <w:sz w:val="28"/>
          <w:szCs w:val="28"/>
          <w:lang w:eastAsia="uk-UA"/>
        </w:rPr>
        <w:t>- освіта».</w:t>
      </w:r>
    </w:p>
    <w:p w:rsidR="00CB7BD3" w:rsidRPr="00AA2B1E" w:rsidRDefault="00CB7BD3" w:rsidP="00775FC5">
      <w:pPr>
        <w:pStyle w:val="a3"/>
        <w:tabs>
          <w:tab w:val="left" w:pos="567"/>
        </w:tabs>
        <w:spacing w:line="360" w:lineRule="auto"/>
        <w:ind w:left="567"/>
        <w:rPr>
          <w:b/>
          <w:color w:val="002060"/>
          <w:sz w:val="28"/>
          <w:szCs w:val="28"/>
        </w:rPr>
      </w:pPr>
      <w:r w:rsidRPr="00AA2B1E">
        <w:rPr>
          <w:b/>
          <w:color w:val="002060"/>
          <w:sz w:val="28"/>
          <w:szCs w:val="28"/>
        </w:rPr>
        <w:t>6.ДОДАТК</w:t>
      </w:r>
      <w:r w:rsidR="00775FC5" w:rsidRPr="00AA2B1E">
        <w:rPr>
          <w:b/>
          <w:color w:val="002060"/>
          <w:sz w:val="28"/>
          <w:szCs w:val="28"/>
        </w:rPr>
        <w:t>И</w:t>
      </w:r>
    </w:p>
    <w:p w:rsidR="00CB7BD3" w:rsidRPr="00AA2B1E" w:rsidRDefault="00CB7BD3" w:rsidP="00CB7BD3">
      <w:pPr>
        <w:pStyle w:val="a3"/>
        <w:tabs>
          <w:tab w:val="left" w:pos="567"/>
        </w:tabs>
        <w:spacing w:line="360" w:lineRule="auto"/>
        <w:ind w:left="567"/>
        <w:rPr>
          <w:color w:val="002060"/>
          <w:sz w:val="28"/>
          <w:szCs w:val="28"/>
        </w:rPr>
      </w:pPr>
      <w:r w:rsidRPr="00AA2B1E">
        <w:rPr>
          <w:b/>
          <w:color w:val="002060"/>
          <w:sz w:val="28"/>
          <w:szCs w:val="28"/>
        </w:rPr>
        <w:t>6.</w:t>
      </w:r>
      <w:r w:rsidR="00775FC5" w:rsidRPr="00AA2B1E">
        <w:rPr>
          <w:b/>
          <w:color w:val="002060"/>
          <w:sz w:val="28"/>
          <w:szCs w:val="28"/>
        </w:rPr>
        <w:t>1</w:t>
      </w:r>
      <w:r w:rsidRPr="00AA2B1E">
        <w:rPr>
          <w:color w:val="002060"/>
          <w:sz w:val="28"/>
          <w:szCs w:val="28"/>
        </w:rPr>
        <w:t>.Паспорт.</w:t>
      </w:r>
    </w:p>
    <w:p w:rsidR="00CB7BD3" w:rsidRPr="00AA2B1E" w:rsidRDefault="00CB7BD3" w:rsidP="00CB7BD3">
      <w:pPr>
        <w:pStyle w:val="a5"/>
        <w:shd w:val="clear" w:color="auto" w:fill="FFFFFF"/>
        <w:tabs>
          <w:tab w:val="left" w:pos="567"/>
        </w:tabs>
        <w:spacing w:line="360" w:lineRule="auto"/>
        <w:ind w:left="567" w:firstLine="0"/>
        <w:jc w:val="both"/>
        <w:textAlignment w:val="baseline"/>
        <w:rPr>
          <w:bCs/>
          <w:color w:val="002060"/>
          <w:sz w:val="28"/>
          <w:szCs w:val="28"/>
          <w:lang w:eastAsia="uk-UA"/>
        </w:rPr>
      </w:pPr>
    </w:p>
    <w:p w:rsidR="00CB7BD3" w:rsidRPr="00AA2B1E" w:rsidRDefault="00CB7BD3" w:rsidP="00CB7BD3">
      <w:pPr>
        <w:pStyle w:val="a5"/>
        <w:shd w:val="clear" w:color="auto" w:fill="FFFFFF"/>
        <w:tabs>
          <w:tab w:val="left" w:pos="567"/>
        </w:tabs>
        <w:spacing w:line="360" w:lineRule="auto"/>
        <w:ind w:left="567" w:firstLine="0"/>
        <w:jc w:val="both"/>
        <w:textAlignment w:val="baseline"/>
        <w:rPr>
          <w:bCs/>
          <w:color w:val="002060"/>
          <w:sz w:val="28"/>
          <w:szCs w:val="28"/>
          <w:lang w:eastAsia="uk-UA"/>
        </w:rPr>
      </w:pPr>
    </w:p>
    <w:p w:rsidR="00CB7BD3" w:rsidRPr="00AA2B1E" w:rsidRDefault="00CB7BD3" w:rsidP="00CB7BD3">
      <w:pPr>
        <w:pStyle w:val="a5"/>
        <w:shd w:val="clear" w:color="auto" w:fill="FFFFFF"/>
        <w:tabs>
          <w:tab w:val="left" w:pos="567"/>
        </w:tabs>
        <w:spacing w:line="360" w:lineRule="auto"/>
        <w:ind w:left="567" w:firstLine="0"/>
        <w:jc w:val="both"/>
        <w:textAlignment w:val="baseline"/>
        <w:rPr>
          <w:bCs/>
          <w:color w:val="002060"/>
          <w:sz w:val="28"/>
          <w:szCs w:val="28"/>
          <w:lang w:eastAsia="uk-UA"/>
        </w:rPr>
      </w:pPr>
    </w:p>
    <w:p w:rsidR="00CB7BD3" w:rsidRPr="00AA2B1E" w:rsidRDefault="00CB7BD3" w:rsidP="00CB7BD3">
      <w:pPr>
        <w:pStyle w:val="a5"/>
        <w:shd w:val="clear" w:color="auto" w:fill="FFFFFF"/>
        <w:tabs>
          <w:tab w:val="left" w:pos="567"/>
        </w:tabs>
        <w:spacing w:line="360" w:lineRule="auto"/>
        <w:ind w:left="567" w:firstLine="0"/>
        <w:jc w:val="both"/>
        <w:textAlignment w:val="baseline"/>
        <w:rPr>
          <w:bCs/>
          <w:color w:val="002060"/>
          <w:sz w:val="28"/>
          <w:szCs w:val="28"/>
          <w:lang w:eastAsia="uk-UA"/>
        </w:rPr>
      </w:pPr>
    </w:p>
    <w:p w:rsidR="00CB7BD3" w:rsidRPr="00AA2B1E" w:rsidRDefault="00CB7BD3" w:rsidP="00CB7BD3">
      <w:pPr>
        <w:pStyle w:val="a5"/>
        <w:shd w:val="clear" w:color="auto" w:fill="FFFFFF"/>
        <w:tabs>
          <w:tab w:val="left" w:pos="567"/>
        </w:tabs>
        <w:spacing w:line="360" w:lineRule="auto"/>
        <w:ind w:left="567" w:firstLine="0"/>
        <w:jc w:val="both"/>
        <w:textAlignment w:val="baseline"/>
        <w:rPr>
          <w:color w:val="002060"/>
          <w:sz w:val="28"/>
          <w:szCs w:val="28"/>
          <w:lang w:eastAsia="uk-UA"/>
        </w:rPr>
      </w:pPr>
    </w:p>
    <w:p w:rsidR="00775FC5" w:rsidRPr="00AA2B1E" w:rsidRDefault="00775FC5" w:rsidP="00CB7BD3">
      <w:pPr>
        <w:pStyle w:val="a5"/>
        <w:shd w:val="clear" w:color="auto" w:fill="FFFFFF"/>
        <w:tabs>
          <w:tab w:val="left" w:pos="567"/>
        </w:tabs>
        <w:spacing w:line="360" w:lineRule="auto"/>
        <w:ind w:left="567" w:firstLine="0"/>
        <w:jc w:val="both"/>
        <w:textAlignment w:val="baseline"/>
        <w:rPr>
          <w:color w:val="002060"/>
          <w:sz w:val="28"/>
          <w:szCs w:val="28"/>
          <w:lang w:eastAsia="uk-UA"/>
        </w:rPr>
      </w:pPr>
    </w:p>
    <w:p w:rsidR="00775FC5" w:rsidRPr="00AA2B1E" w:rsidRDefault="00775FC5" w:rsidP="00CB7BD3">
      <w:pPr>
        <w:pStyle w:val="a5"/>
        <w:shd w:val="clear" w:color="auto" w:fill="FFFFFF"/>
        <w:tabs>
          <w:tab w:val="left" w:pos="567"/>
        </w:tabs>
        <w:spacing w:line="360" w:lineRule="auto"/>
        <w:ind w:left="567" w:firstLine="0"/>
        <w:jc w:val="both"/>
        <w:textAlignment w:val="baseline"/>
        <w:rPr>
          <w:color w:val="002060"/>
          <w:sz w:val="28"/>
          <w:szCs w:val="28"/>
          <w:lang w:eastAsia="uk-UA"/>
        </w:rPr>
      </w:pPr>
    </w:p>
    <w:p w:rsidR="00775FC5" w:rsidRPr="00AA2B1E" w:rsidRDefault="00775FC5" w:rsidP="00CB7BD3">
      <w:pPr>
        <w:pStyle w:val="a5"/>
        <w:shd w:val="clear" w:color="auto" w:fill="FFFFFF"/>
        <w:tabs>
          <w:tab w:val="left" w:pos="567"/>
        </w:tabs>
        <w:spacing w:line="360" w:lineRule="auto"/>
        <w:ind w:left="567" w:firstLine="0"/>
        <w:jc w:val="both"/>
        <w:textAlignment w:val="baseline"/>
        <w:rPr>
          <w:color w:val="002060"/>
          <w:sz w:val="28"/>
          <w:szCs w:val="28"/>
          <w:lang w:eastAsia="uk-UA"/>
        </w:rPr>
      </w:pPr>
    </w:p>
    <w:p w:rsidR="00775FC5" w:rsidRPr="00AA2B1E" w:rsidRDefault="00775FC5" w:rsidP="00CB7BD3">
      <w:pPr>
        <w:pStyle w:val="a5"/>
        <w:shd w:val="clear" w:color="auto" w:fill="FFFFFF"/>
        <w:tabs>
          <w:tab w:val="left" w:pos="567"/>
        </w:tabs>
        <w:spacing w:line="360" w:lineRule="auto"/>
        <w:ind w:left="567" w:firstLine="0"/>
        <w:jc w:val="both"/>
        <w:textAlignment w:val="baseline"/>
        <w:rPr>
          <w:color w:val="002060"/>
          <w:sz w:val="28"/>
          <w:szCs w:val="28"/>
          <w:lang w:eastAsia="uk-UA"/>
        </w:rPr>
      </w:pPr>
    </w:p>
    <w:p w:rsidR="00775FC5" w:rsidRPr="00AA2B1E" w:rsidRDefault="00775FC5" w:rsidP="00CB7BD3">
      <w:pPr>
        <w:pStyle w:val="a5"/>
        <w:shd w:val="clear" w:color="auto" w:fill="FFFFFF"/>
        <w:tabs>
          <w:tab w:val="left" w:pos="567"/>
        </w:tabs>
        <w:spacing w:line="360" w:lineRule="auto"/>
        <w:ind w:left="567" w:firstLine="0"/>
        <w:jc w:val="both"/>
        <w:textAlignment w:val="baseline"/>
        <w:rPr>
          <w:color w:val="002060"/>
          <w:sz w:val="28"/>
          <w:szCs w:val="28"/>
          <w:lang w:eastAsia="uk-UA"/>
        </w:rPr>
      </w:pPr>
    </w:p>
    <w:p w:rsidR="00DA192D" w:rsidRPr="00AA2B1E" w:rsidRDefault="00DA192D" w:rsidP="00CB7BD3">
      <w:pPr>
        <w:pStyle w:val="a5"/>
        <w:shd w:val="clear" w:color="auto" w:fill="FFFFFF"/>
        <w:tabs>
          <w:tab w:val="left" w:pos="567"/>
        </w:tabs>
        <w:spacing w:line="360" w:lineRule="auto"/>
        <w:ind w:left="567" w:firstLine="0"/>
        <w:jc w:val="both"/>
        <w:textAlignment w:val="baseline"/>
        <w:rPr>
          <w:color w:val="002060"/>
          <w:sz w:val="28"/>
          <w:szCs w:val="28"/>
          <w:lang w:eastAsia="uk-UA"/>
        </w:rPr>
      </w:pPr>
    </w:p>
    <w:p w:rsidR="00CB7BD3" w:rsidRPr="00AA2B1E" w:rsidRDefault="00CB7BD3" w:rsidP="00CB7BD3">
      <w:pPr>
        <w:pStyle w:val="2"/>
        <w:tabs>
          <w:tab w:val="left" w:pos="2809"/>
          <w:tab w:val="left" w:pos="10206"/>
        </w:tabs>
        <w:spacing w:line="360" w:lineRule="auto"/>
        <w:ind w:left="0" w:right="-31"/>
        <w:jc w:val="center"/>
        <w:rPr>
          <w:color w:val="002060"/>
          <w:sz w:val="28"/>
          <w:szCs w:val="28"/>
        </w:rPr>
      </w:pPr>
      <w:r w:rsidRPr="00AA2B1E">
        <w:rPr>
          <w:color w:val="002060"/>
          <w:sz w:val="28"/>
          <w:szCs w:val="28"/>
        </w:rPr>
        <w:t>1.ПРИЗ</w:t>
      </w:r>
      <w:r w:rsidR="009115E7">
        <w:rPr>
          <w:color w:val="002060"/>
          <w:sz w:val="28"/>
          <w:szCs w:val="28"/>
        </w:rPr>
        <w:t>НАЧЕННЯ СТАТЕГІЇ РОЗВИТКУ  ГІМНАЗІЇ</w:t>
      </w:r>
    </w:p>
    <w:p w:rsidR="00CB7BD3" w:rsidRPr="00AA2B1E" w:rsidRDefault="00CB7BD3" w:rsidP="00D7319B">
      <w:pPr>
        <w:pStyle w:val="a7"/>
        <w:spacing w:before="0" w:beforeAutospacing="0" w:after="0" w:afterAutospacing="0" w:line="360" w:lineRule="auto"/>
        <w:ind w:firstLine="567"/>
        <w:jc w:val="both"/>
        <w:rPr>
          <w:color w:val="002060"/>
          <w:sz w:val="28"/>
          <w:szCs w:val="28"/>
          <w:lang w:val="uk-UA"/>
        </w:rPr>
      </w:pPr>
      <w:r w:rsidRPr="00AA2B1E">
        <w:rPr>
          <w:color w:val="002060"/>
          <w:sz w:val="28"/>
          <w:szCs w:val="28"/>
          <w:lang w:val="uk-UA"/>
        </w:rPr>
        <w:t xml:space="preserve">Печеська загальноосвітня школа І-ІІІ ступенів Красилівської міської ради Хмельницької області здійснює  планування діяльності на підставі ст.53 Конституції України, законів України «Про освіту», «Про  повну загальну середню освіту», </w:t>
      </w:r>
      <w:bookmarkStart w:id="0" w:name="36"/>
      <w:bookmarkEnd w:id="0"/>
      <w:r w:rsidRPr="00AA2B1E">
        <w:rPr>
          <w:color w:val="002060"/>
          <w:sz w:val="28"/>
          <w:szCs w:val="28"/>
          <w:lang w:val="uk-UA"/>
        </w:rPr>
        <w:t xml:space="preserve">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Державних стандартів  освіти,власного Статуту та інших нормативно-правовіх документів. </w:t>
      </w:r>
    </w:p>
    <w:p w:rsidR="00CB7BD3" w:rsidRPr="00AA2B1E" w:rsidRDefault="00CB7BD3" w:rsidP="00D7319B">
      <w:pPr>
        <w:pStyle w:val="a7"/>
        <w:spacing w:before="0" w:beforeAutospacing="0" w:after="0" w:afterAutospacing="0" w:line="360" w:lineRule="auto"/>
        <w:ind w:firstLine="567"/>
        <w:jc w:val="both"/>
        <w:rPr>
          <w:color w:val="002060"/>
          <w:sz w:val="28"/>
          <w:szCs w:val="28"/>
          <w:lang w:val="uk-UA"/>
        </w:rPr>
      </w:pPr>
      <w:r w:rsidRPr="00AA2B1E">
        <w:rPr>
          <w:color w:val="002060"/>
          <w:sz w:val="28"/>
          <w:szCs w:val="28"/>
        </w:rPr>
        <w:t>Стратегія   розвитку   спрямована   на   реалізацію</w:t>
      </w:r>
      <w:r w:rsidRPr="00AA2B1E">
        <w:rPr>
          <w:color w:val="002060"/>
          <w:sz w:val="28"/>
          <w:szCs w:val="28"/>
          <w:lang w:val="uk-UA"/>
        </w:rPr>
        <w:t xml:space="preserve"> </w:t>
      </w:r>
      <w:r w:rsidRPr="00AA2B1E">
        <w:rPr>
          <w:color w:val="002060"/>
          <w:sz w:val="28"/>
          <w:szCs w:val="28"/>
        </w:rPr>
        <w:t>Конституції України,</w:t>
      </w:r>
      <w:r w:rsidRPr="00AA2B1E">
        <w:rPr>
          <w:color w:val="002060"/>
          <w:spacing w:val="-3"/>
          <w:sz w:val="28"/>
          <w:szCs w:val="28"/>
        </w:rPr>
        <w:t xml:space="preserve">Концепції </w:t>
      </w:r>
      <w:r w:rsidRPr="00AA2B1E">
        <w:rPr>
          <w:color w:val="002060"/>
          <w:sz w:val="28"/>
          <w:szCs w:val="28"/>
        </w:rPr>
        <w:t>національного виховання, освітнього напрямку Державної програми «Освіта. Україна ХХІ століття» і розроблена на основі Законів</w:t>
      </w:r>
      <w:r w:rsidRPr="00AA2B1E">
        <w:rPr>
          <w:color w:val="002060"/>
          <w:sz w:val="28"/>
          <w:szCs w:val="28"/>
          <w:lang w:val="uk-UA"/>
        </w:rPr>
        <w:t xml:space="preserve"> </w:t>
      </w:r>
      <w:r w:rsidRPr="00AA2B1E">
        <w:rPr>
          <w:color w:val="002060"/>
          <w:sz w:val="28"/>
          <w:szCs w:val="28"/>
        </w:rPr>
        <w:t>України</w:t>
      </w:r>
      <w:r w:rsidR="00D7319B" w:rsidRPr="00AA2B1E">
        <w:rPr>
          <w:color w:val="002060"/>
          <w:sz w:val="28"/>
          <w:szCs w:val="28"/>
          <w:lang w:val="uk-UA"/>
        </w:rPr>
        <w:t xml:space="preserve"> </w:t>
      </w:r>
      <w:r w:rsidRPr="00AA2B1E">
        <w:rPr>
          <w:color w:val="002060"/>
          <w:sz w:val="28"/>
          <w:szCs w:val="28"/>
        </w:rPr>
        <w:t xml:space="preserve">«Про освіту», «Про загальну середню освіту». Вона  враховує потреби сучасного українського суспільства, умови його інтеграції в європейське та </w:t>
      </w:r>
      <w:r w:rsidR="00D7319B" w:rsidRPr="00AA2B1E">
        <w:rPr>
          <w:color w:val="002060"/>
          <w:sz w:val="28"/>
          <w:szCs w:val="28"/>
        </w:rPr>
        <w:t>світове співтовариство</w:t>
      </w:r>
      <w:r w:rsidR="00D7319B" w:rsidRPr="00AA2B1E">
        <w:rPr>
          <w:color w:val="002060"/>
          <w:sz w:val="28"/>
          <w:szCs w:val="28"/>
          <w:lang w:val="uk-UA"/>
        </w:rPr>
        <w:t>.</w:t>
      </w:r>
      <w:r w:rsidRPr="00AA2B1E">
        <w:rPr>
          <w:color w:val="002060"/>
          <w:sz w:val="28"/>
          <w:szCs w:val="28"/>
        </w:rPr>
        <w:t xml:space="preserve"> У зв’язку з цим в її основу покладено наступні ідеї: гуманізація освіти, урахування традицій української педагогіки, соціалізація, нероздільність навчання й</w:t>
      </w:r>
      <w:r w:rsidR="00D7319B" w:rsidRPr="00AA2B1E">
        <w:rPr>
          <w:color w:val="002060"/>
          <w:sz w:val="28"/>
          <w:szCs w:val="28"/>
          <w:lang w:val="uk-UA"/>
        </w:rPr>
        <w:t xml:space="preserve"> </w:t>
      </w:r>
      <w:r w:rsidRPr="00AA2B1E">
        <w:rPr>
          <w:color w:val="002060"/>
          <w:sz w:val="28"/>
          <w:szCs w:val="28"/>
        </w:rPr>
        <w:t>розвитку, формування цілісної й розвиненої особистості, виховання життєтворчості.</w:t>
      </w:r>
    </w:p>
    <w:p w:rsidR="00CB7BD3" w:rsidRPr="00AA2B1E" w:rsidRDefault="00CB7BD3" w:rsidP="00D7319B">
      <w:pPr>
        <w:pStyle w:val="a7"/>
        <w:spacing w:line="360" w:lineRule="auto"/>
        <w:jc w:val="both"/>
        <w:rPr>
          <w:color w:val="002060"/>
          <w:sz w:val="28"/>
          <w:szCs w:val="28"/>
          <w:lang w:val="uk-UA"/>
        </w:rPr>
        <w:sectPr w:rsidR="00CB7BD3" w:rsidRPr="00AA2B1E" w:rsidSect="00CF0CDF">
          <w:footerReference w:type="default" r:id="rId8"/>
          <w:pgSz w:w="11910" w:h="16840"/>
          <w:pgMar w:top="620" w:right="995" w:bottom="426" w:left="740" w:header="0" w:footer="886" w:gutter="0"/>
          <w:cols w:space="720"/>
        </w:sectPr>
      </w:pPr>
      <w:r w:rsidRPr="00AA2B1E">
        <w:rPr>
          <w:color w:val="002060"/>
          <w:sz w:val="28"/>
          <w:szCs w:val="28"/>
        </w:rPr>
        <w:t xml:space="preserve">Стратегія розвитку  визначає систему концептуальних ідей та поглядів на стратегію та основні напрями </w:t>
      </w:r>
      <w:r w:rsidR="00D92987">
        <w:rPr>
          <w:color w:val="002060"/>
          <w:sz w:val="28"/>
          <w:szCs w:val="28"/>
        </w:rPr>
        <w:t>розвитку школи на період до 202</w:t>
      </w:r>
      <w:r w:rsidR="00D92987">
        <w:rPr>
          <w:color w:val="002060"/>
          <w:sz w:val="28"/>
          <w:szCs w:val="28"/>
          <w:lang w:val="uk-UA"/>
        </w:rPr>
        <w:t>6</w:t>
      </w:r>
      <w:r w:rsidRPr="00AA2B1E">
        <w:rPr>
          <w:color w:val="002060"/>
          <w:sz w:val="28"/>
          <w:szCs w:val="28"/>
        </w:rPr>
        <w:t xml:space="preserve"> року.Головн</w:t>
      </w:r>
      <w:r w:rsidR="00D7319B" w:rsidRPr="00AA2B1E">
        <w:rPr>
          <w:color w:val="002060"/>
          <w:sz w:val="28"/>
          <w:szCs w:val="28"/>
        </w:rPr>
        <w:t xml:space="preserve">ою метою </w:t>
      </w:r>
      <w:r w:rsidR="00D7319B" w:rsidRPr="00AA2B1E">
        <w:rPr>
          <w:color w:val="002060"/>
          <w:sz w:val="28"/>
          <w:szCs w:val="28"/>
          <w:lang w:val="uk-UA"/>
        </w:rPr>
        <w:t>закладу</w:t>
      </w:r>
      <w:r w:rsidRPr="00AA2B1E">
        <w:rPr>
          <w:color w:val="002060"/>
          <w:sz w:val="28"/>
          <w:szCs w:val="28"/>
        </w:rPr>
        <w:t xml:space="preserve"> є забезпечення реалізації конституційного права громадян на здобуття повної загальної середньої освіти.</w:t>
      </w:r>
      <w:r w:rsidR="00D92987">
        <w:rPr>
          <w:color w:val="002060"/>
          <w:sz w:val="28"/>
          <w:szCs w:val="28"/>
          <w:lang w:val="uk-UA"/>
        </w:rPr>
        <w:t xml:space="preserve"> Стратегія розвитку  гімназії </w:t>
      </w:r>
      <w:r w:rsidRPr="00AA2B1E">
        <w:rPr>
          <w:color w:val="002060"/>
          <w:sz w:val="28"/>
          <w:szCs w:val="28"/>
          <w:lang w:val="uk-UA"/>
        </w:rPr>
        <w:t xml:space="preserve"> представлена на схемі1.</w:t>
      </w:r>
    </w:p>
    <w:tbl>
      <w:tblPr>
        <w:tblStyle w:val="a6"/>
        <w:tblW w:w="15197" w:type="dxa"/>
        <w:tblInd w:w="-176" w:type="dxa"/>
        <w:tblLayout w:type="fixed"/>
        <w:tblLook w:val="04A0"/>
      </w:tblPr>
      <w:tblGrid>
        <w:gridCol w:w="428"/>
        <w:gridCol w:w="561"/>
        <w:gridCol w:w="236"/>
        <w:gridCol w:w="39"/>
        <w:gridCol w:w="265"/>
        <w:gridCol w:w="292"/>
        <w:gridCol w:w="278"/>
        <w:gridCol w:w="307"/>
        <w:gridCol w:w="400"/>
        <w:gridCol w:w="283"/>
        <w:gridCol w:w="367"/>
        <w:gridCol w:w="496"/>
        <w:gridCol w:w="425"/>
        <w:gridCol w:w="282"/>
        <w:gridCol w:w="285"/>
        <w:gridCol w:w="284"/>
        <w:gridCol w:w="346"/>
        <w:gridCol w:w="380"/>
        <w:gridCol w:w="123"/>
        <w:gridCol w:w="142"/>
        <w:gridCol w:w="338"/>
        <w:gridCol w:w="87"/>
        <w:gridCol w:w="284"/>
        <w:gridCol w:w="289"/>
        <w:gridCol w:w="428"/>
        <w:gridCol w:w="149"/>
        <w:gridCol w:w="87"/>
        <w:gridCol w:w="338"/>
        <w:gridCol w:w="167"/>
        <w:gridCol w:w="102"/>
        <w:gridCol w:w="301"/>
        <w:gridCol w:w="281"/>
        <w:gridCol w:w="451"/>
        <w:gridCol w:w="402"/>
        <w:gridCol w:w="1017"/>
        <w:gridCol w:w="134"/>
        <w:gridCol w:w="311"/>
        <w:gridCol w:w="375"/>
        <w:gridCol w:w="115"/>
        <w:gridCol w:w="935"/>
        <w:gridCol w:w="506"/>
        <w:gridCol w:w="576"/>
        <w:gridCol w:w="284"/>
        <w:gridCol w:w="94"/>
        <w:gridCol w:w="686"/>
        <w:gridCol w:w="35"/>
        <w:gridCol w:w="206"/>
      </w:tblGrid>
      <w:tr w:rsidR="00CB7BD3" w:rsidRPr="00AA2B1E" w:rsidTr="00CF0CDF">
        <w:trPr>
          <w:gridAfter w:val="1"/>
          <w:wAfter w:w="206" w:type="dxa"/>
          <w:trHeight w:val="165"/>
        </w:trPr>
        <w:tc>
          <w:tcPr>
            <w:tcW w:w="989" w:type="dxa"/>
            <w:gridSpan w:val="2"/>
            <w:vMerge w:val="restart"/>
            <w:tcBorders>
              <w:top w:val="nil"/>
              <w:left w:val="nil"/>
              <w:bottom w:val="nil"/>
              <w:right w:val="nil"/>
            </w:tcBorders>
          </w:tcPr>
          <w:p w:rsidR="00CB7BD3" w:rsidRPr="00AA2B1E" w:rsidRDefault="00CB7BD3" w:rsidP="00CF0CDF">
            <w:pPr>
              <w:ind w:right="-29"/>
              <w:jc w:val="center"/>
              <w:rPr>
                <w:color w:val="002060"/>
                <w:sz w:val="24"/>
                <w:szCs w:val="24"/>
              </w:rPr>
            </w:pPr>
            <w:r w:rsidRPr="00AA2B1E">
              <w:rPr>
                <w:color w:val="002060"/>
                <w:sz w:val="28"/>
                <w:szCs w:val="28"/>
              </w:rPr>
              <w:lastRenderedPageBreak/>
              <w:br w:type="page"/>
            </w:r>
            <w:r w:rsidR="009B653A" w:rsidRPr="009B653A">
              <w:rPr>
                <w:noProof/>
                <w:color w:val="002060"/>
              </w:rPr>
              <w:pict>
                <v:line id="Прямая соединительная линия 32" o:spid="_x0000_s1026" style="position:absolute;left:0;text-align:left;z-index:251660288;visibility:visible" from="18.15pt,31.55pt" to="18.15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" strokecolor="black [3040]"/>
              </w:pict>
            </w:r>
            <w:r w:rsidR="009B653A" w:rsidRPr="009B653A">
              <w:rPr>
                <w:noProof/>
                <w:color w:val="002060"/>
              </w:rPr>
              <w:pict>
                <v:line id="Прямая соединительная линия 9" o:spid="_x0000_s1027" style="position:absolute;left:0;text-align:left;flip:x;z-index:251661312;visibility:visible" from="18.15pt,31.55pt" to="43.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" strokecolor="black [3040]"/>
              </w:pict>
            </w:r>
            <w:r w:rsidR="009B653A" w:rsidRPr="009B653A">
              <w:rPr>
                <w:noProof/>
                <w:color w:val="002060"/>
              </w:rPr>
              <w:pict>
                <v:line id="Прямая соединительная линия 6" o:spid="_x0000_s1077" style="position:absolute;left:0;text-align:left;z-index:251712512;visibility:visible;mso-width-relative:margin" from="42.7pt,68.8pt" to="378.9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" strokecolor="black [3040]"/>
              </w:pict>
            </w:r>
            <w:r w:rsidR="009B653A" w:rsidRPr="009B653A">
              <w:rPr>
                <w:noProof/>
                <w:color w:val="002060"/>
              </w:rPr>
              <w:pict>
                <v:line id="Прямая соединительная линия 1" o:spid="_x0000_s1074" style="position:absolute;left:0;text-align:left;flip:y;z-index:251709440;visibility:visible" from="43.15pt,-.6pt" to="43.9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" strokecolor="black [3040]"/>
              </w:pict>
            </w:r>
          </w:p>
        </w:tc>
        <w:tc>
          <w:tcPr>
            <w:tcW w:w="6656" w:type="dxa"/>
            <w:gridSpan w:val="23"/>
            <w:tcBorders>
              <w:left w:val="nil"/>
              <w:bottom w:val="nil"/>
            </w:tcBorders>
            <w:shd w:val="clear" w:color="auto" w:fill="9BBB59" w:themeFill="accent3"/>
          </w:tcPr>
          <w:p w:rsidR="00CB7BD3" w:rsidRPr="00AA2B1E" w:rsidRDefault="00CB7BD3" w:rsidP="00CF0CDF">
            <w:pPr>
              <w:jc w:val="center"/>
              <w:rPr>
                <w:color w:val="002060"/>
                <w:sz w:val="20"/>
                <w:szCs w:val="20"/>
              </w:rPr>
            </w:pPr>
            <w:r w:rsidRPr="00AA2B1E">
              <w:rPr>
                <w:color w:val="002060"/>
                <w:sz w:val="20"/>
                <w:szCs w:val="20"/>
              </w:rPr>
              <w:t>Мета початкової та середньої освіти: розвиток та соціалізація особистості учнів, формування їхньої національної самосвідомості, загальної культури, світоглядних орієнтирів, екологічного стилю мислення й  поведінки, творчих здібностей, дослідницьких навичок і навичок життєзабезпечення, здатності до саморозвитку та самонавчання в умовах глобальних змін і викликів.</w:t>
            </w:r>
          </w:p>
        </w:tc>
        <w:tc>
          <w:tcPr>
            <w:tcW w:w="236" w:type="dxa"/>
            <w:gridSpan w:val="2"/>
            <w:tcBorders>
              <w:top w:val="nil"/>
              <w:bottom w:val="nil"/>
            </w:tcBorders>
            <w:shd w:val="clear" w:color="auto" w:fill="00B0F0"/>
          </w:tcPr>
          <w:p w:rsidR="00CB7BD3" w:rsidRPr="00AA2B1E" w:rsidRDefault="00CB7BD3" w:rsidP="00CF0CDF">
            <w:pPr>
              <w:jc w:val="center"/>
              <w:rPr>
                <w:color w:val="002060"/>
                <w:sz w:val="20"/>
                <w:szCs w:val="20"/>
              </w:rPr>
            </w:pPr>
          </w:p>
        </w:tc>
        <w:tc>
          <w:tcPr>
            <w:tcW w:w="6295" w:type="dxa"/>
            <w:gridSpan w:val="16"/>
            <w:shd w:val="clear" w:color="auto" w:fill="9BBB59" w:themeFill="accent3"/>
          </w:tcPr>
          <w:p w:rsidR="00CB7BD3" w:rsidRPr="00AA2B1E" w:rsidRDefault="009B653A" w:rsidP="00CF0CDF">
            <w:pPr>
              <w:jc w:val="center"/>
              <w:rPr>
                <w:color w:val="002060"/>
                <w:sz w:val="20"/>
                <w:szCs w:val="20"/>
              </w:rPr>
            </w:pPr>
            <w:r w:rsidRPr="009B653A">
              <w:rPr>
                <w:noProof/>
                <w:color w:val="002060"/>
              </w:rPr>
              <w:pict>
                <v:line id="Прямая соединительная линия 40" o:spid="_x0000_s1028" style="position:absolute;left:0;text-align:left;z-index:251662336;visibility:visible;mso-position-horizontal-relative:text;mso-position-vertical-relative:text;mso-width-relative:margin" from="308.55pt,31.55pt" to="333.9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" strokecolor="black [3040]"/>
              </w:pict>
            </w:r>
            <w:r w:rsidR="00CB7BD3" w:rsidRPr="00AA2B1E">
              <w:rPr>
                <w:color w:val="002060"/>
                <w:sz w:val="20"/>
                <w:szCs w:val="20"/>
              </w:rPr>
              <w:t>Засіб реалізації: запровадження компетентнісного підходу в  освітній процес шляхом формування предметних і ключових компетентностей</w:t>
            </w:r>
          </w:p>
          <w:p w:rsidR="00CB7BD3" w:rsidRPr="00AA2B1E" w:rsidRDefault="00CB7BD3" w:rsidP="00CF0CDF">
            <w:pPr>
              <w:jc w:val="center"/>
              <w:rPr>
                <w:color w:val="002060"/>
                <w:sz w:val="20"/>
                <w:szCs w:val="20"/>
              </w:rPr>
            </w:pPr>
          </w:p>
        </w:tc>
        <w:tc>
          <w:tcPr>
            <w:tcW w:w="815" w:type="dxa"/>
            <w:gridSpan w:val="3"/>
            <w:tcBorders>
              <w:top w:val="nil"/>
              <w:bottom w:val="nil"/>
              <w:right w:val="nil"/>
            </w:tcBorders>
          </w:tcPr>
          <w:p w:rsidR="00CB7BD3" w:rsidRPr="00AA2B1E" w:rsidRDefault="009B653A" w:rsidP="00CF0CDF">
            <w:pPr>
              <w:jc w:val="center"/>
              <w:rPr>
                <w:color w:val="002060"/>
                <w:sz w:val="24"/>
                <w:szCs w:val="24"/>
              </w:rPr>
            </w:pPr>
            <w:r w:rsidRPr="009B653A">
              <w:rPr>
                <w:noProof/>
                <w:color w:val="002060"/>
              </w:rPr>
              <w:pict>
                <v:line id="Прямая соединительная линия 44" o:spid="_x0000_s1029" style="position:absolute;left:0;text-align:left;z-index:251663360;visibility:visible;mso-position-horizontal-relative:text;mso-position-vertical-relative:text" from="18.9pt,31.55pt" to="18.9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" strokecolor="black [3040]"/>
              </w:pict>
            </w:r>
          </w:p>
        </w:tc>
      </w:tr>
      <w:tr w:rsidR="00CB7BD3" w:rsidRPr="00AA2B1E" w:rsidTr="00CF0CDF">
        <w:trPr>
          <w:trHeight w:val="276"/>
        </w:trPr>
        <w:tc>
          <w:tcPr>
            <w:tcW w:w="989" w:type="dxa"/>
            <w:gridSpan w:val="2"/>
            <w:vMerge/>
            <w:tcBorders>
              <w:top w:val="nil"/>
              <w:left w:val="nil"/>
              <w:bottom w:val="nil"/>
              <w:right w:val="nil"/>
            </w:tcBorders>
          </w:tcPr>
          <w:p w:rsidR="00CB7BD3" w:rsidRPr="00AA2B1E" w:rsidRDefault="00CB7BD3" w:rsidP="00CF0CDF">
            <w:pPr>
              <w:jc w:val="center"/>
              <w:rPr>
                <w:color w:val="002060"/>
                <w:sz w:val="24"/>
                <w:szCs w:val="24"/>
              </w:rPr>
            </w:pPr>
          </w:p>
        </w:tc>
        <w:tc>
          <w:tcPr>
            <w:tcW w:w="14208" w:type="dxa"/>
            <w:gridSpan w:val="45"/>
            <w:tcBorders>
              <w:top w:val="nil"/>
              <w:left w:val="nil"/>
              <w:bottom w:val="nil"/>
              <w:right w:val="nil"/>
            </w:tcBorders>
          </w:tcPr>
          <w:p w:rsidR="00CB7BD3" w:rsidRPr="00AA2B1E" w:rsidRDefault="009B653A" w:rsidP="00CF0CDF">
            <w:pPr>
              <w:jc w:val="center"/>
              <w:rPr>
                <w:color w:val="002060"/>
                <w:sz w:val="24"/>
                <w:szCs w:val="24"/>
              </w:rPr>
            </w:pPr>
            <w:r w:rsidRPr="009B653A">
              <w:rPr>
                <w:noProof/>
                <w:color w:val="002060"/>
              </w:rPr>
              <w:pict>
                <v:line id="Прямая соединительная линия 8" o:spid="_x0000_s1078" style="position:absolute;left:0;text-align:left;z-index:251713536;visibility:visible;mso-position-horizontal-relative:text;mso-position-vertical-relative:text" from="338.75pt,-.65pt" to="647.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" strokecolor="black [3040]"/>
              </w:pict>
            </w:r>
            <w:r w:rsidRPr="009B653A">
              <w:rPr>
                <w:noProof/>
                <w:color w:val="002060"/>
              </w:rPr>
              <w:pict>
                <v:line id="Прямая соединительная линия 5" o:spid="_x0000_s1076" style="position:absolute;left:0;text-align:left;flip:x;z-index:251711488;visibility:visible;mso-position-horizontal-relative:text;mso-position-vertical-relative:text" from="329.4pt,-.65pt" to="49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" strokecolor="black [3040]"/>
              </w:pict>
            </w:r>
            <w:r w:rsidRPr="009B653A">
              <w:rPr>
                <w:noProof/>
                <w:color w:val="002060"/>
              </w:rPr>
              <w:pict>
                <v:line id="Прямая соединительная линия 4" o:spid="_x0000_s1075" style="position:absolute;left:0;text-align:left;z-index:251710464;visibility:visible;mso-position-horizontal-relative:text;mso-position-vertical-relative:text" from="159.15pt,-.65pt" to="329.4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" strokecolor="black [3040]"/>
              </w:pict>
            </w:r>
          </w:p>
        </w:tc>
      </w:tr>
      <w:tr w:rsidR="00CB7BD3" w:rsidRPr="00AA2B1E" w:rsidTr="00CF0CDF">
        <w:trPr>
          <w:trHeight w:val="276"/>
        </w:trPr>
        <w:tc>
          <w:tcPr>
            <w:tcW w:w="989" w:type="dxa"/>
            <w:gridSpan w:val="2"/>
            <w:vMerge w:val="restart"/>
            <w:tcBorders>
              <w:top w:val="nil"/>
            </w:tcBorders>
            <w:shd w:val="clear" w:color="auto" w:fill="D9D9D9" w:themeFill="background1" w:themeFillShade="D9"/>
          </w:tcPr>
          <w:p w:rsidR="00CB7BD3" w:rsidRPr="00AA2B1E" w:rsidRDefault="009B653A" w:rsidP="00CF0CDF">
            <w:pPr>
              <w:jc w:val="center"/>
              <w:rPr>
                <w:color w:val="002060"/>
                <w:sz w:val="24"/>
                <w:szCs w:val="24"/>
              </w:rPr>
            </w:pPr>
            <w:r w:rsidRPr="009B653A">
              <w:rPr>
                <w:noProof/>
                <w:color w:val="002060"/>
              </w:rPr>
              <w:pict>
                <v:line id="Прямая соединительная линия 2" o:spid="_x0000_s1073" style="position:absolute;left:0;text-align:left;z-index:251708416;visibility:visible;mso-position-horizontal-relative:text;mso-position-vertical-relative:text;mso-width-relative:margin" from="-6.4pt,-.55pt" to="4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" strokecolor="black [3040]"/>
              </w:pict>
            </w:r>
          </w:p>
        </w:tc>
        <w:tc>
          <w:tcPr>
            <w:tcW w:w="236" w:type="dxa"/>
            <w:vMerge w:val="restart"/>
            <w:tcBorders>
              <w:top w:val="nil"/>
              <w:right w:val="single" w:sz="4" w:space="0" w:color="auto"/>
            </w:tcBorders>
          </w:tcPr>
          <w:p w:rsidR="00CB7BD3" w:rsidRPr="00AA2B1E" w:rsidRDefault="00CB7BD3" w:rsidP="00CF0CDF">
            <w:pPr>
              <w:jc w:val="center"/>
              <w:rPr>
                <w:color w:val="002060"/>
                <w:sz w:val="24"/>
                <w:szCs w:val="24"/>
              </w:rPr>
            </w:pPr>
          </w:p>
        </w:tc>
        <w:tc>
          <w:tcPr>
            <w:tcW w:w="12667" w:type="dxa"/>
            <w:gridSpan w:val="39"/>
            <w:tcBorders>
              <w:top w:val="single" w:sz="4" w:space="0" w:color="auto"/>
              <w:left w:val="single" w:sz="4" w:space="0" w:color="auto"/>
              <w:bottom w:val="single" w:sz="4" w:space="0" w:color="auto"/>
            </w:tcBorders>
            <w:shd w:val="clear" w:color="auto" w:fill="C0504D" w:themeFill="accent2"/>
          </w:tcPr>
          <w:p w:rsidR="00CB7BD3" w:rsidRPr="00AA2B1E" w:rsidRDefault="00CB7BD3" w:rsidP="00CF0CDF">
            <w:pPr>
              <w:jc w:val="center"/>
              <w:rPr>
                <w:b/>
                <w:color w:val="002060"/>
                <w:sz w:val="36"/>
                <w:szCs w:val="36"/>
              </w:rPr>
            </w:pPr>
            <w:r w:rsidRPr="00AA2B1E">
              <w:rPr>
                <w:b/>
                <w:color w:val="002060"/>
                <w:sz w:val="36"/>
                <w:szCs w:val="36"/>
              </w:rPr>
              <w:t>Стратегія розвитку</w:t>
            </w:r>
            <w:r w:rsidR="00D92987">
              <w:rPr>
                <w:b/>
                <w:color w:val="002060"/>
                <w:sz w:val="36"/>
                <w:szCs w:val="36"/>
              </w:rPr>
              <w:t>гімназії</w:t>
            </w:r>
          </w:p>
        </w:tc>
        <w:tc>
          <w:tcPr>
            <w:tcW w:w="378" w:type="dxa"/>
            <w:gridSpan w:val="2"/>
            <w:vMerge w:val="restart"/>
            <w:tcBorders>
              <w:top w:val="nil"/>
              <w:right w:val="single" w:sz="4" w:space="0" w:color="auto"/>
            </w:tcBorders>
          </w:tcPr>
          <w:p w:rsidR="00CB7BD3" w:rsidRPr="00AA2B1E" w:rsidRDefault="00CB7BD3" w:rsidP="00CF0CDF">
            <w:pPr>
              <w:jc w:val="center"/>
              <w:rPr>
                <w:color w:val="002060"/>
                <w:sz w:val="24"/>
                <w:szCs w:val="24"/>
              </w:rPr>
            </w:pPr>
          </w:p>
        </w:tc>
        <w:tc>
          <w:tcPr>
            <w:tcW w:w="927" w:type="dxa"/>
            <w:gridSpan w:val="3"/>
            <w:vMerge w:val="restart"/>
            <w:tcBorders>
              <w:left w:val="single" w:sz="4" w:space="0" w:color="auto"/>
            </w:tcBorders>
            <w:shd w:val="clear" w:color="auto" w:fill="D9D9D9" w:themeFill="background1" w:themeFillShade="D9"/>
          </w:tcPr>
          <w:p w:rsidR="00CB7BD3" w:rsidRPr="00AA2B1E" w:rsidRDefault="00CB7BD3" w:rsidP="00CF0CDF">
            <w:pPr>
              <w:jc w:val="center"/>
              <w:rPr>
                <w:color w:val="002060"/>
                <w:sz w:val="24"/>
                <w:szCs w:val="24"/>
              </w:rPr>
            </w:pPr>
          </w:p>
          <w:p w:rsidR="00CB7BD3" w:rsidRPr="00AA2B1E" w:rsidRDefault="00CB7BD3" w:rsidP="00CF0CDF">
            <w:pPr>
              <w:jc w:val="center"/>
              <w:rPr>
                <w:color w:val="002060"/>
                <w:sz w:val="24"/>
                <w:szCs w:val="24"/>
              </w:rPr>
            </w:pPr>
          </w:p>
          <w:p w:rsidR="00CB7BD3" w:rsidRPr="00AA2B1E" w:rsidRDefault="00CB7BD3" w:rsidP="00CF0CDF">
            <w:pPr>
              <w:jc w:val="center"/>
              <w:rPr>
                <w:color w:val="002060"/>
                <w:sz w:val="24"/>
                <w:szCs w:val="24"/>
              </w:rPr>
            </w:pPr>
          </w:p>
          <w:p w:rsidR="00CB7BD3" w:rsidRPr="00AA2B1E" w:rsidRDefault="00CB7BD3" w:rsidP="00CF0CDF">
            <w:pPr>
              <w:jc w:val="center"/>
              <w:rPr>
                <w:color w:val="002060"/>
                <w:sz w:val="24"/>
                <w:szCs w:val="24"/>
              </w:rPr>
            </w:pPr>
          </w:p>
          <w:p w:rsidR="00CB7BD3" w:rsidRPr="00AA2B1E" w:rsidRDefault="00CB7BD3" w:rsidP="00CF0CDF">
            <w:pPr>
              <w:jc w:val="center"/>
              <w:rPr>
                <w:color w:val="002060"/>
                <w:sz w:val="24"/>
                <w:szCs w:val="24"/>
              </w:rPr>
            </w:pPr>
          </w:p>
          <w:p w:rsidR="00CB7BD3" w:rsidRPr="00AA2B1E" w:rsidRDefault="00CB7BD3" w:rsidP="00CF0CDF">
            <w:pPr>
              <w:jc w:val="center"/>
              <w:rPr>
                <w:color w:val="002060"/>
                <w:sz w:val="24"/>
                <w:szCs w:val="24"/>
              </w:rPr>
            </w:pPr>
          </w:p>
          <w:p w:rsidR="00CB7BD3" w:rsidRPr="00AA2B1E" w:rsidRDefault="00CB7BD3" w:rsidP="00CF0CDF">
            <w:pPr>
              <w:jc w:val="center"/>
              <w:rPr>
                <w:color w:val="002060"/>
                <w:sz w:val="24"/>
                <w:szCs w:val="24"/>
              </w:rPr>
            </w:pPr>
          </w:p>
          <w:p w:rsidR="00CB7BD3" w:rsidRPr="00AA2B1E" w:rsidRDefault="00CB7BD3" w:rsidP="00CF0CDF">
            <w:pPr>
              <w:jc w:val="center"/>
              <w:rPr>
                <w:color w:val="002060"/>
                <w:sz w:val="24"/>
                <w:szCs w:val="24"/>
              </w:rPr>
            </w:pPr>
          </w:p>
          <w:p w:rsidR="00CB7BD3" w:rsidRPr="00AA2B1E" w:rsidRDefault="00CB7BD3" w:rsidP="00CF0CDF">
            <w:pPr>
              <w:jc w:val="center"/>
              <w:rPr>
                <w:color w:val="002060"/>
                <w:sz w:val="24"/>
                <w:szCs w:val="24"/>
              </w:rPr>
            </w:pPr>
          </w:p>
          <w:p w:rsidR="00CB7BD3" w:rsidRPr="00AA2B1E" w:rsidRDefault="00CB7BD3" w:rsidP="00CF0CDF">
            <w:pPr>
              <w:jc w:val="center"/>
              <w:rPr>
                <w:color w:val="002060"/>
                <w:sz w:val="24"/>
                <w:szCs w:val="24"/>
              </w:rPr>
            </w:pPr>
          </w:p>
          <w:p w:rsidR="00CB7BD3" w:rsidRPr="00AA2B1E" w:rsidRDefault="00CB7BD3" w:rsidP="00CF0CDF">
            <w:pPr>
              <w:jc w:val="center"/>
              <w:rPr>
                <w:color w:val="002060"/>
                <w:sz w:val="24"/>
                <w:szCs w:val="24"/>
              </w:rPr>
            </w:pPr>
          </w:p>
          <w:p w:rsidR="00CB7BD3" w:rsidRPr="00AA2B1E" w:rsidRDefault="00CB7BD3" w:rsidP="00CF0CDF">
            <w:pPr>
              <w:jc w:val="center"/>
              <w:rPr>
                <w:color w:val="002060"/>
                <w:sz w:val="24"/>
                <w:szCs w:val="24"/>
              </w:rPr>
            </w:pPr>
          </w:p>
          <w:p w:rsidR="00CB7BD3" w:rsidRPr="00AA2B1E" w:rsidRDefault="00CB7BD3" w:rsidP="00CF0CDF">
            <w:pPr>
              <w:jc w:val="center"/>
              <w:rPr>
                <w:color w:val="002060"/>
                <w:sz w:val="24"/>
                <w:szCs w:val="24"/>
              </w:rPr>
            </w:pPr>
          </w:p>
          <w:p w:rsidR="00CB7BD3" w:rsidRPr="00AA2B1E" w:rsidRDefault="00CB7BD3" w:rsidP="00CF0CDF">
            <w:pPr>
              <w:jc w:val="center"/>
              <w:rPr>
                <w:color w:val="002060"/>
                <w:sz w:val="24"/>
                <w:szCs w:val="24"/>
              </w:rPr>
            </w:pPr>
          </w:p>
          <w:p w:rsidR="00CB7BD3" w:rsidRPr="00AA2B1E" w:rsidRDefault="00CB7BD3" w:rsidP="00CF0CDF">
            <w:pPr>
              <w:jc w:val="center"/>
              <w:rPr>
                <w:color w:val="002060"/>
                <w:sz w:val="24"/>
                <w:szCs w:val="24"/>
              </w:rPr>
            </w:pPr>
          </w:p>
          <w:p w:rsidR="00CB7BD3" w:rsidRPr="00AA2B1E" w:rsidRDefault="00CB7BD3" w:rsidP="00CF0CDF">
            <w:pPr>
              <w:jc w:val="center"/>
              <w:rPr>
                <w:color w:val="002060"/>
                <w:sz w:val="24"/>
                <w:szCs w:val="24"/>
              </w:rPr>
            </w:pPr>
          </w:p>
          <w:p w:rsidR="00CB7BD3" w:rsidRPr="00AA2B1E" w:rsidRDefault="00CB7BD3" w:rsidP="00CF0CDF">
            <w:pPr>
              <w:jc w:val="center"/>
              <w:rPr>
                <w:color w:val="002060"/>
                <w:sz w:val="24"/>
                <w:szCs w:val="24"/>
              </w:rPr>
            </w:pPr>
          </w:p>
          <w:p w:rsidR="00CB7BD3" w:rsidRPr="00AA2B1E" w:rsidRDefault="00CB7BD3" w:rsidP="00CF0CDF">
            <w:pPr>
              <w:ind w:left="-202" w:right="-29"/>
              <w:jc w:val="center"/>
              <w:rPr>
                <w:b/>
                <w:color w:val="002060"/>
                <w:sz w:val="20"/>
                <w:szCs w:val="20"/>
              </w:rPr>
            </w:pPr>
            <w:r w:rsidRPr="00AA2B1E">
              <w:rPr>
                <w:b/>
                <w:color w:val="002060"/>
                <w:sz w:val="20"/>
                <w:szCs w:val="20"/>
              </w:rPr>
              <w:t xml:space="preserve">Річний план роботи </w:t>
            </w:r>
            <w:r w:rsidR="00D92987">
              <w:rPr>
                <w:b/>
                <w:color w:val="002060"/>
                <w:sz w:val="20"/>
                <w:szCs w:val="20"/>
              </w:rPr>
              <w:t>гімназії</w:t>
            </w:r>
          </w:p>
        </w:tc>
      </w:tr>
      <w:tr w:rsidR="00CB7BD3" w:rsidRPr="00AA2B1E" w:rsidTr="00CF0CDF">
        <w:tc>
          <w:tcPr>
            <w:tcW w:w="989" w:type="dxa"/>
            <w:gridSpan w:val="2"/>
            <w:vMerge/>
            <w:shd w:val="clear" w:color="auto" w:fill="D9D9D9" w:themeFill="background1" w:themeFillShade="D9"/>
          </w:tcPr>
          <w:p w:rsidR="00CB7BD3" w:rsidRPr="00AA2B1E" w:rsidRDefault="00CB7BD3" w:rsidP="00CF0CDF">
            <w:pPr>
              <w:jc w:val="center"/>
              <w:rPr>
                <w:color w:val="002060"/>
                <w:sz w:val="24"/>
                <w:szCs w:val="24"/>
              </w:rPr>
            </w:pPr>
          </w:p>
        </w:tc>
        <w:tc>
          <w:tcPr>
            <w:tcW w:w="236" w:type="dxa"/>
            <w:vMerge/>
            <w:tcBorders>
              <w:top w:val="nil"/>
              <w:right w:val="nil"/>
            </w:tcBorders>
          </w:tcPr>
          <w:p w:rsidR="00CB7BD3" w:rsidRPr="00AA2B1E" w:rsidRDefault="00CB7BD3" w:rsidP="00CF0CDF">
            <w:pPr>
              <w:jc w:val="center"/>
              <w:rPr>
                <w:color w:val="002060"/>
                <w:sz w:val="24"/>
                <w:szCs w:val="24"/>
              </w:rPr>
            </w:pPr>
          </w:p>
        </w:tc>
        <w:tc>
          <w:tcPr>
            <w:tcW w:w="12667" w:type="dxa"/>
            <w:gridSpan w:val="39"/>
            <w:tcBorders>
              <w:top w:val="single" w:sz="4" w:space="0" w:color="auto"/>
              <w:left w:val="nil"/>
              <w:bottom w:val="nil"/>
              <w:right w:val="nil"/>
            </w:tcBorders>
          </w:tcPr>
          <w:p w:rsidR="00CB7BD3" w:rsidRPr="00AA2B1E" w:rsidRDefault="009B653A" w:rsidP="00CF0CDF">
            <w:pPr>
              <w:jc w:val="center"/>
              <w:rPr>
                <w:color w:val="002060"/>
                <w:sz w:val="24"/>
                <w:szCs w:val="24"/>
              </w:rPr>
            </w:pPr>
            <w:r w:rsidRPr="009B653A">
              <w:rPr>
                <w:noProof/>
                <w:color w:val="002060"/>
              </w:rPr>
              <w:pict>
                <v:line id="Прямая соединительная линия 33" o:spid="_x0000_s1061" style="position:absolute;left:0;text-align:left;z-index:251696128;visibility:visible;mso-position-horizontal-relative:text;mso-position-vertical-relative:text" from="308.55pt,.6pt" to="511.5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" strokecolor="black [3040]"/>
              </w:pict>
            </w:r>
            <w:r w:rsidRPr="009B653A">
              <w:rPr>
                <w:noProof/>
                <w:color w:val="002060"/>
              </w:rPr>
              <w:pict>
                <v:line id="Прямая соединительная линия 31" o:spid="_x0000_s1060" style="position:absolute;left:0;text-align:left;flip:x;z-index:251695104;visibility:visible;mso-position-horizontal-relative:text;mso-position-vertical-relative:text" from="49.55pt,.6pt" to="308.5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" strokecolor="black [3040]"/>
              </w:pict>
            </w:r>
          </w:p>
        </w:tc>
        <w:tc>
          <w:tcPr>
            <w:tcW w:w="378" w:type="dxa"/>
            <w:gridSpan w:val="2"/>
            <w:vMerge/>
            <w:tcBorders>
              <w:top w:val="nil"/>
              <w:left w:val="nil"/>
              <w:right w:val="single" w:sz="4" w:space="0" w:color="auto"/>
            </w:tcBorders>
          </w:tcPr>
          <w:p w:rsidR="00CB7BD3" w:rsidRPr="00AA2B1E" w:rsidRDefault="00CB7BD3" w:rsidP="00CF0CDF">
            <w:pPr>
              <w:jc w:val="center"/>
              <w:rPr>
                <w:color w:val="002060"/>
                <w:sz w:val="24"/>
                <w:szCs w:val="24"/>
              </w:rPr>
            </w:pPr>
          </w:p>
        </w:tc>
        <w:tc>
          <w:tcPr>
            <w:tcW w:w="927" w:type="dxa"/>
            <w:gridSpan w:val="3"/>
            <w:vMerge/>
            <w:tcBorders>
              <w:left w:val="single" w:sz="4" w:space="0" w:color="auto"/>
            </w:tcBorders>
            <w:shd w:val="clear" w:color="auto" w:fill="D9D9D9" w:themeFill="background1" w:themeFillShade="D9"/>
          </w:tcPr>
          <w:p w:rsidR="00CB7BD3" w:rsidRPr="00AA2B1E" w:rsidRDefault="00CB7BD3" w:rsidP="00CF0CDF">
            <w:pPr>
              <w:jc w:val="center"/>
              <w:rPr>
                <w:color w:val="002060"/>
                <w:sz w:val="24"/>
                <w:szCs w:val="24"/>
              </w:rPr>
            </w:pPr>
          </w:p>
        </w:tc>
      </w:tr>
      <w:tr w:rsidR="00CB7BD3" w:rsidRPr="00AA2B1E" w:rsidTr="00CF0CDF">
        <w:tc>
          <w:tcPr>
            <w:tcW w:w="989" w:type="dxa"/>
            <w:gridSpan w:val="2"/>
            <w:vMerge/>
            <w:shd w:val="clear" w:color="auto" w:fill="D9D9D9" w:themeFill="background1" w:themeFillShade="D9"/>
            <w:vAlign w:val="center"/>
          </w:tcPr>
          <w:p w:rsidR="00CB7BD3" w:rsidRPr="00AA2B1E" w:rsidRDefault="00CB7BD3" w:rsidP="00CF0CDF">
            <w:pPr>
              <w:jc w:val="center"/>
              <w:rPr>
                <w:color w:val="002060"/>
                <w:sz w:val="24"/>
                <w:szCs w:val="24"/>
              </w:rPr>
            </w:pPr>
          </w:p>
        </w:tc>
        <w:tc>
          <w:tcPr>
            <w:tcW w:w="236" w:type="dxa"/>
            <w:vMerge/>
            <w:tcBorders>
              <w:top w:val="nil"/>
              <w:right w:val="single" w:sz="4" w:space="0" w:color="auto"/>
            </w:tcBorders>
            <w:vAlign w:val="center"/>
          </w:tcPr>
          <w:p w:rsidR="00CB7BD3" w:rsidRPr="00AA2B1E" w:rsidRDefault="00CB7BD3" w:rsidP="00CF0CDF">
            <w:pPr>
              <w:jc w:val="center"/>
              <w:rPr>
                <w:color w:val="002060"/>
                <w:sz w:val="24"/>
                <w:szCs w:val="24"/>
              </w:rPr>
            </w:pPr>
          </w:p>
        </w:tc>
        <w:tc>
          <w:tcPr>
            <w:tcW w:w="2727" w:type="dxa"/>
            <w:gridSpan w:val="9"/>
            <w:vMerge w:val="restart"/>
            <w:tcBorders>
              <w:left w:val="single" w:sz="4" w:space="0" w:color="auto"/>
            </w:tcBorders>
            <w:shd w:val="clear" w:color="auto" w:fill="B8CCE4" w:themeFill="accent1" w:themeFillTint="66"/>
            <w:vAlign w:val="center"/>
          </w:tcPr>
          <w:p w:rsidR="00CB7BD3" w:rsidRPr="00AA2B1E" w:rsidRDefault="00CB7BD3" w:rsidP="00CF0CDF">
            <w:pPr>
              <w:jc w:val="center"/>
              <w:rPr>
                <w:b/>
                <w:i/>
                <w:color w:val="002060"/>
                <w:sz w:val="28"/>
                <w:szCs w:val="28"/>
              </w:rPr>
            </w:pPr>
            <w:r w:rsidRPr="00AA2B1E">
              <w:rPr>
                <w:b/>
                <w:i/>
                <w:color w:val="002060"/>
                <w:sz w:val="28"/>
                <w:szCs w:val="28"/>
              </w:rPr>
              <w:t>Освітнє середовище</w:t>
            </w:r>
          </w:p>
        </w:tc>
        <w:tc>
          <w:tcPr>
            <w:tcW w:w="425" w:type="dxa"/>
            <w:vMerge w:val="restart"/>
            <w:tcBorders>
              <w:top w:val="nil"/>
              <w:right w:val="nil"/>
            </w:tcBorders>
          </w:tcPr>
          <w:p w:rsidR="00CB7BD3" w:rsidRPr="00AA2B1E" w:rsidRDefault="00CB7BD3" w:rsidP="00CF0CDF">
            <w:pPr>
              <w:jc w:val="center"/>
              <w:rPr>
                <w:b/>
                <w:i/>
                <w:color w:val="002060"/>
                <w:sz w:val="24"/>
                <w:szCs w:val="24"/>
              </w:rPr>
            </w:pPr>
          </w:p>
        </w:tc>
        <w:tc>
          <w:tcPr>
            <w:tcW w:w="9515" w:type="dxa"/>
            <w:gridSpan w:val="29"/>
            <w:tcBorders>
              <w:top w:val="nil"/>
              <w:left w:val="nil"/>
              <w:bottom w:val="nil"/>
              <w:right w:val="nil"/>
            </w:tcBorders>
            <w:vAlign w:val="center"/>
          </w:tcPr>
          <w:p w:rsidR="00CB7BD3" w:rsidRPr="00AA2B1E" w:rsidRDefault="009B653A" w:rsidP="00CF0CDF">
            <w:pPr>
              <w:jc w:val="center"/>
              <w:rPr>
                <w:b/>
                <w:i/>
                <w:noProof/>
                <w:color w:val="002060"/>
                <w:lang w:eastAsia="ru-RU"/>
              </w:rPr>
            </w:pPr>
            <w:r w:rsidRPr="009B653A">
              <w:rPr>
                <w:noProof/>
                <w:color w:val="002060"/>
              </w:rPr>
              <w:pict>
                <v:line id="Прямая соединительная линия 12" o:spid="_x0000_s1049" style="position:absolute;left:0;text-align:left;z-index:251683840;visibility:visible;mso-position-horizontal-relative:text;mso-position-vertical-relative:text" from="430.6pt,.3pt" to="430.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" strokecolor="black [3040]"/>
              </w:pict>
            </w:r>
            <w:r w:rsidRPr="009B653A">
              <w:rPr>
                <w:noProof/>
                <w:color w:val="002060"/>
              </w:rPr>
              <w:pict>
                <v:line id="Прямая соединительная линия 11" o:spid="_x0000_s1048" style="position:absolute;left:0;text-align:left;z-index:251682816;visibility:visible;mso-position-horizontal-relative:text;mso-position-vertical-relative:text" from="27.6pt,.3pt" to="27.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" strokecolor="black [3040]"/>
              </w:pict>
            </w:r>
            <w:r w:rsidRPr="009B653A">
              <w:rPr>
                <w:noProof/>
                <w:color w:val="002060"/>
              </w:rPr>
              <w:pict>
                <v:line id="Прямая соединительная линия 10" o:spid="_x0000_s1047" style="position:absolute;left:0;text-align:left;z-index:251681792;visibility:visible;mso-position-horizontal-relative:text;mso-position-vertical-relative:text" from="27.6pt,.3pt" to="430.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" strokecolor="black [3040]"/>
              </w:pict>
            </w:r>
          </w:p>
        </w:tc>
        <w:tc>
          <w:tcPr>
            <w:tcW w:w="378" w:type="dxa"/>
            <w:gridSpan w:val="2"/>
            <w:vMerge/>
            <w:tcBorders>
              <w:top w:val="nil"/>
              <w:left w:val="nil"/>
              <w:right w:val="single" w:sz="4" w:space="0" w:color="auto"/>
            </w:tcBorders>
          </w:tcPr>
          <w:p w:rsidR="00CB7BD3" w:rsidRPr="00AA2B1E" w:rsidRDefault="00CB7BD3" w:rsidP="00CF0CDF">
            <w:pPr>
              <w:jc w:val="center"/>
              <w:rPr>
                <w:color w:val="002060"/>
                <w:sz w:val="24"/>
                <w:szCs w:val="24"/>
              </w:rPr>
            </w:pPr>
          </w:p>
        </w:tc>
        <w:tc>
          <w:tcPr>
            <w:tcW w:w="927" w:type="dxa"/>
            <w:gridSpan w:val="3"/>
            <w:vMerge/>
            <w:tcBorders>
              <w:left w:val="single" w:sz="4" w:space="0" w:color="auto"/>
            </w:tcBorders>
            <w:shd w:val="clear" w:color="auto" w:fill="D9D9D9" w:themeFill="background1" w:themeFillShade="D9"/>
          </w:tcPr>
          <w:p w:rsidR="00CB7BD3" w:rsidRPr="00AA2B1E" w:rsidRDefault="00CB7BD3" w:rsidP="00CF0CDF">
            <w:pPr>
              <w:jc w:val="center"/>
              <w:rPr>
                <w:color w:val="002060"/>
                <w:sz w:val="24"/>
                <w:szCs w:val="24"/>
              </w:rPr>
            </w:pPr>
          </w:p>
        </w:tc>
      </w:tr>
      <w:tr w:rsidR="00CB7BD3" w:rsidRPr="00AA2B1E" w:rsidTr="00CF0CDF">
        <w:tc>
          <w:tcPr>
            <w:tcW w:w="989" w:type="dxa"/>
            <w:gridSpan w:val="2"/>
            <w:vMerge/>
            <w:shd w:val="clear" w:color="auto" w:fill="D9D9D9" w:themeFill="background1" w:themeFillShade="D9"/>
            <w:vAlign w:val="center"/>
          </w:tcPr>
          <w:p w:rsidR="00CB7BD3" w:rsidRPr="00AA2B1E" w:rsidRDefault="00CB7BD3" w:rsidP="00CF0CDF">
            <w:pPr>
              <w:jc w:val="center"/>
              <w:rPr>
                <w:color w:val="002060"/>
                <w:sz w:val="24"/>
                <w:szCs w:val="24"/>
              </w:rPr>
            </w:pPr>
          </w:p>
        </w:tc>
        <w:tc>
          <w:tcPr>
            <w:tcW w:w="236" w:type="dxa"/>
            <w:vMerge/>
            <w:tcBorders>
              <w:top w:val="nil"/>
              <w:right w:val="single" w:sz="4" w:space="0" w:color="auto"/>
            </w:tcBorders>
            <w:vAlign w:val="center"/>
          </w:tcPr>
          <w:p w:rsidR="00CB7BD3" w:rsidRPr="00AA2B1E" w:rsidRDefault="00CB7BD3" w:rsidP="00CF0CDF">
            <w:pPr>
              <w:jc w:val="center"/>
              <w:rPr>
                <w:color w:val="002060"/>
                <w:sz w:val="24"/>
                <w:szCs w:val="24"/>
              </w:rPr>
            </w:pPr>
          </w:p>
        </w:tc>
        <w:tc>
          <w:tcPr>
            <w:tcW w:w="2727" w:type="dxa"/>
            <w:gridSpan w:val="9"/>
            <w:vMerge/>
            <w:tcBorders>
              <w:left w:val="single" w:sz="4" w:space="0" w:color="auto"/>
            </w:tcBorders>
            <w:shd w:val="clear" w:color="auto" w:fill="B8CCE4" w:themeFill="accent1" w:themeFillTint="66"/>
            <w:vAlign w:val="center"/>
          </w:tcPr>
          <w:p w:rsidR="00CB7BD3" w:rsidRPr="00AA2B1E" w:rsidRDefault="00CB7BD3" w:rsidP="00CF0CDF">
            <w:pPr>
              <w:jc w:val="center"/>
              <w:rPr>
                <w:b/>
                <w:i/>
                <w:color w:val="002060"/>
                <w:sz w:val="24"/>
                <w:szCs w:val="24"/>
              </w:rPr>
            </w:pPr>
          </w:p>
        </w:tc>
        <w:tc>
          <w:tcPr>
            <w:tcW w:w="425" w:type="dxa"/>
            <w:vMerge/>
            <w:tcBorders>
              <w:top w:val="nil"/>
              <w:bottom w:val="nil"/>
              <w:right w:val="single" w:sz="4" w:space="0" w:color="auto"/>
            </w:tcBorders>
          </w:tcPr>
          <w:p w:rsidR="00CB7BD3" w:rsidRPr="00AA2B1E" w:rsidRDefault="00CB7BD3" w:rsidP="00CF0CDF">
            <w:pPr>
              <w:jc w:val="center"/>
              <w:rPr>
                <w:b/>
                <w:i/>
                <w:color w:val="002060"/>
                <w:sz w:val="24"/>
                <w:szCs w:val="24"/>
              </w:rPr>
            </w:pPr>
          </w:p>
        </w:tc>
        <w:tc>
          <w:tcPr>
            <w:tcW w:w="1700" w:type="dxa"/>
            <w:gridSpan w:val="6"/>
            <w:tcBorders>
              <w:left w:val="single" w:sz="4" w:space="0" w:color="auto"/>
              <w:bottom w:val="single" w:sz="4" w:space="0" w:color="auto"/>
            </w:tcBorders>
            <w:shd w:val="clear" w:color="auto" w:fill="B8CCE4" w:themeFill="accent1" w:themeFillTint="66"/>
            <w:vAlign w:val="center"/>
          </w:tcPr>
          <w:p w:rsidR="00CB7BD3" w:rsidRPr="00AA2B1E" w:rsidRDefault="00CB7BD3" w:rsidP="00CF0CDF">
            <w:pPr>
              <w:jc w:val="center"/>
              <w:rPr>
                <w:b/>
                <w:i/>
                <w:color w:val="002060"/>
                <w:sz w:val="28"/>
                <w:szCs w:val="28"/>
              </w:rPr>
            </w:pPr>
            <w:r w:rsidRPr="00AA2B1E">
              <w:rPr>
                <w:b/>
                <w:i/>
                <w:color w:val="002060"/>
                <w:sz w:val="28"/>
                <w:szCs w:val="28"/>
              </w:rPr>
              <w:t>Управлінський напрямок</w:t>
            </w:r>
          </w:p>
        </w:tc>
        <w:tc>
          <w:tcPr>
            <w:tcW w:w="567" w:type="dxa"/>
            <w:gridSpan w:val="3"/>
            <w:tcBorders>
              <w:top w:val="nil"/>
              <w:bottom w:val="nil"/>
            </w:tcBorders>
            <w:vAlign w:val="center"/>
          </w:tcPr>
          <w:p w:rsidR="00CB7BD3" w:rsidRPr="00AA2B1E" w:rsidRDefault="00CB7BD3" w:rsidP="00CF0CDF">
            <w:pPr>
              <w:jc w:val="center"/>
              <w:rPr>
                <w:b/>
                <w:i/>
                <w:color w:val="002060"/>
              </w:rPr>
            </w:pPr>
          </w:p>
        </w:tc>
        <w:tc>
          <w:tcPr>
            <w:tcW w:w="1742" w:type="dxa"/>
            <w:gridSpan w:val="7"/>
            <w:shd w:val="clear" w:color="auto" w:fill="B8CCE4" w:themeFill="accent1" w:themeFillTint="66"/>
            <w:vAlign w:val="center"/>
          </w:tcPr>
          <w:p w:rsidR="00CB7BD3" w:rsidRPr="00AA2B1E" w:rsidRDefault="00CB7BD3" w:rsidP="00CF0CDF">
            <w:pPr>
              <w:ind w:right="-67"/>
              <w:jc w:val="center"/>
              <w:rPr>
                <w:b/>
                <w:i/>
                <w:color w:val="002060"/>
                <w:sz w:val="28"/>
                <w:szCs w:val="28"/>
              </w:rPr>
            </w:pPr>
            <w:r w:rsidRPr="00AA2B1E">
              <w:rPr>
                <w:b/>
                <w:i/>
                <w:color w:val="002060"/>
                <w:sz w:val="28"/>
                <w:szCs w:val="28"/>
              </w:rPr>
              <w:t>Освітньо-методичний напрямок</w:t>
            </w:r>
          </w:p>
        </w:tc>
        <w:tc>
          <w:tcPr>
            <w:tcW w:w="684" w:type="dxa"/>
            <w:gridSpan w:val="3"/>
            <w:tcBorders>
              <w:top w:val="nil"/>
              <w:bottom w:val="nil"/>
            </w:tcBorders>
            <w:vAlign w:val="center"/>
          </w:tcPr>
          <w:p w:rsidR="00CB7BD3" w:rsidRPr="00AA2B1E" w:rsidRDefault="009B653A" w:rsidP="00CF0CDF">
            <w:pPr>
              <w:jc w:val="center"/>
              <w:rPr>
                <w:b/>
                <w:i/>
                <w:color w:val="002060"/>
              </w:rPr>
            </w:pPr>
            <w:r w:rsidRPr="009B653A">
              <w:rPr>
                <w:noProof/>
                <w:color w:val="002060"/>
              </w:rPr>
              <w:pict>
                <v:line id="Прямая соединительная линия 22" o:spid="_x0000_s1059" style="position:absolute;left:0;text-align:left;flip:x;z-index:251694080;visibility:visible;mso-position-horizontal-relative:text;mso-position-vertical-relative:text;mso-width-relative:margin;mso-height-relative:margin" from="8.55pt,63.75pt" to="76.55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" strokecolor="black [3040]"/>
              </w:pict>
            </w:r>
          </w:p>
        </w:tc>
        <w:tc>
          <w:tcPr>
            <w:tcW w:w="2004" w:type="dxa"/>
            <w:gridSpan w:val="4"/>
            <w:shd w:val="clear" w:color="auto" w:fill="B8CCE4" w:themeFill="accent1" w:themeFillTint="66"/>
            <w:vAlign w:val="center"/>
          </w:tcPr>
          <w:p w:rsidR="00CB7BD3" w:rsidRPr="00AA2B1E" w:rsidRDefault="00CB7BD3" w:rsidP="00CF0CDF">
            <w:pPr>
              <w:jc w:val="center"/>
              <w:rPr>
                <w:b/>
                <w:i/>
                <w:color w:val="002060"/>
                <w:sz w:val="28"/>
                <w:szCs w:val="28"/>
              </w:rPr>
            </w:pPr>
            <w:r w:rsidRPr="00AA2B1E">
              <w:rPr>
                <w:b/>
                <w:i/>
                <w:color w:val="002060"/>
                <w:sz w:val="28"/>
                <w:szCs w:val="28"/>
              </w:rPr>
              <w:t>Виховний та психолого-педагоічний напрямок</w:t>
            </w:r>
          </w:p>
        </w:tc>
        <w:tc>
          <w:tcPr>
            <w:tcW w:w="686" w:type="dxa"/>
            <w:gridSpan w:val="2"/>
            <w:tcBorders>
              <w:top w:val="nil"/>
              <w:bottom w:val="nil"/>
            </w:tcBorders>
            <w:vAlign w:val="center"/>
          </w:tcPr>
          <w:p w:rsidR="00CB7BD3" w:rsidRPr="00AA2B1E" w:rsidRDefault="00CB7BD3" w:rsidP="00CF0CDF">
            <w:pPr>
              <w:jc w:val="center"/>
              <w:rPr>
                <w:b/>
                <w:i/>
                <w:color w:val="002060"/>
              </w:rPr>
            </w:pPr>
          </w:p>
        </w:tc>
        <w:tc>
          <w:tcPr>
            <w:tcW w:w="2132" w:type="dxa"/>
            <w:gridSpan w:val="4"/>
            <w:shd w:val="clear" w:color="auto" w:fill="B8CCE4" w:themeFill="accent1" w:themeFillTint="66"/>
            <w:vAlign w:val="center"/>
          </w:tcPr>
          <w:p w:rsidR="00CB7BD3" w:rsidRPr="00AA2B1E" w:rsidRDefault="00CB7BD3" w:rsidP="00CF0CDF">
            <w:pPr>
              <w:jc w:val="center"/>
              <w:rPr>
                <w:b/>
                <w:i/>
                <w:color w:val="002060"/>
                <w:sz w:val="28"/>
                <w:szCs w:val="28"/>
              </w:rPr>
            </w:pPr>
            <w:r w:rsidRPr="00AA2B1E">
              <w:rPr>
                <w:b/>
                <w:i/>
                <w:color w:val="002060"/>
                <w:sz w:val="28"/>
                <w:szCs w:val="28"/>
              </w:rPr>
              <w:t>Фінансово-господарський  напрямок</w:t>
            </w:r>
          </w:p>
        </w:tc>
        <w:tc>
          <w:tcPr>
            <w:tcW w:w="378" w:type="dxa"/>
            <w:gridSpan w:val="2"/>
            <w:vMerge/>
            <w:tcBorders>
              <w:top w:val="nil"/>
              <w:right w:val="single" w:sz="4" w:space="0" w:color="auto"/>
            </w:tcBorders>
          </w:tcPr>
          <w:p w:rsidR="00CB7BD3" w:rsidRPr="00AA2B1E" w:rsidRDefault="00CB7BD3" w:rsidP="00CF0CDF">
            <w:pPr>
              <w:jc w:val="center"/>
              <w:rPr>
                <w:color w:val="002060"/>
                <w:sz w:val="24"/>
                <w:szCs w:val="24"/>
              </w:rPr>
            </w:pPr>
          </w:p>
        </w:tc>
        <w:tc>
          <w:tcPr>
            <w:tcW w:w="927" w:type="dxa"/>
            <w:gridSpan w:val="3"/>
            <w:vMerge/>
            <w:tcBorders>
              <w:left w:val="single" w:sz="4" w:space="0" w:color="auto"/>
            </w:tcBorders>
            <w:shd w:val="clear" w:color="auto" w:fill="D9D9D9" w:themeFill="background1" w:themeFillShade="D9"/>
          </w:tcPr>
          <w:p w:rsidR="00CB7BD3" w:rsidRPr="00AA2B1E" w:rsidRDefault="00CB7BD3" w:rsidP="00CF0CDF">
            <w:pPr>
              <w:jc w:val="center"/>
              <w:rPr>
                <w:color w:val="002060"/>
                <w:sz w:val="24"/>
                <w:szCs w:val="24"/>
              </w:rPr>
            </w:pPr>
          </w:p>
        </w:tc>
      </w:tr>
      <w:tr w:rsidR="00CB7BD3" w:rsidRPr="00AA2B1E" w:rsidTr="00CF0CDF">
        <w:trPr>
          <w:trHeight w:val="276"/>
        </w:trPr>
        <w:tc>
          <w:tcPr>
            <w:tcW w:w="989" w:type="dxa"/>
            <w:gridSpan w:val="2"/>
            <w:vMerge/>
            <w:tcBorders>
              <w:bottom w:val="nil"/>
            </w:tcBorders>
            <w:shd w:val="clear" w:color="auto" w:fill="D9D9D9" w:themeFill="background1" w:themeFillShade="D9"/>
          </w:tcPr>
          <w:p w:rsidR="00CB7BD3" w:rsidRPr="00AA2B1E" w:rsidRDefault="00CB7BD3" w:rsidP="00CF0CDF">
            <w:pPr>
              <w:jc w:val="center"/>
              <w:rPr>
                <w:color w:val="002060"/>
                <w:sz w:val="24"/>
                <w:szCs w:val="24"/>
              </w:rPr>
            </w:pPr>
          </w:p>
        </w:tc>
        <w:tc>
          <w:tcPr>
            <w:tcW w:w="236" w:type="dxa"/>
            <w:vMerge/>
            <w:tcBorders>
              <w:top w:val="nil"/>
              <w:bottom w:val="nil"/>
              <w:right w:val="single" w:sz="4" w:space="0" w:color="auto"/>
            </w:tcBorders>
          </w:tcPr>
          <w:p w:rsidR="00CB7BD3" w:rsidRPr="00AA2B1E" w:rsidRDefault="00CB7BD3" w:rsidP="00CF0CDF">
            <w:pPr>
              <w:jc w:val="center"/>
              <w:rPr>
                <w:color w:val="002060"/>
                <w:sz w:val="24"/>
                <w:szCs w:val="24"/>
              </w:rPr>
            </w:pPr>
          </w:p>
        </w:tc>
        <w:tc>
          <w:tcPr>
            <w:tcW w:w="2727" w:type="dxa"/>
            <w:gridSpan w:val="9"/>
            <w:vMerge/>
            <w:tcBorders>
              <w:left w:val="single" w:sz="4" w:space="0" w:color="auto"/>
              <w:bottom w:val="nil"/>
            </w:tcBorders>
            <w:shd w:val="clear" w:color="auto" w:fill="B8CCE4" w:themeFill="accent1" w:themeFillTint="66"/>
          </w:tcPr>
          <w:p w:rsidR="00CB7BD3" w:rsidRPr="00AA2B1E" w:rsidRDefault="00CB7BD3" w:rsidP="00CF0CDF">
            <w:pPr>
              <w:jc w:val="center"/>
              <w:rPr>
                <w:color w:val="002060"/>
                <w:sz w:val="24"/>
                <w:szCs w:val="24"/>
              </w:rPr>
            </w:pPr>
          </w:p>
        </w:tc>
        <w:tc>
          <w:tcPr>
            <w:tcW w:w="9940" w:type="dxa"/>
            <w:gridSpan w:val="30"/>
            <w:vMerge w:val="restart"/>
            <w:tcBorders>
              <w:top w:val="nil"/>
              <w:right w:val="nil"/>
            </w:tcBorders>
          </w:tcPr>
          <w:p w:rsidR="00CB7BD3" w:rsidRPr="00AA2B1E" w:rsidRDefault="009B653A" w:rsidP="00CF0CDF">
            <w:pPr>
              <w:jc w:val="center"/>
              <w:rPr>
                <w:color w:val="002060"/>
                <w:sz w:val="24"/>
                <w:szCs w:val="24"/>
              </w:rPr>
            </w:pPr>
            <w:r w:rsidRPr="009B653A">
              <w:rPr>
                <w:noProof/>
                <w:color w:val="002060"/>
              </w:rPr>
              <w:pict>
                <v:line id="Прямая соединительная линия 16" o:spid="_x0000_s1053" style="position:absolute;left:0;text-align:left;z-index:251687936;visibility:visible;mso-position-horizontal-relative:text;mso-position-vertical-relative:text;mso-width-relative:margin;mso-height-relative:margin" from="384.7pt,-.6pt" to="487.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" strokecolor="black [3040]"/>
              </w:pict>
            </w:r>
            <w:r w:rsidRPr="009B653A">
              <w:rPr>
                <w:noProof/>
                <w:color w:val="002060"/>
              </w:rPr>
              <w:pict>
                <v:line id="Прямая соединительная линия 13" o:spid="_x0000_s1050" style="position:absolute;left:0;text-align:left;z-index:251684864;visibility:visible;mso-position-horizontal-relative:text;mso-position-vertical-relative:text" from="14.85pt,-.55pt" to="99.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" strokecolor="black [3040]"/>
              </w:pict>
            </w:r>
            <w:r w:rsidRPr="009B653A">
              <w:rPr>
                <w:noProof/>
                <w:color w:val="002060"/>
              </w:rPr>
              <w:pict>
                <v:line id="Прямая соединительная линия 21" o:spid="_x0000_s1058" style="position:absolute;left:0;text-align:left;flip:x;z-index:251693056;visibility:visible;mso-position-horizontal-relative:text;mso-position-vertical-relative:text" from="224.85pt,-.95pt" to="429.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" strokecolor="black [3040]"/>
              </w:pict>
            </w:r>
            <w:r w:rsidRPr="009B653A">
              <w:rPr>
                <w:noProof/>
                <w:color w:val="002060"/>
              </w:rPr>
              <w:pict>
                <v:line id="Прямая соединительная линия 20" o:spid="_x0000_s1057" style="position:absolute;left:0;text-align:left;z-index:251692032;visibility:visible;mso-position-horizontal-relative:text;mso-position-vertical-relative:text" from="174.85pt,-.95pt" to="229.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" strokecolor="black [3040]"/>
              </w:pict>
            </w:r>
            <w:r w:rsidRPr="009B653A">
              <w:rPr>
                <w:noProof/>
                <w:color w:val="002060"/>
              </w:rPr>
              <w:pict>
                <v:line id="Прямая соединительная линия 19" o:spid="_x0000_s1056" style="position:absolute;left:0;text-align:left;z-index:251691008;visibility:visible;mso-position-horizontal-relative:text;mso-position-vertical-relative:text" from="53.85pt,-.95pt" to="229.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" strokecolor="black [3040]"/>
              </w:pict>
            </w:r>
            <w:r w:rsidRPr="009B653A">
              <w:rPr>
                <w:noProof/>
                <w:color w:val="002060"/>
              </w:rPr>
              <w:pict>
                <v:line id="Прямая соединительная линия 18" o:spid="_x0000_s1055" style="position:absolute;left:0;text-align:left;z-index:251689984;visibility:visible;mso-position-horizontal-relative:text;mso-position-vertical-relative:text" from="451.85pt,14.05pt" to="451.8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" strokecolor="black [3040]"/>
              </w:pict>
            </w:r>
            <w:r w:rsidRPr="009B653A">
              <w:rPr>
                <w:noProof/>
                <w:color w:val="002060"/>
              </w:rPr>
              <w:pict>
                <v:line id="Прямая соединительная линия 17" o:spid="_x0000_s1054" style="position:absolute;left:0;text-align:left;z-index:251688960;visibility:visible;mso-position-horizontal-relative:text;mso-position-vertical-relative:text" from="36.85pt,14.05pt" to="36.8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" strokecolor="black [3040]"/>
              </w:pict>
            </w:r>
            <w:r w:rsidRPr="009B653A">
              <w:rPr>
                <w:noProof/>
                <w:color w:val="002060"/>
              </w:rPr>
              <w:pict>
                <v:line id="Прямая соединительная линия 15" o:spid="_x0000_s1052" style="position:absolute;left:0;text-align:left;z-index:251686912;visibility:visible;mso-position-horizontal-relative:text;mso-position-vertical-relative:text" from="249.85pt,-.95pt" to="348.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" strokecolor="black [3040]"/>
              </w:pict>
            </w:r>
            <w:r w:rsidRPr="009B653A">
              <w:rPr>
                <w:noProof/>
                <w:color w:val="002060"/>
              </w:rPr>
              <w:pict>
                <v:line id="Прямая соединительная линия 14" o:spid="_x0000_s1051" style="position:absolute;left:0;text-align:left;z-index:251685888;visibility:visible;mso-position-horizontal-relative:text;mso-position-vertical-relative:text" from="127.85pt,-.95pt" to="214.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" strokecolor="black [3040]"/>
              </w:pict>
            </w:r>
            <w:r w:rsidRPr="009B653A">
              <w:rPr>
                <w:noProof/>
                <w:color w:val="002060"/>
              </w:rPr>
              <w:pict>
                <v:line id="Прямая соединительная линия 7" o:spid="_x0000_s1046" style="position:absolute;left:0;text-align:left;z-index:251680768;visibility:visible;mso-position-horizontal-relative:text;mso-position-vertical-relative:text" from="36.85pt,13.9pt" to="451.8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" strokecolor="black [3040]"/>
              </w:pict>
            </w:r>
          </w:p>
        </w:tc>
        <w:tc>
          <w:tcPr>
            <w:tcW w:w="378" w:type="dxa"/>
            <w:gridSpan w:val="2"/>
            <w:vMerge/>
            <w:tcBorders>
              <w:top w:val="nil"/>
              <w:left w:val="nil"/>
              <w:right w:val="single" w:sz="4" w:space="0" w:color="auto"/>
            </w:tcBorders>
          </w:tcPr>
          <w:p w:rsidR="00CB7BD3" w:rsidRPr="00AA2B1E" w:rsidRDefault="00CB7BD3" w:rsidP="00CF0CDF">
            <w:pPr>
              <w:rPr>
                <w:color w:val="002060"/>
                <w:sz w:val="24"/>
                <w:szCs w:val="24"/>
              </w:rPr>
            </w:pPr>
          </w:p>
        </w:tc>
        <w:tc>
          <w:tcPr>
            <w:tcW w:w="927" w:type="dxa"/>
            <w:gridSpan w:val="3"/>
            <w:vMerge/>
            <w:tcBorders>
              <w:left w:val="single" w:sz="4" w:space="0" w:color="auto"/>
            </w:tcBorders>
            <w:shd w:val="clear" w:color="auto" w:fill="D9D9D9" w:themeFill="background1" w:themeFillShade="D9"/>
          </w:tcPr>
          <w:p w:rsidR="00CB7BD3" w:rsidRPr="00AA2B1E" w:rsidRDefault="00CB7BD3" w:rsidP="00CF0CDF">
            <w:pPr>
              <w:rPr>
                <w:color w:val="002060"/>
                <w:sz w:val="24"/>
                <w:szCs w:val="24"/>
              </w:rPr>
            </w:pPr>
          </w:p>
        </w:tc>
      </w:tr>
      <w:tr w:rsidR="00CB7BD3" w:rsidRPr="00AA2B1E" w:rsidTr="00CF0CDF">
        <w:tc>
          <w:tcPr>
            <w:tcW w:w="989" w:type="dxa"/>
            <w:gridSpan w:val="2"/>
            <w:tcBorders>
              <w:top w:val="nil"/>
              <w:bottom w:val="nil"/>
              <w:right w:val="single" w:sz="4" w:space="0" w:color="auto"/>
            </w:tcBorders>
            <w:shd w:val="clear" w:color="auto" w:fill="D9D9D9" w:themeFill="background1" w:themeFillShade="D9"/>
          </w:tcPr>
          <w:p w:rsidR="00CB7BD3" w:rsidRPr="00AA2B1E" w:rsidRDefault="00CB7BD3" w:rsidP="00CF0CDF">
            <w:pPr>
              <w:jc w:val="center"/>
              <w:rPr>
                <w:color w:val="002060"/>
                <w:sz w:val="24"/>
                <w:szCs w:val="24"/>
              </w:rPr>
            </w:pPr>
          </w:p>
        </w:tc>
        <w:tc>
          <w:tcPr>
            <w:tcW w:w="236" w:type="dxa"/>
            <w:tcBorders>
              <w:top w:val="nil"/>
              <w:left w:val="single" w:sz="4" w:space="0" w:color="auto"/>
              <w:bottom w:val="nil"/>
              <w:right w:val="single" w:sz="4" w:space="0" w:color="auto"/>
            </w:tcBorders>
          </w:tcPr>
          <w:p w:rsidR="00CB7BD3" w:rsidRPr="00AA2B1E" w:rsidRDefault="00CB7BD3" w:rsidP="00CF0CDF">
            <w:pPr>
              <w:jc w:val="center"/>
              <w:rPr>
                <w:color w:val="002060"/>
                <w:sz w:val="24"/>
                <w:szCs w:val="24"/>
              </w:rPr>
            </w:pPr>
          </w:p>
        </w:tc>
        <w:tc>
          <w:tcPr>
            <w:tcW w:w="2727" w:type="dxa"/>
            <w:gridSpan w:val="9"/>
            <w:vMerge w:val="restart"/>
            <w:tcBorders>
              <w:top w:val="nil"/>
              <w:left w:val="single" w:sz="4" w:space="0" w:color="auto"/>
            </w:tcBorders>
            <w:shd w:val="clear" w:color="auto" w:fill="B8CCE4" w:themeFill="accent1" w:themeFillTint="66"/>
          </w:tcPr>
          <w:p w:rsidR="00CB7BD3" w:rsidRPr="00AA2B1E" w:rsidRDefault="00CB7BD3" w:rsidP="00CF0CDF">
            <w:pPr>
              <w:jc w:val="center"/>
              <w:rPr>
                <w:color w:val="002060"/>
                <w:sz w:val="24"/>
                <w:szCs w:val="24"/>
              </w:rPr>
            </w:pPr>
          </w:p>
        </w:tc>
        <w:tc>
          <w:tcPr>
            <w:tcW w:w="9940" w:type="dxa"/>
            <w:gridSpan w:val="30"/>
            <w:vMerge/>
            <w:tcBorders>
              <w:bottom w:val="nil"/>
              <w:right w:val="nil"/>
            </w:tcBorders>
          </w:tcPr>
          <w:p w:rsidR="00CB7BD3" w:rsidRPr="00AA2B1E" w:rsidRDefault="00CB7BD3" w:rsidP="00CF0CDF">
            <w:pPr>
              <w:jc w:val="center"/>
              <w:rPr>
                <w:color w:val="002060"/>
              </w:rPr>
            </w:pPr>
          </w:p>
        </w:tc>
        <w:tc>
          <w:tcPr>
            <w:tcW w:w="378" w:type="dxa"/>
            <w:gridSpan w:val="2"/>
            <w:vMerge/>
            <w:tcBorders>
              <w:top w:val="nil"/>
              <w:left w:val="nil"/>
              <w:right w:val="single" w:sz="4" w:space="0" w:color="auto"/>
            </w:tcBorders>
          </w:tcPr>
          <w:p w:rsidR="00CB7BD3" w:rsidRPr="00AA2B1E" w:rsidRDefault="00CB7BD3" w:rsidP="00CF0CDF">
            <w:pPr>
              <w:rPr>
                <w:color w:val="002060"/>
              </w:rPr>
            </w:pPr>
          </w:p>
        </w:tc>
        <w:tc>
          <w:tcPr>
            <w:tcW w:w="927" w:type="dxa"/>
            <w:gridSpan w:val="3"/>
            <w:vMerge/>
            <w:tcBorders>
              <w:left w:val="single" w:sz="4" w:space="0" w:color="auto"/>
            </w:tcBorders>
            <w:shd w:val="clear" w:color="auto" w:fill="D9D9D9" w:themeFill="background1" w:themeFillShade="D9"/>
          </w:tcPr>
          <w:p w:rsidR="00CB7BD3" w:rsidRPr="00AA2B1E" w:rsidRDefault="00CB7BD3" w:rsidP="00CF0CDF">
            <w:pPr>
              <w:rPr>
                <w:color w:val="002060"/>
              </w:rPr>
            </w:pPr>
          </w:p>
        </w:tc>
      </w:tr>
      <w:tr w:rsidR="00CB7BD3" w:rsidRPr="00AA2B1E" w:rsidTr="00CF0CDF">
        <w:tc>
          <w:tcPr>
            <w:tcW w:w="989" w:type="dxa"/>
            <w:gridSpan w:val="2"/>
            <w:vMerge w:val="restart"/>
            <w:tcBorders>
              <w:top w:val="nil"/>
              <w:right w:val="single" w:sz="4" w:space="0" w:color="auto"/>
            </w:tcBorders>
            <w:shd w:val="clear" w:color="auto" w:fill="D9D9D9" w:themeFill="background1" w:themeFillShade="D9"/>
          </w:tcPr>
          <w:p w:rsidR="00CB7BD3" w:rsidRPr="00AA2B1E" w:rsidRDefault="00CB7BD3" w:rsidP="00CF0CDF">
            <w:pPr>
              <w:jc w:val="center"/>
              <w:rPr>
                <w:color w:val="002060"/>
                <w:sz w:val="24"/>
                <w:szCs w:val="24"/>
              </w:rPr>
            </w:pPr>
          </w:p>
          <w:p w:rsidR="00CB7BD3" w:rsidRPr="00AA2B1E" w:rsidRDefault="00CB7BD3" w:rsidP="00CF0CDF">
            <w:pPr>
              <w:jc w:val="center"/>
              <w:rPr>
                <w:color w:val="002060"/>
                <w:sz w:val="24"/>
                <w:szCs w:val="24"/>
              </w:rPr>
            </w:pPr>
          </w:p>
          <w:p w:rsidR="00CB7BD3" w:rsidRPr="00AA2B1E" w:rsidRDefault="00CB7BD3" w:rsidP="00CF0CDF">
            <w:pPr>
              <w:jc w:val="center"/>
              <w:rPr>
                <w:color w:val="002060"/>
                <w:sz w:val="24"/>
                <w:szCs w:val="24"/>
              </w:rPr>
            </w:pPr>
          </w:p>
          <w:p w:rsidR="00CB7BD3" w:rsidRPr="00AA2B1E" w:rsidRDefault="00CB7BD3" w:rsidP="00CF0CDF">
            <w:pPr>
              <w:jc w:val="center"/>
              <w:rPr>
                <w:color w:val="002060"/>
                <w:sz w:val="24"/>
                <w:szCs w:val="24"/>
              </w:rPr>
            </w:pPr>
          </w:p>
          <w:p w:rsidR="00CB7BD3" w:rsidRPr="00AA2B1E" w:rsidRDefault="00CB7BD3" w:rsidP="00CF0CDF">
            <w:pPr>
              <w:jc w:val="center"/>
              <w:rPr>
                <w:color w:val="002060"/>
                <w:sz w:val="24"/>
                <w:szCs w:val="24"/>
              </w:rPr>
            </w:pPr>
          </w:p>
          <w:p w:rsidR="00CB7BD3" w:rsidRPr="00AA2B1E" w:rsidRDefault="00CB7BD3" w:rsidP="00CF0CDF">
            <w:pPr>
              <w:jc w:val="center"/>
              <w:rPr>
                <w:color w:val="002060"/>
                <w:sz w:val="24"/>
                <w:szCs w:val="24"/>
              </w:rPr>
            </w:pPr>
          </w:p>
          <w:p w:rsidR="00CB7BD3" w:rsidRPr="00AA2B1E" w:rsidRDefault="00CB7BD3" w:rsidP="00CF0CDF">
            <w:pPr>
              <w:jc w:val="center"/>
              <w:rPr>
                <w:color w:val="002060"/>
                <w:sz w:val="24"/>
                <w:szCs w:val="24"/>
              </w:rPr>
            </w:pPr>
          </w:p>
          <w:p w:rsidR="00CB7BD3" w:rsidRPr="00AA2B1E" w:rsidRDefault="00CB7BD3" w:rsidP="00CF0CDF">
            <w:pPr>
              <w:jc w:val="center"/>
              <w:rPr>
                <w:color w:val="002060"/>
                <w:sz w:val="24"/>
                <w:szCs w:val="24"/>
              </w:rPr>
            </w:pPr>
          </w:p>
          <w:p w:rsidR="00CB7BD3" w:rsidRPr="00AA2B1E" w:rsidRDefault="00CB7BD3" w:rsidP="00CF0CDF">
            <w:pPr>
              <w:ind w:left="-142" w:right="-112"/>
              <w:jc w:val="center"/>
              <w:rPr>
                <w:b/>
                <w:color w:val="002060"/>
                <w:sz w:val="20"/>
                <w:szCs w:val="20"/>
              </w:rPr>
            </w:pPr>
            <w:r w:rsidRPr="00AA2B1E">
              <w:rPr>
                <w:b/>
                <w:color w:val="002060"/>
                <w:sz w:val="20"/>
                <w:szCs w:val="20"/>
              </w:rPr>
              <w:t>Освітні</w:t>
            </w:r>
          </w:p>
          <w:p w:rsidR="00CB7BD3" w:rsidRPr="00AA2B1E" w:rsidRDefault="00CB7BD3" w:rsidP="00CF0CDF">
            <w:pPr>
              <w:ind w:left="-250" w:right="-254"/>
              <w:jc w:val="center"/>
              <w:rPr>
                <w:color w:val="002060"/>
                <w:sz w:val="24"/>
                <w:szCs w:val="24"/>
              </w:rPr>
            </w:pPr>
            <w:r w:rsidRPr="00AA2B1E">
              <w:rPr>
                <w:b/>
                <w:color w:val="002060"/>
                <w:sz w:val="20"/>
                <w:szCs w:val="20"/>
              </w:rPr>
              <w:t>програми</w:t>
            </w:r>
          </w:p>
        </w:tc>
        <w:tc>
          <w:tcPr>
            <w:tcW w:w="236" w:type="dxa"/>
            <w:tcBorders>
              <w:top w:val="nil"/>
              <w:bottom w:val="nil"/>
              <w:right w:val="single" w:sz="4" w:space="0" w:color="auto"/>
            </w:tcBorders>
          </w:tcPr>
          <w:p w:rsidR="00CB7BD3" w:rsidRPr="00AA2B1E" w:rsidRDefault="00CB7BD3" w:rsidP="00CF0CDF">
            <w:pPr>
              <w:jc w:val="center"/>
              <w:rPr>
                <w:color w:val="002060"/>
                <w:sz w:val="24"/>
                <w:szCs w:val="24"/>
              </w:rPr>
            </w:pPr>
          </w:p>
        </w:tc>
        <w:tc>
          <w:tcPr>
            <w:tcW w:w="2727" w:type="dxa"/>
            <w:gridSpan w:val="9"/>
            <w:vMerge/>
            <w:tcBorders>
              <w:left w:val="single" w:sz="4" w:space="0" w:color="auto"/>
              <w:bottom w:val="single" w:sz="4" w:space="0" w:color="auto"/>
            </w:tcBorders>
            <w:shd w:val="clear" w:color="auto" w:fill="B8CCE4" w:themeFill="accent1" w:themeFillTint="66"/>
          </w:tcPr>
          <w:p w:rsidR="00CB7BD3" w:rsidRPr="00AA2B1E" w:rsidRDefault="00CB7BD3" w:rsidP="00CF0CDF">
            <w:pPr>
              <w:jc w:val="center"/>
              <w:rPr>
                <w:color w:val="002060"/>
                <w:sz w:val="24"/>
                <w:szCs w:val="24"/>
              </w:rPr>
            </w:pPr>
          </w:p>
        </w:tc>
        <w:tc>
          <w:tcPr>
            <w:tcW w:w="425" w:type="dxa"/>
            <w:vMerge w:val="restart"/>
            <w:tcBorders>
              <w:top w:val="nil"/>
              <w:right w:val="single" w:sz="4" w:space="0" w:color="auto"/>
            </w:tcBorders>
          </w:tcPr>
          <w:p w:rsidR="00CB7BD3" w:rsidRPr="00AA2B1E" w:rsidRDefault="00CB7BD3" w:rsidP="00CF0CDF">
            <w:pPr>
              <w:jc w:val="center"/>
              <w:rPr>
                <w:color w:val="002060"/>
              </w:rPr>
            </w:pPr>
          </w:p>
        </w:tc>
        <w:tc>
          <w:tcPr>
            <w:tcW w:w="4412" w:type="dxa"/>
            <w:gridSpan w:val="18"/>
            <w:tcBorders>
              <w:left w:val="single" w:sz="4" w:space="0" w:color="auto"/>
            </w:tcBorders>
            <w:shd w:val="clear" w:color="auto" w:fill="E5B8B7" w:themeFill="accent2" w:themeFillTint="66"/>
          </w:tcPr>
          <w:p w:rsidR="00CB7BD3" w:rsidRPr="00AA2B1E" w:rsidRDefault="00CB7BD3" w:rsidP="00CF0CDF">
            <w:pPr>
              <w:jc w:val="center"/>
              <w:rPr>
                <w:i/>
                <w:color w:val="002060"/>
                <w:sz w:val="24"/>
                <w:szCs w:val="24"/>
              </w:rPr>
            </w:pPr>
            <w:r w:rsidRPr="00AA2B1E">
              <w:rPr>
                <w:i/>
                <w:color w:val="002060"/>
                <w:sz w:val="24"/>
                <w:szCs w:val="24"/>
              </w:rPr>
              <w:t>Управлінська діяльність</w:t>
            </w:r>
          </w:p>
        </w:tc>
        <w:tc>
          <w:tcPr>
            <w:tcW w:w="281" w:type="dxa"/>
            <w:vMerge w:val="restart"/>
            <w:tcBorders>
              <w:top w:val="nil"/>
              <w:right w:val="single" w:sz="4" w:space="0" w:color="auto"/>
            </w:tcBorders>
          </w:tcPr>
          <w:p w:rsidR="00CB7BD3" w:rsidRPr="00AA2B1E" w:rsidRDefault="00CB7BD3" w:rsidP="00CF0CDF">
            <w:pPr>
              <w:jc w:val="center"/>
              <w:rPr>
                <w:i/>
                <w:color w:val="002060"/>
              </w:rPr>
            </w:pPr>
          </w:p>
        </w:tc>
        <w:tc>
          <w:tcPr>
            <w:tcW w:w="4822" w:type="dxa"/>
            <w:gridSpan w:val="10"/>
            <w:tcBorders>
              <w:left w:val="single" w:sz="4" w:space="0" w:color="auto"/>
            </w:tcBorders>
            <w:shd w:val="clear" w:color="auto" w:fill="E5B8B7" w:themeFill="accent2" w:themeFillTint="66"/>
          </w:tcPr>
          <w:p w:rsidR="00CB7BD3" w:rsidRPr="00AA2B1E" w:rsidRDefault="00CB7BD3" w:rsidP="00CF0CDF">
            <w:pPr>
              <w:jc w:val="center"/>
              <w:rPr>
                <w:i/>
                <w:color w:val="002060"/>
                <w:sz w:val="24"/>
                <w:szCs w:val="24"/>
              </w:rPr>
            </w:pPr>
            <w:r w:rsidRPr="00AA2B1E">
              <w:rPr>
                <w:i/>
                <w:color w:val="002060"/>
                <w:sz w:val="24"/>
                <w:szCs w:val="24"/>
              </w:rPr>
              <w:t>Діяльність педагогічних працівників</w:t>
            </w:r>
          </w:p>
        </w:tc>
        <w:tc>
          <w:tcPr>
            <w:tcW w:w="378" w:type="dxa"/>
            <w:gridSpan w:val="2"/>
            <w:vMerge/>
            <w:tcBorders>
              <w:top w:val="nil"/>
              <w:right w:val="single" w:sz="4" w:space="0" w:color="auto"/>
            </w:tcBorders>
          </w:tcPr>
          <w:p w:rsidR="00CB7BD3" w:rsidRPr="00AA2B1E" w:rsidRDefault="00CB7BD3" w:rsidP="00CF0CDF">
            <w:pPr>
              <w:rPr>
                <w:color w:val="002060"/>
              </w:rPr>
            </w:pPr>
          </w:p>
        </w:tc>
        <w:tc>
          <w:tcPr>
            <w:tcW w:w="927" w:type="dxa"/>
            <w:gridSpan w:val="3"/>
            <w:vMerge/>
            <w:tcBorders>
              <w:left w:val="single" w:sz="4" w:space="0" w:color="auto"/>
            </w:tcBorders>
            <w:shd w:val="clear" w:color="auto" w:fill="D9D9D9" w:themeFill="background1" w:themeFillShade="D9"/>
          </w:tcPr>
          <w:p w:rsidR="00CB7BD3" w:rsidRPr="00AA2B1E" w:rsidRDefault="00CB7BD3" w:rsidP="00CF0CDF">
            <w:pPr>
              <w:rPr>
                <w:color w:val="002060"/>
              </w:rPr>
            </w:pPr>
          </w:p>
        </w:tc>
      </w:tr>
      <w:tr w:rsidR="00CB7BD3" w:rsidRPr="00AA2B1E" w:rsidTr="00CF0CDF">
        <w:trPr>
          <w:trHeight w:val="270"/>
        </w:trPr>
        <w:tc>
          <w:tcPr>
            <w:tcW w:w="989" w:type="dxa"/>
            <w:gridSpan w:val="2"/>
            <w:vMerge/>
            <w:tcBorders>
              <w:right w:val="single" w:sz="4" w:space="0" w:color="auto"/>
            </w:tcBorders>
            <w:shd w:val="clear" w:color="auto" w:fill="D9D9D9" w:themeFill="background1" w:themeFillShade="D9"/>
          </w:tcPr>
          <w:p w:rsidR="00CB7BD3" w:rsidRPr="00AA2B1E" w:rsidRDefault="00CB7BD3" w:rsidP="00CF0CDF">
            <w:pPr>
              <w:jc w:val="center"/>
              <w:rPr>
                <w:color w:val="002060"/>
              </w:rPr>
            </w:pPr>
          </w:p>
        </w:tc>
        <w:tc>
          <w:tcPr>
            <w:tcW w:w="275" w:type="dxa"/>
            <w:gridSpan w:val="2"/>
            <w:vMerge w:val="restart"/>
            <w:tcBorders>
              <w:top w:val="nil"/>
              <w:left w:val="single" w:sz="4" w:space="0" w:color="auto"/>
              <w:right w:val="nil"/>
            </w:tcBorders>
          </w:tcPr>
          <w:p w:rsidR="00CB7BD3" w:rsidRPr="00AA2B1E" w:rsidRDefault="00CB7BD3" w:rsidP="00CF0CDF">
            <w:pPr>
              <w:jc w:val="center"/>
              <w:rPr>
                <w:color w:val="002060"/>
              </w:rPr>
            </w:pPr>
          </w:p>
        </w:tc>
        <w:tc>
          <w:tcPr>
            <w:tcW w:w="2688" w:type="dxa"/>
            <w:gridSpan w:val="8"/>
            <w:tcBorders>
              <w:top w:val="single" w:sz="4" w:space="0" w:color="auto"/>
              <w:left w:val="nil"/>
              <w:bottom w:val="nil"/>
              <w:right w:val="nil"/>
            </w:tcBorders>
          </w:tcPr>
          <w:p w:rsidR="00CB7BD3" w:rsidRPr="00AA2B1E" w:rsidRDefault="009B653A" w:rsidP="00CF0CDF">
            <w:pPr>
              <w:rPr>
                <w:color w:val="002060"/>
              </w:rPr>
            </w:pPr>
            <w:r>
              <w:rPr>
                <w:noProof/>
                <w:color w:val="002060"/>
              </w:rPr>
              <w:pict>
                <v:line id="Прямая соединительная линия 36" o:spid="_x0000_s1072" style="position:absolute;flip:x;z-index:251707392;visibility:visible;mso-position-horizontal-relative:text;mso-position-vertical-relative:text" from="57.8pt,-.75pt" to="57.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" strokecolor="black [3040]"/>
              </w:pict>
            </w:r>
            <w:r>
              <w:rPr>
                <w:noProof/>
                <w:color w:val="002060"/>
              </w:rPr>
              <w:pict>
                <v:line id="Прямая соединительная линия 35" o:spid="_x0000_s1071" style="position:absolute;z-index:251706368;visibility:visible;mso-position-horizontal-relative:text;mso-position-vertical-relative:text" from="57.8pt,-.75pt" to="106.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" strokecolor="black [3040]"/>
              </w:pict>
            </w:r>
            <w:r>
              <w:rPr>
                <w:noProof/>
                <w:color w:val="002060"/>
              </w:rPr>
              <w:pict>
                <v:line id="Прямая соединительная линия 34" o:spid="_x0000_s1070" style="position:absolute;flip:x;z-index:251705344;visibility:visible;mso-position-horizontal-relative:text;mso-position-vertical-relative:text" from="4.45pt,-.75pt" to="57.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" strokecolor="black [3040]"/>
              </w:pict>
            </w:r>
          </w:p>
        </w:tc>
        <w:tc>
          <w:tcPr>
            <w:tcW w:w="425" w:type="dxa"/>
            <w:vMerge/>
            <w:tcBorders>
              <w:top w:val="nil"/>
              <w:left w:val="nil"/>
              <w:right w:val="nil"/>
            </w:tcBorders>
          </w:tcPr>
          <w:p w:rsidR="00CB7BD3" w:rsidRPr="00AA2B1E" w:rsidRDefault="00CB7BD3" w:rsidP="00CF0CDF">
            <w:pPr>
              <w:rPr>
                <w:color w:val="002060"/>
              </w:rPr>
            </w:pPr>
          </w:p>
        </w:tc>
        <w:tc>
          <w:tcPr>
            <w:tcW w:w="4412" w:type="dxa"/>
            <w:gridSpan w:val="18"/>
            <w:tcBorders>
              <w:left w:val="nil"/>
              <w:bottom w:val="nil"/>
              <w:right w:val="nil"/>
            </w:tcBorders>
          </w:tcPr>
          <w:p w:rsidR="00CB7BD3" w:rsidRPr="00AA2B1E" w:rsidRDefault="009B653A" w:rsidP="00CF0CDF">
            <w:pPr>
              <w:rPr>
                <w:color w:val="002060"/>
              </w:rPr>
            </w:pPr>
            <w:r>
              <w:rPr>
                <w:noProof/>
                <w:color w:val="002060"/>
              </w:rPr>
              <w:pict>
                <v:line id="Прямая соединительная линия 30" o:spid="_x0000_s1069" style="position:absolute;z-index:251704320;visibility:visible;mso-position-horizontal-relative:text;mso-position-vertical-relative:text" from="106.6pt,-.85pt" to="203.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" strokecolor="black [3040]"/>
              </w:pict>
            </w:r>
            <w:r>
              <w:rPr>
                <w:noProof/>
                <w:color w:val="002060"/>
              </w:rPr>
              <w:pict>
                <v:line id="Прямая соединительная линия 29" o:spid="_x0000_s1068" style="position:absolute;z-index:251703296;visibility:visible;mso-position-horizontal-relative:text;mso-position-vertical-relative:text" from="106.6pt,-.85pt" to="153.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" strokecolor="black [3040]"/>
              </w:pict>
            </w:r>
            <w:r>
              <w:rPr>
                <w:noProof/>
                <w:color w:val="002060"/>
              </w:rPr>
              <w:pict>
                <v:line id="Прямая соединительная линия 28" o:spid="_x0000_s1067" style="position:absolute;flip:x;z-index:251702272;visibility:visible;mso-position-horizontal-relative:text;mso-position-vertical-relative:text" from="51.6pt,-.85pt" to="106.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" strokecolor="black [3040]"/>
              </w:pict>
            </w:r>
            <w:r>
              <w:rPr>
                <w:noProof/>
                <w:color w:val="002060"/>
              </w:rPr>
              <w:pict>
                <v:line id="Прямая соединительная линия 27" o:spid="_x0000_s1066" style="position:absolute;flip:x;z-index:251701248;visibility:visible;mso-position-horizontal-relative:text;mso-position-vertical-relative:text" from="3.6pt,-.85pt" to="106.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" strokecolor="black [3040]"/>
              </w:pict>
            </w:r>
            <w:r>
              <w:rPr>
                <w:noProof/>
                <w:color w:val="002060"/>
              </w:rPr>
              <w:pict>
                <v:line id="Прямая соединительная линия 26" o:spid="_x0000_s1065" style="position:absolute;z-index:251700224;visibility:visible;mso-position-horizontal-relative:text;mso-position-vertical-relative:text" from="106.6pt,-.85pt" to="106.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" strokecolor="black [3040]"/>
              </w:pict>
            </w:r>
          </w:p>
        </w:tc>
        <w:tc>
          <w:tcPr>
            <w:tcW w:w="281" w:type="dxa"/>
            <w:vMerge/>
            <w:tcBorders>
              <w:top w:val="nil"/>
              <w:left w:val="nil"/>
              <w:right w:val="nil"/>
            </w:tcBorders>
          </w:tcPr>
          <w:p w:rsidR="00CB7BD3" w:rsidRPr="00AA2B1E" w:rsidRDefault="00CB7BD3" w:rsidP="00CF0CDF">
            <w:pPr>
              <w:rPr>
                <w:color w:val="002060"/>
              </w:rPr>
            </w:pPr>
          </w:p>
        </w:tc>
        <w:tc>
          <w:tcPr>
            <w:tcW w:w="4822" w:type="dxa"/>
            <w:gridSpan w:val="10"/>
            <w:tcBorders>
              <w:left w:val="nil"/>
              <w:bottom w:val="nil"/>
              <w:right w:val="nil"/>
            </w:tcBorders>
          </w:tcPr>
          <w:p w:rsidR="00CB7BD3" w:rsidRPr="00AA2B1E" w:rsidRDefault="009B653A" w:rsidP="00CF0CDF">
            <w:pPr>
              <w:rPr>
                <w:color w:val="002060"/>
              </w:rPr>
            </w:pPr>
            <w:r>
              <w:rPr>
                <w:noProof/>
                <w:color w:val="002060"/>
              </w:rPr>
              <w:pict>
                <v:line id="Прямая соединительная линия 25" o:spid="_x0000_s1064" style="position:absolute;z-index:251699200;visibility:visible;mso-position-horizontal-relative:text;mso-position-vertical-relative:text" from="111.7pt,-.85pt" to="208.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" strokecolor="black [3040]"/>
              </w:pict>
            </w:r>
            <w:r>
              <w:rPr>
                <w:noProof/>
                <w:color w:val="002060"/>
              </w:rPr>
              <w:pict>
                <v:line id="Прямая соединительная линия 24" o:spid="_x0000_s1063" style="position:absolute;flip:x;z-index:251698176;visibility:visible;mso-position-horizontal-relative:text;mso-position-vertical-relative:text" from="7.7pt,-.85pt" to="111.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" strokecolor="black [3040]"/>
              </w:pict>
            </w:r>
            <w:r>
              <w:rPr>
                <w:noProof/>
                <w:color w:val="002060"/>
              </w:rPr>
              <w:pict>
                <v:line id="Прямая соединительная линия 23" o:spid="_x0000_s1062" style="position:absolute;z-index:251697152;visibility:visible;mso-position-horizontal-relative:text;mso-position-vertical-relative:text;mso-width-relative:margin" from="111.7pt,-.85pt" to="111.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" strokecolor="black [3040]"/>
              </w:pict>
            </w:r>
          </w:p>
        </w:tc>
        <w:tc>
          <w:tcPr>
            <w:tcW w:w="378" w:type="dxa"/>
            <w:gridSpan w:val="2"/>
            <w:vMerge/>
            <w:tcBorders>
              <w:top w:val="nil"/>
              <w:left w:val="nil"/>
              <w:right w:val="single" w:sz="4" w:space="0" w:color="auto"/>
            </w:tcBorders>
          </w:tcPr>
          <w:p w:rsidR="00CB7BD3" w:rsidRPr="00AA2B1E" w:rsidRDefault="00CB7BD3" w:rsidP="00CF0CDF">
            <w:pPr>
              <w:rPr>
                <w:color w:val="002060"/>
              </w:rPr>
            </w:pPr>
          </w:p>
        </w:tc>
        <w:tc>
          <w:tcPr>
            <w:tcW w:w="927" w:type="dxa"/>
            <w:gridSpan w:val="3"/>
            <w:vMerge/>
            <w:tcBorders>
              <w:left w:val="single" w:sz="4" w:space="0" w:color="auto"/>
            </w:tcBorders>
            <w:shd w:val="clear" w:color="auto" w:fill="D9D9D9" w:themeFill="background1" w:themeFillShade="D9"/>
          </w:tcPr>
          <w:p w:rsidR="00CB7BD3" w:rsidRPr="00AA2B1E" w:rsidRDefault="00CB7BD3" w:rsidP="00CF0CDF">
            <w:pPr>
              <w:rPr>
                <w:color w:val="002060"/>
              </w:rPr>
            </w:pPr>
          </w:p>
        </w:tc>
      </w:tr>
      <w:tr w:rsidR="00CB7BD3" w:rsidRPr="00AA2B1E" w:rsidTr="00D7319B">
        <w:trPr>
          <w:cantSplit/>
          <w:trHeight w:val="4955"/>
        </w:trPr>
        <w:tc>
          <w:tcPr>
            <w:tcW w:w="989" w:type="dxa"/>
            <w:gridSpan w:val="2"/>
            <w:vMerge/>
            <w:tcBorders>
              <w:right w:val="single" w:sz="4" w:space="0" w:color="auto"/>
            </w:tcBorders>
            <w:shd w:val="clear" w:color="auto" w:fill="D9D9D9" w:themeFill="background1" w:themeFillShade="D9"/>
          </w:tcPr>
          <w:p w:rsidR="00CB7BD3" w:rsidRPr="00AA2B1E" w:rsidRDefault="00CB7BD3" w:rsidP="00CF0CDF">
            <w:pPr>
              <w:rPr>
                <w:color w:val="002060"/>
              </w:rPr>
            </w:pPr>
          </w:p>
        </w:tc>
        <w:tc>
          <w:tcPr>
            <w:tcW w:w="275" w:type="dxa"/>
            <w:gridSpan w:val="2"/>
            <w:vMerge/>
            <w:tcBorders>
              <w:top w:val="nil"/>
              <w:bottom w:val="nil"/>
              <w:right w:val="single" w:sz="4" w:space="0" w:color="auto"/>
            </w:tcBorders>
          </w:tcPr>
          <w:p w:rsidR="00CB7BD3" w:rsidRPr="00AA2B1E" w:rsidRDefault="00CB7BD3" w:rsidP="00CF0CDF">
            <w:pPr>
              <w:rPr>
                <w:color w:val="002060"/>
              </w:rPr>
            </w:pPr>
          </w:p>
        </w:tc>
        <w:tc>
          <w:tcPr>
            <w:tcW w:w="557" w:type="dxa"/>
            <w:gridSpan w:val="2"/>
            <w:tcBorders>
              <w:left w:val="single" w:sz="4" w:space="0" w:color="auto"/>
            </w:tcBorders>
            <w:shd w:val="clear" w:color="auto" w:fill="FBD4B4" w:themeFill="accent6" w:themeFillTint="66"/>
            <w:textDirection w:val="btLr"/>
          </w:tcPr>
          <w:p w:rsidR="00CB7BD3" w:rsidRPr="00AA2B1E" w:rsidRDefault="009B653A" w:rsidP="00CF0CDF">
            <w:pPr>
              <w:ind w:left="113" w:right="113"/>
              <w:rPr>
                <w:color w:val="002060"/>
                <w:sz w:val="18"/>
                <w:szCs w:val="18"/>
              </w:rPr>
            </w:pPr>
            <w:r w:rsidRPr="009B653A">
              <w:rPr>
                <w:noProof/>
                <w:color w:val="002060"/>
              </w:rPr>
              <w:pict>
                <v:line id="Прямая соединительная линия 37" o:spid="_x0000_s1079" style="position:absolute;left:0;text-align:left;flip:y;z-index:251714560;visibility:visible;mso-position-horizontal-relative:text;mso-position-vertical-relative:text" from="4.75pt,235.05pt" to="4.75pt,2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" strokecolor="#4579b8 [3044]"/>
              </w:pict>
            </w:r>
            <w:r w:rsidR="00CB7BD3" w:rsidRPr="00AA2B1E">
              <w:rPr>
                <w:color w:val="002060"/>
                <w:sz w:val="18"/>
                <w:szCs w:val="18"/>
              </w:rPr>
              <w:t>Безпечні умови навчання та праці</w:t>
            </w:r>
          </w:p>
        </w:tc>
        <w:tc>
          <w:tcPr>
            <w:tcW w:w="278" w:type="dxa"/>
            <w:tcBorders>
              <w:top w:val="nil"/>
              <w:bottom w:val="nil"/>
            </w:tcBorders>
          </w:tcPr>
          <w:p w:rsidR="00CB7BD3" w:rsidRPr="00AA2B1E" w:rsidRDefault="00CB7BD3" w:rsidP="00CF0CDF">
            <w:pPr>
              <w:rPr>
                <w:color w:val="002060"/>
                <w:sz w:val="18"/>
                <w:szCs w:val="18"/>
              </w:rPr>
            </w:pPr>
          </w:p>
        </w:tc>
        <w:tc>
          <w:tcPr>
            <w:tcW w:w="707" w:type="dxa"/>
            <w:gridSpan w:val="2"/>
            <w:shd w:val="clear" w:color="auto" w:fill="FBD4B4" w:themeFill="accent6" w:themeFillTint="66"/>
            <w:textDirection w:val="btLr"/>
          </w:tcPr>
          <w:p w:rsidR="00CB7BD3" w:rsidRPr="00AA2B1E" w:rsidRDefault="009B653A" w:rsidP="00CF0CDF">
            <w:pPr>
              <w:ind w:left="113" w:right="113"/>
              <w:rPr>
                <w:color w:val="002060"/>
                <w:sz w:val="18"/>
                <w:szCs w:val="18"/>
              </w:rPr>
            </w:pPr>
            <w:r w:rsidRPr="009B653A">
              <w:rPr>
                <w:noProof/>
                <w:color w:val="002060"/>
              </w:rPr>
              <w:pict>
                <v:line id="Прямая соединительная линия 39" o:spid="_x0000_s1030" style="position:absolute;left:0;text-align:left;z-index:251664384;visibility:visible;mso-position-horizontal-relative:text;mso-position-vertical-relative:text" from="6.1pt,235.85pt" to="6.1pt,2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" strokecolor="black [3040]"/>
              </w:pict>
            </w:r>
            <w:r w:rsidR="00CB7BD3" w:rsidRPr="00AA2B1E">
              <w:rPr>
                <w:color w:val="002060"/>
                <w:sz w:val="18"/>
                <w:szCs w:val="18"/>
              </w:rPr>
              <w:t>Створення освітнього середовища вільного від форм</w:t>
            </w:r>
          </w:p>
          <w:p w:rsidR="00CB7BD3" w:rsidRPr="00AA2B1E" w:rsidRDefault="00CB7BD3" w:rsidP="00CF0CDF">
            <w:pPr>
              <w:ind w:left="113" w:right="113"/>
              <w:rPr>
                <w:color w:val="002060"/>
                <w:sz w:val="18"/>
                <w:szCs w:val="18"/>
              </w:rPr>
            </w:pPr>
            <w:r w:rsidRPr="00AA2B1E">
              <w:rPr>
                <w:color w:val="002060"/>
                <w:sz w:val="18"/>
                <w:szCs w:val="18"/>
              </w:rPr>
              <w:t xml:space="preserve"> насильства та дискримінації</w:t>
            </w:r>
          </w:p>
        </w:tc>
        <w:tc>
          <w:tcPr>
            <w:tcW w:w="283" w:type="dxa"/>
            <w:tcBorders>
              <w:top w:val="nil"/>
              <w:bottom w:val="nil"/>
            </w:tcBorders>
          </w:tcPr>
          <w:p w:rsidR="00CB7BD3" w:rsidRPr="00AA2B1E" w:rsidRDefault="00CB7BD3" w:rsidP="00CF0CDF">
            <w:pPr>
              <w:rPr>
                <w:color w:val="002060"/>
                <w:sz w:val="18"/>
                <w:szCs w:val="18"/>
              </w:rPr>
            </w:pPr>
          </w:p>
        </w:tc>
        <w:tc>
          <w:tcPr>
            <w:tcW w:w="863" w:type="dxa"/>
            <w:gridSpan w:val="2"/>
            <w:shd w:val="clear" w:color="auto" w:fill="FBD4B4" w:themeFill="accent6" w:themeFillTint="66"/>
            <w:textDirection w:val="btLr"/>
          </w:tcPr>
          <w:p w:rsidR="00CB7BD3" w:rsidRPr="00AA2B1E" w:rsidRDefault="00CB7BD3" w:rsidP="00CF0CDF">
            <w:pPr>
              <w:ind w:left="113" w:right="113"/>
              <w:rPr>
                <w:color w:val="002060"/>
                <w:sz w:val="18"/>
                <w:szCs w:val="18"/>
              </w:rPr>
            </w:pPr>
            <w:r w:rsidRPr="00AA2B1E">
              <w:rPr>
                <w:color w:val="002060"/>
                <w:sz w:val="18"/>
                <w:szCs w:val="18"/>
              </w:rPr>
              <w:t xml:space="preserve">Формування розвивального та мотивуючого </w:t>
            </w:r>
          </w:p>
          <w:p w:rsidR="00CB7BD3" w:rsidRPr="00AA2B1E" w:rsidRDefault="00CB7BD3" w:rsidP="00CF0CDF">
            <w:pPr>
              <w:ind w:left="113" w:right="113"/>
              <w:rPr>
                <w:color w:val="002060"/>
                <w:sz w:val="18"/>
                <w:szCs w:val="18"/>
              </w:rPr>
            </w:pPr>
            <w:r w:rsidRPr="00AA2B1E">
              <w:rPr>
                <w:color w:val="002060"/>
                <w:sz w:val="18"/>
                <w:szCs w:val="18"/>
              </w:rPr>
              <w:t>до навчання освітнього простору</w:t>
            </w:r>
          </w:p>
        </w:tc>
        <w:tc>
          <w:tcPr>
            <w:tcW w:w="425" w:type="dxa"/>
            <w:vMerge/>
            <w:tcBorders>
              <w:top w:val="nil"/>
              <w:bottom w:val="nil"/>
              <w:right w:val="single" w:sz="4" w:space="0" w:color="auto"/>
            </w:tcBorders>
          </w:tcPr>
          <w:p w:rsidR="00CB7BD3" w:rsidRPr="00AA2B1E" w:rsidRDefault="00CB7BD3" w:rsidP="00CF0CDF">
            <w:pPr>
              <w:rPr>
                <w:color w:val="002060"/>
                <w:sz w:val="18"/>
                <w:szCs w:val="18"/>
              </w:rPr>
            </w:pPr>
          </w:p>
        </w:tc>
        <w:tc>
          <w:tcPr>
            <w:tcW w:w="567" w:type="dxa"/>
            <w:gridSpan w:val="2"/>
            <w:tcBorders>
              <w:left w:val="single" w:sz="4" w:space="0" w:color="auto"/>
            </w:tcBorders>
            <w:shd w:val="clear" w:color="auto" w:fill="FBD4B4" w:themeFill="accent6" w:themeFillTint="66"/>
            <w:textDirection w:val="btLr"/>
          </w:tcPr>
          <w:p w:rsidR="00CB7BD3" w:rsidRPr="00AA2B1E" w:rsidRDefault="00CB7BD3" w:rsidP="00CF0CDF">
            <w:pPr>
              <w:ind w:left="113" w:right="113"/>
              <w:rPr>
                <w:color w:val="002060"/>
                <w:sz w:val="18"/>
                <w:szCs w:val="18"/>
              </w:rPr>
            </w:pPr>
            <w:r w:rsidRPr="00AA2B1E">
              <w:rPr>
                <w:color w:val="002060"/>
                <w:sz w:val="18"/>
                <w:szCs w:val="18"/>
              </w:rPr>
              <w:t>Планування діяльності закладу</w:t>
            </w:r>
          </w:p>
        </w:tc>
        <w:tc>
          <w:tcPr>
            <w:tcW w:w="284" w:type="dxa"/>
            <w:tcBorders>
              <w:top w:val="nil"/>
              <w:left w:val="single" w:sz="4" w:space="0" w:color="auto"/>
              <w:bottom w:val="nil"/>
            </w:tcBorders>
          </w:tcPr>
          <w:p w:rsidR="00CB7BD3" w:rsidRPr="00AA2B1E" w:rsidRDefault="00CB7BD3" w:rsidP="00CF0CDF">
            <w:pPr>
              <w:rPr>
                <w:color w:val="002060"/>
                <w:sz w:val="18"/>
                <w:szCs w:val="18"/>
              </w:rPr>
            </w:pPr>
          </w:p>
        </w:tc>
        <w:tc>
          <w:tcPr>
            <w:tcW w:w="726" w:type="dxa"/>
            <w:gridSpan w:val="2"/>
            <w:tcBorders>
              <w:left w:val="single" w:sz="4" w:space="0" w:color="auto"/>
            </w:tcBorders>
            <w:shd w:val="clear" w:color="auto" w:fill="FBD4B4" w:themeFill="accent6" w:themeFillTint="66"/>
            <w:textDirection w:val="btLr"/>
          </w:tcPr>
          <w:p w:rsidR="00CB7BD3" w:rsidRPr="00AA2B1E" w:rsidRDefault="00CB7BD3" w:rsidP="00CF0CDF">
            <w:pPr>
              <w:ind w:left="113" w:right="113"/>
              <w:rPr>
                <w:color w:val="002060"/>
                <w:sz w:val="18"/>
                <w:szCs w:val="18"/>
              </w:rPr>
            </w:pPr>
            <w:r w:rsidRPr="00AA2B1E">
              <w:rPr>
                <w:color w:val="002060"/>
                <w:sz w:val="18"/>
                <w:szCs w:val="18"/>
              </w:rPr>
              <w:t>Організація освітнього процесу на засадах дитиноцентризму</w:t>
            </w:r>
          </w:p>
        </w:tc>
        <w:tc>
          <w:tcPr>
            <w:tcW w:w="265" w:type="dxa"/>
            <w:gridSpan w:val="2"/>
            <w:tcBorders>
              <w:top w:val="nil"/>
              <w:left w:val="single" w:sz="4" w:space="0" w:color="auto"/>
              <w:bottom w:val="nil"/>
            </w:tcBorders>
            <w:textDirection w:val="btLr"/>
          </w:tcPr>
          <w:p w:rsidR="00CB7BD3" w:rsidRPr="00AA2B1E" w:rsidRDefault="00CB7BD3" w:rsidP="00CF0CDF">
            <w:pPr>
              <w:ind w:left="113" w:right="113"/>
              <w:rPr>
                <w:color w:val="002060"/>
                <w:sz w:val="18"/>
                <w:szCs w:val="18"/>
              </w:rPr>
            </w:pPr>
          </w:p>
        </w:tc>
        <w:tc>
          <w:tcPr>
            <w:tcW w:w="709" w:type="dxa"/>
            <w:gridSpan w:val="3"/>
            <w:tcBorders>
              <w:left w:val="single" w:sz="4" w:space="0" w:color="auto"/>
            </w:tcBorders>
            <w:shd w:val="clear" w:color="auto" w:fill="FBD4B4" w:themeFill="accent6" w:themeFillTint="66"/>
            <w:textDirection w:val="btLr"/>
          </w:tcPr>
          <w:p w:rsidR="00CB7BD3" w:rsidRPr="00AA2B1E" w:rsidRDefault="00CB7BD3" w:rsidP="00CF0CDF">
            <w:pPr>
              <w:ind w:left="113" w:right="113"/>
              <w:rPr>
                <w:color w:val="002060"/>
                <w:sz w:val="18"/>
                <w:szCs w:val="18"/>
              </w:rPr>
            </w:pPr>
            <w:r w:rsidRPr="00AA2B1E">
              <w:rPr>
                <w:color w:val="002060"/>
                <w:sz w:val="18"/>
                <w:szCs w:val="18"/>
              </w:rPr>
              <w:t xml:space="preserve">Ефективність кадрової політики ,забезпечення можливостей </w:t>
            </w:r>
          </w:p>
          <w:p w:rsidR="00CB7BD3" w:rsidRPr="00AA2B1E" w:rsidRDefault="00CB7BD3" w:rsidP="00CF0CDF">
            <w:pPr>
              <w:ind w:left="113" w:right="113"/>
              <w:rPr>
                <w:color w:val="002060"/>
                <w:sz w:val="18"/>
                <w:szCs w:val="18"/>
              </w:rPr>
            </w:pPr>
            <w:r w:rsidRPr="00AA2B1E">
              <w:rPr>
                <w:color w:val="002060"/>
                <w:sz w:val="18"/>
                <w:szCs w:val="18"/>
              </w:rPr>
              <w:t>для професійного росту педагогічних працівників</w:t>
            </w:r>
          </w:p>
        </w:tc>
        <w:tc>
          <w:tcPr>
            <w:tcW w:w="289" w:type="dxa"/>
            <w:tcBorders>
              <w:top w:val="nil"/>
              <w:left w:val="single" w:sz="4" w:space="0" w:color="auto"/>
              <w:bottom w:val="nil"/>
            </w:tcBorders>
          </w:tcPr>
          <w:p w:rsidR="00CB7BD3" w:rsidRPr="00AA2B1E" w:rsidRDefault="00CB7BD3" w:rsidP="00CF0CDF">
            <w:pPr>
              <w:rPr>
                <w:color w:val="002060"/>
                <w:sz w:val="18"/>
                <w:szCs w:val="18"/>
              </w:rPr>
            </w:pPr>
          </w:p>
        </w:tc>
        <w:tc>
          <w:tcPr>
            <w:tcW w:w="577" w:type="dxa"/>
            <w:gridSpan w:val="2"/>
            <w:tcBorders>
              <w:left w:val="single" w:sz="4" w:space="0" w:color="auto"/>
            </w:tcBorders>
            <w:shd w:val="clear" w:color="auto" w:fill="FBD4B4" w:themeFill="accent6" w:themeFillTint="66"/>
            <w:textDirection w:val="btLr"/>
          </w:tcPr>
          <w:p w:rsidR="00CB7BD3" w:rsidRPr="00AA2B1E" w:rsidRDefault="00CB7BD3" w:rsidP="00CF0CDF">
            <w:pPr>
              <w:ind w:left="113" w:right="113"/>
              <w:rPr>
                <w:color w:val="002060"/>
                <w:sz w:val="18"/>
                <w:szCs w:val="18"/>
              </w:rPr>
            </w:pPr>
            <w:r w:rsidRPr="00AA2B1E">
              <w:rPr>
                <w:color w:val="002060"/>
                <w:sz w:val="18"/>
                <w:szCs w:val="18"/>
              </w:rPr>
              <w:t>Політика академічної доброчесності</w:t>
            </w:r>
          </w:p>
        </w:tc>
        <w:tc>
          <w:tcPr>
            <w:tcW w:w="425" w:type="dxa"/>
            <w:gridSpan w:val="2"/>
            <w:tcBorders>
              <w:top w:val="nil"/>
              <w:left w:val="single" w:sz="4" w:space="0" w:color="auto"/>
              <w:bottom w:val="nil"/>
            </w:tcBorders>
            <w:textDirection w:val="btLr"/>
          </w:tcPr>
          <w:p w:rsidR="00CB7BD3" w:rsidRPr="00AA2B1E" w:rsidRDefault="00CB7BD3" w:rsidP="00CF0CDF">
            <w:pPr>
              <w:ind w:left="113" w:right="113"/>
              <w:rPr>
                <w:color w:val="002060"/>
                <w:sz w:val="18"/>
                <w:szCs w:val="18"/>
              </w:rPr>
            </w:pPr>
          </w:p>
        </w:tc>
        <w:tc>
          <w:tcPr>
            <w:tcW w:w="570" w:type="dxa"/>
            <w:gridSpan w:val="3"/>
            <w:tcBorders>
              <w:left w:val="single" w:sz="4" w:space="0" w:color="auto"/>
            </w:tcBorders>
            <w:shd w:val="clear" w:color="auto" w:fill="FBD4B4" w:themeFill="accent6" w:themeFillTint="66"/>
            <w:textDirection w:val="btLr"/>
          </w:tcPr>
          <w:p w:rsidR="00CB7BD3" w:rsidRPr="00AA2B1E" w:rsidRDefault="009B653A" w:rsidP="00CF0CDF">
            <w:pPr>
              <w:ind w:left="113" w:right="113"/>
              <w:rPr>
                <w:color w:val="002060"/>
                <w:sz w:val="18"/>
                <w:szCs w:val="18"/>
              </w:rPr>
            </w:pPr>
            <w:r w:rsidRPr="009B653A">
              <w:rPr>
                <w:noProof/>
                <w:color w:val="002060"/>
              </w:rPr>
              <w:pict>
                <v:line id="Прямая соединительная линия 41" o:spid="_x0000_s1031" style="position:absolute;left:0;text-align:left;z-index:251665408;visibility:visible;mso-position-horizontal-relative:text;mso-position-vertical-relative:text" from="11.7pt,235.85pt" to="11.7pt,2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" strokecolor="black [3040]"/>
              </w:pict>
            </w:r>
            <w:r w:rsidR="00CB7BD3" w:rsidRPr="00AA2B1E">
              <w:rPr>
                <w:color w:val="002060"/>
                <w:sz w:val="18"/>
                <w:szCs w:val="18"/>
              </w:rPr>
              <w:t>Взаємодія з громадскістю</w:t>
            </w:r>
          </w:p>
        </w:tc>
        <w:tc>
          <w:tcPr>
            <w:tcW w:w="281" w:type="dxa"/>
            <w:vMerge/>
            <w:tcBorders>
              <w:top w:val="nil"/>
              <w:bottom w:val="nil"/>
              <w:right w:val="single" w:sz="4" w:space="0" w:color="auto"/>
            </w:tcBorders>
          </w:tcPr>
          <w:p w:rsidR="00CB7BD3" w:rsidRPr="00AA2B1E" w:rsidRDefault="00CB7BD3" w:rsidP="00CF0CDF">
            <w:pPr>
              <w:rPr>
                <w:color w:val="002060"/>
                <w:sz w:val="18"/>
                <w:szCs w:val="18"/>
              </w:rPr>
            </w:pPr>
          </w:p>
        </w:tc>
        <w:tc>
          <w:tcPr>
            <w:tcW w:w="853" w:type="dxa"/>
            <w:gridSpan w:val="2"/>
            <w:tcBorders>
              <w:left w:val="single" w:sz="4" w:space="0" w:color="auto"/>
            </w:tcBorders>
            <w:shd w:val="clear" w:color="auto" w:fill="FBD4B4" w:themeFill="accent6" w:themeFillTint="66"/>
            <w:textDirection w:val="btLr"/>
          </w:tcPr>
          <w:p w:rsidR="00CB7BD3" w:rsidRPr="00AA2B1E" w:rsidRDefault="00CB7BD3" w:rsidP="00CF0CDF">
            <w:pPr>
              <w:ind w:left="113" w:right="113"/>
              <w:rPr>
                <w:color w:val="002060"/>
                <w:sz w:val="18"/>
                <w:szCs w:val="18"/>
              </w:rPr>
            </w:pPr>
            <w:r w:rsidRPr="00AA2B1E">
              <w:rPr>
                <w:color w:val="002060"/>
                <w:sz w:val="18"/>
                <w:szCs w:val="18"/>
              </w:rPr>
              <w:t xml:space="preserve">Використання сучасних освітніх  підходів до організації </w:t>
            </w:r>
          </w:p>
          <w:p w:rsidR="00CB7BD3" w:rsidRPr="00AA2B1E" w:rsidRDefault="00CB7BD3" w:rsidP="00CF0CDF">
            <w:pPr>
              <w:ind w:left="113" w:right="113"/>
              <w:rPr>
                <w:color w:val="002060"/>
                <w:sz w:val="18"/>
                <w:szCs w:val="18"/>
              </w:rPr>
            </w:pPr>
            <w:r w:rsidRPr="00AA2B1E">
              <w:rPr>
                <w:color w:val="002060"/>
                <w:sz w:val="18"/>
                <w:szCs w:val="18"/>
              </w:rPr>
              <w:t>освітнього процесу з метою формування  ключових і предметних компетентностей здобувачів освіти</w:t>
            </w:r>
          </w:p>
        </w:tc>
        <w:tc>
          <w:tcPr>
            <w:tcW w:w="1017" w:type="dxa"/>
            <w:tcBorders>
              <w:top w:val="nil"/>
              <w:left w:val="single" w:sz="4" w:space="0" w:color="auto"/>
              <w:bottom w:val="nil"/>
            </w:tcBorders>
          </w:tcPr>
          <w:p w:rsidR="00CB7BD3" w:rsidRPr="00AA2B1E" w:rsidRDefault="00CB7BD3" w:rsidP="00CF0CDF">
            <w:pPr>
              <w:rPr>
                <w:color w:val="002060"/>
                <w:sz w:val="18"/>
                <w:szCs w:val="18"/>
              </w:rPr>
            </w:pPr>
          </w:p>
        </w:tc>
        <w:tc>
          <w:tcPr>
            <w:tcW w:w="935" w:type="dxa"/>
            <w:gridSpan w:val="4"/>
            <w:tcBorders>
              <w:left w:val="single" w:sz="4" w:space="0" w:color="auto"/>
            </w:tcBorders>
            <w:shd w:val="clear" w:color="auto" w:fill="FBD4B4" w:themeFill="accent6" w:themeFillTint="66"/>
            <w:textDirection w:val="btLr"/>
          </w:tcPr>
          <w:p w:rsidR="00CB7BD3" w:rsidRPr="00AA2B1E" w:rsidRDefault="00CB7BD3" w:rsidP="00CF0CDF">
            <w:pPr>
              <w:ind w:left="113" w:right="113"/>
              <w:rPr>
                <w:color w:val="002060"/>
                <w:sz w:val="18"/>
                <w:szCs w:val="18"/>
              </w:rPr>
            </w:pPr>
            <w:r w:rsidRPr="00AA2B1E">
              <w:rPr>
                <w:color w:val="002060"/>
                <w:sz w:val="18"/>
                <w:szCs w:val="18"/>
              </w:rPr>
              <w:t>Постійне підвищення рівня професійної майстерності</w:t>
            </w:r>
          </w:p>
        </w:tc>
        <w:tc>
          <w:tcPr>
            <w:tcW w:w="935" w:type="dxa"/>
            <w:tcBorders>
              <w:top w:val="nil"/>
              <w:left w:val="single" w:sz="4" w:space="0" w:color="auto"/>
              <w:bottom w:val="nil"/>
            </w:tcBorders>
            <w:textDirection w:val="btLr"/>
          </w:tcPr>
          <w:p w:rsidR="00CB7BD3" w:rsidRPr="00AA2B1E" w:rsidRDefault="00CB7BD3" w:rsidP="00CF0CDF">
            <w:pPr>
              <w:ind w:left="113" w:right="113"/>
              <w:rPr>
                <w:color w:val="002060"/>
                <w:sz w:val="18"/>
                <w:szCs w:val="18"/>
              </w:rPr>
            </w:pPr>
          </w:p>
        </w:tc>
        <w:tc>
          <w:tcPr>
            <w:tcW w:w="1082" w:type="dxa"/>
            <w:gridSpan w:val="2"/>
            <w:tcBorders>
              <w:left w:val="single" w:sz="4" w:space="0" w:color="auto"/>
            </w:tcBorders>
            <w:shd w:val="clear" w:color="auto" w:fill="FBD4B4" w:themeFill="accent6" w:themeFillTint="66"/>
            <w:textDirection w:val="btLr"/>
          </w:tcPr>
          <w:p w:rsidR="00CB7BD3" w:rsidRPr="00AA2B1E" w:rsidRDefault="00CB7BD3" w:rsidP="00CF0CDF">
            <w:pPr>
              <w:ind w:left="113" w:right="113"/>
              <w:rPr>
                <w:color w:val="002060"/>
                <w:sz w:val="18"/>
                <w:szCs w:val="18"/>
              </w:rPr>
            </w:pPr>
            <w:r w:rsidRPr="00AA2B1E">
              <w:rPr>
                <w:color w:val="002060"/>
                <w:sz w:val="18"/>
                <w:szCs w:val="18"/>
              </w:rPr>
              <w:t>Співпраця зі здобув здобу освіти, їхними батька ба та законними представниками</w:t>
            </w:r>
          </w:p>
        </w:tc>
        <w:tc>
          <w:tcPr>
            <w:tcW w:w="378" w:type="dxa"/>
            <w:gridSpan w:val="2"/>
            <w:vMerge/>
            <w:tcBorders>
              <w:top w:val="nil"/>
              <w:bottom w:val="nil"/>
              <w:right w:val="single" w:sz="4" w:space="0" w:color="auto"/>
            </w:tcBorders>
          </w:tcPr>
          <w:p w:rsidR="00CB7BD3" w:rsidRPr="00AA2B1E" w:rsidRDefault="00CB7BD3" w:rsidP="00CF0CDF">
            <w:pPr>
              <w:rPr>
                <w:color w:val="002060"/>
              </w:rPr>
            </w:pPr>
          </w:p>
        </w:tc>
        <w:tc>
          <w:tcPr>
            <w:tcW w:w="927" w:type="dxa"/>
            <w:gridSpan w:val="3"/>
            <w:vMerge/>
            <w:tcBorders>
              <w:left w:val="single" w:sz="4" w:space="0" w:color="auto"/>
            </w:tcBorders>
            <w:shd w:val="clear" w:color="auto" w:fill="D9D9D9" w:themeFill="background1" w:themeFillShade="D9"/>
          </w:tcPr>
          <w:p w:rsidR="00CB7BD3" w:rsidRPr="00AA2B1E" w:rsidRDefault="00CB7BD3" w:rsidP="00CF0CDF">
            <w:pPr>
              <w:rPr>
                <w:color w:val="002060"/>
              </w:rPr>
            </w:pPr>
          </w:p>
        </w:tc>
      </w:tr>
      <w:tr w:rsidR="00CB7BD3" w:rsidRPr="00AA2B1E" w:rsidTr="00CF0CDF">
        <w:trPr>
          <w:gridAfter w:val="2"/>
          <w:wAfter w:w="241" w:type="dxa"/>
        </w:trPr>
        <w:tc>
          <w:tcPr>
            <w:tcW w:w="428" w:type="dxa"/>
            <w:vMerge w:val="restart"/>
            <w:tcBorders>
              <w:left w:val="nil"/>
            </w:tcBorders>
          </w:tcPr>
          <w:p w:rsidR="00CB7BD3" w:rsidRPr="00AA2B1E" w:rsidRDefault="00CB7BD3" w:rsidP="00CF0CDF">
            <w:pPr>
              <w:jc w:val="center"/>
              <w:rPr>
                <w:b/>
                <w:color w:val="002060"/>
                <w:sz w:val="28"/>
                <w:szCs w:val="28"/>
              </w:rPr>
            </w:pPr>
          </w:p>
          <w:p w:rsidR="00CB7BD3" w:rsidRPr="00AA2B1E" w:rsidRDefault="00CB7BD3" w:rsidP="00CF0CDF">
            <w:pPr>
              <w:jc w:val="center"/>
              <w:rPr>
                <w:color w:val="002060"/>
              </w:rPr>
            </w:pPr>
          </w:p>
        </w:tc>
        <w:tc>
          <w:tcPr>
            <w:tcW w:w="1101" w:type="dxa"/>
            <w:gridSpan w:val="4"/>
            <w:tcBorders>
              <w:top w:val="nil"/>
            </w:tcBorders>
          </w:tcPr>
          <w:p w:rsidR="00CB7BD3" w:rsidRPr="00AA2B1E" w:rsidRDefault="009B653A" w:rsidP="00CF0CDF">
            <w:pPr>
              <w:rPr>
                <w:color w:val="002060"/>
              </w:rPr>
            </w:pPr>
            <w:r>
              <w:rPr>
                <w:noProof/>
                <w:color w:val="002060"/>
              </w:rPr>
              <w:pict>
                <v:line id="Прямая соединительная линия 43" o:spid="_x0000_s1032" style="position:absolute;z-index:251666432;visibility:visible;mso-position-horizontal-relative:text;mso-position-vertical-relative:text" from="36.6pt,.3pt" to="62.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" strokecolor="black [3040]"/>
              </w:pict>
            </w:r>
            <w:r>
              <w:rPr>
                <w:noProof/>
                <w:color w:val="002060"/>
              </w:rPr>
              <w:pict>
                <v:line id="Прямая соединительная линия 42" o:spid="_x0000_s1033" style="position:absolute;flip:x;z-index:251667456;visibility:visible;mso-position-horizontal-relative:text;mso-position-vertical-relative:text" from="-3.25pt,.3pt" to="22.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" strokecolor="black [3040]"/>
              </w:pict>
            </w:r>
          </w:p>
        </w:tc>
        <w:tc>
          <w:tcPr>
            <w:tcW w:w="877" w:type="dxa"/>
            <w:gridSpan w:val="3"/>
            <w:tcBorders>
              <w:top w:val="nil"/>
            </w:tcBorders>
          </w:tcPr>
          <w:p w:rsidR="00CB7BD3" w:rsidRPr="00AA2B1E" w:rsidRDefault="009B653A" w:rsidP="00CF0CDF">
            <w:pPr>
              <w:rPr>
                <w:color w:val="002060"/>
              </w:rPr>
            </w:pPr>
            <w:r>
              <w:rPr>
                <w:noProof/>
                <w:color w:val="002060"/>
              </w:rPr>
              <w:pict>
                <v:line id="Прямая соединительная линия 45" o:spid="_x0000_s1034" style="position:absolute;z-index:251668480;visibility:visible;mso-position-horizontal-relative:text;mso-position-vertical-relative:text" from="21.35pt,.3pt" to="56.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" strokecolor="black [3040]"/>
              </w:pict>
            </w:r>
          </w:p>
        </w:tc>
        <w:tc>
          <w:tcPr>
            <w:tcW w:w="1050" w:type="dxa"/>
            <w:gridSpan w:val="3"/>
            <w:tcBorders>
              <w:top w:val="nil"/>
            </w:tcBorders>
          </w:tcPr>
          <w:p w:rsidR="00CB7BD3" w:rsidRPr="00AA2B1E" w:rsidRDefault="009B653A" w:rsidP="00CF0CDF">
            <w:pPr>
              <w:rPr>
                <w:color w:val="002060"/>
              </w:rPr>
            </w:pPr>
            <w:r>
              <w:rPr>
                <w:noProof/>
                <w:color w:val="002060"/>
              </w:rPr>
              <w:pict>
                <v:line id="Прямая соединительная линия 46" o:spid="_x0000_s1035" style="position:absolute;z-index:251669504;visibility:visible;mso-position-horizontal-relative:text;mso-position-vertical-relative:text" from="29.15pt,.3pt" to="7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" strokecolor="black [3040]"/>
              </w:pict>
            </w:r>
          </w:p>
        </w:tc>
        <w:tc>
          <w:tcPr>
            <w:tcW w:w="1203" w:type="dxa"/>
            <w:gridSpan w:val="3"/>
            <w:tcBorders>
              <w:top w:val="nil"/>
            </w:tcBorders>
          </w:tcPr>
          <w:p w:rsidR="00CB7BD3" w:rsidRPr="00AA2B1E" w:rsidRDefault="009B653A" w:rsidP="00CF0CDF">
            <w:pPr>
              <w:rPr>
                <w:color w:val="002060"/>
              </w:rPr>
            </w:pPr>
            <w:r>
              <w:rPr>
                <w:noProof/>
                <w:color w:val="002060"/>
              </w:rPr>
              <w:pict>
                <v:line id="Прямая соединительная линия 47" o:spid="_x0000_s1036" style="position:absolute;z-index:251670528;visibility:visible;mso-position-horizontal-relative:text;mso-position-vertical-relative:text" from="39.35pt,.3pt" to="67.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" strokecolor="black [3040]"/>
              </w:pict>
            </w:r>
          </w:p>
        </w:tc>
        <w:tc>
          <w:tcPr>
            <w:tcW w:w="915" w:type="dxa"/>
            <w:gridSpan w:val="3"/>
            <w:tcBorders>
              <w:top w:val="nil"/>
            </w:tcBorders>
          </w:tcPr>
          <w:p w:rsidR="00CB7BD3" w:rsidRPr="00AA2B1E" w:rsidRDefault="009B653A" w:rsidP="00CF0CDF">
            <w:pPr>
              <w:rPr>
                <w:color w:val="002060"/>
              </w:rPr>
            </w:pPr>
            <w:r>
              <w:rPr>
                <w:noProof/>
                <w:color w:val="002060"/>
              </w:rPr>
              <w:pict>
                <v:line id="Прямая соединительная линия 48" o:spid="_x0000_s1037" style="position:absolute;z-index:251671552;visibility:visible;mso-position-horizontal-relative:text;mso-position-vertical-relative:text" from="22.4pt,.3pt" to="5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" strokecolor="black [3040]"/>
              </w:pict>
            </w:r>
          </w:p>
        </w:tc>
        <w:tc>
          <w:tcPr>
            <w:tcW w:w="983" w:type="dxa"/>
            <w:gridSpan w:val="4"/>
            <w:tcBorders>
              <w:top w:val="nil"/>
            </w:tcBorders>
          </w:tcPr>
          <w:p w:rsidR="00CB7BD3" w:rsidRPr="00AA2B1E" w:rsidRDefault="009B653A" w:rsidP="00CF0CDF">
            <w:pPr>
              <w:rPr>
                <w:color w:val="002060"/>
              </w:rPr>
            </w:pPr>
            <w:r>
              <w:rPr>
                <w:noProof/>
                <w:color w:val="002060"/>
              </w:rPr>
              <w:pict>
                <v:line id="Прямая соединительная линия 49" o:spid="_x0000_s1038" style="position:absolute;z-index:251672576;visibility:visible;mso-position-horizontal-relative:text;mso-position-vertical-relative:text" from="25.8pt,.3pt" to="61.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" strokecolor="black [3040]"/>
              </w:pict>
            </w:r>
          </w:p>
        </w:tc>
        <w:tc>
          <w:tcPr>
            <w:tcW w:w="1931" w:type="dxa"/>
            <w:gridSpan w:val="9"/>
            <w:tcBorders>
              <w:top w:val="nil"/>
            </w:tcBorders>
          </w:tcPr>
          <w:p w:rsidR="00CB7BD3" w:rsidRPr="00AA2B1E" w:rsidRDefault="009B653A" w:rsidP="00CF0CDF">
            <w:pPr>
              <w:rPr>
                <w:color w:val="002060"/>
              </w:rPr>
            </w:pPr>
            <w:r>
              <w:rPr>
                <w:noProof/>
                <w:color w:val="002060"/>
              </w:rPr>
              <w:pict>
                <v:line id="Прямая соединительная линия 51" o:spid="_x0000_s1039" style="position:absolute;z-index:251673600;visibility:visible;mso-position-horizontal-relative:text;mso-position-vertical-relative:text" from="77.45pt,.3pt" to="106.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" strokecolor="black [3040]"/>
              </w:pict>
            </w:r>
            <w:r>
              <w:rPr>
                <w:noProof/>
                <w:color w:val="002060"/>
              </w:rPr>
              <w:pict>
                <v:line id="Прямая соединительная линия 50" o:spid="_x0000_s1040" style="position:absolute;z-index:251674624;visibility:visible;mso-position-horizontal-relative:text;mso-position-vertical-relative:text" from="26.6pt,.3pt" to="51.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" strokecolor="black [3040]"/>
              </w:pict>
            </w:r>
            <w:r>
              <w:rPr>
                <w:noProof/>
                <w:color w:val="002060"/>
              </w:rPr>
              <w:pict>
                <v:line id="Прямая соединительная линия 3" o:spid="_x0000_s1041" style="position:absolute;z-index:251675648;visibility:visible;mso-position-horizontal-relative:text;mso-position-vertical-relative:text" from="41.85pt,.3pt" to="41.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" strokecolor="black [3040]"/>
              </w:pict>
            </w:r>
          </w:p>
        </w:tc>
        <w:tc>
          <w:tcPr>
            <w:tcW w:w="1033" w:type="dxa"/>
            <w:gridSpan w:val="3"/>
            <w:tcBorders>
              <w:top w:val="nil"/>
            </w:tcBorders>
          </w:tcPr>
          <w:p w:rsidR="00CB7BD3" w:rsidRPr="00AA2B1E" w:rsidRDefault="009B653A" w:rsidP="00CF0CDF">
            <w:pPr>
              <w:rPr>
                <w:color w:val="002060"/>
              </w:rPr>
            </w:pPr>
            <w:r>
              <w:rPr>
                <w:noProof/>
                <w:color w:val="002060"/>
              </w:rPr>
              <w:pict>
                <v:line id="Прямая соединительная линия 52" o:spid="_x0000_s1042" style="position:absolute;z-index:251676672;visibility:visible;mso-position-horizontal-relative:text;mso-position-vertical-relative:text;mso-width-relative:margin" from="23.25pt,.05pt" to="66.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" strokecolor="black [3040]"/>
              </w:pict>
            </w:r>
          </w:p>
        </w:tc>
        <w:tc>
          <w:tcPr>
            <w:tcW w:w="1864" w:type="dxa"/>
            <w:gridSpan w:val="4"/>
            <w:tcBorders>
              <w:top w:val="nil"/>
            </w:tcBorders>
          </w:tcPr>
          <w:p w:rsidR="00CB7BD3" w:rsidRPr="00AA2B1E" w:rsidRDefault="009B653A" w:rsidP="00CF0CDF">
            <w:pPr>
              <w:rPr>
                <w:color w:val="002060"/>
              </w:rPr>
            </w:pPr>
            <w:r>
              <w:rPr>
                <w:noProof/>
                <w:color w:val="002060"/>
              </w:rPr>
              <w:pict>
                <v:line id="Прямая соединительная линия 53" o:spid="_x0000_s1043" style="position:absolute;z-index:251677696;visibility:visible;mso-position-horizontal-relative:text;mso-position-vertical-relative:text" from="65.6pt,.3pt" to="112.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" strokecolor="black [3040]"/>
              </w:pict>
            </w:r>
          </w:p>
        </w:tc>
        <w:tc>
          <w:tcPr>
            <w:tcW w:w="1931" w:type="dxa"/>
            <w:gridSpan w:val="4"/>
            <w:tcBorders>
              <w:top w:val="nil"/>
            </w:tcBorders>
          </w:tcPr>
          <w:p w:rsidR="00CB7BD3" w:rsidRPr="00AA2B1E" w:rsidRDefault="009B653A" w:rsidP="00CF0CDF">
            <w:pPr>
              <w:rPr>
                <w:color w:val="002060"/>
              </w:rPr>
            </w:pPr>
            <w:r>
              <w:rPr>
                <w:noProof/>
                <w:color w:val="002060"/>
              </w:rPr>
              <w:pict>
                <v:line id="Прямая соединительная линия 54" o:spid="_x0000_s1044" style="position:absolute;z-index:251678720;visibility:visible;mso-position-horizontal-relative:text;mso-position-vertical-relative:text" from="66.45pt,.3pt" to="11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" strokecolor="black [3040]"/>
              </w:pict>
            </w:r>
          </w:p>
        </w:tc>
        <w:tc>
          <w:tcPr>
            <w:tcW w:w="1640" w:type="dxa"/>
            <w:gridSpan w:val="4"/>
            <w:tcBorders>
              <w:top w:val="nil"/>
            </w:tcBorders>
          </w:tcPr>
          <w:p w:rsidR="00CB7BD3" w:rsidRPr="00AA2B1E" w:rsidRDefault="009B653A" w:rsidP="00CF0CDF">
            <w:pPr>
              <w:rPr>
                <w:color w:val="002060"/>
              </w:rPr>
            </w:pPr>
            <w:r>
              <w:rPr>
                <w:noProof/>
                <w:color w:val="002060"/>
              </w:rPr>
              <w:pict>
                <v:line id="Прямая соединительная линия 55" o:spid="_x0000_s1045" style="position:absolute;z-index:251679744;visibility:visible;mso-position-horizontal-relative:text;mso-position-vertical-relative:text" from="41.9pt,.3pt" to="73.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" strokecolor="black [3040]"/>
              </w:pict>
            </w:r>
          </w:p>
        </w:tc>
      </w:tr>
      <w:tr w:rsidR="00CB7BD3" w:rsidRPr="00AA2B1E" w:rsidTr="00CF0CDF">
        <w:trPr>
          <w:gridAfter w:val="2"/>
          <w:wAfter w:w="241" w:type="dxa"/>
        </w:trPr>
        <w:tc>
          <w:tcPr>
            <w:tcW w:w="428" w:type="dxa"/>
            <w:vMerge/>
            <w:tcBorders>
              <w:left w:val="nil"/>
              <w:bottom w:val="nil"/>
            </w:tcBorders>
          </w:tcPr>
          <w:p w:rsidR="00CB7BD3" w:rsidRPr="00AA2B1E" w:rsidRDefault="00CB7BD3" w:rsidP="00CF0CDF">
            <w:pPr>
              <w:jc w:val="center"/>
              <w:rPr>
                <w:b/>
                <w:color w:val="002060"/>
                <w:sz w:val="28"/>
                <w:szCs w:val="28"/>
              </w:rPr>
            </w:pPr>
          </w:p>
        </w:tc>
        <w:tc>
          <w:tcPr>
            <w:tcW w:w="14528" w:type="dxa"/>
            <w:gridSpan w:val="44"/>
            <w:shd w:val="clear" w:color="auto" w:fill="FFC000"/>
          </w:tcPr>
          <w:p w:rsidR="00CB7BD3" w:rsidRPr="00AA2B1E" w:rsidRDefault="00CB7BD3" w:rsidP="00CF0CDF">
            <w:pPr>
              <w:jc w:val="center"/>
              <w:rPr>
                <w:b/>
                <w:color w:val="002060"/>
                <w:sz w:val="36"/>
                <w:szCs w:val="36"/>
              </w:rPr>
            </w:pPr>
            <w:r w:rsidRPr="00AA2B1E">
              <w:rPr>
                <w:b/>
                <w:color w:val="002060"/>
                <w:sz w:val="36"/>
                <w:szCs w:val="36"/>
              </w:rPr>
              <w:t>Підвищення якості освіти</w:t>
            </w:r>
          </w:p>
          <w:p w:rsidR="00CB7BD3" w:rsidRPr="00AA2B1E" w:rsidRDefault="00CB7BD3" w:rsidP="00CF0CDF">
            <w:pPr>
              <w:jc w:val="center"/>
              <w:rPr>
                <w:b/>
                <w:color w:val="002060"/>
                <w:sz w:val="28"/>
                <w:szCs w:val="28"/>
              </w:rPr>
            </w:pPr>
            <w:r w:rsidRPr="00AA2B1E">
              <w:rPr>
                <w:color w:val="002060"/>
                <w:sz w:val="20"/>
                <w:szCs w:val="20"/>
              </w:rPr>
              <w:t>через  підвищення рівнів сформованості ключових і предметних компетентностей здобувачів освіти</w:t>
            </w:r>
          </w:p>
        </w:tc>
      </w:tr>
    </w:tbl>
    <w:p w:rsidR="00CB7BD3" w:rsidRPr="00AA2B1E" w:rsidRDefault="00CB7BD3" w:rsidP="00CB7BD3">
      <w:pPr>
        <w:rPr>
          <w:color w:val="002060"/>
        </w:rPr>
        <w:sectPr w:rsidR="00CB7BD3" w:rsidRPr="00AA2B1E" w:rsidSect="00CF0CDF">
          <w:pgSz w:w="16840" w:h="11910" w:orient="landscape"/>
          <w:pgMar w:top="284" w:right="618" w:bottom="142" w:left="425" w:header="0" w:footer="0" w:gutter="0"/>
          <w:cols w:space="720"/>
        </w:sectPr>
      </w:pPr>
    </w:p>
    <w:p w:rsidR="00CB7BD3" w:rsidRPr="00AA2B1E" w:rsidRDefault="00CB7BD3" w:rsidP="00CB7BD3">
      <w:pPr>
        <w:pStyle w:val="2"/>
        <w:tabs>
          <w:tab w:val="left" w:pos="4024"/>
        </w:tabs>
        <w:spacing w:line="360" w:lineRule="auto"/>
        <w:ind w:left="0"/>
        <w:jc w:val="center"/>
        <w:rPr>
          <w:color w:val="0070C0"/>
          <w:sz w:val="28"/>
          <w:szCs w:val="28"/>
        </w:rPr>
      </w:pPr>
      <w:r w:rsidRPr="00AA2B1E">
        <w:rPr>
          <w:color w:val="0070C0"/>
          <w:sz w:val="28"/>
          <w:szCs w:val="28"/>
        </w:rPr>
        <w:lastRenderedPageBreak/>
        <w:t>1.1. Завдання  Стратегії розвитку</w:t>
      </w:r>
    </w:p>
    <w:p w:rsidR="00CB7BD3" w:rsidRPr="00AA2B1E" w:rsidRDefault="00CB7BD3" w:rsidP="00CB7BD3">
      <w:pPr>
        <w:pStyle w:val="a5"/>
        <w:tabs>
          <w:tab w:val="left" w:pos="658"/>
        </w:tabs>
        <w:spacing w:line="360" w:lineRule="auto"/>
        <w:ind w:left="0" w:firstLine="0"/>
        <w:rPr>
          <w:color w:val="002060"/>
          <w:sz w:val="28"/>
          <w:szCs w:val="28"/>
        </w:rPr>
      </w:pPr>
      <w:r w:rsidRPr="00AA2B1E">
        <w:rPr>
          <w:color w:val="002060"/>
          <w:sz w:val="28"/>
          <w:szCs w:val="28"/>
        </w:rPr>
        <w:t>1.Формування інформаційно та комунікативної  компетентностей  здобувачів освіти.</w:t>
      </w:r>
    </w:p>
    <w:p w:rsidR="00CB7BD3" w:rsidRPr="00AA2B1E" w:rsidRDefault="00CB7BD3" w:rsidP="00CB7BD3">
      <w:pPr>
        <w:pStyle w:val="a5"/>
        <w:tabs>
          <w:tab w:val="left" w:pos="710"/>
        </w:tabs>
        <w:spacing w:before="1" w:line="360" w:lineRule="auto"/>
        <w:ind w:left="0" w:firstLine="0"/>
        <w:rPr>
          <w:color w:val="002060"/>
          <w:sz w:val="28"/>
          <w:szCs w:val="28"/>
        </w:rPr>
      </w:pPr>
      <w:r w:rsidRPr="00AA2B1E">
        <w:rPr>
          <w:color w:val="002060"/>
          <w:sz w:val="28"/>
          <w:szCs w:val="28"/>
        </w:rPr>
        <w:t>2.Запровадження освітніх інновацій,інформаційно-комунікаційних  педагогічних технологій.</w:t>
      </w:r>
    </w:p>
    <w:p w:rsidR="00CB7BD3" w:rsidRPr="00AA2B1E" w:rsidRDefault="00CB7BD3" w:rsidP="00CB7BD3">
      <w:pPr>
        <w:pStyle w:val="a5"/>
        <w:tabs>
          <w:tab w:val="left" w:pos="710"/>
        </w:tabs>
        <w:spacing w:line="360" w:lineRule="auto"/>
        <w:ind w:left="0" w:firstLine="0"/>
        <w:rPr>
          <w:color w:val="002060"/>
          <w:sz w:val="28"/>
          <w:szCs w:val="28"/>
        </w:rPr>
      </w:pPr>
      <w:r w:rsidRPr="00AA2B1E">
        <w:rPr>
          <w:color w:val="002060"/>
          <w:sz w:val="28"/>
          <w:szCs w:val="28"/>
        </w:rPr>
        <w:t>3.Упровадження здоров’язберігаючої технологій у освітній процес.</w:t>
      </w:r>
    </w:p>
    <w:p w:rsidR="00CB7BD3" w:rsidRPr="00AA2B1E" w:rsidRDefault="00CB7BD3" w:rsidP="00CB7BD3">
      <w:pPr>
        <w:pStyle w:val="a5"/>
        <w:tabs>
          <w:tab w:val="left" w:pos="710"/>
        </w:tabs>
        <w:spacing w:before="1" w:line="360" w:lineRule="auto"/>
        <w:ind w:left="0" w:firstLine="0"/>
        <w:rPr>
          <w:color w:val="002060"/>
          <w:sz w:val="28"/>
          <w:szCs w:val="28"/>
        </w:rPr>
      </w:pPr>
      <w:r w:rsidRPr="00AA2B1E">
        <w:rPr>
          <w:color w:val="002060"/>
          <w:spacing w:val="-3"/>
          <w:sz w:val="28"/>
          <w:szCs w:val="28"/>
        </w:rPr>
        <w:t xml:space="preserve">4.Створення </w:t>
      </w:r>
      <w:r w:rsidRPr="00AA2B1E">
        <w:rPr>
          <w:color w:val="002060"/>
          <w:sz w:val="28"/>
          <w:szCs w:val="28"/>
        </w:rPr>
        <w:t>толерантного середовища в закладі.</w:t>
      </w:r>
    </w:p>
    <w:p w:rsidR="00CB7BD3" w:rsidRPr="00AA2B1E" w:rsidRDefault="00CB7BD3" w:rsidP="00CB7BD3">
      <w:pPr>
        <w:pStyle w:val="a5"/>
        <w:tabs>
          <w:tab w:val="left" w:pos="710"/>
        </w:tabs>
        <w:spacing w:line="360" w:lineRule="auto"/>
        <w:ind w:left="0" w:firstLine="0"/>
        <w:rPr>
          <w:color w:val="002060"/>
          <w:sz w:val="28"/>
          <w:szCs w:val="28"/>
        </w:rPr>
      </w:pPr>
      <w:r w:rsidRPr="00AA2B1E">
        <w:rPr>
          <w:color w:val="002060"/>
          <w:sz w:val="28"/>
          <w:szCs w:val="28"/>
        </w:rPr>
        <w:t>5.Розвиток комунікативних здібностей.</w:t>
      </w:r>
    </w:p>
    <w:p w:rsidR="00CB7BD3" w:rsidRPr="00AA2B1E" w:rsidRDefault="00CB7BD3" w:rsidP="00CB7BD3">
      <w:pPr>
        <w:pStyle w:val="a5"/>
        <w:tabs>
          <w:tab w:val="left" w:pos="710"/>
        </w:tabs>
        <w:spacing w:line="360" w:lineRule="auto"/>
        <w:ind w:left="0" w:firstLine="0"/>
        <w:rPr>
          <w:color w:val="002060"/>
          <w:sz w:val="28"/>
          <w:szCs w:val="28"/>
        </w:rPr>
      </w:pPr>
      <w:r w:rsidRPr="00AA2B1E">
        <w:rPr>
          <w:color w:val="002060"/>
          <w:spacing w:val="-3"/>
          <w:sz w:val="28"/>
          <w:szCs w:val="28"/>
        </w:rPr>
        <w:t xml:space="preserve">6.Створення </w:t>
      </w:r>
      <w:r w:rsidRPr="00AA2B1E">
        <w:rPr>
          <w:color w:val="002060"/>
          <w:sz w:val="28"/>
          <w:szCs w:val="28"/>
        </w:rPr>
        <w:t xml:space="preserve">сприятливих </w:t>
      </w:r>
      <w:r w:rsidRPr="00AA2B1E">
        <w:rPr>
          <w:color w:val="002060"/>
          <w:spacing w:val="-4"/>
          <w:sz w:val="28"/>
          <w:szCs w:val="28"/>
        </w:rPr>
        <w:t xml:space="preserve">умов </w:t>
      </w:r>
      <w:r w:rsidRPr="00AA2B1E">
        <w:rPr>
          <w:color w:val="002060"/>
          <w:sz w:val="28"/>
          <w:szCs w:val="28"/>
        </w:rPr>
        <w:t xml:space="preserve">для </w:t>
      </w:r>
      <w:r w:rsidRPr="00AA2B1E">
        <w:rPr>
          <w:color w:val="002060"/>
          <w:spacing w:val="-3"/>
          <w:sz w:val="28"/>
          <w:szCs w:val="28"/>
        </w:rPr>
        <w:t xml:space="preserve">пошуку, </w:t>
      </w:r>
      <w:r w:rsidRPr="00AA2B1E">
        <w:rPr>
          <w:color w:val="002060"/>
          <w:sz w:val="28"/>
          <w:szCs w:val="28"/>
        </w:rPr>
        <w:t xml:space="preserve">підтримки та розвитку обдарованих </w:t>
      </w:r>
      <w:r w:rsidRPr="00AA2B1E">
        <w:rPr>
          <w:color w:val="002060"/>
          <w:spacing w:val="25"/>
          <w:sz w:val="28"/>
          <w:szCs w:val="28"/>
        </w:rPr>
        <w:t>здобувачів освіти</w:t>
      </w:r>
      <w:r w:rsidRPr="00AA2B1E">
        <w:rPr>
          <w:color w:val="002060"/>
          <w:sz w:val="28"/>
          <w:szCs w:val="28"/>
        </w:rPr>
        <w:t>.</w:t>
      </w:r>
    </w:p>
    <w:p w:rsidR="00CB7BD3" w:rsidRPr="00AA2B1E" w:rsidRDefault="00CB7BD3" w:rsidP="00CB7BD3">
      <w:pPr>
        <w:pStyle w:val="a5"/>
        <w:tabs>
          <w:tab w:val="left" w:pos="763"/>
        </w:tabs>
        <w:spacing w:before="1" w:line="360" w:lineRule="auto"/>
        <w:ind w:left="0" w:right="312" w:firstLine="0"/>
        <w:rPr>
          <w:color w:val="0070C0"/>
          <w:sz w:val="28"/>
          <w:szCs w:val="28"/>
        </w:rPr>
      </w:pPr>
      <w:r w:rsidRPr="00AA2B1E">
        <w:rPr>
          <w:color w:val="002060"/>
          <w:sz w:val="28"/>
          <w:szCs w:val="28"/>
        </w:rPr>
        <w:t>7.</w:t>
      </w:r>
      <w:r w:rsidRPr="00AA2B1E">
        <w:rPr>
          <w:color w:val="002060"/>
          <w:spacing w:val="-3"/>
          <w:sz w:val="28"/>
          <w:szCs w:val="28"/>
        </w:rPr>
        <w:t xml:space="preserve"> Приведення </w:t>
      </w:r>
      <w:r w:rsidRPr="00AA2B1E">
        <w:rPr>
          <w:color w:val="002060"/>
          <w:sz w:val="28"/>
          <w:szCs w:val="28"/>
        </w:rPr>
        <w:t>мате</w:t>
      </w:r>
      <w:r w:rsidR="00D92987">
        <w:rPr>
          <w:color w:val="002060"/>
          <w:sz w:val="28"/>
          <w:szCs w:val="28"/>
        </w:rPr>
        <w:t xml:space="preserve">ріально-технічного стану  гімназії </w:t>
      </w:r>
      <w:r w:rsidRPr="00AA2B1E">
        <w:rPr>
          <w:color w:val="002060"/>
          <w:sz w:val="28"/>
          <w:szCs w:val="28"/>
        </w:rPr>
        <w:t>відповідність до потреб сучасної</w:t>
      </w:r>
      <w:r w:rsidR="00D7319B" w:rsidRPr="00AA2B1E">
        <w:rPr>
          <w:color w:val="002060"/>
          <w:sz w:val="28"/>
          <w:szCs w:val="28"/>
        </w:rPr>
        <w:t xml:space="preserve"> </w:t>
      </w:r>
      <w:r w:rsidRPr="00AA2B1E">
        <w:rPr>
          <w:color w:val="002060"/>
          <w:sz w:val="28"/>
          <w:szCs w:val="28"/>
        </w:rPr>
        <w:t>освіти.</w:t>
      </w:r>
    </w:p>
    <w:p w:rsidR="00CB7BD3" w:rsidRPr="00AA2B1E" w:rsidRDefault="00CB7BD3" w:rsidP="00CB7BD3">
      <w:pPr>
        <w:pStyle w:val="2"/>
        <w:spacing w:before="1" w:line="360" w:lineRule="auto"/>
        <w:ind w:left="0"/>
        <w:jc w:val="center"/>
        <w:rPr>
          <w:color w:val="0070C0"/>
          <w:sz w:val="28"/>
          <w:szCs w:val="28"/>
        </w:rPr>
      </w:pPr>
      <w:r w:rsidRPr="00AA2B1E">
        <w:rPr>
          <w:color w:val="0070C0"/>
          <w:sz w:val="28"/>
          <w:szCs w:val="28"/>
        </w:rPr>
        <w:t>1.2.  Зміст Стратегії розвитку</w:t>
      </w:r>
    </w:p>
    <w:p w:rsidR="00CB7BD3" w:rsidRPr="00AA2B1E" w:rsidRDefault="00CB7BD3" w:rsidP="00CB7BD3">
      <w:pPr>
        <w:pStyle w:val="a5"/>
        <w:numPr>
          <w:ilvl w:val="0"/>
          <w:numId w:val="8"/>
        </w:numPr>
        <w:tabs>
          <w:tab w:val="left" w:pos="960"/>
        </w:tabs>
        <w:spacing w:line="360" w:lineRule="auto"/>
        <w:ind w:left="0" w:right="300" w:firstLine="0"/>
        <w:rPr>
          <w:color w:val="002060"/>
          <w:sz w:val="28"/>
          <w:szCs w:val="28"/>
        </w:rPr>
      </w:pPr>
      <w:r w:rsidRPr="00AA2B1E">
        <w:rPr>
          <w:color w:val="002060"/>
          <w:sz w:val="28"/>
          <w:szCs w:val="28"/>
        </w:rPr>
        <w:t xml:space="preserve">визначено методологічні й концептуальні основи змісту  освіти, </w:t>
      </w:r>
      <w:r w:rsidRPr="00AA2B1E">
        <w:rPr>
          <w:color w:val="002060"/>
          <w:spacing w:val="2"/>
          <w:sz w:val="28"/>
          <w:szCs w:val="28"/>
        </w:rPr>
        <w:t xml:space="preserve">що </w:t>
      </w:r>
      <w:r w:rsidRPr="00AA2B1E">
        <w:rPr>
          <w:color w:val="002060"/>
          <w:sz w:val="28"/>
          <w:szCs w:val="28"/>
        </w:rPr>
        <w:t xml:space="preserve">забезпечать </w:t>
      </w:r>
      <w:r w:rsidRPr="00AA2B1E">
        <w:rPr>
          <w:color w:val="002060"/>
          <w:spacing w:val="-3"/>
          <w:sz w:val="28"/>
          <w:szCs w:val="28"/>
        </w:rPr>
        <w:t xml:space="preserve">його </w:t>
      </w:r>
      <w:r w:rsidRPr="00AA2B1E">
        <w:rPr>
          <w:color w:val="002060"/>
          <w:sz w:val="28"/>
          <w:szCs w:val="28"/>
        </w:rPr>
        <w:t>безперервність і наступність при виборі здобувачами освіти подальшого навчання;</w:t>
      </w:r>
    </w:p>
    <w:p w:rsidR="00CB7BD3" w:rsidRPr="00AA2B1E" w:rsidRDefault="00CB7BD3" w:rsidP="00CB7BD3">
      <w:pPr>
        <w:pStyle w:val="a5"/>
        <w:numPr>
          <w:ilvl w:val="0"/>
          <w:numId w:val="8"/>
        </w:numPr>
        <w:tabs>
          <w:tab w:val="left" w:pos="960"/>
        </w:tabs>
        <w:spacing w:line="360" w:lineRule="auto"/>
        <w:ind w:left="0" w:firstLine="0"/>
        <w:rPr>
          <w:color w:val="002060"/>
          <w:sz w:val="28"/>
          <w:szCs w:val="28"/>
        </w:rPr>
      </w:pPr>
      <w:r w:rsidRPr="00AA2B1E">
        <w:rPr>
          <w:color w:val="002060"/>
          <w:sz w:val="28"/>
          <w:szCs w:val="28"/>
        </w:rPr>
        <w:t xml:space="preserve">розкриті </w:t>
      </w:r>
      <w:r w:rsidRPr="00AA2B1E">
        <w:rPr>
          <w:color w:val="002060"/>
          <w:spacing w:val="-3"/>
          <w:sz w:val="28"/>
          <w:szCs w:val="28"/>
        </w:rPr>
        <w:t xml:space="preserve">основні </w:t>
      </w:r>
      <w:r w:rsidRPr="00AA2B1E">
        <w:rPr>
          <w:color w:val="002060"/>
          <w:sz w:val="28"/>
          <w:szCs w:val="28"/>
        </w:rPr>
        <w:t>поняття, які визначають характер діяльності</w:t>
      </w:r>
      <w:r w:rsidRPr="00AA2B1E">
        <w:rPr>
          <w:color w:val="002060"/>
          <w:spacing w:val="14"/>
          <w:sz w:val="28"/>
          <w:szCs w:val="28"/>
        </w:rPr>
        <w:t xml:space="preserve"> </w:t>
      </w:r>
      <w:r w:rsidR="00227FD0">
        <w:rPr>
          <w:color w:val="002060"/>
          <w:spacing w:val="14"/>
          <w:sz w:val="28"/>
          <w:szCs w:val="28"/>
        </w:rPr>
        <w:t>гімназії</w:t>
      </w:r>
      <w:r w:rsidRPr="00AA2B1E">
        <w:rPr>
          <w:color w:val="002060"/>
          <w:sz w:val="28"/>
          <w:szCs w:val="28"/>
        </w:rPr>
        <w:t>;</w:t>
      </w:r>
    </w:p>
    <w:p w:rsidR="00CB7BD3" w:rsidRPr="00AA2B1E" w:rsidRDefault="00CB7BD3" w:rsidP="00CB7BD3">
      <w:pPr>
        <w:pStyle w:val="a5"/>
        <w:numPr>
          <w:ilvl w:val="0"/>
          <w:numId w:val="8"/>
        </w:numPr>
        <w:tabs>
          <w:tab w:val="left" w:pos="960"/>
        </w:tabs>
        <w:spacing w:line="360" w:lineRule="auto"/>
        <w:ind w:left="0" w:firstLine="0"/>
        <w:rPr>
          <w:color w:val="002060"/>
          <w:sz w:val="28"/>
          <w:szCs w:val="28"/>
        </w:rPr>
      </w:pPr>
      <w:r w:rsidRPr="00AA2B1E">
        <w:rPr>
          <w:color w:val="002060"/>
          <w:sz w:val="28"/>
          <w:szCs w:val="28"/>
        </w:rPr>
        <w:t xml:space="preserve">розроблені послідовні педагогічні завдання </w:t>
      </w:r>
      <w:r w:rsidRPr="00AA2B1E">
        <w:rPr>
          <w:color w:val="002060"/>
          <w:spacing w:val="-3"/>
          <w:sz w:val="28"/>
          <w:szCs w:val="28"/>
        </w:rPr>
        <w:t xml:space="preserve">щодо </w:t>
      </w:r>
      <w:r w:rsidRPr="00AA2B1E">
        <w:rPr>
          <w:color w:val="002060"/>
          <w:sz w:val="28"/>
          <w:szCs w:val="28"/>
        </w:rPr>
        <w:t>формування відповідних якостей особистості</w:t>
      </w:r>
      <w:r w:rsidRPr="00AA2B1E">
        <w:rPr>
          <w:color w:val="002060"/>
          <w:spacing w:val="5"/>
          <w:sz w:val="28"/>
          <w:szCs w:val="28"/>
        </w:rPr>
        <w:t xml:space="preserve"> здобувачів освіти.</w:t>
      </w:r>
    </w:p>
    <w:p w:rsidR="00CB7BD3" w:rsidRPr="00AA2B1E" w:rsidRDefault="00D92987" w:rsidP="00CB7BD3">
      <w:pPr>
        <w:pStyle w:val="a5"/>
        <w:tabs>
          <w:tab w:val="left" w:pos="0"/>
        </w:tabs>
        <w:spacing w:before="77" w:line="360" w:lineRule="auto"/>
        <w:ind w:left="0" w:right="305" w:firstLine="0"/>
        <w:jc w:val="both"/>
        <w:rPr>
          <w:color w:val="002060"/>
          <w:sz w:val="28"/>
          <w:szCs w:val="28"/>
        </w:rPr>
      </w:pPr>
      <w:r>
        <w:rPr>
          <w:color w:val="002060"/>
          <w:sz w:val="28"/>
          <w:szCs w:val="28"/>
        </w:rPr>
        <w:t>Стратегію розвитку  гімназії</w:t>
      </w:r>
      <w:r w:rsidR="00CB7BD3" w:rsidRPr="00AA2B1E">
        <w:rPr>
          <w:color w:val="002060"/>
          <w:sz w:val="28"/>
          <w:szCs w:val="28"/>
        </w:rPr>
        <w:t xml:space="preserve"> складено з урахуванням </w:t>
      </w:r>
      <w:r w:rsidR="00CB7BD3" w:rsidRPr="00AA2B1E">
        <w:rPr>
          <w:color w:val="002060"/>
          <w:spacing w:val="-3"/>
          <w:sz w:val="28"/>
          <w:szCs w:val="28"/>
        </w:rPr>
        <w:t xml:space="preserve">сучасних </w:t>
      </w:r>
      <w:r w:rsidR="00CB7BD3" w:rsidRPr="00AA2B1E">
        <w:rPr>
          <w:color w:val="002060"/>
          <w:sz w:val="28"/>
          <w:szCs w:val="28"/>
        </w:rPr>
        <w:t xml:space="preserve">завдань </w:t>
      </w:r>
      <w:r w:rsidR="00CB7BD3" w:rsidRPr="00AA2B1E">
        <w:rPr>
          <w:color w:val="002060"/>
          <w:spacing w:val="-3"/>
          <w:sz w:val="28"/>
          <w:szCs w:val="28"/>
        </w:rPr>
        <w:t xml:space="preserve">перебудови </w:t>
      </w:r>
      <w:r w:rsidR="00CB7BD3" w:rsidRPr="00AA2B1E">
        <w:rPr>
          <w:color w:val="002060"/>
          <w:sz w:val="28"/>
          <w:szCs w:val="28"/>
        </w:rPr>
        <w:t xml:space="preserve">змісту освіти й виховання в державі  та спрямовано на формування інтелектуального й культурного потенціалу, забезпечення </w:t>
      </w:r>
      <w:r w:rsidR="00CB7BD3" w:rsidRPr="00AA2B1E">
        <w:rPr>
          <w:color w:val="002060"/>
          <w:spacing w:val="-4"/>
          <w:sz w:val="28"/>
          <w:szCs w:val="28"/>
        </w:rPr>
        <w:t xml:space="preserve">умов </w:t>
      </w:r>
      <w:r w:rsidR="00CB7BD3" w:rsidRPr="00AA2B1E">
        <w:rPr>
          <w:color w:val="002060"/>
          <w:sz w:val="28"/>
          <w:szCs w:val="28"/>
        </w:rPr>
        <w:t xml:space="preserve">для самовдосконалення особистості та її </w:t>
      </w:r>
      <w:r w:rsidR="00CB7BD3" w:rsidRPr="00AA2B1E">
        <w:rPr>
          <w:color w:val="002060"/>
          <w:spacing w:val="-3"/>
          <w:sz w:val="28"/>
          <w:szCs w:val="28"/>
        </w:rPr>
        <w:t xml:space="preserve">творчих </w:t>
      </w:r>
      <w:r w:rsidR="00CB7BD3" w:rsidRPr="00AA2B1E">
        <w:rPr>
          <w:color w:val="002060"/>
          <w:sz w:val="28"/>
          <w:szCs w:val="28"/>
        </w:rPr>
        <w:t>здібностей.</w:t>
      </w:r>
    </w:p>
    <w:p w:rsidR="00CB7BD3" w:rsidRPr="00AA2B1E" w:rsidRDefault="00D92987" w:rsidP="00CB7BD3">
      <w:pPr>
        <w:pStyle w:val="2"/>
        <w:spacing w:line="360" w:lineRule="auto"/>
        <w:ind w:left="0"/>
        <w:jc w:val="center"/>
        <w:rPr>
          <w:color w:val="0070C0"/>
          <w:sz w:val="28"/>
          <w:szCs w:val="28"/>
        </w:rPr>
      </w:pPr>
      <w:r>
        <w:rPr>
          <w:color w:val="0070C0"/>
          <w:sz w:val="28"/>
          <w:szCs w:val="28"/>
        </w:rPr>
        <w:t>1.3. Мета діяльності  гімназії</w:t>
      </w:r>
    </w:p>
    <w:p w:rsidR="00CB7BD3" w:rsidRPr="00AA2B1E" w:rsidRDefault="00227FD0" w:rsidP="00CB7BD3">
      <w:pPr>
        <w:pStyle w:val="a3"/>
        <w:spacing w:line="360" w:lineRule="auto"/>
        <w:ind w:left="0" w:right="297"/>
        <w:jc w:val="both"/>
        <w:rPr>
          <w:color w:val="002060"/>
          <w:sz w:val="28"/>
          <w:szCs w:val="28"/>
        </w:rPr>
      </w:pPr>
      <w:r>
        <w:rPr>
          <w:b/>
          <w:i/>
          <w:color w:val="002060"/>
          <w:sz w:val="28"/>
          <w:szCs w:val="28"/>
        </w:rPr>
        <w:t>Мета діяльності гімназії</w:t>
      </w:r>
      <w:r w:rsidR="00CB7BD3" w:rsidRPr="00AA2B1E">
        <w:rPr>
          <w:b/>
          <w:i/>
          <w:color w:val="002060"/>
          <w:sz w:val="28"/>
          <w:szCs w:val="28"/>
        </w:rPr>
        <w:t xml:space="preserve">: </w:t>
      </w:r>
      <w:r w:rsidR="00CB7BD3" w:rsidRPr="00AA2B1E">
        <w:rPr>
          <w:color w:val="002060"/>
          <w:sz w:val="28"/>
          <w:szCs w:val="28"/>
        </w:rPr>
        <w:t>отримання здобувачами освіти універсального цілісного сучасного знання, їх усебічний розвиток, виховання та соціалізація школярів, які усвідомлюють себе громадянами України,здатні до життя в суспільстві та цивілізованої взаємодії з природою, мають прагнення до самовдосконалення та навчання впродовж життя, готові до свідомого життєвого вибору та самореалізації, трудової й громадської діяльності та громадянської активності.</w:t>
      </w:r>
    </w:p>
    <w:p w:rsidR="00CB7BD3" w:rsidRPr="00AA2B1E" w:rsidRDefault="00CB7BD3" w:rsidP="00CB7BD3">
      <w:pPr>
        <w:pStyle w:val="2"/>
        <w:tabs>
          <w:tab w:val="left" w:pos="4590"/>
        </w:tabs>
        <w:spacing w:line="360" w:lineRule="auto"/>
        <w:ind w:left="0"/>
        <w:jc w:val="center"/>
        <w:rPr>
          <w:color w:val="0070C0"/>
          <w:sz w:val="28"/>
          <w:szCs w:val="28"/>
        </w:rPr>
      </w:pPr>
      <w:r w:rsidRPr="00AA2B1E">
        <w:rPr>
          <w:color w:val="0070C0"/>
          <w:sz w:val="28"/>
          <w:szCs w:val="28"/>
        </w:rPr>
        <w:lastRenderedPageBreak/>
        <w:t>1.4. Мета Стратегії розвитку</w:t>
      </w:r>
    </w:p>
    <w:p w:rsidR="00CB7BD3" w:rsidRPr="00AA2B1E" w:rsidRDefault="00CB7BD3" w:rsidP="00CB7BD3">
      <w:pPr>
        <w:pStyle w:val="a5"/>
        <w:numPr>
          <w:ilvl w:val="0"/>
          <w:numId w:val="8"/>
        </w:numPr>
        <w:tabs>
          <w:tab w:val="left" w:pos="960"/>
        </w:tabs>
        <w:spacing w:line="360" w:lineRule="auto"/>
        <w:ind w:left="0" w:firstLine="0"/>
        <w:rPr>
          <w:color w:val="002060"/>
          <w:sz w:val="28"/>
          <w:szCs w:val="28"/>
        </w:rPr>
      </w:pPr>
      <w:r w:rsidRPr="00AA2B1E">
        <w:rPr>
          <w:color w:val="002060"/>
          <w:sz w:val="28"/>
          <w:szCs w:val="28"/>
        </w:rPr>
        <w:t>визначення напрямків діяльності та цільових орієнтирів;</w:t>
      </w:r>
    </w:p>
    <w:p w:rsidR="00CB7BD3" w:rsidRPr="00AA2B1E" w:rsidRDefault="00CB7BD3" w:rsidP="00CB7BD3">
      <w:pPr>
        <w:pStyle w:val="a5"/>
        <w:numPr>
          <w:ilvl w:val="0"/>
          <w:numId w:val="8"/>
        </w:numPr>
        <w:tabs>
          <w:tab w:val="left" w:pos="960"/>
        </w:tabs>
        <w:spacing w:before="1" w:line="360" w:lineRule="auto"/>
        <w:ind w:left="0" w:firstLine="0"/>
        <w:rPr>
          <w:color w:val="002060"/>
          <w:sz w:val="28"/>
          <w:szCs w:val="28"/>
        </w:rPr>
      </w:pPr>
      <w:r w:rsidRPr="00AA2B1E">
        <w:rPr>
          <w:color w:val="002060"/>
          <w:sz w:val="28"/>
          <w:szCs w:val="28"/>
        </w:rPr>
        <w:t>спрямування спільної роботи колективу</w:t>
      </w:r>
      <w:r w:rsidRPr="00AA2B1E">
        <w:rPr>
          <w:color w:val="002060"/>
          <w:spacing w:val="-4"/>
          <w:sz w:val="28"/>
          <w:szCs w:val="28"/>
        </w:rPr>
        <w:t xml:space="preserve"> </w:t>
      </w:r>
      <w:r w:rsidR="00227FD0">
        <w:rPr>
          <w:color w:val="002060"/>
          <w:spacing w:val="-4"/>
          <w:sz w:val="28"/>
          <w:szCs w:val="28"/>
        </w:rPr>
        <w:t>гімназії</w:t>
      </w:r>
      <w:r w:rsidRPr="00AA2B1E">
        <w:rPr>
          <w:color w:val="002060"/>
          <w:sz w:val="28"/>
          <w:szCs w:val="28"/>
        </w:rPr>
        <w:t>;</w:t>
      </w:r>
    </w:p>
    <w:p w:rsidR="00CB7BD3" w:rsidRPr="00AA2B1E" w:rsidRDefault="00CB7BD3" w:rsidP="00CB7BD3">
      <w:pPr>
        <w:pStyle w:val="a5"/>
        <w:numPr>
          <w:ilvl w:val="0"/>
          <w:numId w:val="8"/>
        </w:numPr>
        <w:tabs>
          <w:tab w:val="left" w:pos="960"/>
        </w:tabs>
        <w:spacing w:line="360" w:lineRule="auto"/>
        <w:ind w:left="0" w:firstLine="0"/>
        <w:rPr>
          <w:color w:val="002060"/>
          <w:sz w:val="28"/>
          <w:szCs w:val="28"/>
        </w:rPr>
      </w:pPr>
      <w:r w:rsidRPr="00AA2B1E">
        <w:rPr>
          <w:color w:val="002060"/>
          <w:sz w:val="28"/>
          <w:szCs w:val="28"/>
        </w:rPr>
        <w:t>проєктування процесу оновлення змісту діяльності</w:t>
      </w:r>
      <w:r w:rsidRPr="00AA2B1E">
        <w:rPr>
          <w:color w:val="002060"/>
          <w:spacing w:val="-6"/>
          <w:sz w:val="28"/>
          <w:szCs w:val="28"/>
        </w:rPr>
        <w:t xml:space="preserve">  </w:t>
      </w:r>
      <w:r w:rsidR="00227FD0">
        <w:rPr>
          <w:color w:val="002060"/>
          <w:spacing w:val="-6"/>
          <w:sz w:val="28"/>
          <w:szCs w:val="28"/>
        </w:rPr>
        <w:t>гімназії</w:t>
      </w:r>
      <w:r w:rsidRPr="00AA2B1E">
        <w:rPr>
          <w:color w:val="002060"/>
          <w:sz w:val="28"/>
          <w:szCs w:val="28"/>
        </w:rPr>
        <w:t>.</w:t>
      </w:r>
    </w:p>
    <w:p w:rsidR="00CB7BD3" w:rsidRPr="009448D2" w:rsidRDefault="00D7319B" w:rsidP="00D7319B">
      <w:pPr>
        <w:pStyle w:val="2"/>
        <w:tabs>
          <w:tab w:val="left" w:pos="5133"/>
        </w:tabs>
        <w:spacing w:before="1" w:line="360" w:lineRule="auto"/>
        <w:ind w:left="0"/>
        <w:rPr>
          <w:color w:val="0070C0"/>
          <w:sz w:val="28"/>
          <w:szCs w:val="28"/>
        </w:rPr>
      </w:pPr>
      <w:r w:rsidRPr="00AA2B1E">
        <w:rPr>
          <w:color w:val="002060"/>
          <w:sz w:val="28"/>
          <w:szCs w:val="28"/>
        </w:rPr>
        <w:t xml:space="preserve">                                         </w:t>
      </w:r>
      <w:r w:rsidR="00AA2B1E" w:rsidRPr="00AA2B1E">
        <w:rPr>
          <w:color w:val="002060"/>
          <w:sz w:val="28"/>
          <w:szCs w:val="28"/>
        </w:rPr>
        <w:t xml:space="preserve">       </w:t>
      </w:r>
      <w:r w:rsidR="00CB7BD3" w:rsidRPr="009448D2">
        <w:rPr>
          <w:color w:val="0070C0"/>
          <w:sz w:val="28"/>
          <w:szCs w:val="28"/>
        </w:rPr>
        <w:t>1.5. Місія</w:t>
      </w:r>
      <w:r w:rsidR="00CB7BD3" w:rsidRPr="009448D2">
        <w:rPr>
          <w:color w:val="0070C0"/>
          <w:spacing w:val="-2"/>
          <w:sz w:val="28"/>
          <w:szCs w:val="28"/>
        </w:rPr>
        <w:t xml:space="preserve">  </w:t>
      </w:r>
      <w:r w:rsidR="00227FD0">
        <w:rPr>
          <w:color w:val="0070C0"/>
          <w:spacing w:val="-2"/>
          <w:sz w:val="28"/>
          <w:szCs w:val="28"/>
        </w:rPr>
        <w:t>гімназії</w:t>
      </w:r>
    </w:p>
    <w:p w:rsidR="00CB7BD3" w:rsidRPr="00AA2B1E" w:rsidRDefault="00CB7BD3" w:rsidP="00CB7BD3">
      <w:pPr>
        <w:pStyle w:val="a3"/>
        <w:spacing w:line="360" w:lineRule="auto"/>
        <w:ind w:left="0" w:right="305"/>
        <w:jc w:val="both"/>
        <w:rPr>
          <w:color w:val="002060"/>
          <w:sz w:val="28"/>
          <w:szCs w:val="28"/>
        </w:rPr>
      </w:pPr>
      <w:r w:rsidRPr="00227FD0">
        <w:rPr>
          <w:i/>
          <w:color w:val="00B050"/>
          <w:sz w:val="28"/>
          <w:szCs w:val="28"/>
        </w:rPr>
        <w:t>Філософія</w:t>
      </w:r>
      <w:r w:rsidRPr="00AA2B1E">
        <w:rPr>
          <w:i/>
          <w:color w:val="002060"/>
          <w:sz w:val="28"/>
          <w:szCs w:val="28"/>
        </w:rPr>
        <w:t xml:space="preserve"> </w:t>
      </w:r>
      <w:r w:rsidR="00227FD0">
        <w:rPr>
          <w:color w:val="002060"/>
          <w:sz w:val="28"/>
          <w:szCs w:val="28"/>
        </w:rPr>
        <w:t xml:space="preserve"> Печеської  гімназії </w:t>
      </w:r>
      <w:r w:rsidRPr="00AA2B1E">
        <w:rPr>
          <w:color w:val="002060"/>
          <w:sz w:val="28"/>
          <w:szCs w:val="28"/>
        </w:rPr>
        <w:t xml:space="preserve"> полягає в тому, щоб сформувати такий освітній простір, який сприятиме вільному розвитку усіх здібностей здобувачів освіти, сформує в них потребу всеосяжного культурного та  філософського погляду на життя.</w:t>
      </w:r>
    </w:p>
    <w:p w:rsidR="00CB7BD3" w:rsidRPr="00AA2B1E" w:rsidRDefault="00CB7BD3" w:rsidP="00CB7BD3">
      <w:pPr>
        <w:pStyle w:val="a3"/>
        <w:spacing w:before="1" w:line="360" w:lineRule="auto"/>
        <w:ind w:left="0" w:right="300"/>
        <w:jc w:val="both"/>
        <w:rPr>
          <w:color w:val="002060"/>
          <w:sz w:val="28"/>
          <w:szCs w:val="28"/>
        </w:rPr>
      </w:pPr>
      <w:r w:rsidRPr="00227FD0">
        <w:rPr>
          <w:i/>
          <w:color w:val="00B050"/>
          <w:sz w:val="28"/>
          <w:szCs w:val="28"/>
        </w:rPr>
        <w:t>Місія</w:t>
      </w:r>
      <w:r w:rsidRPr="00AA2B1E">
        <w:rPr>
          <w:color w:val="002060"/>
          <w:sz w:val="28"/>
          <w:szCs w:val="28"/>
        </w:rPr>
        <w:t xml:space="preserve"> Печеської  </w:t>
      </w:r>
      <w:r w:rsidR="00227FD0">
        <w:rPr>
          <w:color w:val="002060"/>
          <w:sz w:val="28"/>
          <w:szCs w:val="28"/>
        </w:rPr>
        <w:t xml:space="preserve">гімназії </w:t>
      </w:r>
      <w:r w:rsidRPr="00AA2B1E">
        <w:rPr>
          <w:color w:val="002060"/>
          <w:sz w:val="28"/>
          <w:szCs w:val="28"/>
        </w:rPr>
        <w:t>полягає в тому, щоб створити усі умови для розвитку здобувачів освіти з урахуванням їх можливостей, пізнавальних інтересів і здібностей. Освіта, яку одержують здобувачі освіти, повинна забезпечити їх самореалізацію сьогодні й у майбутньому. Здобувач освіти незалежно від його здібностей  реалізує своє право на успіх у житті, на максимальне розкриття власних здібностей, яке може за</w:t>
      </w:r>
      <w:r w:rsidR="00227FD0">
        <w:rPr>
          <w:color w:val="002060"/>
          <w:sz w:val="28"/>
          <w:szCs w:val="28"/>
        </w:rPr>
        <w:t xml:space="preserve">пропонувати якісна освіта. Гімназія </w:t>
      </w:r>
      <w:r w:rsidRPr="00AA2B1E">
        <w:rPr>
          <w:color w:val="002060"/>
          <w:sz w:val="28"/>
          <w:szCs w:val="28"/>
        </w:rPr>
        <w:t xml:space="preserve"> прагне максимально адаптуватися до здобувачів освіти з їхніми індивідуальними й творчими уподобаннями та здібностями. Головним підсумком такої</w:t>
      </w:r>
      <w:r w:rsidR="00227FD0">
        <w:rPr>
          <w:color w:val="002060"/>
          <w:sz w:val="28"/>
          <w:szCs w:val="28"/>
        </w:rPr>
        <w:t xml:space="preserve"> двосторонньої діяльності  гімназії </w:t>
      </w:r>
      <w:r w:rsidRPr="00AA2B1E">
        <w:rPr>
          <w:color w:val="002060"/>
          <w:sz w:val="28"/>
          <w:szCs w:val="28"/>
        </w:rPr>
        <w:t xml:space="preserve"> є адаптація  здобувачів освіти до швидкоплинного життя, збереження особистості вихованця в різноманітних обставинах суспільних змін.</w:t>
      </w:r>
    </w:p>
    <w:p w:rsidR="00CB7BD3" w:rsidRPr="00AA2B1E" w:rsidRDefault="00227FD0" w:rsidP="00CB7BD3">
      <w:pPr>
        <w:spacing w:before="1" w:line="360" w:lineRule="auto"/>
        <w:jc w:val="center"/>
        <w:rPr>
          <w:b/>
          <w:color w:val="002060"/>
          <w:sz w:val="28"/>
          <w:szCs w:val="28"/>
        </w:rPr>
      </w:pPr>
      <w:r>
        <w:rPr>
          <w:b/>
          <w:color w:val="002060"/>
          <w:sz w:val="28"/>
          <w:szCs w:val="28"/>
        </w:rPr>
        <w:t>2. АНАЛІЗ ДІЯЛЬНОСТІ  ГІМНАЗІЇ</w:t>
      </w:r>
      <w:r w:rsidR="00CB7BD3" w:rsidRPr="00AA2B1E">
        <w:rPr>
          <w:b/>
          <w:color w:val="002060"/>
          <w:sz w:val="28"/>
          <w:szCs w:val="28"/>
        </w:rPr>
        <w:t xml:space="preserve">  ЗА ПОПЕРЕДНІ РОКИ</w:t>
      </w:r>
    </w:p>
    <w:p w:rsidR="00CB7BD3" w:rsidRPr="009448D2" w:rsidRDefault="00CB7BD3" w:rsidP="00CB7BD3">
      <w:pPr>
        <w:pStyle w:val="1"/>
        <w:spacing w:before="3" w:after="50"/>
        <w:rPr>
          <w:color w:val="0070C0"/>
          <w:sz w:val="28"/>
          <w:szCs w:val="28"/>
        </w:rPr>
      </w:pPr>
      <w:r w:rsidRPr="009448D2">
        <w:rPr>
          <w:color w:val="0070C0"/>
          <w:sz w:val="28"/>
          <w:szCs w:val="28"/>
        </w:rPr>
        <w:t>2.1. Аналіз освітнього середовища</w:t>
      </w:r>
    </w:p>
    <w:p w:rsidR="00CB7BD3" w:rsidRPr="00AA2B1E" w:rsidRDefault="00CB7BD3" w:rsidP="00CB7BD3">
      <w:pPr>
        <w:pStyle w:val="1"/>
        <w:spacing w:before="3" w:after="50"/>
        <w:rPr>
          <w:b w:val="0"/>
          <w:color w:val="002060"/>
          <w:sz w:val="28"/>
          <w:szCs w:val="28"/>
        </w:rPr>
      </w:pPr>
    </w:p>
    <w:tbl>
      <w:tblPr>
        <w:tblW w:w="0" w:type="auto"/>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tblPr>
      <w:tblGrid>
        <w:gridCol w:w="2276"/>
        <w:gridCol w:w="5174"/>
        <w:gridCol w:w="2385"/>
      </w:tblGrid>
      <w:tr w:rsidR="00CB7BD3" w:rsidRPr="00AA2B1E" w:rsidTr="00CF0CDF">
        <w:tc>
          <w:tcPr>
            <w:tcW w:w="2276" w:type="dxa"/>
          </w:tcPr>
          <w:p w:rsidR="00CB7BD3" w:rsidRPr="00AA2B1E" w:rsidRDefault="00CB7BD3" w:rsidP="00CF0CDF">
            <w:pPr>
              <w:pStyle w:val="TableParagraph"/>
              <w:spacing w:line="317" w:lineRule="exact"/>
              <w:ind w:left="1032"/>
              <w:rPr>
                <w:color w:val="002060"/>
                <w:sz w:val="24"/>
                <w:szCs w:val="24"/>
              </w:rPr>
            </w:pPr>
            <w:r w:rsidRPr="00AA2B1E">
              <w:rPr>
                <w:color w:val="002060"/>
                <w:sz w:val="24"/>
                <w:szCs w:val="24"/>
              </w:rPr>
              <w:t>Напрямок</w:t>
            </w:r>
          </w:p>
        </w:tc>
        <w:tc>
          <w:tcPr>
            <w:tcW w:w="5174" w:type="dxa"/>
          </w:tcPr>
          <w:p w:rsidR="00CB7BD3" w:rsidRPr="00AA2B1E" w:rsidRDefault="00CB7BD3" w:rsidP="00CF0CDF">
            <w:pPr>
              <w:pStyle w:val="TableParagraph"/>
              <w:spacing w:line="317" w:lineRule="exact"/>
              <w:ind w:left="192" w:hanging="13"/>
              <w:rPr>
                <w:color w:val="002060"/>
                <w:sz w:val="24"/>
                <w:szCs w:val="24"/>
              </w:rPr>
            </w:pPr>
            <w:r w:rsidRPr="00AA2B1E">
              <w:rPr>
                <w:color w:val="002060"/>
                <w:sz w:val="24"/>
                <w:szCs w:val="24"/>
              </w:rPr>
              <w:t>Позитивні тенденції</w:t>
            </w:r>
          </w:p>
        </w:tc>
        <w:tc>
          <w:tcPr>
            <w:tcW w:w="2385" w:type="dxa"/>
          </w:tcPr>
          <w:p w:rsidR="00CB7BD3" w:rsidRPr="00AA2B1E" w:rsidRDefault="00CB7BD3" w:rsidP="00CF0CDF">
            <w:pPr>
              <w:pStyle w:val="TableParagraph"/>
              <w:spacing w:line="317" w:lineRule="exact"/>
              <w:ind w:left="153" w:right="149" w:firstLine="19"/>
              <w:jc w:val="center"/>
              <w:rPr>
                <w:color w:val="002060"/>
                <w:sz w:val="24"/>
                <w:szCs w:val="24"/>
              </w:rPr>
            </w:pPr>
            <w:r w:rsidRPr="00AA2B1E">
              <w:rPr>
                <w:color w:val="002060"/>
                <w:sz w:val="24"/>
                <w:szCs w:val="24"/>
              </w:rPr>
              <w:t>Проблеми</w:t>
            </w:r>
          </w:p>
        </w:tc>
      </w:tr>
      <w:tr w:rsidR="00CB7BD3" w:rsidRPr="00AA2B1E" w:rsidTr="00CF0CDF">
        <w:tc>
          <w:tcPr>
            <w:tcW w:w="2276" w:type="dxa"/>
          </w:tcPr>
          <w:p w:rsidR="00CB7BD3" w:rsidRPr="00AA2B1E" w:rsidRDefault="00CB7BD3" w:rsidP="00CF0CDF">
            <w:pPr>
              <w:pStyle w:val="TableParagraph"/>
              <w:spacing w:line="276" w:lineRule="auto"/>
              <w:jc w:val="both"/>
              <w:rPr>
                <w:color w:val="002060"/>
                <w:sz w:val="24"/>
                <w:szCs w:val="24"/>
              </w:rPr>
            </w:pPr>
            <w:r w:rsidRPr="00AA2B1E">
              <w:rPr>
                <w:color w:val="002060"/>
                <w:sz w:val="24"/>
                <w:szCs w:val="24"/>
              </w:rPr>
              <w:t>1.Забезпечення комфортних і безпечних умов</w:t>
            </w:r>
          </w:p>
          <w:p w:rsidR="00CB7BD3" w:rsidRPr="00AA2B1E" w:rsidRDefault="00CB7BD3" w:rsidP="00CF0CDF">
            <w:pPr>
              <w:pStyle w:val="1"/>
              <w:spacing w:before="3" w:after="50"/>
              <w:ind w:left="0"/>
              <w:jc w:val="both"/>
              <w:rPr>
                <w:b w:val="0"/>
                <w:color w:val="002060"/>
              </w:rPr>
            </w:pPr>
            <w:r w:rsidRPr="00AA2B1E">
              <w:rPr>
                <w:b w:val="0"/>
                <w:color w:val="002060"/>
              </w:rPr>
              <w:t>освітнього процесу.</w:t>
            </w:r>
          </w:p>
        </w:tc>
        <w:tc>
          <w:tcPr>
            <w:tcW w:w="5174" w:type="dxa"/>
          </w:tcPr>
          <w:p w:rsidR="00CB7BD3" w:rsidRPr="00AA2B1E" w:rsidRDefault="00CB7BD3" w:rsidP="00CF0CDF">
            <w:pPr>
              <w:rPr>
                <w:color w:val="002060"/>
                <w:sz w:val="24"/>
                <w:szCs w:val="24"/>
              </w:rPr>
            </w:pPr>
            <w:r w:rsidRPr="00AA2B1E">
              <w:rPr>
                <w:bCs/>
                <w:color w:val="002060"/>
                <w:sz w:val="24"/>
                <w:szCs w:val="24"/>
              </w:rPr>
              <w:t>Проектна потужність, рік забудови -</w:t>
            </w:r>
            <w:r w:rsidRPr="00AA2B1E">
              <w:rPr>
                <w:color w:val="002060"/>
                <w:sz w:val="24"/>
                <w:szCs w:val="24"/>
              </w:rPr>
              <w:t>200,</w:t>
            </w:r>
          </w:p>
          <w:p w:rsidR="00CB7BD3" w:rsidRPr="00AA2B1E" w:rsidRDefault="00CB7BD3" w:rsidP="00CF0CDF">
            <w:pPr>
              <w:pStyle w:val="TableParagraph"/>
              <w:tabs>
                <w:tab w:val="left" w:pos="339"/>
              </w:tabs>
              <w:spacing w:before="2"/>
              <w:ind w:right="95"/>
              <w:jc w:val="both"/>
              <w:rPr>
                <w:color w:val="002060"/>
                <w:sz w:val="24"/>
                <w:szCs w:val="24"/>
              </w:rPr>
            </w:pPr>
            <w:r w:rsidRPr="00AA2B1E">
              <w:rPr>
                <w:color w:val="002060"/>
                <w:sz w:val="24"/>
                <w:szCs w:val="24"/>
              </w:rPr>
              <w:t>1969р.</w:t>
            </w:r>
            <w:r w:rsidRPr="00AA2B1E">
              <w:rPr>
                <w:bCs/>
                <w:color w:val="002060"/>
                <w:sz w:val="24"/>
                <w:szCs w:val="24"/>
              </w:rPr>
              <w:t>Фактична кількість дітей -</w:t>
            </w:r>
            <w:r w:rsidRPr="00AA2B1E">
              <w:rPr>
                <w:color w:val="002060"/>
                <w:sz w:val="24"/>
                <w:szCs w:val="24"/>
              </w:rPr>
              <w:t>.</w:t>
            </w:r>
          </w:p>
          <w:p w:rsidR="00CB7BD3" w:rsidRPr="00AA2B1E" w:rsidRDefault="00CB7BD3" w:rsidP="00CF0CDF">
            <w:pPr>
              <w:pStyle w:val="TableParagraph"/>
              <w:tabs>
                <w:tab w:val="left" w:pos="339"/>
              </w:tabs>
              <w:spacing w:before="2"/>
              <w:ind w:right="95"/>
              <w:jc w:val="both"/>
              <w:rPr>
                <w:bCs/>
                <w:color w:val="002060"/>
                <w:sz w:val="24"/>
                <w:szCs w:val="24"/>
              </w:rPr>
            </w:pPr>
            <w:r w:rsidRPr="00AA2B1E">
              <w:rPr>
                <w:bCs/>
                <w:color w:val="002060"/>
                <w:sz w:val="24"/>
                <w:szCs w:val="24"/>
              </w:rPr>
              <w:t xml:space="preserve">Кількість навчальних, підсобних, адміністративних приміщень / технічний стан </w:t>
            </w:r>
            <w:r w:rsidRPr="00AA2B1E">
              <w:rPr>
                <w:color w:val="002060"/>
                <w:sz w:val="24"/>
                <w:szCs w:val="24"/>
              </w:rPr>
              <w:t>навчальні – 11, підсобні – 6, адміністративні– 4.</w:t>
            </w:r>
            <w:r w:rsidRPr="00AA2B1E">
              <w:rPr>
                <w:bCs/>
                <w:color w:val="002060"/>
                <w:sz w:val="24"/>
                <w:szCs w:val="24"/>
              </w:rPr>
              <w:t xml:space="preserve">Кількість поверхів: </w:t>
            </w:r>
            <w:r w:rsidRPr="00AA2B1E">
              <w:rPr>
                <w:color w:val="002060"/>
                <w:sz w:val="24"/>
                <w:szCs w:val="24"/>
              </w:rPr>
              <w:t>2 поверхи</w:t>
            </w:r>
            <w:r w:rsidRPr="00AA2B1E">
              <w:rPr>
                <w:bCs/>
                <w:color w:val="002060"/>
                <w:sz w:val="24"/>
                <w:szCs w:val="24"/>
              </w:rPr>
              <w:t>.</w:t>
            </w:r>
          </w:p>
          <w:p w:rsidR="00CB7BD3" w:rsidRPr="00AA2B1E" w:rsidRDefault="00CB7BD3" w:rsidP="00CF0CDF">
            <w:pPr>
              <w:rPr>
                <w:bCs/>
                <w:color w:val="002060"/>
                <w:sz w:val="24"/>
                <w:szCs w:val="24"/>
              </w:rPr>
            </w:pPr>
            <w:r w:rsidRPr="00AA2B1E">
              <w:rPr>
                <w:bCs/>
                <w:color w:val="002060"/>
                <w:sz w:val="24"/>
                <w:szCs w:val="24"/>
              </w:rPr>
              <w:t>Загальна площа території -</w:t>
            </w:r>
            <w:r w:rsidRPr="00AA2B1E">
              <w:rPr>
                <w:color w:val="002060"/>
                <w:sz w:val="24"/>
                <w:szCs w:val="24"/>
              </w:rPr>
              <w:t>1988м</w:t>
            </w:r>
            <w:r w:rsidRPr="00AA2B1E">
              <w:rPr>
                <w:color w:val="002060"/>
                <w:sz w:val="24"/>
                <w:szCs w:val="24"/>
                <w:vertAlign w:val="superscript"/>
              </w:rPr>
              <w:t>2</w:t>
            </w:r>
            <w:r w:rsidRPr="00AA2B1E">
              <w:rPr>
                <w:color w:val="002060"/>
                <w:sz w:val="24"/>
                <w:szCs w:val="24"/>
              </w:rPr>
              <w:t>.</w:t>
            </w:r>
          </w:p>
          <w:p w:rsidR="00CB7BD3" w:rsidRPr="00AA2B1E" w:rsidRDefault="00CB7BD3" w:rsidP="00CF0CDF">
            <w:pPr>
              <w:rPr>
                <w:color w:val="002060"/>
                <w:sz w:val="24"/>
                <w:szCs w:val="24"/>
              </w:rPr>
            </w:pPr>
            <w:r w:rsidRPr="00AA2B1E">
              <w:rPr>
                <w:bCs/>
                <w:color w:val="002060"/>
                <w:sz w:val="24"/>
                <w:szCs w:val="24"/>
              </w:rPr>
              <w:t>Загальна кількість зелених насаджень -</w:t>
            </w:r>
            <w:r w:rsidRPr="00AA2B1E">
              <w:rPr>
                <w:color w:val="002060"/>
                <w:sz w:val="24"/>
                <w:szCs w:val="24"/>
              </w:rPr>
              <w:t>200 дерев.</w:t>
            </w:r>
          </w:p>
          <w:p w:rsidR="00CB7BD3" w:rsidRPr="00AA2B1E" w:rsidRDefault="00CB7BD3" w:rsidP="00CF0CDF">
            <w:pPr>
              <w:rPr>
                <w:color w:val="002060"/>
                <w:sz w:val="24"/>
                <w:szCs w:val="24"/>
              </w:rPr>
            </w:pPr>
            <w:r w:rsidRPr="00AA2B1E">
              <w:rPr>
                <w:color w:val="002060"/>
                <w:sz w:val="24"/>
                <w:szCs w:val="24"/>
              </w:rPr>
              <w:t>Художня література -9673  примірники.</w:t>
            </w:r>
          </w:p>
          <w:p w:rsidR="00CB7BD3" w:rsidRPr="00AA2B1E" w:rsidRDefault="00CB7BD3" w:rsidP="00CF0CDF">
            <w:pPr>
              <w:pStyle w:val="TableParagraph"/>
              <w:tabs>
                <w:tab w:val="left" w:pos="339"/>
              </w:tabs>
              <w:spacing w:before="2"/>
              <w:ind w:right="95"/>
              <w:jc w:val="both"/>
              <w:rPr>
                <w:color w:val="002060"/>
                <w:sz w:val="24"/>
                <w:szCs w:val="24"/>
              </w:rPr>
            </w:pPr>
            <w:r w:rsidRPr="00AA2B1E">
              <w:rPr>
                <w:color w:val="002060"/>
                <w:sz w:val="24"/>
                <w:szCs w:val="24"/>
              </w:rPr>
              <w:t>Навчальна література  – 1 2326 примірників.</w:t>
            </w:r>
          </w:p>
        </w:tc>
        <w:tc>
          <w:tcPr>
            <w:tcW w:w="2385" w:type="dxa"/>
          </w:tcPr>
          <w:p w:rsidR="00CB7BD3" w:rsidRPr="00AA2B1E" w:rsidRDefault="00CB7BD3" w:rsidP="00CF0CDF">
            <w:pPr>
              <w:rPr>
                <w:color w:val="002060"/>
                <w:sz w:val="16"/>
                <w:szCs w:val="16"/>
              </w:rPr>
            </w:pPr>
            <w:r w:rsidRPr="00AA2B1E">
              <w:rPr>
                <w:color w:val="002060"/>
                <w:sz w:val="24"/>
                <w:szCs w:val="24"/>
              </w:rPr>
              <w:t>Недостатнє фінансування для осучаснення освітнього середовища ЗЗСО.</w:t>
            </w:r>
          </w:p>
          <w:p w:rsidR="00CB7BD3" w:rsidRPr="00AA2B1E" w:rsidRDefault="00CB7BD3" w:rsidP="00CF0CDF">
            <w:pPr>
              <w:rPr>
                <w:color w:val="002060"/>
                <w:sz w:val="24"/>
                <w:szCs w:val="24"/>
              </w:rPr>
            </w:pPr>
            <w:r w:rsidRPr="00AA2B1E">
              <w:rPr>
                <w:color w:val="002060"/>
                <w:sz w:val="24"/>
                <w:szCs w:val="24"/>
              </w:rPr>
              <w:t xml:space="preserve"> Потребує капітального ремонту підлога в спортивному залі.</w:t>
            </w:r>
          </w:p>
          <w:p w:rsidR="00CB7BD3" w:rsidRPr="00AA2B1E" w:rsidRDefault="00CB7BD3" w:rsidP="00CF0CDF">
            <w:pPr>
              <w:rPr>
                <w:color w:val="002060"/>
              </w:rPr>
            </w:pPr>
            <w:r w:rsidRPr="00AA2B1E">
              <w:rPr>
                <w:color w:val="002060"/>
              </w:rPr>
              <w:t>.</w:t>
            </w:r>
          </w:p>
          <w:p w:rsidR="00CB7BD3" w:rsidRPr="00AA2B1E" w:rsidRDefault="00CB7BD3" w:rsidP="00CF0CDF">
            <w:pPr>
              <w:rPr>
                <w:color w:val="002060"/>
                <w:sz w:val="24"/>
                <w:szCs w:val="24"/>
              </w:rPr>
            </w:pPr>
          </w:p>
        </w:tc>
      </w:tr>
      <w:tr w:rsidR="00CB7BD3" w:rsidRPr="00AA2B1E" w:rsidTr="00CF0CDF">
        <w:tc>
          <w:tcPr>
            <w:tcW w:w="2276" w:type="dxa"/>
          </w:tcPr>
          <w:p w:rsidR="00CB7BD3" w:rsidRPr="00AA2B1E" w:rsidRDefault="00CB7BD3" w:rsidP="00CF0CDF">
            <w:pPr>
              <w:pStyle w:val="TableParagraph"/>
              <w:spacing w:line="315" w:lineRule="exact"/>
              <w:jc w:val="both"/>
              <w:rPr>
                <w:color w:val="002060"/>
                <w:sz w:val="24"/>
                <w:szCs w:val="24"/>
              </w:rPr>
            </w:pPr>
            <w:r w:rsidRPr="00AA2B1E">
              <w:rPr>
                <w:color w:val="002060"/>
                <w:sz w:val="24"/>
                <w:szCs w:val="24"/>
              </w:rPr>
              <w:t>2.Створення</w:t>
            </w:r>
          </w:p>
          <w:p w:rsidR="00CB7BD3" w:rsidRPr="00AA2B1E" w:rsidRDefault="00CB7BD3" w:rsidP="00CF0CDF">
            <w:pPr>
              <w:pStyle w:val="TableParagraph"/>
              <w:ind w:right="285"/>
              <w:jc w:val="both"/>
              <w:rPr>
                <w:color w:val="002060"/>
                <w:sz w:val="24"/>
                <w:szCs w:val="24"/>
              </w:rPr>
            </w:pPr>
            <w:r w:rsidRPr="00AA2B1E">
              <w:rPr>
                <w:color w:val="002060"/>
                <w:sz w:val="24"/>
                <w:szCs w:val="24"/>
              </w:rPr>
              <w:t xml:space="preserve">освітнього </w:t>
            </w:r>
            <w:r w:rsidRPr="00AA2B1E">
              <w:rPr>
                <w:color w:val="002060"/>
                <w:sz w:val="24"/>
                <w:szCs w:val="24"/>
              </w:rPr>
              <w:lastRenderedPageBreak/>
              <w:t xml:space="preserve">середовища, вільного від </w:t>
            </w:r>
          </w:p>
          <w:p w:rsidR="00CB7BD3" w:rsidRPr="00AA2B1E" w:rsidRDefault="00CB7BD3" w:rsidP="00CF0CDF">
            <w:pPr>
              <w:pStyle w:val="TableParagraph"/>
              <w:ind w:right="285"/>
              <w:jc w:val="both"/>
              <w:rPr>
                <w:color w:val="002060"/>
                <w:sz w:val="24"/>
                <w:szCs w:val="24"/>
              </w:rPr>
            </w:pPr>
            <w:r w:rsidRPr="00AA2B1E">
              <w:rPr>
                <w:color w:val="002060"/>
                <w:sz w:val="24"/>
                <w:szCs w:val="24"/>
              </w:rPr>
              <w:t>будь - яких форм насильства та дискримінації.</w:t>
            </w:r>
          </w:p>
        </w:tc>
        <w:tc>
          <w:tcPr>
            <w:tcW w:w="5174" w:type="dxa"/>
          </w:tcPr>
          <w:p w:rsidR="00CB7BD3" w:rsidRPr="00AA2B1E" w:rsidRDefault="00CB7BD3" w:rsidP="00CF0CDF">
            <w:pPr>
              <w:pStyle w:val="TableParagraph"/>
              <w:ind w:right="99"/>
              <w:jc w:val="both"/>
              <w:rPr>
                <w:color w:val="002060"/>
                <w:sz w:val="24"/>
                <w:szCs w:val="24"/>
              </w:rPr>
            </w:pPr>
            <w:r w:rsidRPr="00AA2B1E">
              <w:rPr>
                <w:color w:val="002060"/>
                <w:sz w:val="24"/>
                <w:szCs w:val="24"/>
              </w:rPr>
              <w:lastRenderedPageBreak/>
              <w:t>Проводяться комплексні заходи з протидії булінгу:</w:t>
            </w:r>
          </w:p>
          <w:p w:rsidR="00CB7BD3" w:rsidRPr="00AA2B1E" w:rsidRDefault="00CB7BD3" w:rsidP="00CF0CDF">
            <w:pPr>
              <w:pStyle w:val="TableParagraph"/>
              <w:tabs>
                <w:tab w:val="left" w:pos="114"/>
                <w:tab w:val="left" w:pos="198"/>
              </w:tabs>
              <w:ind w:right="92"/>
              <w:rPr>
                <w:color w:val="002060"/>
                <w:sz w:val="24"/>
                <w:szCs w:val="24"/>
              </w:rPr>
            </w:pPr>
            <w:r w:rsidRPr="00AA2B1E">
              <w:rPr>
                <w:color w:val="002060"/>
                <w:sz w:val="24"/>
                <w:szCs w:val="24"/>
              </w:rPr>
              <w:lastRenderedPageBreak/>
              <w:t xml:space="preserve">1.Інформування школярів,їх батьків,учителів та інших учасників освітнього процесу про запровадження </w:t>
            </w:r>
            <w:r w:rsidRPr="00AA2B1E">
              <w:rPr>
                <w:color w:val="002060"/>
                <w:spacing w:val="-1"/>
                <w:sz w:val="24"/>
                <w:szCs w:val="24"/>
              </w:rPr>
              <w:t xml:space="preserve">адміністративної </w:t>
            </w:r>
            <w:r w:rsidRPr="00AA2B1E">
              <w:rPr>
                <w:color w:val="002060"/>
                <w:sz w:val="24"/>
                <w:szCs w:val="24"/>
              </w:rPr>
              <w:t>відповідальності за вчинення булінгу (цькування) та вироблення небайдужості до проблемибулінгу.</w:t>
            </w:r>
          </w:p>
          <w:p w:rsidR="00CB7BD3" w:rsidRPr="00AA2B1E" w:rsidRDefault="00CB7BD3" w:rsidP="00CF0CDF">
            <w:pPr>
              <w:pStyle w:val="TableParagraph"/>
              <w:tabs>
                <w:tab w:val="left" w:pos="114"/>
              </w:tabs>
              <w:spacing w:line="311" w:lineRule="exact"/>
              <w:rPr>
                <w:color w:val="002060"/>
                <w:sz w:val="24"/>
                <w:szCs w:val="24"/>
              </w:rPr>
            </w:pPr>
            <w:r w:rsidRPr="00AA2B1E">
              <w:rPr>
                <w:color w:val="002060"/>
                <w:sz w:val="24"/>
                <w:szCs w:val="24"/>
              </w:rPr>
              <w:t xml:space="preserve">2.Оцінка </w:t>
            </w:r>
            <w:r w:rsidR="00227FD0">
              <w:rPr>
                <w:color w:val="002060"/>
                <w:sz w:val="24"/>
                <w:szCs w:val="24"/>
              </w:rPr>
              <w:t>розповсюдженості булінгу в гімназії</w:t>
            </w:r>
            <w:r w:rsidRPr="00AA2B1E">
              <w:rPr>
                <w:color w:val="002060"/>
                <w:sz w:val="24"/>
                <w:szCs w:val="24"/>
              </w:rPr>
              <w:t>.</w:t>
            </w:r>
          </w:p>
          <w:p w:rsidR="00CB7BD3" w:rsidRPr="00AA2B1E" w:rsidRDefault="00CB7BD3" w:rsidP="00CF0CDF">
            <w:pPr>
              <w:pStyle w:val="TableParagraph"/>
              <w:tabs>
                <w:tab w:val="left" w:pos="114"/>
                <w:tab w:val="left" w:pos="2732"/>
                <w:tab w:val="left" w:pos="4522"/>
              </w:tabs>
              <w:ind w:right="98"/>
              <w:rPr>
                <w:color w:val="002060"/>
                <w:sz w:val="24"/>
                <w:szCs w:val="24"/>
              </w:rPr>
            </w:pPr>
            <w:r w:rsidRPr="00AA2B1E">
              <w:rPr>
                <w:color w:val="002060"/>
                <w:sz w:val="24"/>
                <w:szCs w:val="24"/>
              </w:rPr>
              <w:t xml:space="preserve">3.Розвиток навичок </w:t>
            </w:r>
            <w:r w:rsidRPr="00AA2B1E">
              <w:rPr>
                <w:color w:val="002060"/>
                <w:spacing w:val="-3"/>
                <w:sz w:val="24"/>
                <w:szCs w:val="24"/>
              </w:rPr>
              <w:t xml:space="preserve">толерантного </w:t>
            </w:r>
            <w:r w:rsidRPr="00AA2B1E">
              <w:rPr>
                <w:color w:val="002060"/>
                <w:sz w:val="24"/>
                <w:szCs w:val="24"/>
              </w:rPr>
              <w:t>спілкування.</w:t>
            </w:r>
          </w:p>
          <w:p w:rsidR="00CB7BD3" w:rsidRPr="00AA2B1E" w:rsidRDefault="00CB7BD3" w:rsidP="00CF0CDF">
            <w:pPr>
              <w:pStyle w:val="TableParagraph"/>
              <w:tabs>
                <w:tab w:val="left" w:pos="114"/>
              </w:tabs>
              <w:ind w:right="98"/>
              <w:rPr>
                <w:color w:val="002060"/>
                <w:sz w:val="24"/>
                <w:szCs w:val="24"/>
              </w:rPr>
            </w:pPr>
            <w:r w:rsidRPr="00AA2B1E">
              <w:rPr>
                <w:color w:val="002060"/>
                <w:sz w:val="24"/>
                <w:szCs w:val="24"/>
              </w:rPr>
              <w:t>4.Розвиток навичок конструктивного вирішення конфліктних ситуацій.</w:t>
            </w:r>
          </w:p>
          <w:p w:rsidR="00CB7BD3" w:rsidRPr="00AA2B1E" w:rsidRDefault="00CB7BD3" w:rsidP="00CF0CDF">
            <w:pPr>
              <w:pStyle w:val="TableParagraph"/>
              <w:tabs>
                <w:tab w:val="left" w:pos="57"/>
              </w:tabs>
              <w:spacing w:line="311" w:lineRule="exact"/>
              <w:ind w:left="57" w:hanging="57"/>
              <w:rPr>
                <w:color w:val="002060"/>
                <w:sz w:val="24"/>
                <w:szCs w:val="24"/>
              </w:rPr>
            </w:pPr>
          </w:p>
        </w:tc>
        <w:tc>
          <w:tcPr>
            <w:tcW w:w="2385" w:type="dxa"/>
          </w:tcPr>
          <w:p w:rsidR="00CB7BD3" w:rsidRPr="00AA2B1E" w:rsidRDefault="00CB7BD3" w:rsidP="00CF0CDF">
            <w:pPr>
              <w:pStyle w:val="TableParagraph"/>
              <w:tabs>
                <w:tab w:val="left" w:pos="1750"/>
              </w:tabs>
              <w:spacing w:before="1"/>
              <w:ind w:right="97"/>
              <w:jc w:val="both"/>
              <w:rPr>
                <w:color w:val="002060"/>
                <w:sz w:val="24"/>
                <w:szCs w:val="24"/>
              </w:rPr>
            </w:pPr>
            <w:r w:rsidRPr="00AA2B1E">
              <w:rPr>
                <w:color w:val="002060"/>
                <w:sz w:val="24"/>
                <w:szCs w:val="24"/>
              </w:rPr>
              <w:lastRenderedPageBreak/>
              <w:t>Відсутність   відео камер</w:t>
            </w:r>
          </w:p>
        </w:tc>
      </w:tr>
      <w:tr w:rsidR="00CB7BD3" w:rsidRPr="00AA2B1E" w:rsidTr="00CF0CDF">
        <w:tc>
          <w:tcPr>
            <w:tcW w:w="2276" w:type="dxa"/>
          </w:tcPr>
          <w:p w:rsidR="00CB7BD3" w:rsidRPr="00AA2B1E" w:rsidRDefault="00CB7BD3" w:rsidP="00CF0CDF">
            <w:pPr>
              <w:pStyle w:val="TableParagraph"/>
              <w:ind w:right="-131" w:firstLine="12"/>
              <w:rPr>
                <w:color w:val="002060"/>
                <w:sz w:val="24"/>
                <w:szCs w:val="24"/>
              </w:rPr>
            </w:pPr>
            <w:r w:rsidRPr="00AA2B1E">
              <w:rPr>
                <w:color w:val="002060"/>
                <w:sz w:val="24"/>
                <w:szCs w:val="24"/>
              </w:rPr>
              <w:lastRenderedPageBreak/>
              <w:t>3.У закладі освіти створюються умови для здорового харчування  здобувачів освіти та працівників.</w:t>
            </w:r>
          </w:p>
        </w:tc>
        <w:tc>
          <w:tcPr>
            <w:tcW w:w="5174" w:type="dxa"/>
          </w:tcPr>
          <w:p w:rsidR="00CB7BD3" w:rsidRPr="00AA2B1E" w:rsidRDefault="00CB7BD3" w:rsidP="00CF0CDF">
            <w:pPr>
              <w:spacing w:before="120"/>
              <w:ind w:firstLine="7"/>
              <w:rPr>
                <w:color w:val="002060"/>
                <w:sz w:val="24"/>
                <w:szCs w:val="24"/>
              </w:rPr>
            </w:pPr>
            <w:r w:rsidRPr="00AA2B1E">
              <w:rPr>
                <w:color w:val="002060"/>
                <w:sz w:val="24"/>
                <w:szCs w:val="24"/>
              </w:rPr>
              <w:t>Організація харчування в закладі освіти сприяє формуванню культури здорового харчування в учнів.</w:t>
            </w:r>
          </w:p>
        </w:tc>
        <w:tc>
          <w:tcPr>
            <w:tcW w:w="2385" w:type="dxa"/>
          </w:tcPr>
          <w:p w:rsidR="00CB7BD3" w:rsidRPr="00AA2B1E" w:rsidRDefault="00CB7BD3" w:rsidP="00CF0CDF">
            <w:pPr>
              <w:spacing w:before="120"/>
              <w:rPr>
                <w:color w:val="002060"/>
                <w:sz w:val="24"/>
                <w:szCs w:val="24"/>
              </w:rPr>
            </w:pPr>
          </w:p>
        </w:tc>
      </w:tr>
    </w:tbl>
    <w:p w:rsidR="00CB7BD3" w:rsidRPr="00AA2B1E" w:rsidRDefault="00CB7BD3" w:rsidP="00CB7BD3">
      <w:pPr>
        <w:pStyle w:val="1"/>
        <w:spacing w:before="3" w:after="50"/>
        <w:rPr>
          <w:color w:val="002060"/>
        </w:rPr>
      </w:pPr>
    </w:p>
    <w:p w:rsidR="00CB7BD3" w:rsidRPr="009448D2" w:rsidRDefault="00CB7BD3" w:rsidP="00CB7BD3">
      <w:pPr>
        <w:pStyle w:val="1"/>
        <w:spacing w:after="50"/>
        <w:rPr>
          <w:color w:val="0070C0"/>
          <w:sz w:val="28"/>
          <w:szCs w:val="28"/>
        </w:rPr>
      </w:pPr>
      <w:r w:rsidRPr="009448D2">
        <w:rPr>
          <w:color w:val="0070C0"/>
          <w:sz w:val="28"/>
          <w:szCs w:val="28"/>
        </w:rPr>
        <w:t>2.2. Аналіз педагогічної діяльності педагогічних працівників заклад освіти.</w:t>
      </w:r>
    </w:p>
    <w:tbl>
      <w:tblPr>
        <w:tblW w:w="10861"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215"/>
        <w:gridCol w:w="5244"/>
        <w:gridCol w:w="2385"/>
        <w:gridCol w:w="1017"/>
      </w:tblGrid>
      <w:tr w:rsidR="00CB7BD3" w:rsidRPr="00AA2B1E" w:rsidTr="00CF0CDF">
        <w:tc>
          <w:tcPr>
            <w:tcW w:w="2215" w:type="dxa"/>
          </w:tcPr>
          <w:p w:rsidR="00CB7BD3" w:rsidRPr="00AA2B1E" w:rsidRDefault="00CB7BD3" w:rsidP="00CF0CDF">
            <w:pPr>
              <w:pStyle w:val="TableParagraph"/>
              <w:spacing w:line="301" w:lineRule="exact"/>
              <w:ind w:left="122"/>
              <w:jc w:val="center"/>
              <w:rPr>
                <w:color w:val="002060"/>
                <w:sz w:val="24"/>
                <w:szCs w:val="24"/>
              </w:rPr>
            </w:pPr>
            <w:r w:rsidRPr="00AA2B1E">
              <w:rPr>
                <w:color w:val="002060"/>
                <w:sz w:val="24"/>
                <w:szCs w:val="24"/>
              </w:rPr>
              <w:t>Напрямок</w:t>
            </w:r>
          </w:p>
        </w:tc>
        <w:tc>
          <w:tcPr>
            <w:tcW w:w="5244" w:type="dxa"/>
          </w:tcPr>
          <w:p w:rsidR="00CB7BD3" w:rsidRPr="00AA2B1E" w:rsidRDefault="00CB7BD3" w:rsidP="00CF0CDF">
            <w:pPr>
              <w:pStyle w:val="TableParagraph"/>
              <w:spacing w:line="301" w:lineRule="exact"/>
              <w:ind w:left="29"/>
              <w:jc w:val="center"/>
              <w:rPr>
                <w:color w:val="002060"/>
                <w:sz w:val="24"/>
                <w:szCs w:val="24"/>
              </w:rPr>
            </w:pPr>
            <w:r w:rsidRPr="00AA2B1E">
              <w:rPr>
                <w:color w:val="002060"/>
                <w:sz w:val="24"/>
                <w:szCs w:val="24"/>
              </w:rPr>
              <w:t>Позитивні тенденції</w:t>
            </w:r>
          </w:p>
        </w:tc>
        <w:tc>
          <w:tcPr>
            <w:tcW w:w="2385" w:type="dxa"/>
            <w:tcBorders>
              <w:right w:val="single" w:sz="4" w:space="0" w:color="auto"/>
            </w:tcBorders>
          </w:tcPr>
          <w:p w:rsidR="00CB7BD3" w:rsidRPr="00AA2B1E" w:rsidRDefault="00CB7BD3" w:rsidP="00AA2B1E">
            <w:pPr>
              <w:pStyle w:val="TableParagraph"/>
              <w:spacing w:before="177"/>
              <w:ind w:right="91"/>
              <w:rPr>
                <w:color w:val="002060"/>
                <w:sz w:val="24"/>
                <w:szCs w:val="24"/>
              </w:rPr>
            </w:pPr>
            <w:r w:rsidRPr="00AA2B1E">
              <w:rPr>
                <w:color w:val="002060"/>
                <w:sz w:val="24"/>
                <w:szCs w:val="24"/>
              </w:rPr>
              <w:t>Проблеми</w:t>
            </w:r>
          </w:p>
        </w:tc>
        <w:tc>
          <w:tcPr>
            <w:tcW w:w="1017" w:type="dxa"/>
            <w:vMerge w:val="restart"/>
            <w:tcBorders>
              <w:top w:val="nil"/>
              <w:left w:val="single" w:sz="4" w:space="0" w:color="auto"/>
            </w:tcBorders>
          </w:tcPr>
          <w:p w:rsidR="00CB7BD3" w:rsidRPr="00AA2B1E" w:rsidRDefault="00CB7BD3" w:rsidP="00CF0CDF">
            <w:pPr>
              <w:pStyle w:val="TableParagraph"/>
              <w:spacing w:before="177"/>
              <w:ind w:right="91"/>
              <w:jc w:val="center"/>
              <w:rPr>
                <w:color w:val="002060"/>
                <w:sz w:val="24"/>
                <w:szCs w:val="24"/>
              </w:rPr>
            </w:pPr>
          </w:p>
        </w:tc>
      </w:tr>
      <w:tr w:rsidR="00CB7BD3" w:rsidRPr="00AA2B1E" w:rsidTr="00CF0CDF">
        <w:tc>
          <w:tcPr>
            <w:tcW w:w="2215" w:type="dxa"/>
            <w:tcBorders>
              <w:top w:val="nil"/>
            </w:tcBorders>
          </w:tcPr>
          <w:p w:rsidR="00CB7BD3" w:rsidRPr="00AA2B1E" w:rsidRDefault="00CB7BD3" w:rsidP="00CF0CDF">
            <w:pPr>
              <w:pStyle w:val="TableParagraph"/>
              <w:tabs>
                <w:tab w:val="left" w:pos="0"/>
              </w:tabs>
              <w:spacing w:line="315" w:lineRule="exact"/>
              <w:jc w:val="both"/>
              <w:rPr>
                <w:b/>
                <w:color w:val="002060"/>
              </w:rPr>
            </w:pPr>
            <w:r w:rsidRPr="00AA2B1E">
              <w:rPr>
                <w:color w:val="002060"/>
                <w:sz w:val="24"/>
                <w:szCs w:val="24"/>
              </w:rPr>
              <w:t xml:space="preserve">1.Наявність системи </w:t>
            </w:r>
            <w:r w:rsidRPr="00AA2B1E">
              <w:rPr>
                <w:color w:val="002060"/>
                <w:spacing w:val="-3"/>
                <w:sz w:val="24"/>
                <w:szCs w:val="24"/>
              </w:rPr>
              <w:t xml:space="preserve">планування </w:t>
            </w:r>
            <w:r w:rsidRPr="00AA2B1E">
              <w:rPr>
                <w:color w:val="002060"/>
                <w:sz w:val="24"/>
                <w:szCs w:val="24"/>
              </w:rPr>
              <w:t xml:space="preserve">діяльності </w:t>
            </w:r>
            <w:r w:rsidRPr="00AA2B1E">
              <w:rPr>
                <w:color w:val="002060"/>
                <w:spacing w:val="-3"/>
                <w:sz w:val="24"/>
                <w:szCs w:val="24"/>
              </w:rPr>
              <w:t>закладу,</w:t>
            </w:r>
            <w:r w:rsidRPr="00AA2B1E">
              <w:rPr>
                <w:color w:val="002060"/>
              </w:rPr>
              <w:t>моніторинг виконання поставлених цілей  і завдань.</w:t>
            </w:r>
          </w:p>
        </w:tc>
        <w:tc>
          <w:tcPr>
            <w:tcW w:w="5244" w:type="dxa"/>
            <w:tcBorders>
              <w:top w:val="nil"/>
            </w:tcBorders>
          </w:tcPr>
          <w:p w:rsidR="00CB7BD3" w:rsidRPr="00AA2B1E" w:rsidRDefault="00CB7BD3" w:rsidP="00CF0CDF">
            <w:pPr>
              <w:pStyle w:val="TableParagraph"/>
              <w:ind w:left="108" w:right="90"/>
              <w:jc w:val="both"/>
              <w:rPr>
                <w:color w:val="002060"/>
                <w:sz w:val="24"/>
                <w:szCs w:val="24"/>
              </w:rPr>
            </w:pPr>
            <w:r w:rsidRPr="00AA2B1E">
              <w:rPr>
                <w:color w:val="002060"/>
                <w:sz w:val="24"/>
                <w:szCs w:val="24"/>
              </w:rPr>
              <w:t>Система планування відповідає особливостям і умовам діяльності закладу (тип закладу – загальноосвітній, мова навчання – українська,територія обслуговування – закріплена.</w:t>
            </w:r>
          </w:p>
          <w:p w:rsidR="00CB7BD3" w:rsidRPr="00AA2B1E" w:rsidRDefault="00CB7BD3" w:rsidP="00CF0CDF">
            <w:pPr>
              <w:pStyle w:val="TableParagraph"/>
              <w:ind w:left="108" w:right="96"/>
              <w:jc w:val="both"/>
              <w:rPr>
                <w:color w:val="002060"/>
                <w:sz w:val="24"/>
                <w:szCs w:val="24"/>
              </w:rPr>
            </w:pPr>
            <w:r w:rsidRPr="00AA2B1E">
              <w:rPr>
                <w:color w:val="002060"/>
                <w:sz w:val="24"/>
                <w:szCs w:val="24"/>
              </w:rPr>
              <w:t xml:space="preserve">Обсяг фінансування відповідно до плану асигнувань </w:t>
            </w:r>
            <w:r w:rsidR="00227FD0">
              <w:rPr>
                <w:color w:val="002060"/>
                <w:sz w:val="24"/>
                <w:szCs w:val="24"/>
              </w:rPr>
              <w:t>загального фонду бюджету на 2022</w:t>
            </w:r>
            <w:r w:rsidRPr="00AA2B1E">
              <w:rPr>
                <w:color w:val="002060"/>
                <w:sz w:val="24"/>
                <w:szCs w:val="24"/>
              </w:rPr>
              <w:t xml:space="preserve"> рік.</w:t>
            </w:r>
          </w:p>
          <w:p w:rsidR="00CB7BD3" w:rsidRPr="00AA2B1E" w:rsidRDefault="00CB7BD3" w:rsidP="00CF0CDF">
            <w:pPr>
              <w:pStyle w:val="TableParagraph"/>
              <w:ind w:left="108" w:right="92"/>
              <w:jc w:val="both"/>
              <w:rPr>
                <w:color w:val="002060"/>
                <w:sz w:val="24"/>
                <w:szCs w:val="24"/>
              </w:rPr>
            </w:pPr>
            <w:r w:rsidRPr="00AA2B1E">
              <w:rPr>
                <w:color w:val="002060"/>
                <w:sz w:val="24"/>
                <w:szCs w:val="24"/>
              </w:rPr>
              <w:t>Джерела фінансування –  бюджет відділу освіти , благодійні внески громадян.</w:t>
            </w:r>
          </w:p>
          <w:p w:rsidR="00CB7BD3" w:rsidRPr="00AA2B1E" w:rsidRDefault="00CB7BD3" w:rsidP="00CF0CDF">
            <w:pPr>
              <w:pStyle w:val="TableParagraph"/>
              <w:ind w:left="108" w:right="94"/>
              <w:jc w:val="both"/>
              <w:rPr>
                <w:color w:val="002060"/>
                <w:sz w:val="24"/>
                <w:szCs w:val="24"/>
              </w:rPr>
            </w:pPr>
            <w:r w:rsidRPr="00AA2B1E">
              <w:rPr>
                <w:color w:val="002060"/>
                <w:sz w:val="24"/>
                <w:szCs w:val="24"/>
              </w:rPr>
              <w:t>Річний план відповідає завданням, що ставить перед собою колектив, сприяє покращенню роботи закладу, відповідає стратегії розвитку Адміністрацією та педагогічним колективом вивчаються пропозиції батьківської громади, здобувачів освіти закладу та враховуються при складанні річного плану роботи.</w:t>
            </w:r>
          </w:p>
          <w:p w:rsidR="00CB7BD3" w:rsidRPr="00AA2B1E" w:rsidRDefault="00CB7BD3" w:rsidP="00CF0CDF">
            <w:pPr>
              <w:pStyle w:val="TableParagraph"/>
              <w:ind w:left="108" w:right="94"/>
              <w:jc w:val="both"/>
              <w:rPr>
                <w:color w:val="002060"/>
                <w:sz w:val="24"/>
                <w:szCs w:val="24"/>
              </w:rPr>
            </w:pPr>
            <w:r w:rsidRPr="00AA2B1E">
              <w:rPr>
                <w:color w:val="002060"/>
                <w:sz w:val="24"/>
                <w:szCs w:val="24"/>
              </w:rPr>
              <w:t>Щотижня адміністрація школи аналізує виконання річного плану, у разі потреби – вносяться корективи.</w:t>
            </w:r>
          </w:p>
          <w:p w:rsidR="00CB7BD3" w:rsidRPr="00AA2B1E" w:rsidRDefault="00CB7BD3" w:rsidP="00CF0CDF">
            <w:pPr>
              <w:pStyle w:val="TableParagraph"/>
              <w:ind w:left="108" w:right="96"/>
              <w:jc w:val="both"/>
              <w:rPr>
                <w:color w:val="002060"/>
                <w:sz w:val="24"/>
                <w:szCs w:val="24"/>
              </w:rPr>
            </w:pPr>
            <w:r w:rsidRPr="00AA2B1E">
              <w:rPr>
                <w:color w:val="002060"/>
                <w:sz w:val="24"/>
                <w:szCs w:val="24"/>
              </w:rPr>
              <w:t>Діяльність педагогічної ради спрямована на підвищення фахового рівня педагогів і реалізує річний план роботи та стратегію розвитку закладу.</w:t>
            </w:r>
          </w:p>
          <w:p w:rsidR="00CB7BD3" w:rsidRPr="00AA2B1E" w:rsidRDefault="0065593D" w:rsidP="00CF0CDF">
            <w:pPr>
              <w:pStyle w:val="TableParagraph"/>
              <w:ind w:left="108" w:right="98"/>
              <w:jc w:val="both"/>
              <w:rPr>
                <w:color w:val="002060"/>
                <w:sz w:val="24"/>
                <w:szCs w:val="24"/>
              </w:rPr>
            </w:pPr>
            <w:r>
              <w:rPr>
                <w:color w:val="002060"/>
                <w:sz w:val="24"/>
                <w:szCs w:val="24"/>
              </w:rPr>
              <w:t>На сайті гімназії</w:t>
            </w:r>
            <w:r w:rsidR="00CB7BD3" w:rsidRPr="00AA2B1E">
              <w:rPr>
                <w:color w:val="002060"/>
                <w:sz w:val="24"/>
                <w:szCs w:val="24"/>
              </w:rPr>
              <w:t xml:space="preserve"> оприлюднюються головні документи закладу: стратегія розвитку, система забезпечення якості освіти, річний план, освітня програма, накази.</w:t>
            </w:r>
          </w:p>
          <w:p w:rsidR="00CB7BD3" w:rsidRPr="00AA2B1E" w:rsidRDefault="00CB7BD3" w:rsidP="00CF0CDF">
            <w:pPr>
              <w:pStyle w:val="TableParagraph"/>
              <w:ind w:left="108" w:right="92"/>
              <w:jc w:val="both"/>
              <w:rPr>
                <w:color w:val="002060"/>
                <w:sz w:val="24"/>
                <w:szCs w:val="24"/>
              </w:rPr>
            </w:pPr>
            <w:r w:rsidRPr="00AA2B1E">
              <w:rPr>
                <w:color w:val="002060"/>
                <w:sz w:val="24"/>
                <w:szCs w:val="24"/>
              </w:rPr>
              <w:t xml:space="preserve">Згідно з річним планом проводиться моніторинг якості надання освітніх послуг здобувачам освіти (анкетування, контрольні роботи, відвідування уроків та заходів, </w:t>
            </w:r>
            <w:r w:rsidRPr="00AA2B1E">
              <w:rPr>
                <w:color w:val="002060"/>
                <w:sz w:val="24"/>
                <w:szCs w:val="24"/>
              </w:rPr>
              <w:lastRenderedPageBreak/>
              <w:t>самоаналіз, опитування).</w:t>
            </w:r>
          </w:p>
          <w:p w:rsidR="00CB7BD3" w:rsidRPr="00AA2B1E" w:rsidRDefault="00CB7BD3" w:rsidP="00CF0CDF">
            <w:pPr>
              <w:pStyle w:val="TableParagraph"/>
              <w:ind w:left="108" w:right="92"/>
              <w:jc w:val="both"/>
              <w:rPr>
                <w:color w:val="002060"/>
                <w:sz w:val="24"/>
                <w:szCs w:val="24"/>
              </w:rPr>
            </w:pPr>
            <w:r w:rsidRPr="00AA2B1E">
              <w:rPr>
                <w:color w:val="002060"/>
                <w:sz w:val="24"/>
                <w:szCs w:val="24"/>
              </w:rPr>
              <w:t>Приділяється увага створенню комфортних умов для всіх учасників освітнього процесу.</w:t>
            </w:r>
          </w:p>
        </w:tc>
        <w:tc>
          <w:tcPr>
            <w:tcW w:w="2385" w:type="dxa"/>
            <w:tcBorders>
              <w:top w:val="nil"/>
              <w:right w:val="single" w:sz="4" w:space="0" w:color="auto"/>
            </w:tcBorders>
          </w:tcPr>
          <w:p w:rsidR="00CB7BD3" w:rsidRPr="00AA2B1E" w:rsidRDefault="00CB7BD3" w:rsidP="00CF0CDF">
            <w:pPr>
              <w:pStyle w:val="1"/>
              <w:spacing w:after="50"/>
              <w:ind w:left="0"/>
              <w:jc w:val="both"/>
              <w:rPr>
                <w:b w:val="0"/>
                <w:color w:val="002060"/>
              </w:rPr>
            </w:pPr>
            <w:r w:rsidRPr="00AA2B1E">
              <w:rPr>
                <w:b w:val="0"/>
                <w:color w:val="002060"/>
              </w:rPr>
              <w:lastRenderedPageBreak/>
              <w:t>Матеріально-технічне забезпечення  частково не відповідає сучасним вимогам до освітнього середовища.</w:t>
            </w:r>
          </w:p>
          <w:p w:rsidR="00CB7BD3" w:rsidRPr="00AA2B1E" w:rsidRDefault="00CB7BD3" w:rsidP="00CF0CDF">
            <w:pPr>
              <w:pStyle w:val="TableParagraph"/>
              <w:jc w:val="both"/>
              <w:rPr>
                <w:b/>
                <w:color w:val="002060"/>
                <w:sz w:val="24"/>
                <w:szCs w:val="24"/>
              </w:rPr>
            </w:pPr>
          </w:p>
          <w:p w:rsidR="00CB7BD3" w:rsidRPr="00AA2B1E" w:rsidRDefault="00CB7BD3" w:rsidP="00CF0CDF">
            <w:pPr>
              <w:pStyle w:val="TableParagraph"/>
              <w:jc w:val="both"/>
              <w:rPr>
                <w:b/>
                <w:color w:val="002060"/>
                <w:sz w:val="24"/>
                <w:szCs w:val="24"/>
              </w:rPr>
            </w:pPr>
          </w:p>
          <w:p w:rsidR="00CB7BD3" w:rsidRPr="00AA2B1E" w:rsidRDefault="00CB7BD3" w:rsidP="00CF0CDF">
            <w:pPr>
              <w:pStyle w:val="TableParagraph"/>
              <w:jc w:val="both"/>
              <w:rPr>
                <w:b/>
                <w:color w:val="002060"/>
                <w:sz w:val="24"/>
                <w:szCs w:val="24"/>
              </w:rPr>
            </w:pPr>
          </w:p>
          <w:p w:rsidR="00CB7BD3" w:rsidRPr="00AA2B1E" w:rsidRDefault="00CB7BD3" w:rsidP="00CF0CDF">
            <w:pPr>
              <w:pStyle w:val="TableParagraph"/>
              <w:jc w:val="both"/>
              <w:rPr>
                <w:b/>
                <w:color w:val="002060"/>
                <w:sz w:val="24"/>
                <w:szCs w:val="24"/>
              </w:rPr>
            </w:pPr>
          </w:p>
          <w:p w:rsidR="00CB7BD3" w:rsidRPr="00AA2B1E" w:rsidRDefault="00CB7BD3" w:rsidP="00CF0CDF">
            <w:pPr>
              <w:pStyle w:val="TableParagraph"/>
              <w:ind w:right="94" w:firstLine="34"/>
              <w:rPr>
                <w:color w:val="002060"/>
                <w:sz w:val="24"/>
                <w:szCs w:val="24"/>
              </w:rPr>
            </w:pPr>
            <w:r w:rsidRPr="00AA2B1E">
              <w:rPr>
                <w:color w:val="002060"/>
                <w:sz w:val="24"/>
                <w:szCs w:val="24"/>
              </w:rPr>
              <w:t>До написання річного плану активніше залучати всіх учасників освітнього процесу.</w:t>
            </w:r>
          </w:p>
          <w:p w:rsidR="00CB7BD3" w:rsidRPr="00AA2B1E" w:rsidRDefault="00CB7BD3" w:rsidP="00CF0CDF">
            <w:pPr>
              <w:pStyle w:val="TableParagraph"/>
              <w:ind w:firstLine="34"/>
              <w:rPr>
                <w:b/>
                <w:color w:val="002060"/>
                <w:sz w:val="24"/>
                <w:szCs w:val="24"/>
              </w:rPr>
            </w:pPr>
          </w:p>
          <w:p w:rsidR="00CB7BD3" w:rsidRPr="00AA2B1E" w:rsidRDefault="00CB7BD3" w:rsidP="00CF0CDF">
            <w:pPr>
              <w:pStyle w:val="TableParagraph"/>
              <w:rPr>
                <w:b/>
                <w:color w:val="002060"/>
                <w:sz w:val="24"/>
                <w:szCs w:val="24"/>
              </w:rPr>
            </w:pPr>
          </w:p>
          <w:p w:rsidR="00CB7BD3" w:rsidRPr="00AA2B1E" w:rsidRDefault="00CB7BD3" w:rsidP="00CF0CDF">
            <w:pPr>
              <w:pStyle w:val="TableParagraph"/>
              <w:rPr>
                <w:b/>
                <w:color w:val="002060"/>
                <w:sz w:val="24"/>
                <w:szCs w:val="24"/>
              </w:rPr>
            </w:pPr>
          </w:p>
          <w:p w:rsidR="00CB7BD3" w:rsidRPr="00AA2B1E" w:rsidRDefault="00CB7BD3" w:rsidP="00CF0CDF">
            <w:pPr>
              <w:pStyle w:val="1"/>
              <w:spacing w:after="50"/>
              <w:ind w:left="0"/>
              <w:rPr>
                <w:b w:val="0"/>
                <w:color w:val="002060"/>
              </w:rPr>
            </w:pPr>
            <w:r w:rsidRPr="00AA2B1E">
              <w:rPr>
                <w:b w:val="0"/>
                <w:color w:val="002060"/>
              </w:rPr>
              <w:t>Активніше шукати додаткові джерела фінансування.</w:t>
            </w:r>
          </w:p>
        </w:tc>
        <w:tc>
          <w:tcPr>
            <w:tcW w:w="1017" w:type="dxa"/>
            <w:vMerge/>
            <w:tcBorders>
              <w:top w:val="nil"/>
              <w:left w:val="single" w:sz="4" w:space="0" w:color="auto"/>
            </w:tcBorders>
          </w:tcPr>
          <w:p w:rsidR="00CB7BD3" w:rsidRPr="00AA2B1E" w:rsidRDefault="00CB7BD3" w:rsidP="00CF0CDF">
            <w:pPr>
              <w:pStyle w:val="1"/>
              <w:spacing w:after="50"/>
              <w:ind w:left="0"/>
              <w:rPr>
                <w:b w:val="0"/>
                <w:color w:val="002060"/>
              </w:rPr>
            </w:pPr>
          </w:p>
        </w:tc>
      </w:tr>
      <w:tr w:rsidR="00CB7BD3" w:rsidRPr="00AA2B1E" w:rsidTr="00CF0CDF">
        <w:tc>
          <w:tcPr>
            <w:tcW w:w="2215" w:type="dxa"/>
          </w:tcPr>
          <w:p w:rsidR="00CB7BD3" w:rsidRPr="00AA2B1E" w:rsidRDefault="00CB7BD3" w:rsidP="00CF0CDF">
            <w:pPr>
              <w:pStyle w:val="1"/>
              <w:spacing w:after="50"/>
              <w:ind w:left="0"/>
              <w:jc w:val="both"/>
              <w:rPr>
                <w:b w:val="0"/>
                <w:color w:val="002060"/>
              </w:rPr>
            </w:pPr>
            <w:r w:rsidRPr="00AA2B1E">
              <w:rPr>
                <w:b w:val="0"/>
                <w:color w:val="002060"/>
              </w:rPr>
              <w:lastRenderedPageBreak/>
              <w:t>2.Формування  відносин довіри,  прозорості, етичних норм.</w:t>
            </w:r>
          </w:p>
        </w:tc>
        <w:tc>
          <w:tcPr>
            <w:tcW w:w="5244" w:type="dxa"/>
          </w:tcPr>
          <w:p w:rsidR="00CB7BD3" w:rsidRPr="00AA2B1E" w:rsidRDefault="00CB7BD3" w:rsidP="00CF0CDF">
            <w:pPr>
              <w:pStyle w:val="TableParagraph"/>
              <w:tabs>
                <w:tab w:val="left" w:pos="537"/>
                <w:tab w:val="left" w:pos="1600"/>
                <w:tab w:val="left" w:pos="2996"/>
                <w:tab w:val="left" w:pos="4763"/>
              </w:tabs>
              <w:spacing w:line="300" w:lineRule="exact"/>
              <w:ind w:left="108"/>
              <w:jc w:val="both"/>
              <w:rPr>
                <w:color w:val="002060"/>
                <w:sz w:val="24"/>
                <w:szCs w:val="24"/>
              </w:rPr>
            </w:pPr>
            <w:r w:rsidRPr="00AA2B1E">
              <w:rPr>
                <w:color w:val="002060"/>
                <w:sz w:val="24"/>
                <w:szCs w:val="24"/>
              </w:rPr>
              <w:t>З метою вивчення задоволення учнями психо</w:t>
            </w:r>
            <w:r w:rsidR="0065593D">
              <w:rPr>
                <w:color w:val="002060"/>
                <w:sz w:val="24"/>
                <w:szCs w:val="24"/>
              </w:rPr>
              <w:t>логічним кліматом в класі, гімназії класними керівникамигімназії</w:t>
            </w:r>
            <w:r w:rsidRPr="00AA2B1E">
              <w:rPr>
                <w:color w:val="002060"/>
                <w:sz w:val="24"/>
                <w:szCs w:val="24"/>
              </w:rPr>
              <w:t xml:space="preserve"> систематично проводиться анкетування, діагностичні дослідження. У разі потреби індивідуально з батьками учнів проводиться консультування.   З метою формування психологічної культури педагогічних працівників у школі систематично проводяться засідання психолого- педагогічних семінарів. Адміністрація  демократична, відкрита до  спілкування, реагує на зауваження, пропозиції, згідно з чинним законодавством.</w:t>
            </w:r>
          </w:p>
          <w:p w:rsidR="00CB7BD3" w:rsidRPr="00AA2B1E" w:rsidRDefault="00CB7BD3" w:rsidP="00CF0CDF">
            <w:pPr>
              <w:pStyle w:val="TableParagraph"/>
              <w:ind w:left="108" w:right="97"/>
              <w:jc w:val="both"/>
              <w:rPr>
                <w:color w:val="002060"/>
                <w:sz w:val="24"/>
                <w:szCs w:val="24"/>
              </w:rPr>
            </w:pPr>
            <w:r w:rsidRPr="00AA2B1E">
              <w:rPr>
                <w:color w:val="002060"/>
                <w:sz w:val="24"/>
                <w:szCs w:val="24"/>
              </w:rPr>
              <w:t>Учасники освітнього процесу мають можливість спілкуватися як особисто, так і через сайт школи .На  сайті закладу є необхідна інформація для батьків, педагогічних працівників, учнів. Постійно висвітлюються новини</w:t>
            </w:r>
            <w:r w:rsidRPr="00AA2B1E">
              <w:rPr>
                <w:color w:val="002060"/>
                <w:sz w:val="24"/>
                <w:szCs w:val="24"/>
              </w:rPr>
              <w:tab/>
              <w:t xml:space="preserve">з </w:t>
            </w:r>
            <w:r w:rsidRPr="00AA2B1E">
              <w:rPr>
                <w:color w:val="002060"/>
                <w:spacing w:val="-5"/>
                <w:sz w:val="24"/>
                <w:szCs w:val="24"/>
              </w:rPr>
              <w:t xml:space="preserve">життя </w:t>
            </w:r>
            <w:r w:rsidRPr="00AA2B1E">
              <w:rPr>
                <w:color w:val="002060"/>
                <w:sz w:val="24"/>
                <w:szCs w:val="24"/>
              </w:rPr>
              <w:t>школи.У  коридорах закладу є інформаційні стенди для учнів, батьків. Інформація для педагогічних працівників є в учительській або в інтернет-джерелах.</w:t>
            </w:r>
          </w:p>
        </w:tc>
        <w:tc>
          <w:tcPr>
            <w:tcW w:w="2385" w:type="dxa"/>
            <w:tcBorders>
              <w:top w:val="single" w:sz="4" w:space="0" w:color="auto"/>
              <w:right w:val="single" w:sz="4" w:space="0" w:color="auto"/>
            </w:tcBorders>
          </w:tcPr>
          <w:p w:rsidR="00CB7BD3" w:rsidRPr="00AA2B1E" w:rsidRDefault="00CB7BD3" w:rsidP="00CF0CDF">
            <w:pPr>
              <w:pStyle w:val="TableParagraph"/>
              <w:tabs>
                <w:tab w:val="left" w:pos="1897"/>
              </w:tabs>
              <w:spacing w:line="302" w:lineRule="exact"/>
              <w:ind w:left="34"/>
              <w:rPr>
                <w:color w:val="002060"/>
                <w:sz w:val="24"/>
                <w:szCs w:val="24"/>
              </w:rPr>
            </w:pPr>
          </w:p>
        </w:tc>
        <w:tc>
          <w:tcPr>
            <w:tcW w:w="1017" w:type="dxa"/>
            <w:tcBorders>
              <w:top w:val="nil"/>
              <w:left w:val="single" w:sz="4" w:space="0" w:color="auto"/>
            </w:tcBorders>
          </w:tcPr>
          <w:p w:rsidR="00CB7BD3" w:rsidRPr="00AA2B1E" w:rsidRDefault="00CB7BD3" w:rsidP="00CF0CDF">
            <w:pPr>
              <w:pStyle w:val="TableParagraph"/>
              <w:tabs>
                <w:tab w:val="left" w:pos="1897"/>
              </w:tabs>
              <w:spacing w:line="302" w:lineRule="exact"/>
              <w:ind w:left="34"/>
              <w:rPr>
                <w:color w:val="002060"/>
                <w:sz w:val="24"/>
                <w:szCs w:val="24"/>
              </w:rPr>
            </w:pPr>
          </w:p>
        </w:tc>
      </w:tr>
      <w:tr w:rsidR="00CB7BD3" w:rsidRPr="00AA2B1E" w:rsidTr="00CF0CDF">
        <w:tc>
          <w:tcPr>
            <w:tcW w:w="2215" w:type="dxa"/>
          </w:tcPr>
          <w:p w:rsidR="00CB7BD3" w:rsidRPr="00AA2B1E" w:rsidRDefault="00CB7BD3" w:rsidP="00CF0CDF">
            <w:pPr>
              <w:pStyle w:val="TableParagraph"/>
              <w:tabs>
                <w:tab w:val="left" w:pos="818"/>
              </w:tabs>
              <w:ind w:right="33"/>
              <w:jc w:val="both"/>
              <w:rPr>
                <w:color w:val="002060"/>
                <w:sz w:val="24"/>
                <w:szCs w:val="24"/>
              </w:rPr>
            </w:pPr>
            <w:r w:rsidRPr="00AA2B1E">
              <w:rPr>
                <w:color w:val="002060"/>
                <w:sz w:val="24"/>
                <w:szCs w:val="24"/>
              </w:rPr>
              <w:t>3.Ефективність кадрової політики та</w:t>
            </w:r>
            <w:r w:rsidRPr="00AA2B1E">
              <w:rPr>
                <w:color w:val="002060"/>
                <w:spacing w:val="-7"/>
                <w:sz w:val="24"/>
                <w:szCs w:val="24"/>
              </w:rPr>
              <w:t xml:space="preserve"> </w:t>
            </w:r>
            <w:r w:rsidRPr="00AA2B1E">
              <w:rPr>
                <w:color w:val="002060"/>
                <w:sz w:val="24"/>
                <w:szCs w:val="24"/>
              </w:rPr>
              <w:t>забезпечення можливостей професійного розвитку педагогічних працівників.</w:t>
            </w:r>
          </w:p>
        </w:tc>
        <w:tc>
          <w:tcPr>
            <w:tcW w:w="5244" w:type="dxa"/>
          </w:tcPr>
          <w:p w:rsidR="00CB7BD3" w:rsidRPr="00AA2B1E" w:rsidRDefault="00CB7BD3" w:rsidP="00CF0CDF">
            <w:pPr>
              <w:pStyle w:val="TableParagraph"/>
              <w:tabs>
                <w:tab w:val="left" w:pos="2763"/>
                <w:tab w:val="left" w:pos="4870"/>
              </w:tabs>
              <w:ind w:left="108" w:right="96"/>
              <w:jc w:val="both"/>
              <w:rPr>
                <w:color w:val="002060"/>
                <w:sz w:val="24"/>
                <w:szCs w:val="24"/>
              </w:rPr>
            </w:pPr>
            <w:r w:rsidRPr="00AA2B1E">
              <w:rPr>
                <w:color w:val="002060"/>
                <w:sz w:val="24"/>
                <w:szCs w:val="24"/>
              </w:rPr>
              <w:t>Педагогічний</w:t>
            </w:r>
            <w:r w:rsidRPr="00AA2B1E">
              <w:rPr>
                <w:color w:val="002060"/>
                <w:sz w:val="24"/>
                <w:szCs w:val="24"/>
              </w:rPr>
              <w:tab/>
              <w:t>колектив укомплектований  на 99%,. Усі працівники працюють за фахом. Усі педагогічні працівники працюють за фахом.</w:t>
            </w:r>
          </w:p>
          <w:p w:rsidR="00CB7BD3" w:rsidRPr="00AA2B1E" w:rsidRDefault="00CB7BD3" w:rsidP="00CF0CDF">
            <w:pPr>
              <w:pStyle w:val="TableParagraph"/>
              <w:ind w:left="108" w:right="93"/>
              <w:jc w:val="both"/>
              <w:rPr>
                <w:color w:val="002060"/>
                <w:sz w:val="24"/>
                <w:szCs w:val="24"/>
              </w:rPr>
            </w:pPr>
            <w:r w:rsidRPr="00AA2B1E">
              <w:rPr>
                <w:color w:val="002060"/>
                <w:sz w:val="24"/>
                <w:szCs w:val="24"/>
              </w:rPr>
              <w:t>З метою заохочення педагогічних працівників Колективним договором передбачено вільні дні під час канікулярного періоду за якісну підготовку переможців предметних олімпіад, конкурсів, змагань.</w:t>
            </w:r>
          </w:p>
        </w:tc>
        <w:tc>
          <w:tcPr>
            <w:tcW w:w="2385" w:type="dxa"/>
            <w:tcBorders>
              <w:right w:val="single" w:sz="4" w:space="0" w:color="auto"/>
            </w:tcBorders>
          </w:tcPr>
          <w:p w:rsidR="00CB7BD3" w:rsidRPr="00AA2B1E" w:rsidRDefault="00CB7BD3" w:rsidP="00CF0CDF">
            <w:pPr>
              <w:pStyle w:val="TableParagraph"/>
              <w:ind w:right="93" w:firstLine="34"/>
              <w:jc w:val="both"/>
              <w:rPr>
                <w:color w:val="002060"/>
                <w:sz w:val="24"/>
                <w:szCs w:val="24"/>
              </w:rPr>
            </w:pPr>
          </w:p>
        </w:tc>
        <w:tc>
          <w:tcPr>
            <w:tcW w:w="1017" w:type="dxa"/>
            <w:tcBorders>
              <w:left w:val="single" w:sz="4" w:space="0" w:color="auto"/>
            </w:tcBorders>
          </w:tcPr>
          <w:p w:rsidR="00CB7BD3" w:rsidRPr="00AA2B1E" w:rsidRDefault="00CB7BD3" w:rsidP="00CF0CDF">
            <w:pPr>
              <w:pStyle w:val="TableParagraph"/>
              <w:ind w:right="93" w:firstLine="34"/>
              <w:jc w:val="both"/>
              <w:rPr>
                <w:color w:val="002060"/>
                <w:sz w:val="24"/>
                <w:szCs w:val="24"/>
              </w:rPr>
            </w:pPr>
          </w:p>
        </w:tc>
      </w:tr>
      <w:tr w:rsidR="00CB7BD3" w:rsidRPr="00AA2B1E" w:rsidTr="00CF0CDF">
        <w:tc>
          <w:tcPr>
            <w:tcW w:w="2215" w:type="dxa"/>
          </w:tcPr>
          <w:p w:rsidR="00CB7BD3" w:rsidRPr="00AA2B1E" w:rsidRDefault="00CB7BD3" w:rsidP="00CF0CDF">
            <w:pPr>
              <w:pStyle w:val="TableParagraph"/>
              <w:tabs>
                <w:tab w:val="left" w:pos="818"/>
              </w:tabs>
              <w:spacing w:line="315" w:lineRule="exact"/>
              <w:ind w:left="-20"/>
              <w:jc w:val="both"/>
              <w:rPr>
                <w:color w:val="002060"/>
                <w:sz w:val="24"/>
                <w:szCs w:val="24"/>
              </w:rPr>
            </w:pPr>
            <w:r w:rsidRPr="00AA2B1E">
              <w:rPr>
                <w:color w:val="002060"/>
                <w:sz w:val="24"/>
                <w:szCs w:val="24"/>
              </w:rPr>
              <w:t>4.Організація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громадою.</w:t>
            </w:r>
          </w:p>
        </w:tc>
        <w:tc>
          <w:tcPr>
            <w:tcW w:w="5244" w:type="dxa"/>
          </w:tcPr>
          <w:p w:rsidR="00CB7BD3" w:rsidRPr="00AA2B1E" w:rsidRDefault="00CB7BD3" w:rsidP="00CF0CDF">
            <w:pPr>
              <w:pStyle w:val="TableParagraph"/>
              <w:tabs>
                <w:tab w:val="left" w:pos="1542"/>
                <w:tab w:val="left" w:pos="4154"/>
              </w:tabs>
              <w:ind w:left="108" w:right="96"/>
              <w:jc w:val="both"/>
              <w:rPr>
                <w:color w:val="002060"/>
                <w:sz w:val="24"/>
                <w:szCs w:val="24"/>
              </w:rPr>
            </w:pPr>
            <w:r w:rsidRPr="00AA2B1E">
              <w:rPr>
                <w:color w:val="002060"/>
                <w:sz w:val="24"/>
                <w:szCs w:val="24"/>
              </w:rPr>
              <w:t>Адміністрація закладу чітко дотримується норм законодавства у питанні дотримання прав учасників освітнього процесу. При отриманні інформації про порушення прав учнів</w:t>
            </w:r>
            <w:r w:rsidRPr="00AA2B1E">
              <w:rPr>
                <w:color w:val="002060"/>
                <w:sz w:val="24"/>
                <w:szCs w:val="24"/>
              </w:rPr>
              <w:tab/>
              <w:t xml:space="preserve">адміністрацією </w:t>
            </w:r>
            <w:r w:rsidRPr="00AA2B1E">
              <w:rPr>
                <w:color w:val="002060"/>
                <w:spacing w:val="-1"/>
                <w:sz w:val="24"/>
                <w:szCs w:val="24"/>
              </w:rPr>
              <w:t>проводиться</w:t>
            </w:r>
          </w:p>
          <w:p w:rsidR="00CB7BD3" w:rsidRPr="00AA2B1E" w:rsidRDefault="00CB7BD3" w:rsidP="00CF0CDF">
            <w:pPr>
              <w:pStyle w:val="TableParagraph"/>
              <w:spacing w:line="321" w:lineRule="exact"/>
              <w:ind w:left="108"/>
              <w:jc w:val="both"/>
              <w:rPr>
                <w:color w:val="002060"/>
                <w:sz w:val="24"/>
                <w:szCs w:val="24"/>
              </w:rPr>
            </w:pPr>
            <w:r w:rsidRPr="00AA2B1E">
              <w:rPr>
                <w:color w:val="002060"/>
                <w:sz w:val="24"/>
                <w:szCs w:val="24"/>
              </w:rPr>
              <w:t>розслідування, з результатами якого ознайомлюю</w:t>
            </w:r>
            <w:r w:rsidR="0065593D">
              <w:rPr>
                <w:color w:val="002060"/>
                <w:sz w:val="24"/>
                <w:szCs w:val="24"/>
              </w:rPr>
              <w:t>ться батьки. Адміністрація гімназії</w:t>
            </w:r>
            <w:r w:rsidRPr="00AA2B1E">
              <w:rPr>
                <w:color w:val="002060"/>
                <w:sz w:val="24"/>
                <w:szCs w:val="24"/>
              </w:rPr>
              <w:t xml:space="preserve"> враховує думку батьків під час вибору предмету для поглибленого вивчення, посилення предметів, вибору класного керівника, розподілі годин індивідуального навчання, виборі вчителів- предметників. </w:t>
            </w:r>
          </w:p>
          <w:p w:rsidR="00CB7BD3" w:rsidRPr="00AA2B1E" w:rsidRDefault="00CB7BD3" w:rsidP="00CF0CDF">
            <w:pPr>
              <w:pStyle w:val="TableParagraph"/>
              <w:spacing w:line="321" w:lineRule="exact"/>
              <w:ind w:left="108"/>
              <w:jc w:val="both"/>
              <w:rPr>
                <w:color w:val="002060"/>
                <w:sz w:val="24"/>
                <w:szCs w:val="24"/>
              </w:rPr>
            </w:pPr>
            <w:r w:rsidRPr="00AA2B1E">
              <w:rPr>
                <w:color w:val="002060"/>
                <w:sz w:val="24"/>
                <w:szCs w:val="24"/>
              </w:rPr>
              <w:t>Заклад працює з 8.30.</w:t>
            </w:r>
          </w:p>
          <w:p w:rsidR="00CB7BD3" w:rsidRPr="00AA2B1E" w:rsidRDefault="00CB7BD3" w:rsidP="00CF0CDF">
            <w:pPr>
              <w:pStyle w:val="TableParagraph"/>
              <w:ind w:left="108" w:right="93"/>
              <w:jc w:val="both"/>
              <w:rPr>
                <w:color w:val="002060"/>
                <w:sz w:val="24"/>
                <w:szCs w:val="24"/>
              </w:rPr>
            </w:pPr>
            <w:r w:rsidRPr="00AA2B1E">
              <w:rPr>
                <w:color w:val="002060"/>
                <w:sz w:val="24"/>
                <w:szCs w:val="24"/>
              </w:rPr>
              <w:t>Розклад уроків сформовано відповідно до освітньої</w:t>
            </w:r>
            <w:r w:rsidRPr="00AA2B1E">
              <w:rPr>
                <w:color w:val="002060"/>
                <w:sz w:val="24"/>
                <w:szCs w:val="24"/>
              </w:rPr>
              <w:tab/>
              <w:t>програм</w:t>
            </w:r>
            <w:r w:rsidR="009448D2">
              <w:rPr>
                <w:color w:val="002060"/>
                <w:sz w:val="24"/>
                <w:szCs w:val="24"/>
              </w:rPr>
              <w:t>и.</w:t>
            </w:r>
          </w:p>
        </w:tc>
        <w:tc>
          <w:tcPr>
            <w:tcW w:w="2385" w:type="dxa"/>
            <w:vMerge w:val="restart"/>
            <w:tcBorders>
              <w:right w:val="single" w:sz="4" w:space="0" w:color="auto"/>
            </w:tcBorders>
          </w:tcPr>
          <w:p w:rsidR="00CB7BD3" w:rsidRPr="00AA2B1E" w:rsidRDefault="00CB7BD3" w:rsidP="00CF0CDF">
            <w:pPr>
              <w:pStyle w:val="TableParagraph"/>
              <w:spacing w:before="1"/>
              <w:ind w:left="34" w:right="96" w:hanging="34"/>
              <w:jc w:val="both"/>
              <w:rPr>
                <w:color w:val="002060"/>
                <w:sz w:val="24"/>
                <w:szCs w:val="24"/>
              </w:rPr>
            </w:pPr>
            <w:r w:rsidRPr="00AA2B1E">
              <w:rPr>
                <w:color w:val="002060"/>
                <w:sz w:val="24"/>
                <w:szCs w:val="24"/>
              </w:rPr>
              <w:t>Окремі педагогічні працівники мають проблеми з налагодженням партнерських стосунків з учнями та їх батьками.</w:t>
            </w:r>
          </w:p>
          <w:p w:rsidR="00CB7BD3" w:rsidRPr="00AA2B1E" w:rsidRDefault="00CB7BD3" w:rsidP="00CF0CDF">
            <w:pPr>
              <w:pStyle w:val="TableParagraph"/>
              <w:spacing w:before="1"/>
              <w:ind w:left="34" w:right="96" w:hanging="34"/>
              <w:jc w:val="both"/>
              <w:rPr>
                <w:color w:val="002060"/>
                <w:sz w:val="24"/>
                <w:szCs w:val="24"/>
              </w:rPr>
            </w:pPr>
          </w:p>
        </w:tc>
        <w:tc>
          <w:tcPr>
            <w:tcW w:w="1017" w:type="dxa"/>
            <w:vMerge w:val="restart"/>
            <w:tcBorders>
              <w:left w:val="single" w:sz="4" w:space="0" w:color="auto"/>
            </w:tcBorders>
          </w:tcPr>
          <w:p w:rsidR="00CB7BD3" w:rsidRPr="00AA2B1E" w:rsidRDefault="00CB7BD3" w:rsidP="00CF0CDF">
            <w:pPr>
              <w:pStyle w:val="TableParagraph"/>
              <w:spacing w:before="1"/>
              <w:ind w:left="34" w:right="96" w:hanging="34"/>
              <w:jc w:val="both"/>
              <w:rPr>
                <w:color w:val="002060"/>
                <w:sz w:val="24"/>
                <w:szCs w:val="24"/>
              </w:rPr>
            </w:pPr>
          </w:p>
        </w:tc>
      </w:tr>
      <w:tr w:rsidR="00CB7BD3" w:rsidRPr="00AA2B1E" w:rsidTr="00CF0CDF">
        <w:tc>
          <w:tcPr>
            <w:tcW w:w="2215" w:type="dxa"/>
          </w:tcPr>
          <w:p w:rsidR="00CB7BD3" w:rsidRPr="00AA2B1E" w:rsidRDefault="00CB7BD3" w:rsidP="00CF0CDF">
            <w:pPr>
              <w:pStyle w:val="TableParagraph"/>
              <w:tabs>
                <w:tab w:val="left" w:pos="818"/>
              </w:tabs>
              <w:spacing w:line="315" w:lineRule="exact"/>
              <w:ind w:left="-20"/>
              <w:jc w:val="both"/>
              <w:rPr>
                <w:color w:val="002060"/>
                <w:sz w:val="24"/>
                <w:szCs w:val="24"/>
              </w:rPr>
            </w:pPr>
            <w:r w:rsidRPr="00AA2B1E">
              <w:rPr>
                <w:color w:val="002060"/>
                <w:sz w:val="24"/>
                <w:szCs w:val="24"/>
              </w:rPr>
              <w:t xml:space="preserve">5.Формування та </w:t>
            </w:r>
            <w:r w:rsidRPr="00AA2B1E">
              <w:rPr>
                <w:color w:val="002060"/>
                <w:sz w:val="24"/>
                <w:szCs w:val="24"/>
              </w:rPr>
              <w:lastRenderedPageBreak/>
              <w:t>забезпечення політики академічної доброчесності.</w:t>
            </w:r>
          </w:p>
        </w:tc>
        <w:tc>
          <w:tcPr>
            <w:tcW w:w="5244" w:type="dxa"/>
          </w:tcPr>
          <w:p w:rsidR="00CB7BD3" w:rsidRPr="00AA2B1E" w:rsidRDefault="00CB7BD3" w:rsidP="00CF0CDF">
            <w:pPr>
              <w:pStyle w:val="TableParagraph"/>
              <w:tabs>
                <w:tab w:val="left" w:pos="176"/>
                <w:tab w:val="left" w:pos="4154"/>
              </w:tabs>
              <w:ind w:left="108" w:right="96"/>
              <w:jc w:val="both"/>
              <w:rPr>
                <w:color w:val="002060"/>
                <w:sz w:val="24"/>
                <w:szCs w:val="24"/>
              </w:rPr>
            </w:pPr>
            <w:r w:rsidRPr="00AA2B1E">
              <w:rPr>
                <w:color w:val="002060"/>
                <w:sz w:val="24"/>
                <w:szCs w:val="24"/>
              </w:rPr>
              <w:lastRenderedPageBreak/>
              <w:t xml:space="preserve">Керівництвом школи забезпечується </w:t>
            </w:r>
            <w:r w:rsidRPr="00AA2B1E">
              <w:rPr>
                <w:color w:val="002060"/>
                <w:sz w:val="24"/>
                <w:szCs w:val="24"/>
              </w:rPr>
              <w:lastRenderedPageBreak/>
              <w:t>виконаннязаходів щодо формування академічноїдоброчесності. Питання протидії  корупціїна</w:t>
            </w:r>
            <w:r w:rsidRPr="00AA2B1E">
              <w:rPr>
                <w:color w:val="002060"/>
                <w:sz w:val="24"/>
                <w:szCs w:val="24"/>
              </w:rPr>
              <w:tab/>
              <w:t>постійному контролі керівництва. У школі заборонено збір коштів з батьків.</w:t>
            </w:r>
          </w:p>
        </w:tc>
        <w:tc>
          <w:tcPr>
            <w:tcW w:w="2385" w:type="dxa"/>
            <w:vMerge/>
            <w:tcBorders>
              <w:right w:val="single" w:sz="4" w:space="0" w:color="auto"/>
            </w:tcBorders>
          </w:tcPr>
          <w:p w:rsidR="00CB7BD3" w:rsidRPr="00AA2B1E" w:rsidRDefault="00CB7BD3" w:rsidP="00CF0CDF">
            <w:pPr>
              <w:pStyle w:val="TableParagraph"/>
              <w:spacing w:before="6"/>
              <w:rPr>
                <w:b/>
                <w:color w:val="002060"/>
                <w:sz w:val="24"/>
                <w:szCs w:val="24"/>
              </w:rPr>
            </w:pPr>
          </w:p>
        </w:tc>
        <w:tc>
          <w:tcPr>
            <w:tcW w:w="1017" w:type="dxa"/>
            <w:vMerge/>
            <w:tcBorders>
              <w:left w:val="single" w:sz="4" w:space="0" w:color="auto"/>
            </w:tcBorders>
          </w:tcPr>
          <w:p w:rsidR="00CB7BD3" w:rsidRPr="00AA2B1E" w:rsidRDefault="00CB7BD3" w:rsidP="00CF0CDF">
            <w:pPr>
              <w:pStyle w:val="TableParagraph"/>
              <w:spacing w:before="6"/>
              <w:rPr>
                <w:b/>
                <w:color w:val="002060"/>
                <w:sz w:val="24"/>
                <w:szCs w:val="24"/>
              </w:rPr>
            </w:pPr>
          </w:p>
        </w:tc>
      </w:tr>
    </w:tbl>
    <w:p w:rsidR="00CB7BD3" w:rsidRPr="00AA2B1E" w:rsidRDefault="00CB7BD3" w:rsidP="00CB7BD3">
      <w:pPr>
        <w:pStyle w:val="a3"/>
        <w:ind w:right="553" w:firstLine="254"/>
        <w:jc w:val="both"/>
        <w:rPr>
          <w:color w:val="002060"/>
          <w:sz w:val="24"/>
          <w:szCs w:val="24"/>
        </w:rPr>
      </w:pPr>
      <w:r w:rsidRPr="00AA2B1E">
        <w:rPr>
          <w:color w:val="002060"/>
          <w:sz w:val="24"/>
          <w:szCs w:val="24"/>
        </w:rPr>
        <w:lastRenderedPageBreak/>
        <w:tab/>
      </w:r>
    </w:p>
    <w:p w:rsidR="00CB7BD3" w:rsidRPr="00AA2B1E" w:rsidRDefault="00CB7BD3" w:rsidP="00CB7BD3">
      <w:pPr>
        <w:pStyle w:val="a3"/>
        <w:spacing w:line="360" w:lineRule="auto"/>
        <w:ind w:right="553" w:firstLine="254"/>
        <w:jc w:val="both"/>
        <w:rPr>
          <w:b/>
          <w:color w:val="002060"/>
          <w:sz w:val="28"/>
          <w:szCs w:val="28"/>
        </w:rPr>
      </w:pPr>
      <w:r w:rsidRPr="00AA2B1E">
        <w:rPr>
          <w:b/>
          <w:color w:val="002060"/>
          <w:sz w:val="28"/>
          <w:szCs w:val="28"/>
        </w:rPr>
        <w:t>2.3.Аналіз освітньо-методичного напрямку.</w:t>
      </w:r>
    </w:p>
    <w:p w:rsidR="00CB7BD3" w:rsidRPr="009448D2" w:rsidRDefault="00CB7BD3" w:rsidP="00CB7BD3">
      <w:pPr>
        <w:pStyle w:val="1"/>
        <w:spacing w:before="3" w:after="50"/>
        <w:rPr>
          <w:color w:val="0070C0"/>
          <w:sz w:val="28"/>
          <w:szCs w:val="28"/>
        </w:rPr>
      </w:pPr>
      <w:r w:rsidRPr="009448D2">
        <w:rPr>
          <w:color w:val="0070C0"/>
          <w:sz w:val="28"/>
          <w:szCs w:val="28"/>
        </w:rPr>
        <w:t>2.3.1. Аналіз формування учнівських компетентностей.</w:t>
      </w:r>
    </w:p>
    <w:p w:rsidR="00CB7BD3" w:rsidRPr="00AA2B1E" w:rsidRDefault="00CB7BD3" w:rsidP="00CB7BD3">
      <w:pPr>
        <w:pStyle w:val="1"/>
        <w:spacing w:before="3" w:after="50"/>
        <w:rPr>
          <w:b w:val="0"/>
          <w:color w:val="002060"/>
          <w:sz w:val="28"/>
          <w:szCs w:val="28"/>
        </w:rPr>
      </w:pPr>
    </w:p>
    <w:tbl>
      <w:tblPr>
        <w:tblW w:w="10881" w:type="dxa"/>
        <w:tblBorders>
          <w:top w:val="single" w:sz="4" w:space="0" w:color="000000"/>
          <w:left w:val="single" w:sz="4" w:space="0" w:color="000000"/>
          <w:bottom w:val="single" w:sz="4" w:space="0" w:color="000000"/>
          <w:right w:val="single" w:sz="4" w:space="0" w:color="000000"/>
        </w:tblBorders>
        <w:tblLayout w:type="fixed"/>
        <w:tblLook w:val="0400"/>
      </w:tblPr>
      <w:tblGrid>
        <w:gridCol w:w="250"/>
        <w:gridCol w:w="1985"/>
        <w:gridCol w:w="5244"/>
        <w:gridCol w:w="2535"/>
        <w:gridCol w:w="75"/>
        <w:gridCol w:w="15"/>
        <w:gridCol w:w="777"/>
      </w:tblGrid>
      <w:tr w:rsidR="00CB7BD3" w:rsidRPr="00AA2B1E" w:rsidTr="00CF0CDF">
        <w:trPr>
          <w:trHeight w:val="670"/>
        </w:trPr>
        <w:tc>
          <w:tcPr>
            <w:tcW w:w="250" w:type="dxa"/>
            <w:vMerge w:val="restart"/>
            <w:tcBorders>
              <w:top w:val="nil"/>
              <w:left w:val="nil"/>
              <w:right w:val="single" w:sz="2" w:space="0" w:color="000000"/>
            </w:tcBorders>
            <w:shd w:val="clear" w:color="auto" w:fill="FFFFFF"/>
          </w:tcPr>
          <w:p w:rsidR="00CB7BD3" w:rsidRPr="00AA2B1E" w:rsidRDefault="00CB7BD3" w:rsidP="00CF0CDF">
            <w:pPr>
              <w:spacing w:before="120"/>
              <w:rPr>
                <w:color w:val="002060"/>
                <w:sz w:val="24"/>
                <w:szCs w:val="24"/>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CB7BD3" w:rsidRPr="00AA2B1E" w:rsidRDefault="00CB7BD3" w:rsidP="00AA2B1E">
            <w:pPr>
              <w:pStyle w:val="TableParagraph"/>
              <w:spacing w:line="317" w:lineRule="exact"/>
              <w:rPr>
                <w:b/>
                <w:color w:val="002060"/>
                <w:sz w:val="24"/>
                <w:szCs w:val="24"/>
              </w:rPr>
            </w:pPr>
            <w:r w:rsidRPr="00AA2B1E">
              <w:rPr>
                <w:b/>
                <w:color w:val="002060"/>
                <w:sz w:val="24"/>
                <w:szCs w:val="24"/>
              </w:rPr>
              <w:t>Напрямок</w:t>
            </w:r>
          </w:p>
        </w:tc>
        <w:tc>
          <w:tcPr>
            <w:tcW w:w="5244" w:type="dxa"/>
            <w:tcBorders>
              <w:top w:val="single" w:sz="2" w:space="0" w:color="000000"/>
              <w:left w:val="single" w:sz="2" w:space="0" w:color="000000"/>
              <w:bottom w:val="single" w:sz="2" w:space="0" w:color="000000"/>
              <w:right w:val="single" w:sz="2" w:space="0" w:color="000000"/>
            </w:tcBorders>
            <w:shd w:val="clear" w:color="auto" w:fill="FFFFFF"/>
          </w:tcPr>
          <w:p w:rsidR="00CB7BD3" w:rsidRPr="00AA2B1E" w:rsidRDefault="00CB7BD3" w:rsidP="00CF0CDF">
            <w:pPr>
              <w:pStyle w:val="TableParagraph"/>
              <w:spacing w:line="317" w:lineRule="exact"/>
              <w:ind w:left="192" w:hanging="13"/>
              <w:rPr>
                <w:b/>
                <w:color w:val="002060"/>
                <w:sz w:val="24"/>
                <w:szCs w:val="24"/>
              </w:rPr>
            </w:pPr>
            <w:r w:rsidRPr="00AA2B1E">
              <w:rPr>
                <w:b/>
                <w:color w:val="002060"/>
                <w:sz w:val="24"/>
                <w:szCs w:val="24"/>
              </w:rPr>
              <w:t>Позитивні тенденції</w:t>
            </w:r>
          </w:p>
        </w:tc>
        <w:tc>
          <w:tcPr>
            <w:tcW w:w="2625" w:type="dxa"/>
            <w:gridSpan w:val="3"/>
            <w:tcBorders>
              <w:top w:val="single" w:sz="2" w:space="0" w:color="000000"/>
              <w:left w:val="single" w:sz="2" w:space="0" w:color="000000"/>
              <w:bottom w:val="single" w:sz="2" w:space="0" w:color="000000"/>
              <w:right w:val="single" w:sz="4" w:space="0" w:color="auto"/>
            </w:tcBorders>
            <w:shd w:val="clear" w:color="auto" w:fill="FFFFFF"/>
          </w:tcPr>
          <w:p w:rsidR="00CB7BD3" w:rsidRPr="00AA2B1E" w:rsidRDefault="00CB7BD3" w:rsidP="00CF0CDF">
            <w:pPr>
              <w:pStyle w:val="TableParagraph"/>
              <w:spacing w:line="317" w:lineRule="exact"/>
              <w:ind w:left="153" w:right="149" w:firstLine="19"/>
              <w:jc w:val="center"/>
              <w:rPr>
                <w:b/>
                <w:color w:val="002060"/>
                <w:sz w:val="24"/>
                <w:szCs w:val="24"/>
              </w:rPr>
            </w:pPr>
            <w:r w:rsidRPr="00AA2B1E">
              <w:rPr>
                <w:b/>
                <w:color w:val="002060"/>
                <w:sz w:val="24"/>
                <w:szCs w:val="24"/>
              </w:rPr>
              <w:t>Проблеми</w:t>
            </w:r>
          </w:p>
        </w:tc>
        <w:tc>
          <w:tcPr>
            <w:tcW w:w="777" w:type="dxa"/>
            <w:tcBorders>
              <w:top w:val="single" w:sz="2" w:space="0" w:color="000000"/>
              <w:left w:val="single" w:sz="4" w:space="0" w:color="auto"/>
              <w:bottom w:val="single" w:sz="2" w:space="0" w:color="000000"/>
              <w:right w:val="single" w:sz="2" w:space="0" w:color="000000"/>
            </w:tcBorders>
            <w:shd w:val="clear" w:color="auto" w:fill="FFFFFF"/>
          </w:tcPr>
          <w:p w:rsidR="00CB7BD3" w:rsidRPr="00AA2B1E" w:rsidRDefault="00CB7BD3" w:rsidP="00CF0CDF">
            <w:pPr>
              <w:pStyle w:val="TableParagraph"/>
              <w:spacing w:line="317" w:lineRule="exact"/>
              <w:ind w:right="149"/>
              <w:jc w:val="center"/>
              <w:rPr>
                <w:color w:val="002060"/>
                <w:sz w:val="24"/>
                <w:szCs w:val="24"/>
              </w:rPr>
            </w:pPr>
          </w:p>
        </w:tc>
      </w:tr>
      <w:tr w:rsidR="00CB7BD3" w:rsidRPr="00AA2B1E" w:rsidTr="00CF0CDF">
        <w:trPr>
          <w:trHeight w:val="2448"/>
        </w:trPr>
        <w:tc>
          <w:tcPr>
            <w:tcW w:w="250" w:type="dxa"/>
            <w:vMerge/>
            <w:tcBorders>
              <w:top w:val="nil"/>
              <w:left w:val="nil"/>
              <w:bottom w:val="single" w:sz="2" w:space="0" w:color="000000"/>
              <w:right w:val="single" w:sz="2" w:space="0" w:color="000000"/>
            </w:tcBorders>
            <w:shd w:val="clear" w:color="auto" w:fill="FFFFFF"/>
          </w:tcPr>
          <w:p w:rsidR="00CB7BD3" w:rsidRPr="00AA2B1E" w:rsidRDefault="00CB7BD3" w:rsidP="00CF0CDF">
            <w:pPr>
              <w:spacing w:before="120"/>
              <w:rPr>
                <w:color w:val="002060"/>
                <w:sz w:val="24"/>
                <w:szCs w:val="24"/>
              </w:rPr>
            </w:pPr>
          </w:p>
        </w:tc>
        <w:tc>
          <w:tcPr>
            <w:tcW w:w="1985" w:type="dxa"/>
            <w:tcBorders>
              <w:top w:val="single" w:sz="2" w:space="0" w:color="000000"/>
              <w:left w:val="single" w:sz="2" w:space="0" w:color="000000"/>
              <w:bottom w:val="single" w:sz="2" w:space="0" w:color="auto"/>
              <w:right w:val="single" w:sz="6" w:space="0" w:color="000000"/>
            </w:tcBorders>
            <w:shd w:val="clear" w:color="auto" w:fill="FFFFFF"/>
          </w:tcPr>
          <w:p w:rsidR="00CB7BD3" w:rsidRPr="00AA2B1E" w:rsidRDefault="00CB7BD3" w:rsidP="00CF0CDF">
            <w:pPr>
              <w:spacing w:before="120"/>
              <w:jc w:val="both"/>
              <w:rPr>
                <w:color w:val="002060"/>
                <w:sz w:val="24"/>
                <w:szCs w:val="24"/>
              </w:rPr>
            </w:pPr>
            <w:r w:rsidRPr="00AA2B1E">
              <w:rPr>
                <w:color w:val="002060"/>
                <w:sz w:val="24"/>
                <w:szCs w:val="24"/>
              </w:rPr>
              <w:t>1.Освітнє середовище мотивує здобувачів освіти до оволодіння ключовими компетентностями та наскрізними вміннями, ведення здорового способу життя.</w:t>
            </w:r>
          </w:p>
        </w:tc>
        <w:tc>
          <w:tcPr>
            <w:tcW w:w="5244" w:type="dxa"/>
            <w:tcBorders>
              <w:top w:val="single" w:sz="2" w:space="0" w:color="000000"/>
              <w:left w:val="nil"/>
              <w:bottom w:val="single" w:sz="2" w:space="0" w:color="000000"/>
              <w:right w:val="single" w:sz="6" w:space="0" w:color="000000"/>
            </w:tcBorders>
            <w:shd w:val="clear" w:color="auto" w:fill="FFFFFF"/>
          </w:tcPr>
          <w:p w:rsidR="00CB7BD3" w:rsidRPr="00AA2B1E" w:rsidRDefault="00CB7BD3" w:rsidP="00CF0CDF">
            <w:pPr>
              <w:spacing w:before="120"/>
              <w:ind w:right="-108"/>
              <w:jc w:val="both"/>
              <w:rPr>
                <w:color w:val="002060"/>
                <w:sz w:val="24"/>
                <w:szCs w:val="24"/>
              </w:rPr>
            </w:pPr>
            <w:r w:rsidRPr="00AA2B1E">
              <w:rPr>
                <w:color w:val="002060"/>
                <w:sz w:val="24"/>
                <w:szCs w:val="24"/>
              </w:rPr>
              <w:t>У закладі освіти формуються навички здорового способу життя (харчування, гігієна, фізична активність тощо) та екологічно доцільної поведінки в учнів. Простір закладу освіти, обладнання, засоби навчання сприяють формуванню в здобувачів освіти ключових компетентностей та умінь,</w:t>
            </w:r>
            <w:r w:rsidRPr="00AA2B1E">
              <w:rPr>
                <w:color w:val="002060"/>
                <w:sz w:val="24"/>
                <w:szCs w:val="24"/>
                <w:shd w:val="clear" w:color="auto" w:fill="FFFFFF"/>
              </w:rPr>
              <w:t xml:space="preserve"> спільних для всіх компетентностей.</w:t>
            </w:r>
          </w:p>
        </w:tc>
        <w:tc>
          <w:tcPr>
            <w:tcW w:w="2625" w:type="dxa"/>
            <w:gridSpan w:val="3"/>
            <w:vMerge w:val="restart"/>
            <w:tcBorders>
              <w:top w:val="single" w:sz="2" w:space="0" w:color="000000"/>
              <w:left w:val="nil"/>
              <w:right w:val="single" w:sz="4" w:space="0" w:color="auto"/>
            </w:tcBorders>
            <w:shd w:val="clear" w:color="auto" w:fill="FFFFFF"/>
          </w:tcPr>
          <w:p w:rsidR="00CB7BD3" w:rsidRPr="00AA2B1E" w:rsidRDefault="00CB7BD3" w:rsidP="00CF0CDF">
            <w:pPr>
              <w:pStyle w:val="a3"/>
              <w:ind w:left="0" w:right="33"/>
              <w:jc w:val="both"/>
              <w:rPr>
                <w:color w:val="002060"/>
                <w:sz w:val="24"/>
                <w:szCs w:val="24"/>
              </w:rPr>
            </w:pPr>
            <w:r w:rsidRPr="00AA2B1E">
              <w:rPr>
                <w:color w:val="002060"/>
                <w:sz w:val="24"/>
                <w:szCs w:val="24"/>
              </w:rPr>
              <w:t xml:space="preserve">Якість  навченості здобувачів освіти в середньому становила 36%, успішність </w:t>
            </w:r>
            <w:r w:rsidR="00AA2B1E">
              <w:rPr>
                <w:color w:val="002060"/>
                <w:sz w:val="24"/>
                <w:szCs w:val="24"/>
              </w:rPr>
              <w:t>5</w:t>
            </w:r>
            <w:r w:rsidRPr="00AA2B1E">
              <w:rPr>
                <w:color w:val="002060"/>
                <w:sz w:val="24"/>
                <w:szCs w:val="24"/>
              </w:rPr>
              <w:t>8%.  Участь  здобувачів освіти   в різних етапах Всеукраїнських учнівських олімпіад з базових дисциплін, конкурсах МАН задовільна..</w:t>
            </w:r>
          </w:p>
          <w:p w:rsidR="00CB7BD3" w:rsidRPr="00AA2B1E" w:rsidRDefault="00CB7BD3" w:rsidP="00CF0CDF">
            <w:pPr>
              <w:spacing w:before="120"/>
              <w:ind w:right="459"/>
              <w:rPr>
                <w:color w:val="002060"/>
                <w:sz w:val="24"/>
                <w:szCs w:val="24"/>
              </w:rPr>
            </w:pPr>
          </w:p>
        </w:tc>
        <w:tc>
          <w:tcPr>
            <w:tcW w:w="777" w:type="dxa"/>
            <w:vMerge w:val="restart"/>
            <w:tcBorders>
              <w:top w:val="single" w:sz="2" w:space="0" w:color="000000"/>
              <w:left w:val="single" w:sz="4" w:space="0" w:color="auto"/>
              <w:right w:val="single" w:sz="6" w:space="0" w:color="000000"/>
            </w:tcBorders>
            <w:shd w:val="clear" w:color="auto" w:fill="FFFFFF"/>
          </w:tcPr>
          <w:p w:rsidR="00CB7BD3" w:rsidRPr="00AA2B1E" w:rsidRDefault="00CB7BD3" w:rsidP="00CF0CDF">
            <w:pPr>
              <w:spacing w:before="120"/>
              <w:ind w:right="459"/>
              <w:rPr>
                <w:color w:val="002060"/>
                <w:sz w:val="24"/>
                <w:szCs w:val="24"/>
              </w:rPr>
            </w:pPr>
          </w:p>
        </w:tc>
      </w:tr>
      <w:tr w:rsidR="00CB7BD3" w:rsidRPr="00AA2B1E" w:rsidTr="00CF0CDF">
        <w:trPr>
          <w:trHeight w:val="2448"/>
        </w:trPr>
        <w:tc>
          <w:tcPr>
            <w:tcW w:w="250" w:type="dxa"/>
            <w:tcBorders>
              <w:top w:val="nil"/>
              <w:left w:val="nil"/>
              <w:bottom w:val="single" w:sz="2" w:space="0" w:color="000000"/>
              <w:right w:val="single" w:sz="2" w:space="0" w:color="000000"/>
            </w:tcBorders>
            <w:shd w:val="clear" w:color="auto" w:fill="FFFFFF"/>
          </w:tcPr>
          <w:p w:rsidR="00CB7BD3" w:rsidRPr="00AA2B1E" w:rsidRDefault="00CB7BD3" w:rsidP="00CF0CDF">
            <w:pPr>
              <w:spacing w:before="120"/>
              <w:rPr>
                <w:color w:val="002060"/>
                <w:sz w:val="24"/>
                <w:szCs w:val="24"/>
              </w:rPr>
            </w:pPr>
          </w:p>
        </w:tc>
        <w:tc>
          <w:tcPr>
            <w:tcW w:w="1985" w:type="dxa"/>
            <w:vMerge w:val="restart"/>
            <w:tcBorders>
              <w:top w:val="single" w:sz="2" w:space="0" w:color="000000"/>
              <w:left w:val="single" w:sz="2" w:space="0" w:color="000000"/>
              <w:right w:val="single" w:sz="6" w:space="0" w:color="000000"/>
            </w:tcBorders>
            <w:shd w:val="clear" w:color="auto" w:fill="FFFFFF"/>
          </w:tcPr>
          <w:p w:rsidR="00CB7BD3" w:rsidRPr="00AA2B1E" w:rsidRDefault="00CB7BD3" w:rsidP="00CF0CDF">
            <w:pPr>
              <w:spacing w:before="120"/>
              <w:jc w:val="both"/>
              <w:rPr>
                <w:color w:val="002060"/>
                <w:sz w:val="24"/>
                <w:szCs w:val="24"/>
              </w:rPr>
            </w:pPr>
            <w:r w:rsidRPr="00AA2B1E">
              <w:rPr>
                <w:color w:val="002060"/>
                <w:sz w:val="24"/>
                <w:szCs w:val="24"/>
              </w:rPr>
              <w:t>2.У закладі освіти створено простір інформаційної взаємодії та соціально-культурної комунікації учасників освітнього процесу.</w:t>
            </w:r>
          </w:p>
        </w:tc>
        <w:tc>
          <w:tcPr>
            <w:tcW w:w="5244" w:type="dxa"/>
            <w:vMerge w:val="restart"/>
            <w:tcBorders>
              <w:top w:val="single" w:sz="2" w:space="0" w:color="000000"/>
              <w:left w:val="nil"/>
              <w:right w:val="single" w:sz="6" w:space="0" w:color="000000"/>
            </w:tcBorders>
            <w:shd w:val="clear" w:color="auto" w:fill="FFFFFF"/>
          </w:tcPr>
          <w:p w:rsidR="00CB7BD3" w:rsidRPr="00AA2B1E" w:rsidRDefault="00CB7BD3" w:rsidP="00CF0CDF">
            <w:pPr>
              <w:spacing w:before="120"/>
              <w:jc w:val="both"/>
              <w:rPr>
                <w:color w:val="002060"/>
                <w:sz w:val="24"/>
                <w:szCs w:val="24"/>
              </w:rPr>
            </w:pPr>
            <w:r w:rsidRPr="00AA2B1E">
              <w:rPr>
                <w:color w:val="002060"/>
                <w:sz w:val="24"/>
                <w:szCs w:val="24"/>
              </w:rPr>
              <w:t xml:space="preserve"> Простір і ресурси бібліотеки / інформаційно-ресурсного центру використовуються для індивідуальної, групової, проєктної та іншої роботи у межах освітнього процесу, різних форм комунікації учасників навчання. Ресурси бібліотеки / інформаційно-ресурсного центру використовуються для формування інформаційно-комунікаційної компетентності здобувачів освіти.</w:t>
            </w:r>
          </w:p>
        </w:tc>
        <w:tc>
          <w:tcPr>
            <w:tcW w:w="2625" w:type="dxa"/>
            <w:gridSpan w:val="3"/>
            <w:vMerge/>
            <w:tcBorders>
              <w:left w:val="nil"/>
              <w:right w:val="single" w:sz="4" w:space="0" w:color="auto"/>
            </w:tcBorders>
            <w:shd w:val="clear" w:color="auto" w:fill="FFFFFF"/>
          </w:tcPr>
          <w:p w:rsidR="00CB7BD3" w:rsidRPr="00AA2B1E" w:rsidRDefault="00CB7BD3" w:rsidP="00CF0CDF">
            <w:pPr>
              <w:pStyle w:val="a3"/>
              <w:ind w:left="0" w:right="33"/>
              <w:jc w:val="both"/>
              <w:rPr>
                <w:color w:val="002060"/>
                <w:sz w:val="24"/>
                <w:szCs w:val="24"/>
              </w:rPr>
            </w:pPr>
          </w:p>
        </w:tc>
        <w:tc>
          <w:tcPr>
            <w:tcW w:w="777" w:type="dxa"/>
            <w:vMerge/>
            <w:tcBorders>
              <w:left w:val="single" w:sz="4" w:space="0" w:color="auto"/>
              <w:right w:val="single" w:sz="6" w:space="0" w:color="000000"/>
            </w:tcBorders>
            <w:shd w:val="clear" w:color="auto" w:fill="FFFFFF"/>
          </w:tcPr>
          <w:p w:rsidR="00CB7BD3" w:rsidRPr="00AA2B1E" w:rsidRDefault="00CB7BD3" w:rsidP="00CF0CDF">
            <w:pPr>
              <w:pStyle w:val="a3"/>
              <w:ind w:left="0" w:right="33"/>
              <w:jc w:val="both"/>
              <w:rPr>
                <w:color w:val="002060"/>
                <w:sz w:val="24"/>
                <w:szCs w:val="24"/>
              </w:rPr>
            </w:pPr>
          </w:p>
        </w:tc>
      </w:tr>
      <w:tr w:rsidR="00CB7BD3" w:rsidRPr="00AA2B1E" w:rsidTr="00CF0CDF">
        <w:trPr>
          <w:trHeight w:val="1396"/>
        </w:trPr>
        <w:tc>
          <w:tcPr>
            <w:tcW w:w="250" w:type="dxa"/>
            <w:tcBorders>
              <w:top w:val="nil"/>
              <w:left w:val="nil"/>
              <w:bottom w:val="single" w:sz="4" w:space="0" w:color="auto"/>
              <w:right w:val="single" w:sz="2" w:space="0" w:color="000000"/>
            </w:tcBorders>
            <w:shd w:val="clear" w:color="auto" w:fill="FFFFFF"/>
          </w:tcPr>
          <w:p w:rsidR="00CB7BD3" w:rsidRPr="00AA2B1E" w:rsidRDefault="00CB7BD3" w:rsidP="00CF0CDF">
            <w:pPr>
              <w:spacing w:before="120"/>
              <w:rPr>
                <w:color w:val="002060"/>
                <w:sz w:val="24"/>
                <w:szCs w:val="24"/>
              </w:rPr>
            </w:pPr>
          </w:p>
        </w:tc>
        <w:tc>
          <w:tcPr>
            <w:tcW w:w="1985" w:type="dxa"/>
            <w:vMerge/>
            <w:tcBorders>
              <w:left w:val="single" w:sz="2" w:space="0" w:color="000000"/>
              <w:bottom w:val="single" w:sz="4" w:space="0" w:color="auto"/>
              <w:right w:val="single" w:sz="6" w:space="0" w:color="000000"/>
            </w:tcBorders>
            <w:shd w:val="clear" w:color="auto" w:fill="FFFFFF"/>
          </w:tcPr>
          <w:p w:rsidR="00CB7BD3" w:rsidRPr="00AA2B1E" w:rsidRDefault="00CB7BD3" w:rsidP="00CF0CDF">
            <w:pPr>
              <w:spacing w:before="120"/>
              <w:rPr>
                <w:color w:val="002060"/>
                <w:sz w:val="24"/>
                <w:szCs w:val="24"/>
              </w:rPr>
            </w:pPr>
          </w:p>
        </w:tc>
        <w:tc>
          <w:tcPr>
            <w:tcW w:w="5244" w:type="dxa"/>
            <w:vMerge/>
            <w:tcBorders>
              <w:left w:val="single" w:sz="6" w:space="0" w:color="000000"/>
              <w:bottom w:val="single" w:sz="4" w:space="0" w:color="auto"/>
              <w:right w:val="single" w:sz="6" w:space="0" w:color="000000"/>
            </w:tcBorders>
            <w:shd w:val="clear" w:color="auto" w:fill="FFFFFF"/>
          </w:tcPr>
          <w:p w:rsidR="00CB7BD3" w:rsidRPr="00AA2B1E" w:rsidRDefault="00CB7BD3" w:rsidP="00CF0CDF">
            <w:pPr>
              <w:spacing w:before="120"/>
              <w:rPr>
                <w:color w:val="002060"/>
                <w:sz w:val="24"/>
                <w:szCs w:val="24"/>
              </w:rPr>
            </w:pPr>
          </w:p>
        </w:tc>
        <w:tc>
          <w:tcPr>
            <w:tcW w:w="2625" w:type="dxa"/>
            <w:gridSpan w:val="3"/>
            <w:vMerge/>
            <w:tcBorders>
              <w:left w:val="single" w:sz="6" w:space="0" w:color="000000"/>
              <w:right w:val="single" w:sz="4" w:space="0" w:color="auto"/>
            </w:tcBorders>
            <w:shd w:val="clear" w:color="auto" w:fill="FFFFFF"/>
          </w:tcPr>
          <w:p w:rsidR="00CB7BD3" w:rsidRPr="00AA2B1E" w:rsidRDefault="00CB7BD3" w:rsidP="00CF0CDF">
            <w:pPr>
              <w:spacing w:before="120"/>
              <w:rPr>
                <w:color w:val="002060"/>
                <w:sz w:val="24"/>
                <w:szCs w:val="24"/>
              </w:rPr>
            </w:pPr>
          </w:p>
        </w:tc>
        <w:tc>
          <w:tcPr>
            <w:tcW w:w="777" w:type="dxa"/>
            <w:vMerge/>
            <w:tcBorders>
              <w:left w:val="single" w:sz="4" w:space="0" w:color="auto"/>
              <w:right w:val="single" w:sz="6" w:space="0" w:color="000000"/>
            </w:tcBorders>
            <w:shd w:val="clear" w:color="auto" w:fill="FFFFFF"/>
          </w:tcPr>
          <w:p w:rsidR="00CB7BD3" w:rsidRPr="00AA2B1E" w:rsidRDefault="00CB7BD3" w:rsidP="00CF0CDF">
            <w:pPr>
              <w:spacing w:before="120"/>
              <w:rPr>
                <w:color w:val="002060"/>
                <w:sz w:val="24"/>
                <w:szCs w:val="24"/>
              </w:rPr>
            </w:pPr>
          </w:p>
        </w:tc>
      </w:tr>
      <w:tr w:rsidR="00CB7BD3" w:rsidRPr="00AA2B1E" w:rsidTr="00CF0CDF">
        <w:trPr>
          <w:trHeight w:val="120"/>
        </w:trPr>
        <w:tc>
          <w:tcPr>
            <w:tcW w:w="250" w:type="dxa"/>
            <w:vMerge w:val="restart"/>
            <w:tcBorders>
              <w:top w:val="single" w:sz="4" w:space="0" w:color="auto"/>
              <w:left w:val="single" w:sz="4" w:space="0" w:color="auto"/>
              <w:right w:val="single" w:sz="2" w:space="0" w:color="000000"/>
            </w:tcBorders>
            <w:shd w:val="clear" w:color="auto" w:fill="FFFFFF"/>
          </w:tcPr>
          <w:p w:rsidR="00CB7BD3" w:rsidRPr="00AA2B1E" w:rsidRDefault="00CB7BD3" w:rsidP="00CF0CDF">
            <w:pPr>
              <w:spacing w:before="120"/>
              <w:rPr>
                <w:color w:val="002060"/>
                <w:sz w:val="24"/>
                <w:szCs w:val="24"/>
              </w:rPr>
            </w:pPr>
          </w:p>
        </w:tc>
        <w:tc>
          <w:tcPr>
            <w:tcW w:w="1985" w:type="dxa"/>
            <w:tcBorders>
              <w:top w:val="single" w:sz="4" w:space="0" w:color="auto"/>
              <w:left w:val="single" w:sz="2" w:space="0" w:color="000000"/>
              <w:bottom w:val="single" w:sz="2" w:space="0" w:color="000000"/>
              <w:right w:val="single" w:sz="6" w:space="0" w:color="000000"/>
            </w:tcBorders>
            <w:shd w:val="clear" w:color="auto" w:fill="FFFFFF"/>
          </w:tcPr>
          <w:p w:rsidR="00CB7BD3" w:rsidRPr="00AA2B1E" w:rsidRDefault="00CB7BD3" w:rsidP="00CF0CDF">
            <w:pPr>
              <w:spacing w:before="120"/>
              <w:jc w:val="both"/>
              <w:rPr>
                <w:color w:val="002060"/>
                <w:sz w:val="24"/>
                <w:szCs w:val="24"/>
              </w:rPr>
            </w:pPr>
            <w:r w:rsidRPr="00AA2B1E">
              <w:rPr>
                <w:color w:val="002060"/>
                <w:sz w:val="24"/>
                <w:szCs w:val="24"/>
              </w:rPr>
              <w:t>3.Система оцінювання в закладі освіти сприяє реалізації компетентнісного підходу до навчання.</w:t>
            </w:r>
          </w:p>
        </w:tc>
        <w:tc>
          <w:tcPr>
            <w:tcW w:w="5244" w:type="dxa"/>
            <w:tcBorders>
              <w:top w:val="single" w:sz="4" w:space="0" w:color="auto"/>
              <w:left w:val="nil"/>
              <w:bottom w:val="single" w:sz="2" w:space="0" w:color="000000"/>
              <w:right w:val="single" w:sz="6" w:space="0" w:color="000000"/>
            </w:tcBorders>
            <w:shd w:val="clear" w:color="auto" w:fill="FFFFFF"/>
          </w:tcPr>
          <w:p w:rsidR="00CB7BD3" w:rsidRPr="00AA2B1E" w:rsidRDefault="00CB7BD3" w:rsidP="00CF0CDF">
            <w:pPr>
              <w:spacing w:before="120"/>
              <w:jc w:val="both"/>
              <w:rPr>
                <w:color w:val="002060"/>
                <w:sz w:val="24"/>
                <w:szCs w:val="24"/>
              </w:rPr>
            </w:pPr>
            <w:r w:rsidRPr="00AA2B1E">
              <w:rPr>
                <w:color w:val="002060"/>
                <w:sz w:val="24"/>
                <w:szCs w:val="24"/>
              </w:rPr>
              <w:t>100%  педагогічних працівників, які застосовують систему оцінювання, спрямовану на реалізацію компетентнісного підходу.</w:t>
            </w:r>
          </w:p>
        </w:tc>
        <w:tc>
          <w:tcPr>
            <w:tcW w:w="2625" w:type="dxa"/>
            <w:gridSpan w:val="3"/>
            <w:vMerge/>
            <w:tcBorders>
              <w:left w:val="nil"/>
              <w:right w:val="single" w:sz="4" w:space="0" w:color="auto"/>
            </w:tcBorders>
            <w:shd w:val="clear" w:color="auto" w:fill="FFFFFF"/>
          </w:tcPr>
          <w:p w:rsidR="00CB7BD3" w:rsidRPr="00AA2B1E" w:rsidRDefault="00CB7BD3" w:rsidP="00CF0CDF">
            <w:pPr>
              <w:spacing w:before="120"/>
              <w:rPr>
                <w:color w:val="002060"/>
                <w:sz w:val="24"/>
                <w:szCs w:val="24"/>
              </w:rPr>
            </w:pPr>
          </w:p>
        </w:tc>
        <w:tc>
          <w:tcPr>
            <w:tcW w:w="777" w:type="dxa"/>
            <w:vMerge/>
            <w:tcBorders>
              <w:left w:val="single" w:sz="4" w:space="0" w:color="auto"/>
              <w:right w:val="single" w:sz="6" w:space="0" w:color="000000"/>
            </w:tcBorders>
            <w:shd w:val="clear" w:color="auto" w:fill="FFFFFF"/>
          </w:tcPr>
          <w:p w:rsidR="00CB7BD3" w:rsidRPr="00AA2B1E" w:rsidRDefault="00CB7BD3" w:rsidP="00CF0CDF">
            <w:pPr>
              <w:spacing w:before="120"/>
              <w:rPr>
                <w:color w:val="002060"/>
                <w:sz w:val="24"/>
                <w:szCs w:val="24"/>
              </w:rPr>
            </w:pPr>
          </w:p>
        </w:tc>
      </w:tr>
      <w:tr w:rsidR="00CB7BD3" w:rsidRPr="00AA2B1E" w:rsidTr="00CF0CDF">
        <w:trPr>
          <w:trHeight w:val="2719"/>
        </w:trPr>
        <w:tc>
          <w:tcPr>
            <w:tcW w:w="250" w:type="dxa"/>
            <w:vMerge/>
            <w:tcBorders>
              <w:top w:val="nil"/>
              <w:left w:val="single" w:sz="4" w:space="0" w:color="auto"/>
              <w:right w:val="single" w:sz="2" w:space="0" w:color="000000"/>
            </w:tcBorders>
            <w:shd w:val="clear" w:color="auto" w:fill="FFFFFF"/>
          </w:tcPr>
          <w:p w:rsidR="00CB7BD3" w:rsidRPr="00AA2B1E" w:rsidRDefault="00CB7BD3" w:rsidP="00CF0CDF">
            <w:pPr>
              <w:spacing w:before="120"/>
              <w:rPr>
                <w:color w:val="002060"/>
                <w:sz w:val="24"/>
                <w:szCs w:val="24"/>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CB7BD3" w:rsidRPr="00AA2B1E" w:rsidRDefault="00CB7BD3" w:rsidP="00CF0CDF">
            <w:pPr>
              <w:spacing w:before="120"/>
              <w:jc w:val="both"/>
              <w:rPr>
                <w:color w:val="002060"/>
                <w:sz w:val="24"/>
                <w:szCs w:val="24"/>
              </w:rPr>
            </w:pPr>
            <w:r w:rsidRPr="00AA2B1E">
              <w:rPr>
                <w:color w:val="002060"/>
                <w:sz w:val="24"/>
                <w:szCs w:val="24"/>
              </w:rPr>
              <w:t>4.У закладі освіти здійснюється аналіз результатів навчання здобувачів освіти.</w:t>
            </w:r>
          </w:p>
        </w:tc>
        <w:tc>
          <w:tcPr>
            <w:tcW w:w="5244" w:type="dxa"/>
            <w:tcBorders>
              <w:top w:val="single" w:sz="2" w:space="0" w:color="000000"/>
              <w:left w:val="single" w:sz="2" w:space="0" w:color="000000"/>
              <w:bottom w:val="single" w:sz="2" w:space="0" w:color="000000"/>
              <w:right w:val="single" w:sz="2" w:space="0" w:color="000000"/>
            </w:tcBorders>
            <w:shd w:val="clear" w:color="auto" w:fill="FFFFFF"/>
          </w:tcPr>
          <w:p w:rsidR="00CB7BD3" w:rsidRPr="00AA2B1E" w:rsidRDefault="00CB7BD3" w:rsidP="00CF0CDF">
            <w:pPr>
              <w:jc w:val="both"/>
              <w:rPr>
                <w:color w:val="002060"/>
                <w:sz w:val="24"/>
                <w:szCs w:val="24"/>
              </w:rPr>
            </w:pPr>
            <w:r w:rsidRPr="00AA2B1E">
              <w:rPr>
                <w:color w:val="002060"/>
                <w:sz w:val="24"/>
                <w:szCs w:val="24"/>
              </w:rPr>
              <w:t>У закладі освіти систематично проводяться відстеження результатів навчання здобувачів освіти, з яких</w:t>
            </w:r>
          </w:p>
          <w:p w:rsidR="00CB7BD3" w:rsidRPr="00AA2B1E" w:rsidRDefault="00CB7BD3" w:rsidP="00CF0CDF">
            <w:pPr>
              <w:jc w:val="both"/>
              <w:rPr>
                <w:color w:val="002060"/>
                <w:sz w:val="24"/>
                <w:szCs w:val="24"/>
              </w:rPr>
            </w:pPr>
            <w:r w:rsidRPr="00AA2B1E">
              <w:rPr>
                <w:color w:val="002060"/>
                <w:sz w:val="24"/>
                <w:szCs w:val="24"/>
              </w:rPr>
              <w:t>здійснюється анал</w:t>
            </w:r>
            <w:r w:rsidR="007E1A92">
              <w:rPr>
                <w:color w:val="002060"/>
                <w:sz w:val="24"/>
                <w:szCs w:val="24"/>
              </w:rPr>
              <w:t>із результатів навчання  учнів.</w:t>
            </w:r>
            <w:r w:rsidRPr="00AA2B1E">
              <w:rPr>
                <w:color w:val="002060"/>
                <w:sz w:val="24"/>
                <w:szCs w:val="24"/>
              </w:rPr>
              <w:t xml:space="preserve"> приймаються рішення щодо </w:t>
            </w:r>
            <w:r w:rsidRPr="00AA2B1E">
              <w:rPr>
                <w:color w:val="002060"/>
                <w:sz w:val="24"/>
                <w:szCs w:val="24"/>
                <w:shd w:val="clear" w:color="auto" w:fill="FFFFFF"/>
              </w:rPr>
              <w:t>надання їм підтримки в освітньому процесі.</w:t>
            </w:r>
          </w:p>
        </w:tc>
        <w:tc>
          <w:tcPr>
            <w:tcW w:w="2625" w:type="dxa"/>
            <w:gridSpan w:val="3"/>
            <w:vMerge/>
            <w:tcBorders>
              <w:left w:val="single" w:sz="2" w:space="0" w:color="000000"/>
              <w:right w:val="single" w:sz="4" w:space="0" w:color="auto"/>
            </w:tcBorders>
            <w:shd w:val="clear" w:color="auto" w:fill="FFFFFF"/>
          </w:tcPr>
          <w:p w:rsidR="00CB7BD3" w:rsidRPr="00AA2B1E" w:rsidRDefault="00CB7BD3" w:rsidP="00CF0CDF">
            <w:pPr>
              <w:spacing w:before="120"/>
              <w:rPr>
                <w:color w:val="002060"/>
                <w:sz w:val="24"/>
                <w:szCs w:val="24"/>
              </w:rPr>
            </w:pPr>
          </w:p>
        </w:tc>
        <w:tc>
          <w:tcPr>
            <w:tcW w:w="777" w:type="dxa"/>
            <w:vMerge/>
            <w:tcBorders>
              <w:left w:val="single" w:sz="4" w:space="0" w:color="auto"/>
              <w:right w:val="single" w:sz="6" w:space="0" w:color="000000"/>
            </w:tcBorders>
            <w:shd w:val="clear" w:color="auto" w:fill="FFFFFF"/>
          </w:tcPr>
          <w:p w:rsidR="00CB7BD3" w:rsidRPr="00AA2B1E" w:rsidRDefault="00CB7BD3" w:rsidP="00CF0CDF">
            <w:pPr>
              <w:spacing w:before="120"/>
              <w:rPr>
                <w:color w:val="002060"/>
                <w:sz w:val="24"/>
                <w:szCs w:val="24"/>
              </w:rPr>
            </w:pPr>
          </w:p>
        </w:tc>
      </w:tr>
      <w:tr w:rsidR="00CB7BD3" w:rsidRPr="00AA2B1E" w:rsidTr="00CF0CDF">
        <w:trPr>
          <w:trHeight w:val="120"/>
        </w:trPr>
        <w:tc>
          <w:tcPr>
            <w:tcW w:w="250" w:type="dxa"/>
            <w:vMerge/>
            <w:tcBorders>
              <w:top w:val="nil"/>
              <w:left w:val="single" w:sz="4" w:space="0" w:color="auto"/>
              <w:bottom w:val="single" w:sz="6" w:space="0" w:color="000000"/>
              <w:right w:val="single" w:sz="2" w:space="0" w:color="000000"/>
            </w:tcBorders>
            <w:shd w:val="clear" w:color="auto" w:fill="FFFFFF"/>
          </w:tcPr>
          <w:p w:rsidR="00CB7BD3" w:rsidRPr="00AA2B1E" w:rsidRDefault="00CB7BD3" w:rsidP="00CF0CDF">
            <w:pPr>
              <w:spacing w:before="120"/>
              <w:rPr>
                <w:color w:val="002060"/>
                <w:sz w:val="24"/>
                <w:szCs w:val="24"/>
              </w:rPr>
            </w:pPr>
          </w:p>
        </w:tc>
        <w:tc>
          <w:tcPr>
            <w:tcW w:w="1985" w:type="dxa"/>
            <w:tcBorders>
              <w:top w:val="single" w:sz="2" w:space="0" w:color="000000"/>
              <w:left w:val="single" w:sz="2" w:space="0" w:color="000000"/>
              <w:bottom w:val="single" w:sz="2" w:space="0" w:color="000000"/>
              <w:right w:val="single" w:sz="6" w:space="0" w:color="000000"/>
            </w:tcBorders>
            <w:shd w:val="clear" w:color="auto" w:fill="FFFFFF"/>
          </w:tcPr>
          <w:p w:rsidR="00CB7BD3" w:rsidRPr="00AA2B1E" w:rsidRDefault="00CB7BD3" w:rsidP="00CF0CDF">
            <w:pPr>
              <w:spacing w:before="120"/>
              <w:jc w:val="both"/>
              <w:rPr>
                <w:color w:val="002060"/>
                <w:sz w:val="24"/>
                <w:szCs w:val="24"/>
              </w:rPr>
            </w:pPr>
            <w:r w:rsidRPr="00AA2B1E">
              <w:rPr>
                <w:color w:val="002060"/>
                <w:sz w:val="24"/>
                <w:szCs w:val="24"/>
              </w:rPr>
              <w:t>5.У закладі освіти впроваджується система формувального оцінювання.</w:t>
            </w:r>
          </w:p>
        </w:tc>
        <w:tc>
          <w:tcPr>
            <w:tcW w:w="5244" w:type="dxa"/>
            <w:tcBorders>
              <w:top w:val="single" w:sz="2" w:space="0" w:color="000000"/>
              <w:left w:val="nil"/>
              <w:bottom w:val="single" w:sz="2" w:space="0" w:color="000000"/>
              <w:right w:val="single" w:sz="6" w:space="0" w:color="000000"/>
            </w:tcBorders>
            <w:shd w:val="clear" w:color="auto" w:fill="FFFFFF"/>
          </w:tcPr>
          <w:p w:rsidR="00CB7BD3" w:rsidRPr="00AA2B1E" w:rsidRDefault="00CB7BD3" w:rsidP="00CF0CDF">
            <w:pPr>
              <w:spacing w:before="120"/>
              <w:jc w:val="both"/>
              <w:rPr>
                <w:color w:val="002060"/>
                <w:sz w:val="24"/>
                <w:szCs w:val="24"/>
              </w:rPr>
            </w:pPr>
            <w:r w:rsidRPr="00AA2B1E">
              <w:rPr>
                <w:color w:val="002060"/>
                <w:sz w:val="24"/>
                <w:szCs w:val="24"/>
              </w:rPr>
              <w:t xml:space="preserve"> Педагогічні працівники за допомогою оцінювання відстежують особистісний поступ здобувачів освіти, формують у них позитивну самооцінку, відзначають досягнення, підтримують бажання навчатися, запобігають побоюванням помилитися.</w:t>
            </w:r>
          </w:p>
        </w:tc>
        <w:tc>
          <w:tcPr>
            <w:tcW w:w="2610" w:type="dxa"/>
            <w:gridSpan w:val="2"/>
            <w:vMerge w:val="restart"/>
            <w:tcBorders>
              <w:top w:val="nil"/>
              <w:left w:val="nil"/>
              <w:bottom w:val="single" w:sz="2" w:space="0" w:color="000000"/>
              <w:right w:val="single" w:sz="4" w:space="0" w:color="auto"/>
            </w:tcBorders>
            <w:shd w:val="clear" w:color="auto" w:fill="FFFFFF"/>
          </w:tcPr>
          <w:p w:rsidR="00CB7BD3" w:rsidRPr="00AA2B1E" w:rsidRDefault="00CB7BD3" w:rsidP="00CF0CDF">
            <w:pPr>
              <w:spacing w:before="120"/>
              <w:rPr>
                <w:color w:val="002060"/>
                <w:sz w:val="24"/>
                <w:szCs w:val="24"/>
              </w:rPr>
            </w:pPr>
          </w:p>
        </w:tc>
        <w:tc>
          <w:tcPr>
            <w:tcW w:w="792" w:type="dxa"/>
            <w:gridSpan w:val="2"/>
            <w:vMerge w:val="restart"/>
            <w:tcBorders>
              <w:top w:val="nil"/>
              <w:left w:val="single" w:sz="4" w:space="0" w:color="auto"/>
              <w:bottom w:val="single" w:sz="2" w:space="0" w:color="000000"/>
              <w:right w:val="single" w:sz="6" w:space="0" w:color="000000"/>
            </w:tcBorders>
            <w:shd w:val="clear" w:color="auto" w:fill="FFFFFF"/>
          </w:tcPr>
          <w:p w:rsidR="00CB7BD3" w:rsidRPr="00AA2B1E" w:rsidRDefault="00CB7BD3" w:rsidP="00CF0CDF">
            <w:pPr>
              <w:spacing w:before="120"/>
              <w:rPr>
                <w:color w:val="002060"/>
                <w:sz w:val="24"/>
                <w:szCs w:val="24"/>
              </w:rPr>
            </w:pPr>
          </w:p>
        </w:tc>
      </w:tr>
      <w:tr w:rsidR="00CB7BD3" w:rsidRPr="00AA2B1E" w:rsidTr="00CF0CDF">
        <w:trPr>
          <w:gridBefore w:val="1"/>
          <w:wBefore w:w="250" w:type="dxa"/>
          <w:trHeight w:val="1209"/>
        </w:trPr>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CB7BD3" w:rsidRPr="00AA2B1E" w:rsidRDefault="00CB7BD3" w:rsidP="00CF0CDF">
            <w:pPr>
              <w:spacing w:before="120"/>
              <w:jc w:val="both"/>
              <w:rPr>
                <w:color w:val="002060"/>
                <w:sz w:val="24"/>
                <w:szCs w:val="24"/>
              </w:rPr>
            </w:pPr>
            <w:r w:rsidRPr="00AA2B1E">
              <w:rPr>
                <w:color w:val="002060"/>
                <w:sz w:val="24"/>
                <w:szCs w:val="24"/>
              </w:rPr>
              <w:t>6.Заклад освіти сприяє формуванню в здобувачів освіти  відповідального ставлення до результатів навчання.</w:t>
            </w:r>
          </w:p>
        </w:tc>
        <w:tc>
          <w:tcPr>
            <w:tcW w:w="5244" w:type="dxa"/>
            <w:tcBorders>
              <w:top w:val="single" w:sz="2" w:space="0" w:color="000000"/>
              <w:left w:val="single" w:sz="2" w:space="0" w:color="000000"/>
              <w:bottom w:val="single" w:sz="2" w:space="0" w:color="000000"/>
              <w:right w:val="single" w:sz="2" w:space="0" w:color="000000"/>
            </w:tcBorders>
            <w:shd w:val="clear" w:color="auto" w:fill="FFFFFF"/>
          </w:tcPr>
          <w:p w:rsidR="00CB7BD3" w:rsidRPr="00AA2B1E" w:rsidRDefault="00CB7BD3" w:rsidP="00CF0CDF">
            <w:pPr>
              <w:spacing w:before="120"/>
              <w:jc w:val="both"/>
              <w:rPr>
                <w:color w:val="002060"/>
                <w:sz w:val="24"/>
                <w:szCs w:val="24"/>
              </w:rPr>
            </w:pPr>
            <w:r w:rsidRPr="00AA2B1E">
              <w:rPr>
                <w:color w:val="002060"/>
                <w:sz w:val="24"/>
                <w:szCs w:val="24"/>
              </w:rPr>
              <w:t>Педагогічні працівників надають здобувачам освіти необхідну допомогу в навчальній діяльності.</w:t>
            </w:r>
          </w:p>
        </w:tc>
        <w:tc>
          <w:tcPr>
            <w:tcW w:w="2610" w:type="dxa"/>
            <w:gridSpan w:val="2"/>
            <w:vMerge/>
            <w:tcBorders>
              <w:top w:val="single" w:sz="2" w:space="0" w:color="000000"/>
              <w:left w:val="single" w:sz="2" w:space="0" w:color="000000"/>
              <w:bottom w:val="single" w:sz="2" w:space="0" w:color="000000"/>
              <w:right w:val="single" w:sz="4" w:space="0" w:color="auto"/>
            </w:tcBorders>
            <w:shd w:val="clear" w:color="auto" w:fill="FFFFFF"/>
          </w:tcPr>
          <w:p w:rsidR="00CB7BD3" w:rsidRPr="00AA2B1E" w:rsidRDefault="00CB7BD3" w:rsidP="00CF0CDF">
            <w:pPr>
              <w:spacing w:before="120"/>
              <w:rPr>
                <w:color w:val="002060"/>
                <w:sz w:val="24"/>
                <w:szCs w:val="24"/>
              </w:rPr>
            </w:pPr>
          </w:p>
        </w:tc>
        <w:tc>
          <w:tcPr>
            <w:tcW w:w="792" w:type="dxa"/>
            <w:gridSpan w:val="2"/>
            <w:vMerge/>
            <w:tcBorders>
              <w:top w:val="single" w:sz="2" w:space="0" w:color="000000"/>
              <w:left w:val="single" w:sz="4" w:space="0" w:color="auto"/>
              <w:bottom w:val="single" w:sz="2" w:space="0" w:color="000000"/>
              <w:right w:val="single" w:sz="2" w:space="0" w:color="000000"/>
            </w:tcBorders>
            <w:shd w:val="clear" w:color="auto" w:fill="FFFFFF"/>
          </w:tcPr>
          <w:p w:rsidR="00CB7BD3" w:rsidRPr="00AA2B1E" w:rsidRDefault="00CB7BD3" w:rsidP="00CF0CDF">
            <w:pPr>
              <w:spacing w:before="120"/>
              <w:rPr>
                <w:color w:val="002060"/>
                <w:sz w:val="24"/>
                <w:szCs w:val="24"/>
              </w:rPr>
            </w:pPr>
          </w:p>
        </w:tc>
      </w:tr>
      <w:tr w:rsidR="00CB7BD3" w:rsidRPr="00AA2B1E" w:rsidTr="00CF0CDF">
        <w:trPr>
          <w:trHeight w:val="615"/>
        </w:trPr>
        <w:tc>
          <w:tcPr>
            <w:tcW w:w="250" w:type="dxa"/>
            <w:vMerge w:val="restart"/>
            <w:tcBorders>
              <w:top w:val="nil"/>
              <w:left w:val="single" w:sz="4" w:space="0" w:color="auto"/>
              <w:right w:val="single" w:sz="2" w:space="0" w:color="000000"/>
            </w:tcBorders>
            <w:shd w:val="clear" w:color="auto" w:fill="FFFFFF"/>
          </w:tcPr>
          <w:p w:rsidR="00CB7BD3" w:rsidRPr="00AA2B1E" w:rsidRDefault="00CB7BD3" w:rsidP="00CF0CDF">
            <w:pPr>
              <w:spacing w:before="120"/>
              <w:rPr>
                <w:color w:val="002060"/>
                <w:sz w:val="24"/>
                <w:szCs w:val="24"/>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CB7BD3" w:rsidRPr="00AA2B1E" w:rsidRDefault="00CB7BD3" w:rsidP="00CF0CDF">
            <w:pPr>
              <w:spacing w:before="120"/>
              <w:jc w:val="both"/>
              <w:rPr>
                <w:color w:val="002060"/>
                <w:sz w:val="24"/>
                <w:szCs w:val="24"/>
              </w:rPr>
            </w:pPr>
            <w:r w:rsidRPr="00AA2B1E">
              <w:rPr>
                <w:color w:val="002060"/>
                <w:sz w:val="24"/>
                <w:szCs w:val="24"/>
              </w:rPr>
              <w:t>7.Заклад освіти забезпечує самооцінювання та взаємооцінювання  здобувачів освіти.</w:t>
            </w:r>
          </w:p>
        </w:tc>
        <w:tc>
          <w:tcPr>
            <w:tcW w:w="5244" w:type="dxa"/>
            <w:tcBorders>
              <w:top w:val="single" w:sz="2" w:space="0" w:color="000000"/>
              <w:left w:val="single" w:sz="2" w:space="0" w:color="000000"/>
              <w:bottom w:val="single" w:sz="2" w:space="0" w:color="000000"/>
              <w:right w:val="single" w:sz="2" w:space="0" w:color="000000"/>
            </w:tcBorders>
            <w:shd w:val="clear" w:color="auto" w:fill="FFFFFF"/>
          </w:tcPr>
          <w:p w:rsidR="00CB7BD3" w:rsidRPr="00AA2B1E" w:rsidRDefault="00CB7BD3" w:rsidP="00CF0CDF">
            <w:pPr>
              <w:spacing w:before="120"/>
              <w:jc w:val="both"/>
              <w:rPr>
                <w:color w:val="002060"/>
                <w:sz w:val="24"/>
                <w:szCs w:val="24"/>
              </w:rPr>
            </w:pPr>
            <w:r w:rsidRPr="00AA2B1E">
              <w:rPr>
                <w:color w:val="002060"/>
                <w:sz w:val="24"/>
                <w:szCs w:val="24"/>
              </w:rPr>
              <w:t>Педагогічні працівники в системі оцінювання результатів навчання використовують прийоми самооцінювання та взаємооцінювання результатів навчання здобувачів освіти.</w:t>
            </w:r>
          </w:p>
        </w:tc>
        <w:tc>
          <w:tcPr>
            <w:tcW w:w="2610" w:type="dxa"/>
            <w:gridSpan w:val="2"/>
            <w:vMerge/>
            <w:tcBorders>
              <w:top w:val="single" w:sz="2" w:space="0" w:color="000000"/>
              <w:left w:val="single" w:sz="2" w:space="0" w:color="000000"/>
              <w:bottom w:val="single" w:sz="2" w:space="0" w:color="000000"/>
              <w:right w:val="single" w:sz="4" w:space="0" w:color="auto"/>
            </w:tcBorders>
            <w:shd w:val="clear" w:color="auto" w:fill="FFFFFF"/>
          </w:tcPr>
          <w:p w:rsidR="00CB7BD3" w:rsidRPr="00AA2B1E" w:rsidRDefault="00CB7BD3" w:rsidP="00CF0CDF">
            <w:pPr>
              <w:spacing w:before="120"/>
              <w:rPr>
                <w:color w:val="002060"/>
                <w:sz w:val="24"/>
                <w:szCs w:val="24"/>
              </w:rPr>
            </w:pPr>
          </w:p>
        </w:tc>
        <w:tc>
          <w:tcPr>
            <w:tcW w:w="792" w:type="dxa"/>
            <w:gridSpan w:val="2"/>
            <w:vMerge/>
            <w:tcBorders>
              <w:top w:val="single" w:sz="2" w:space="0" w:color="000000"/>
              <w:left w:val="single" w:sz="4" w:space="0" w:color="auto"/>
              <w:bottom w:val="single" w:sz="2" w:space="0" w:color="000000"/>
              <w:right w:val="single" w:sz="2" w:space="0" w:color="000000"/>
            </w:tcBorders>
            <w:shd w:val="clear" w:color="auto" w:fill="FFFFFF"/>
          </w:tcPr>
          <w:p w:rsidR="00CB7BD3" w:rsidRPr="00AA2B1E" w:rsidRDefault="00CB7BD3" w:rsidP="00CF0CDF">
            <w:pPr>
              <w:spacing w:before="120"/>
              <w:rPr>
                <w:color w:val="002060"/>
                <w:sz w:val="24"/>
                <w:szCs w:val="24"/>
              </w:rPr>
            </w:pPr>
          </w:p>
        </w:tc>
      </w:tr>
      <w:tr w:rsidR="00CB7BD3" w:rsidRPr="00AA2B1E" w:rsidTr="00CF0CDF">
        <w:trPr>
          <w:trHeight w:val="795"/>
        </w:trPr>
        <w:tc>
          <w:tcPr>
            <w:tcW w:w="250" w:type="dxa"/>
            <w:vMerge/>
            <w:tcBorders>
              <w:top w:val="nil"/>
              <w:left w:val="single" w:sz="4" w:space="0" w:color="auto"/>
              <w:bottom w:val="single" w:sz="2" w:space="0" w:color="000000"/>
              <w:right w:val="single" w:sz="2" w:space="0" w:color="000000"/>
            </w:tcBorders>
            <w:shd w:val="clear" w:color="auto" w:fill="FFFFFF"/>
          </w:tcPr>
          <w:p w:rsidR="00CB7BD3" w:rsidRPr="00AA2B1E" w:rsidRDefault="00CB7BD3" w:rsidP="00CF0CDF">
            <w:pPr>
              <w:spacing w:before="120"/>
              <w:rPr>
                <w:color w:val="002060"/>
                <w:sz w:val="24"/>
                <w:szCs w:val="24"/>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CB7BD3" w:rsidRPr="00AA2B1E" w:rsidRDefault="00CB7BD3" w:rsidP="00CF0CDF">
            <w:pPr>
              <w:spacing w:before="120"/>
              <w:jc w:val="both"/>
              <w:rPr>
                <w:color w:val="002060"/>
                <w:sz w:val="24"/>
                <w:szCs w:val="24"/>
              </w:rPr>
            </w:pPr>
            <w:r w:rsidRPr="00AA2B1E">
              <w:rPr>
                <w:color w:val="002060"/>
                <w:sz w:val="24"/>
                <w:szCs w:val="24"/>
              </w:rPr>
              <w:t>8.Педагогічні працівники планують свою діяльність, аналізують її результативність</w:t>
            </w:r>
          </w:p>
        </w:tc>
        <w:tc>
          <w:tcPr>
            <w:tcW w:w="5244" w:type="dxa"/>
            <w:tcBorders>
              <w:top w:val="single" w:sz="2" w:space="0" w:color="000000"/>
              <w:left w:val="single" w:sz="2" w:space="0" w:color="000000"/>
              <w:bottom w:val="single" w:sz="2" w:space="0" w:color="000000"/>
              <w:right w:val="single" w:sz="2" w:space="0" w:color="000000"/>
            </w:tcBorders>
            <w:shd w:val="clear" w:color="auto" w:fill="FFFFFF"/>
          </w:tcPr>
          <w:p w:rsidR="00CB7BD3" w:rsidRPr="00AA2B1E" w:rsidRDefault="00CB7BD3" w:rsidP="00CF0CDF">
            <w:pPr>
              <w:spacing w:before="120"/>
              <w:jc w:val="both"/>
              <w:rPr>
                <w:color w:val="002060"/>
                <w:sz w:val="24"/>
                <w:szCs w:val="24"/>
              </w:rPr>
            </w:pPr>
            <w:r w:rsidRPr="00AA2B1E">
              <w:rPr>
                <w:color w:val="002060"/>
                <w:sz w:val="24"/>
                <w:szCs w:val="24"/>
              </w:rPr>
              <w:t>100%  педагогічних працівників використовують календарно-тематичне планування, яке відповідає освітній програмі закладу освіти та  можуть його корегувати.</w:t>
            </w:r>
          </w:p>
        </w:tc>
        <w:tc>
          <w:tcPr>
            <w:tcW w:w="2610" w:type="dxa"/>
            <w:gridSpan w:val="2"/>
            <w:vMerge/>
            <w:tcBorders>
              <w:top w:val="single" w:sz="2" w:space="0" w:color="000000"/>
              <w:left w:val="single" w:sz="2" w:space="0" w:color="000000"/>
              <w:bottom w:val="single" w:sz="2" w:space="0" w:color="000000"/>
              <w:right w:val="single" w:sz="4" w:space="0" w:color="auto"/>
            </w:tcBorders>
            <w:shd w:val="clear" w:color="auto" w:fill="FFFFFF"/>
          </w:tcPr>
          <w:p w:rsidR="00CB7BD3" w:rsidRPr="00AA2B1E" w:rsidRDefault="00CB7BD3" w:rsidP="00CF0CDF">
            <w:pPr>
              <w:spacing w:before="120"/>
              <w:rPr>
                <w:color w:val="002060"/>
                <w:sz w:val="24"/>
                <w:szCs w:val="24"/>
              </w:rPr>
            </w:pPr>
          </w:p>
        </w:tc>
        <w:tc>
          <w:tcPr>
            <w:tcW w:w="792" w:type="dxa"/>
            <w:gridSpan w:val="2"/>
            <w:vMerge/>
            <w:tcBorders>
              <w:top w:val="single" w:sz="2" w:space="0" w:color="000000"/>
              <w:left w:val="single" w:sz="4" w:space="0" w:color="auto"/>
              <w:bottom w:val="single" w:sz="2" w:space="0" w:color="000000"/>
              <w:right w:val="single" w:sz="2" w:space="0" w:color="000000"/>
            </w:tcBorders>
            <w:shd w:val="clear" w:color="auto" w:fill="FFFFFF"/>
          </w:tcPr>
          <w:p w:rsidR="00CB7BD3" w:rsidRPr="00AA2B1E" w:rsidRDefault="00CB7BD3" w:rsidP="00CF0CDF">
            <w:pPr>
              <w:spacing w:before="120"/>
              <w:rPr>
                <w:color w:val="002060"/>
                <w:sz w:val="24"/>
                <w:szCs w:val="24"/>
              </w:rPr>
            </w:pPr>
          </w:p>
        </w:tc>
      </w:tr>
      <w:tr w:rsidR="00CB7BD3" w:rsidRPr="00AA2B1E" w:rsidTr="00CF0CDF">
        <w:trPr>
          <w:gridBefore w:val="1"/>
          <w:wBefore w:w="250" w:type="dxa"/>
          <w:trHeight w:val="975"/>
        </w:trPr>
        <w:tc>
          <w:tcPr>
            <w:tcW w:w="1985" w:type="dxa"/>
            <w:tcBorders>
              <w:top w:val="single" w:sz="2" w:space="0" w:color="000000"/>
              <w:left w:val="single" w:sz="2" w:space="0" w:color="000000"/>
              <w:bottom w:val="single" w:sz="6" w:space="0" w:color="000000"/>
              <w:right w:val="single" w:sz="6" w:space="0" w:color="000000"/>
            </w:tcBorders>
            <w:shd w:val="clear" w:color="auto" w:fill="FFFFFF"/>
          </w:tcPr>
          <w:p w:rsidR="00CB7BD3" w:rsidRPr="00AA2B1E" w:rsidRDefault="00CB7BD3" w:rsidP="00CF0CDF">
            <w:pPr>
              <w:spacing w:before="120"/>
              <w:jc w:val="both"/>
              <w:rPr>
                <w:color w:val="002060"/>
                <w:sz w:val="24"/>
                <w:szCs w:val="24"/>
              </w:rPr>
            </w:pPr>
            <w:r w:rsidRPr="00AA2B1E">
              <w:rPr>
                <w:color w:val="002060"/>
                <w:sz w:val="24"/>
                <w:szCs w:val="24"/>
              </w:rPr>
              <w:t>9.Педагогічні працівники застосовують освітні технології, спрямовані на формування в  здобувачів освіти ключових компетентностей і умінь,</w:t>
            </w:r>
            <w:r w:rsidRPr="00AA2B1E">
              <w:rPr>
                <w:color w:val="002060"/>
                <w:sz w:val="24"/>
                <w:szCs w:val="24"/>
                <w:shd w:val="clear" w:color="auto" w:fill="FFFFFF"/>
              </w:rPr>
              <w:t xml:space="preserve"> спільних для всіх компетентностей.</w:t>
            </w:r>
          </w:p>
        </w:tc>
        <w:tc>
          <w:tcPr>
            <w:tcW w:w="5244" w:type="dxa"/>
            <w:tcBorders>
              <w:top w:val="single" w:sz="2" w:space="0" w:color="000000"/>
              <w:left w:val="nil"/>
              <w:bottom w:val="single" w:sz="6" w:space="0" w:color="000000"/>
              <w:right w:val="single" w:sz="6" w:space="0" w:color="000000"/>
            </w:tcBorders>
            <w:shd w:val="clear" w:color="auto" w:fill="FFFFFF"/>
          </w:tcPr>
          <w:p w:rsidR="00CB7BD3" w:rsidRPr="00AA2B1E" w:rsidRDefault="00CB7BD3" w:rsidP="00CF0CDF">
            <w:pPr>
              <w:spacing w:before="120"/>
              <w:jc w:val="both"/>
              <w:rPr>
                <w:color w:val="002060"/>
                <w:sz w:val="24"/>
                <w:szCs w:val="24"/>
              </w:rPr>
            </w:pPr>
            <w:r w:rsidRPr="00AA2B1E">
              <w:rPr>
                <w:color w:val="002060"/>
                <w:sz w:val="24"/>
                <w:szCs w:val="24"/>
              </w:rPr>
              <w:t>95%  педагогічних працівників, які використовують освітні технології, спрямовані на оволодіння учнями ключовими компетентностями та уміннями,</w:t>
            </w:r>
            <w:r w:rsidRPr="00AA2B1E">
              <w:rPr>
                <w:color w:val="002060"/>
                <w:sz w:val="24"/>
                <w:szCs w:val="24"/>
                <w:shd w:val="clear" w:color="auto" w:fill="FFFFFF"/>
              </w:rPr>
              <w:t xml:space="preserve"> спільними для всіх компетентностей.</w:t>
            </w:r>
          </w:p>
        </w:tc>
        <w:tc>
          <w:tcPr>
            <w:tcW w:w="2610" w:type="dxa"/>
            <w:gridSpan w:val="2"/>
            <w:tcBorders>
              <w:top w:val="single" w:sz="2" w:space="0" w:color="000000"/>
              <w:left w:val="nil"/>
              <w:bottom w:val="single" w:sz="6" w:space="0" w:color="000000"/>
              <w:right w:val="single" w:sz="4" w:space="0" w:color="auto"/>
            </w:tcBorders>
            <w:shd w:val="clear" w:color="auto" w:fill="FFFFFF"/>
          </w:tcPr>
          <w:p w:rsidR="00CB7BD3" w:rsidRPr="00AA2B1E" w:rsidRDefault="00CB7BD3" w:rsidP="00CF0CDF">
            <w:pPr>
              <w:spacing w:before="120"/>
              <w:rPr>
                <w:color w:val="002060"/>
                <w:sz w:val="24"/>
                <w:szCs w:val="24"/>
              </w:rPr>
            </w:pPr>
          </w:p>
        </w:tc>
        <w:tc>
          <w:tcPr>
            <w:tcW w:w="792" w:type="dxa"/>
            <w:gridSpan w:val="2"/>
            <w:tcBorders>
              <w:top w:val="single" w:sz="2" w:space="0" w:color="000000"/>
              <w:left w:val="single" w:sz="4" w:space="0" w:color="auto"/>
              <w:bottom w:val="single" w:sz="6" w:space="0" w:color="000000"/>
              <w:right w:val="single" w:sz="6" w:space="0" w:color="000000"/>
            </w:tcBorders>
            <w:shd w:val="clear" w:color="auto" w:fill="FFFFFF"/>
          </w:tcPr>
          <w:p w:rsidR="00CB7BD3" w:rsidRPr="00AA2B1E" w:rsidRDefault="00CB7BD3" w:rsidP="00CF0CDF">
            <w:pPr>
              <w:spacing w:before="120"/>
              <w:rPr>
                <w:color w:val="002060"/>
                <w:sz w:val="24"/>
                <w:szCs w:val="24"/>
              </w:rPr>
            </w:pPr>
          </w:p>
        </w:tc>
      </w:tr>
      <w:tr w:rsidR="00CB7BD3" w:rsidRPr="00AA2B1E" w:rsidTr="00CF0CDF">
        <w:trPr>
          <w:gridBefore w:val="1"/>
          <w:wBefore w:w="250" w:type="dxa"/>
          <w:trHeight w:val="1155"/>
        </w:trPr>
        <w:tc>
          <w:tcPr>
            <w:tcW w:w="1985" w:type="dxa"/>
            <w:tcBorders>
              <w:top w:val="nil"/>
              <w:left w:val="single" w:sz="2" w:space="0" w:color="000000"/>
              <w:bottom w:val="single" w:sz="6" w:space="0" w:color="000000"/>
              <w:right w:val="single" w:sz="6" w:space="0" w:color="000000"/>
            </w:tcBorders>
            <w:shd w:val="clear" w:color="auto" w:fill="FFFFFF"/>
          </w:tcPr>
          <w:p w:rsidR="00CB7BD3" w:rsidRPr="00AA2B1E" w:rsidRDefault="00CB7BD3" w:rsidP="00CF0CDF">
            <w:pPr>
              <w:spacing w:before="120"/>
              <w:rPr>
                <w:color w:val="002060"/>
                <w:sz w:val="24"/>
                <w:szCs w:val="24"/>
              </w:rPr>
            </w:pPr>
            <w:r w:rsidRPr="00AA2B1E">
              <w:rPr>
                <w:color w:val="002060"/>
                <w:sz w:val="24"/>
                <w:szCs w:val="24"/>
              </w:rPr>
              <w:lastRenderedPageBreak/>
              <w:t>10.Педагогічні працівники беруть участь у формуванні та реалізації індивідуальних освітніх траєкторій для  здобувачів освіти (у разі потреби).</w:t>
            </w:r>
          </w:p>
        </w:tc>
        <w:tc>
          <w:tcPr>
            <w:tcW w:w="5244" w:type="dxa"/>
            <w:tcBorders>
              <w:top w:val="nil"/>
              <w:left w:val="nil"/>
              <w:bottom w:val="single" w:sz="6" w:space="0" w:color="000000"/>
              <w:right w:val="single" w:sz="6" w:space="0" w:color="000000"/>
            </w:tcBorders>
            <w:shd w:val="clear" w:color="auto" w:fill="FFFFFF"/>
          </w:tcPr>
          <w:p w:rsidR="00CB7BD3" w:rsidRPr="00AA2B1E" w:rsidRDefault="00CB7BD3" w:rsidP="00CF0CDF">
            <w:pPr>
              <w:spacing w:before="120"/>
              <w:jc w:val="both"/>
              <w:rPr>
                <w:color w:val="002060"/>
                <w:sz w:val="24"/>
                <w:szCs w:val="24"/>
              </w:rPr>
            </w:pPr>
            <w:r w:rsidRPr="00AA2B1E">
              <w:rPr>
                <w:color w:val="002060"/>
                <w:sz w:val="24"/>
                <w:szCs w:val="24"/>
              </w:rPr>
              <w:t>Педагогічні працівники беруть участь у розробленні індивідуальних освітніх траєкторій (складають завдання, перевіряють роботи, надають консультації, проводять оцінювання навчальних досягнень тощо) та відстежують їх результативність.</w:t>
            </w:r>
          </w:p>
        </w:tc>
        <w:tc>
          <w:tcPr>
            <w:tcW w:w="2535" w:type="dxa"/>
            <w:tcBorders>
              <w:top w:val="nil"/>
              <w:left w:val="nil"/>
              <w:bottom w:val="single" w:sz="6" w:space="0" w:color="000000"/>
              <w:right w:val="single" w:sz="4" w:space="0" w:color="auto"/>
            </w:tcBorders>
            <w:shd w:val="clear" w:color="auto" w:fill="FFFFFF"/>
          </w:tcPr>
          <w:p w:rsidR="00CB7BD3" w:rsidRPr="00AA2B1E" w:rsidRDefault="00CB7BD3" w:rsidP="00CF0CDF">
            <w:pPr>
              <w:spacing w:before="120"/>
              <w:rPr>
                <w:color w:val="002060"/>
                <w:sz w:val="24"/>
                <w:szCs w:val="24"/>
              </w:rPr>
            </w:pPr>
          </w:p>
        </w:tc>
        <w:tc>
          <w:tcPr>
            <w:tcW w:w="867" w:type="dxa"/>
            <w:gridSpan w:val="3"/>
            <w:tcBorders>
              <w:top w:val="nil"/>
              <w:left w:val="single" w:sz="4" w:space="0" w:color="auto"/>
              <w:bottom w:val="single" w:sz="6" w:space="0" w:color="000000"/>
              <w:right w:val="single" w:sz="6" w:space="0" w:color="000000"/>
            </w:tcBorders>
            <w:shd w:val="clear" w:color="auto" w:fill="FFFFFF"/>
          </w:tcPr>
          <w:p w:rsidR="00CB7BD3" w:rsidRPr="00AA2B1E" w:rsidRDefault="00CB7BD3" w:rsidP="00CF0CDF">
            <w:pPr>
              <w:spacing w:before="120"/>
              <w:rPr>
                <w:color w:val="002060"/>
                <w:sz w:val="24"/>
                <w:szCs w:val="24"/>
              </w:rPr>
            </w:pPr>
          </w:p>
        </w:tc>
      </w:tr>
      <w:tr w:rsidR="00CB7BD3" w:rsidRPr="00AA2B1E" w:rsidTr="00CF0CDF">
        <w:trPr>
          <w:gridBefore w:val="1"/>
          <w:wBefore w:w="250" w:type="dxa"/>
          <w:trHeight w:val="1155"/>
        </w:trPr>
        <w:tc>
          <w:tcPr>
            <w:tcW w:w="1985" w:type="dxa"/>
            <w:tcBorders>
              <w:top w:val="nil"/>
              <w:left w:val="single" w:sz="2" w:space="0" w:color="000000"/>
              <w:bottom w:val="single" w:sz="6" w:space="0" w:color="000000"/>
              <w:right w:val="single" w:sz="6" w:space="0" w:color="000000"/>
            </w:tcBorders>
            <w:shd w:val="clear" w:color="auto" w:fill="FFFFFF"/>
          </w:tcPr>
          <w:p w:rsidR="00CB7BD3" w:rsidRPr="00AA2B1E" w:rsidRDefault="00CB7BD3" w:rsidP="00CF0CDF">
            <w:pPr>
              <w:spacing w:before="120"/>
              <w:jc w:val="both"/>
              <w:rPr>
                <w:color w:val="002060"/>
                <w:sz w:val="24"/>
                <w:szCs w:val="24"/>
              </w:rPr>
            </w:pPr>
            <w:r w:rsidRPr="00AA2B1E">
              <w:rPr>
                <w:color w:val="002060"/>
                <w:sz w:val="24"/>
                <w:szCs w:val="24"/>
              </w:rPr>
              <w:t>11.Педагогічні працівники створюють та/або використовують освітні ресурси (електронні презентації, відеоматеріали, методичні розробки, веб-сайти, блоги тощо).</w:t>
            </w:r>
          </w:p>
        </w:tc>
        <w:tc>
          <w:tcPr>
            <w:tcW w:w="5244" w:type="dxa"/>
            <w:tcBorders>
              <w:top w:val="nil"/>
              <w:left w:val="nil"/>
              <w:bottom w:val="single" w:sz="6" w:space="0" w:color="000000"/>
              <w:right w:val="single" w:sz="6" w:space="0" w:color="000000"/>
            </w:tcBorders>
            <w:shd w:val="clear" w:color="auto" w:fill="FFFFFF"/>
          </w:tcPr>
          <w:p w:rsidR="00CB7BD3" w:rsidRPr="00AA2B1E" w:rsidRDefault="00CB7BD3" w:rsidP="00CF0CDF">
            <w:pPr>
              <w:spacing w:before="120"/>
              <w:jc w:val="both"/>
              <w:rPr>
                <w:color w:val="002060"/>
                <w:sz w:val="24"/>
                <w:szCs w:val="24"/>
              </w:rPr>
            </w:pPr>
            <w:r w:rsidRPr="00AA2B1E">
              <w:rPr>
                <w:color w:val="002060"/>
                <w:sz w:val="24"/>
                <w:szCs w:val="24"/>
              </w:rPr>
              <w:t>30%педагогічних працівників, які створюють та використовують власні освітні ресурси, розробляють дидактичні матеріали, мають публікації професійної тематики та оприлюднені методичні розробки.</w:t>
            </w:r>
          </w:p>
        </w:tc>
        <w:tc>
          <w:tcPr>
            <w:tcW w:w="2535" w:type="dxa"/>
            <w:vMerge w:val="restart"/>
            <w:tcBorders>
              <w:top w:val="nil"/>
              <w:left w:val="nil"/>
              <w:right w:val="single" w:sz="4" w:space="0" w:color="auto"/>
            </w:tcBorders>
            <w:shd w:val="clear" w:color="auto" w:fill="FFFFFF"/>
          </w:tcPr>
          <w:p w:rsidR="00CB7BD3" w:rsidRPr="00AA2B1E" w:rsidRDefault="00CB7BD3" w:rsidP="00CF0CDF">
            <w:pPr>
              <w:spacing w:before="120"/>
              <w:rPr>
                <w:color w:val="002060"/>
                <w:sz w:val="24"/>
                <w:szCs w:val="24"/>
              </w:rPr>
            </w:pPr>
          </w:p>
        </w:tc>
        <w:tc>
          <w:tcPr>
            <w:tcW w:w="867" w:type="dxa"/>
            <w:gridSpan w:val="3"/>
            <w:vMerge w:val="restart"/>
            <w:tcBorders>
              <w:top w:val="nil"/>
              <w:left w:val="single" w:sz="4" w:space="0" w:color="auto"/>
              <w:right w:val="single" w:sz="6" w:space="0" w:color="000000"/>
            </w:tcBorders>
            <w:shd w:val="clear" w:color="auto" w:fill="FFFFFF"/>
          </w:tcPr>
          <w:p w:rsidR="00CB7BD3" w:rsidRPr="00AA2B1E" w:rsidRDefault="00CB7BD3" w:rsidP="00CF0CDF">
            <w:pPr>
              <w:spacing w:before="120"/>
              <w:rPr>
                <w:color w:val="002060"/>
                <w:sz w:val="24"/>
                <w:szCs w:val="24"/>
              </w:rPr>
            </w:pPr>
          </w:p>
        </w:tc>
      </w:tr>
      <w:tr w:rsidR="00CB7BD3" w:rsidRPr="00AA2B1E" w:rsidTr="00CF0CDF">
        <w:trPr>
          <w:gridBefore w:val="1"/>
          <w:wBefore w:w="250" w:type="dxa"/>
          <w:trHeight w:val="975"/>
        </w:trPr>
        <w:tc>
          <w:tcPr>
            <w:tcW w:w="1985" w:type="dxa"/>
            <w:tcBorders>
              <w:top w:val="nil"/>
              <w:left w:val="single" w:sz="2" w:space="0" w:color="000000"/>
              <w:bottom w:val="single" w:sz="6" w:space="0" w:color="000000"/>
              <w:right w:val="single" w:sz="6" w:space="0" w:color="000000"/>
            </w:tcBorders>
            <w:shd w:val="clear" w:color="auto" w:fill="FFFFFF"/>
          </w:tcPr>
          <w:p w:rsidR="00CB7BD3" w:rsidRPr="00AA2B1E" w:rsidRDefault="00CB7BD3" w:rsidP="00CF0CDF">
            <w:pPr>
              <w:spacing w:before="120"/>
              <w:jc w:val="both"/>
              <w:rPr>
                <w:color w:val="002060"/>
                <w:sz w:val="24"/>
                <w:szCs w:val="24"/>
              </w:rPr>
            </w:pPr>
            <w:r w:rsidRPr="00AA2B1E">
              <w:rPr>
                <w:color w:val="002060"/>
                <w:sz w:val="24"/>
                <w:szCs w:val="24"/>
              </w:rPr>
              <w:t>12.Педагогічні працівники сприяють формуванню суспільних цінностей в учнів у процесі їх навчання, виховання та розвитку.</w:t>
            </w:r>
          </w:p>
        </w:tc>
        <w:tc>
          <w:tcPr>
            <w:tcW w:w="5244" w:type="dxa"/>
            <w:tcBorders>
              <w:top w:val="nil"/>
              <w:left w:val="nil"/>
              <w:bottom w:val="single" w:sz="6" w:space="0" w:color="000000"/>
              <w:right w:val="single" w:sz="6" w:space="0" w:color="000000"/>
            </w:tcBorders>
            <w:shd w:val="clear" w:color="auto" w:fill="FFFFFF"/>
          </w:tcPr>
          <w:p w:rsidR="00CB7BD3" w:rsidRPr="00AA2B1E" w:rsidRDefault="00CB7BD3" w:rsidP="00CF0CDF">
            <w:pPr>
              <w:spacing w:before="120"/>
              <w:jc w:val="both"/>
              <w:rPr>
                <w:color w:val="002060"/>
                <w:sz w:val="24"/>
                <w:szCs w:val="24"/>
              </w:rPr>
            </w:pPr>
            <w:r w:rsidRPr="00AA2B1E">
              <w:rPr>
                <w:color w:val="002060"/>
                <w:sz w:val="24"/>
                <w:szCs w:val="24"/>
              </w:rPr>
              <w:t>100% учителів, які використовують зміст предмету (курсу), інтегрованих змістових ліній для формування суспільних цінностей.</w:t>
            </w:r>
          </w:p>
        </w:tc>
        <w:tc>
          <w:tcPr>
            <w:tcW w:w="2535" w:type="dxa"/>
            <w:vMerge/>
            <w:tcBorders>
              <w:left w:val="nil"/>
              <w:right w:val="single" w:sz="4" w:space="0" w:color="auto"/>
            </w:tcBorders>
            <w:shd w:val="clear" w:color="auto" w:fill="FFFFFF"/>
          </w:tcPr>
          <w:p w:rsidR="00CB7BD3" w:rsidRPr="00AA2B1E" w:rsidRDefault="00CB7BD3" w:rsidP="00CF0CDF">
            <w:pPr>
              <w:spacing w:before="120"/>
              <w:rPr>
                <w:color w:val="002060"/>
                <w:sz w:val="24"/>
                <w:szCs w:val="24"/>
              </w:rPr>
            </w:pPr>
          </w:p>
        </w:tc>
        <w:tc>
          <w:tcPr>
            <w:tcW w:w="867" w:type="dxa"/>
            <w:gridSpan w:val="3"/>
            <w:vMerge/>
            <w:tcBorders>
              <w:left w:val="single" w:sz="4" w:space="0" w:color="auto"/>
              <w:right w:val="single" w:sz="6" w:space="0" w:color="000000"/>
            </w:tcBorders>
            <w:shd w:val="clear" w:color="auto" w:fill="FFFFFF"/>
          </w:tcPr>
          <w:p w:rsidR="00CB7BD3" w:rsidRPr="00AA2B1E" w:rsidRDefault="00CB7BD3" w:rsidP="00CF0CDF">
            <w:pPr>
              <w:spacing w:before="120"/>
              <w:rPr>
                <w:color w:val="002060"/>
                <w:sz w:val="24"/>
                <w:szCs w:val="24"/>
              </w:rPr>
            </w:pPr>
          </w:p>
        </w:tc>
      </w:tr>
      <w:tr w:rsidR="00CB7BD3" w:rsidRPr="00AA2B1E" w:rsidTr="00CF0CDF">
        <w:trPr>
          <w:gridBefore w:val="1"/>
          <w:wBefore w:w="250" w:type="dxa"/>
          <w:trHeight w:val="795"/>
        </w:trPr>
        <w:tc>
          <w:tcPr>
            <w:tcW w:w="1985" w:type="dxa"/>
            <w:tcBorders>
              <w:top w:val="nil"/>
              <w:left w:val="single" w:sz="2" w:space="0" w:color="000000"/>
              <w:bottom w:val="single" w:sz="6" w:space="0" w:color="000000"/>
              <w:right w:val="single" w:sz="6" w:space="0" w:color="000000"/>
            </w:tcBorders>
            <w:shd w:val="clear" w:color="auto" w:fill="FFFFFF"/>
          </w:tcPr>
          <w:p w:rsidR="00CB7BD3" w:rsidRPr="00AA2B1E" w:rsidRDefault="00CB7BD3" w:rsidP="00CF0CDF">
            <w:pPr>
              <w:spacing w:before="120"/>
              <w:jc w:val="both"/>
              <w:rPr>
                <w:color w:val="002060"/>
                <w:sz w:val="24"/>
                <w:szCs w:val="24"/>
              </w:rPr>
            </w:pPr>
            <w:r w:rsidRPr="00AA2B1E">
              <w:rPr>
                <w:color w:val="002060"/>
                <w:sz w:val="24"/>
                <w:szCs w:val="24"/>
              </w:rPr>
              <w:t>13.Педагогічні працівники використовують інформаційно-комунікаційні (цифрові) технології в освітньому процесі.</w:t>
            </w:r>
          </w:p>
        </w:tc>
        <w:tc>
          <w:tcPr>
            <w:tcW w:w="5244" w:type="dxa"/>
            <w:tcBorders>
              <w:top w:val="nil"/>
              <w:left w:val="nil"/>
              <w:bottom w:val="single" w:sz="6" w:space="0" w:color="000000"/>
              <w:right w:val="single" w:sz="6" w:space="0" w:color="000000"/>
            </w:tcBorders>
            <w:shd w:val="clear" w:color="auto" w:fill="FFFFFF"/>
          </w:tcPr>
          <w:p w:rsidR="00CB7BD3" w:rsidRPr="00AA2B1E" w:rsidRDefault="00CB7BD3" w:rsidP="00CF0CDF">
            <w:pPr>
              <w:spacing w:before="120"/>
              <w:jc w:val="both"/>
              <w:rPr>
                <w:color w:val="002060"/>
                <w:sz w:val="24"/>
                <w:szCs w:val="24"/>
              </w:rPr>
            </w:pPr>
            <w:r w:rsidRPr="00AA2B1E">
              <w:rPr>
                <w:color w:val="002060"/>
                <w:sz w:val="24"/>
                <w:szCs w:val="24"/>
              </w:rPr>
              <w:t xml:space="preserve"> 90%  педагогічних працівників, які застосовують інформаційно-комунікаційні (цифрові) технології в освітньому процесі, у тому числі, для  організації дистанційного  навчання (у разі потреби).</w:t>
            </w:r>
          </w:p>
        </w:tc>
        <w:tc>
          <w:tcPr>
            <w:tcW w:w="2535" w:type="dxa"/>
            <w:vMerge/>
            <w:tcBorders>
              <w:left w:val="nil"/>
              <w:bottom w:val="single" w:sz="6" w:space="0" w:color="000000"/>
              <w:right w:val="single" w:sz="4" w:space="0" w:color="auto"/>
            </w:tcBorders>
            <w:shd w:val="clear" w:color="auto" w:fill="FFFFFF"/>
          </w:tcPr>
          <w:p w:rsidR="00CB7BD3" w:rsidRPr="00AA2B1E" w:rsidRDefault="00CB7BD3" w:rsidP="00CF0CDF">
            <w:pPr>
              <w:spacing w:before="120"/>
              <w:rPr>
                <w:color w:val="002060"/>
                <w:sz w:val="24"/>
                <w:szCs w:val="24"/>
              </w:rPr>
            </w:pPr>
          </w:p>
        </w:tc>
        <w:tc>
          <w:tcPr>
            <w:tcW w:w="867" w:type="dxa"/>
            <w:gridSpan w:val="3"/>
            <w:vMerge/>
            <w:tcBorders>
              <w:left w:val="single" w:sz="4" w:space="0" w:color="auto"/>
              <w:bottom w:val="single" w:sz="6" w:space="0" w:color="000000"/>
              <w:right w:val="single" w:sz="6" w:space="0" w:color="000000"/>
            </w:tcBorders>
            <w:shd w:val="clear" w:color="auto" w:fill="FFFFFF"/>
          </w:tcPr>
          <w:p w:rsidR="00CB7BD3" w:rsidRPr="00AA2B1E" w:rsidRDefault="00CB7BD3" w:rsidP="00CF0CDF">
            <w:pPr>
              <w:spacing w:before="120"/>
              <w:rPr>
                <w:color w:val="002060"/>
                <w:sz w:val="24"/>
                <w:szCs w:val="24"/>
              </w:rPr>
            </w:pPr>
          </w:p>
        </w:tc>
      </w:tr>
    </w:tbl>
    <w:p w:rsidR="00CB7BD3" w:rsidRPr="00AA2B1E" w:rsidRDefault="00CB7BD3" w:rsidP="00257BBA">
      <w:pPr>
        <w:pStyle w:val="a3"/>
        <w:spacing w:line="360" w:lineRule="auto"/>
        <w:ind w:left="0" w:right="110"/>
        <w:jc w:val="both"/>
        <w:rPr>
          <w:b/>
          <w:color w:val="002060"/>
          <w:sz w:val="28"/>
          <w:szCs w:val="28"/>
        </w:rPr>
      </w:pPr>
    </w:p>
    <w:p w:rsidR="00CB7BD3" w:rsidRPr="00AA2B1E" w:rsidRDefault="00257BBA" w:rsidP="00CB7BD3">
      <w:pPr>
        <w:pStyle w:val="a3"/>
        <w:spacing w:line="360" w:lineRule="auto"/>
        <w:ind w:right="110" w:firstLine="254"/>
        <w:jc w:val="both"/>
        <w:rPr>
          <w:b/>
          <w:color w:val="0070C0"/>
          <w:sz w:val="28"/>
          <w:szCs w:val="28"/>
        </w:rPr>
      </w:pPr>
      <w:r>
        <w:rPr>
          <w:b/>
          <w:color w:val="0070C0"/>
          <w:sz w:val="28"/>
          <w:szCs w:val="28"/>
        </w:rPr>
        <w:t>2.3.2.Результативність  методичної роботи</w:t>
      </w:r>
      <w:r w:rsidR="007E1A92">
        <w:rPr>
          <w:b/>
          <w:color w:val="0070C0"/>
          <w:sz w:val="28"/>
          <w:szCs w:val="28"/>
        </w:rPr>
        <w:t xml:space="preserve"> гімназії</w:t>
      </w:r>
      <w:r w:rsidR="00CB7BD3" w:rsidRPr="00AA2B1E">
        <w:rPr>
          <w:b/>
          <w:color w:val="0070C0"/>
          <w:sz w:val="28"/>
          <w:szCs w:val="28"/>
        </w:rPr>
        <w:t>.</w:t>
      </w:r>
    </w:p>
    <w:p w:rsidR="00CB7BD3" w:rsidRPr="00AA2B1E" w:rsidRDefault="00CB7BD3" w:rsidP="00257BBA">
      <w:pPr>
        <w:pStyle w:val="a3"/>
        <w:spacing w:line="360" w:lineRule="auto"/>
        <w:ind w:left="0" w:right="110"/>
        <w:jc w:val="both"/>
        <w:rPr>
          <w:color w:val="002060"/>
          <w:sz w:val="28"/>
          <w:szCs w:val="28"/>
        </w:rPr>
      </w:pPr>
      <w:r w:rsidRPr="00AA2B1E">
        <w:rPr>
          <w:color w:val="002060"/>
          <w:sz w:val="28"/>
          <w:szCs w:val="28"/>
        </w:rPr>
        <w:t>Мет</w:t>
      </w:r>
      <w:r w:rsidR="00257BBA">
        <w:rPr>
          <w:color w:val="002060"/>
          <w:sz w:val="28"/>
          <w:szCs w:val="28"/>
        </w:rPr>
        <w:t xml:space="preserve">одична робота </w:t>
      </w:r>
      <w:r w:rsidR="007E1A92">
        <w:rPr>
          <w:color w:val="002060"/>
          <w:sz w:val="28"/>
          <w:szCs w:val="28"/>
        </w:rPr>
        <w:t xml:space="preserve">  гімназії </w:t>
      </w:r>
      <w:r w:rsidRPr="00AA2B1E">
        <w:rPr>
          <w:color w:val="002060"/>
          <w:sz w:val="28"/>
          <w:szCs w:val="28"/>
        </w:rPr>
        <w:t xml:space="preserve"> </w:t>
      </w:r>
      <w:r w:rsidR="00257BBA">
        <w:rPr>
          <w:color w:val="002060"/>
          <w:sz w:val="28"/>
          <w:szCs w:val="28"/>
        </w:rPr>
        <w:t>здійснювалась</w:t>
      </w:r>
      <w:r w:rsidRPr="00AA2B1E">
        <w:rPr>
          <w:color w:val="002060"/>
          <w:sz w:val="28"/>
          <w:szCs w:val="28"/>
        </w:rPr>
        <w:t xml:space="preserve"> відповідно до Закону України «Про освіту», орієнтуючись на гуманізацію цілеспрямованого процесу виховання й навчання в інтересах людини, суспільства, держави, реалізуючи </w:t>
      </w:r>
      <w:r w:rsidRPr="00AA2B1E">
        <w:rPr>
          <w:color w:val="002060"/>
          <w:sz w:val="28"/>
          <w:szCs w:val="28"/>
        </w:rPr>
        <w:lastRenderedPageBreak/>
        <w:t>принципи державної політик</w:t>
      </w:r>
      <w:r w:rsidR="007E1A92">
        <w:rPr>
          <w:color w:val="002060"/>
          <w:sz w:val="28"/>
          <w:szCs w:val="28"/>
        </w:rPr>
        <w:t>и в галузі освіти, упродовж 2016–2021</w:t>
      </w:r>
      <w:r w:rsidRPr="00AA2B1E">
        <w:rPr>
          <w:color w:val="002060"/>
          <w:sz w:val="28"/>
          <w:szCs w:val="28"/>
        </w:rPr>
        <w:t xml:space="preserve"> років забезпечувала:</w:t>
      </w:r>
    </w:p>
    <w:p w:rsidR="00CB7BD3" w:rsidRPr="00AA2B1E" w:rsidRDefault="00CB7BD3" w:rsidP="00CB7BD3">
      <w:pPr>
        <w:pStyle w:val="a5"/>
        <w:numPr>
          <w:ilvl w:val="1"/>
          <w:numId w:val="3"/>
        </w:numPr>
        <w:tabs>
          <w:tab w:val="left" w:pos="960"/>
        </w:tabs>
        <w:spacing w:line="360" w:lineRule="auto"/>
        <w:ind w:left="959" w:right="110" w:hanging="346"/>
        <w:jc w:val="both"/>
        <w:rPr>
          <w:color w:val="002060"/>
          <w:sz w:val="28"/>
          <w:szCs w:val="28"/>
        </w:rPr>
      </w:pPr>
      <w:r w:rsidRPr="00AA2B1E">
        <w:rPr>
          <w:color w:val="002060"/>
          <w:sz w:val="28"/>
          <w:szCs w:val="28"/>
        </w:rPr>
        <w:t>досягнення  здобувачами освіти установлених державою освітніх рівнів;</w:t>
      </w:r>
    </w:p>
    <w:p w:rsidR="00CB7BD3" w:rsidRPr="00AA2B1E" w:rsidRDefault="00CB7BD3" w:rsidP="00CB7BD3">
      <w:pPr>
        <w:pStyle w:val="a5"/>
        <w:numPr>
          <w:ilvl w:val="1"/>
          <w:numId w:val="3"/>
        </w:numPr>
        <w:tabs>
          <w:tab w:val="left" w:pos="960"/>
        </w:tabs>
        <w:spacing w:before="33" w:line="360" w:lineRule="auto"/>
        <w:ind w:right="-31"/>
        <w:jc w:val="both"/>
        <w:rPr>
          <w:color w:val="002060"/>
          <w:sz w:val="28"/>
          <w:szCs w:val="28"/>
        </w:rPr>
      </w:pPr>
      <w:r w:rsidRPr="00AA2B1E">
        <w:rPr>
          <w:color w:val="002060"/>
          <w:sz w:val="28"/>
          <w:szCs w:val="28"/>
        </w:rPr>
        <w:t>формування у закладі освітньо-виховного простору на основі пріоритету загальнолюдських цінностей, життя та здоров’я людини, вільного розвитку особистості; виховання громадянськості, працьовитості, поваги до прав і свобод людини, любові до навколишньої природи, Батьківщини,</w:t>
      </w:r>
      <w:r w:rsidRPr="00AA2B1E">
        <w:rPr>
          <w:color w:val="002060"/>
          <w:spacing w:val="-3"/>
          <w:sz w:val="28"/>
          <w:szCs w:val="28"/>
        </w:rPr>
        <w:t>родини;</w:t>
      </w:r>
    </w:p>
    <w:p w:rsidR="00CB7BD3" w:rsidRPr="00AA2B1E" w:rsidRDefault="00CB7BD3" w:rsidP="00CB7BD3">
      <w:pPr>
        <w:pStyle w:val="a5"/>
        <w:numPr>
          <w:ilvl w:val="1"/>
          <w:numId w:val="3"/>
        </w:numPr>
        <w:tabs>
          <w:tab w:val="left" w:pos="960"/>
        </w:tabs>
        <w:spacing w:before="4" w:line="360" w:lineRule="auto"/>
        <w:ind w:right="-31"/>
        <w:jc w:val="both"/>
        <w:rPr>
          <w:color w:val="002060"/>
          <w:sz w:val="28"/>
          <w:szCs w:val="28"/>
        </w:rPr>
      </w:pPr>
      <w:r w:rsidRPr="00AA2B1E">
        <w:rPr>
          <w:color w:val="002060"/>
          <w:sz w:val="28"/>
          <w:szCs w:val="28"/>
        </w:rPr>
        <w:t xml:space="preserve">досягнення єдності загальнодержавного культурного й освітнього простору; захист і розвиток засобами освіти національних культур, регіональних культурних традицій та особливостей; </w:t>
      </w:r>
    </w:p>
    <w:p w:rsidR="00CB7BD3" w:rsidRPr="00AA2B1E" w:rsidRDefault="00CB7BD3" w:rsidP="00CB7BD3">
      <w:pPr>
        <w:pStyle w:val="a5"/>
        <w:numPr>
          <w:ilvl w:val="1"/>
          <w:numId w:val="3"/>
        </w:numPr>
        <w:tabs>
          <w:tab w:val="left" w:pos="960"/>
        </w:tabs>
        <w:spacing w:before="77" w:line="360" w:lineRule="auto"/>
        <w:ind w:right="-31"/>
        <w:jc w:val="both"/>
        <w:rPr>
          <w:color w:val="002060"/>
          <w:sz w:val="28"/>
          <w:szCs w:val="28"/>
        </w:rPr>
      </w:pPr>
      <w:r w:rsidRPr="00AA2B1E">
        <w:rPr>
          <w:color w:val="002060"/>
          <w:sz w:val="28"/>
          <w:szCs w:val="28"/>
        </w:rPr>
        <w:t xml:space="preserve">адаптацію </w:t>
      </w:r>
      <w:r w:rsidRPr="00AA2B1E">
        <w:rPr>
          <w:color w:val="002060"/>
          <w:spacing w:val="-2"/>
          <w:sz w:val="28"/>
          <w:szCs w:val="28"/>
        </w:rPr>
        <w:t xml:space="preserve">освітньої </w:t>
      </w:r>
      <w:r w:rsidRPr="00AA2B1E">
        <w:rPr>
          <w:color w:val="002060"/>
          <w:spacing w:val="-3"/>
          <w:sz w:val="28"/>
          <w:szCs w:val="28"/>
        </w:rPr>
        <w:t xml:space="preserve">установи </w:t>
      </w:r>
      <w:r w:rsidRPr="00AA2B1E">
        <w:rPr>
          <w:color w:val="002060"/>
          <w:sz w:val="28"/>
          <w:szCs w:val="28"/>
        </w:rPr>
        <w:t xml:space="preserve">до нових </w:t>
      </w:r>
      <w:r w:rsidRPr="00AA2B1E">
        <w:rPr>
          <w:color w:val="002060"/>
          <w:spacing w:val="-3"/>
          <w:sz w:val="28"/>
          <w:szCs w:val="28"/>
        </w:rPr>
        <w:t xml:space="preserve">умов </w:t>
      </w:r>
      <w:r w:rsidRPr="00AA2B1E">
        <w:rPr>
          <w:color w:val="002060"/>
          <w:sz w:val="28"/>
          <w:szCs w:val="28"/>
        </w:rPr>
        <w:t>та особливостей розвитку здобувачів освіти;</w:t>
      </w:r>
    </w:p>
    <w:p w:rsidR="00CB7BD3" w:rsidRPr="00AA2B1E" w:rsidRDefault="00CB7BD3" w:rsidP="00CB7BD3">
      <w:pPr>
        <w:pStyle w:val="a5"/>
        <w:numPr>
          <w:ilvl w:val="1"/>
          <w:numId w:val="3"/>
        </w:numPr>
        <w:tabs>
          <w:tab w:val="left" w:pos="960"/>
        </w:tabs>
        <w:spacing w:before="77" w:line="360" w:lineRule="auto"/>
        <w:ind w:right="-31"/>
        <w:jc w:val="both"/>
        <w:rPr>
          <w:color w:val="002060"/>
          <w:sz w:val="28"/>
          <w:szCs w:val="28"/>
        </w:rPr>
      </w:pPr>
      <w:r w:rsidRPr="00AA2B1E">
        <w:rPr>
          <w:color w:val="002060"/>
          <w:sz w:val="28"/>
          <w:szCs w:val="28"/>
        </w:rPr>
        <w:t xml:space="preserve"> побудову загальнодоступної освіти  з урахуванням рівня сучасної педагогічної науки та творчої практики навчання йвиховання.</w:t>
      </w:r>
    </w:p>
    <w:p w:rsidR="00CB7BD3" w:rsidRPr="00AA2B1E" w:rsidRDefault="00CB7BD3" w:rsidP="00CB7BD3">
      <w:pPr>
        <w:pStyle w:val="a3"/>
        <w:spacing w:before="1" w:line="360" w:lineRule="auto"/>
        <w:ind w:right="-31" w:firstLine="254"/>
        <w:jc w:val="both"/>
        <w:rPr>
          <w:color w:val="002060"/>
          <w:sz w:val="28"/>
          <w:szCs w:val="28"/>
        </w:rPr>
      </w:pPr>
      <w:r w:rsidRPr="00AA2B1E">
        <w:rPr>
          <w:color w:val="002060"/>
          <w:sz w:val="28"/>
          <w:szCs w:val="28"/>
        </w:rPr>
        <w:t>Мето</w:t>
      </w:r>
      <w:r w:rsidR="009448D2">
        <w:rPr>
          <w:color w:val="002060"/>
          <w:sz w:val="28"/>
          <w:szCs w:val="28"/>
        </w:rPr>
        <w:t>дична робота</w:t>
      </w:r>
      <w:r w:rsidRPr="00AA2B1E">
        <w:rPr>
          <w:color w:val="002060"/>
          <w:sz w:val="28"/>
          <w:szCs w:val="28"/>
        </w:rPr>
        <w:t xml:space="preserve"> передбачала формування й розвиток професійних якостей учителя,  підвищення їхньої </w:t>
      </w:r>
      <w:r w:rsidR="007E1A92">
        <w:rPr>
          <w:color w:val="002060"/>
          <w:sz w:val="28"/>
          <w:szCs w:val="28"/>
        </w:rPr>
        <w:t>професійної майстерності. У 2016–2021</w:t>
      </w:r>
      <w:r w:rsidRPr="00AA2B1E">
        <w:rPr>
          <w:color w:val="002060"/>
          <w:sz w:val="28"/>
          <w:szCs w:val="28"/>
        </w:rPr>
        <w:t xml:space="preserve"> роках активізувалася діяльність щодо впровадження в освітній  процес та методичну роботу </w:t>
      </w:r>
      <w:r w:rsidR="009448D2">
        <w:rPr>
          <w:color w:val="002060"/>
          <w:sz w:val="28"/>
          <w:szCs w:val="28"/>
        </w:rPr>
        <w:t xml:space="preserve"> </w:t>
      </w:r>
      <w:r w:rsidRPr="00AA2B1E">
        <w:rPr>
          <w:color w:val="002060"/>
          <w:sz w:val="28"/>
          <w:szCs w:val="28"/>
        </w:rPr>
        <w:t xml:space="preserve">комп`ютерних технологій.  Для ефективного використання комп’ютерної техніки, електронних підручників, мультимедійних засобів навчання, освітніх ресурсів іnternet в освітній та управлінській діяльності в   школі проводилися   тренінги. 100% педагогів  школи пройшли навчальні тренінги щодо застосування ІКТ. </w:t>
      </w:r>
    </w:p>
    <w:p w:rsidR="00CB7BD3" w:rsidRPr="00AA2B1E" w:rsidRDefault="00CB7BD3" w:rsidP="00CB7BD3">
      <w:pPr>
        <w:pStyle w:val="a3"/>
        <w:spacing w:before="2" w:line="360" w:lineRule="auto"/>
        <w:ind w:right="-31" w:firstLine="254"/>
        <w:jc w:val="both"/>
        <w:rPr>
          <w:color w:val="002060"/>
        </w:rPr>
      </w:pPr>
      <w:r w:rsidRPr="00AA2B1E">
        <w:rPr>
          <w:color w:val="002060"/>
          <w:sz w:val="28"/>
          <w:szCs w:val="28"/>
        </w:rPr>
        <w:t>Компетентнісно спрямована освіта передбачає внесення суттєвих змін у змістову, проєктно-технологічну, виховну освіту. Формування компетентності в здобувачів освіти у проєктній діяльності, тобто їхньої здатності мобілізувати знання в реальній життєвій ситуації – найактуальніша пр</w:t>
      </w:r>
      <w:r w:rsidR="007E1A92">
        <w:rPr>
          <w:color w:val="002060"/>
          <w:sz w:val="28"/>
          <w:szCs w:val="28"/>
        </w:rPr>
        <w:t>облема інноваційної школи.У 2016–2021</w:t>
      </w:r>
      <w:r w:rsidRPr="00AA2B1E">
        <w:rPr>
          <w:color w:val="002060"/>
          <w:sz w:val="28"/>
          <w:szCs w:val="28"/>
        </w:rPr>
        <w:t xml:space="preserve"> роках педагоги брали активну участь в </w:t>
      </w:r>
      <w:r w:rsidRPr="00AA2B1E">
        <w:rPr>
          <w:color w:val="002060"/>
          <w:spacing w:val="-3"/>
          <w:sz w:val="28"/>
          <w:szCs w:val="28"/>
        </w:rPr>
        <w:t xml:space="preserve">роботі </w:t>
      </w:r>
      <w:r w:rsidRPr="00AA2B1E">
        <w:rPr>
          <w:color w:val="002060"/>
          <w:sz w:val="28"/>
          <w:szCs w:val="28"/>
        </w:rPr>
        <w:t xml:space="preserve">семінарів, засіданнях творчих </w:t>
      </w:r>
      <w:r w:rsidRPr="00AA2B1E">
        <w:rPr>
          <w:color w:val="002060"/>
          <w:spacing w:val="-3"/>
          <w:sz w:val="28"/>
          <w:szCs w:val="28"/>
        </w:rPr>
        <w:t xml:space="preserve">груп, </w:t>
      </w:r>
      <w:r w:rsidR="007E1A92">
        <w:rPr>
          <w:color w:val="002060"/>
          <w:sz w:val="28"/>
          <w:szCs w:val="28"/>
        </w:rPr>
        <w:t xml:space="preserve">заняттях  гімназій </w:t>
      </w:r>
      <w:r w:rsidRPr="00AA2B1E">
        <w:rPr>
          <w:color w:val="002060"/>
          <w:sz w:val="28"/>
          <w:szCs w:val="28"/>
        </w:rPr>
        <w:t xml:space="preserve"> творчого вчителя й педагогічної майстерності в  школі. Продовжував діяти </w:t>
      </w:r>
      <w:r w:rsidRPr="00AA2B1E">
        <w:rPr>
          <w:color w:val="002060"/>
          <w:sz w:val="28"/>
          <w:szCs w:val="28"/>
        </w:rPr>
        <w:lastRenderedPageBreak/>
        <w:t xml:space="preserve">сайт  закладу. </w:t>
      </w:r>
      <w:r w:rsidRPr="00AA2B1E">
        <w:rPr>
          <w:color w:val="002060"/>
          <w:spacing w:val="-4"/>
          <w:sz w:val="28"/>
          <w:szCs w:val="28"/>
        </w:rPr>
        <w:t xml:space="preserve">На   </w:t>
      </w:r>
      <w:r w:rsidRPr="00AA2B1E">
        <w:rPr>
          <w:color w:val="002060"/>
          <w:sz w:val="28"/>
          <w:szCs w:val="28"/>
        </w:rPr>
        <w:t xml:space="preserve"> порталі </w:t>
      </w:r>
      <w:r w:rsidRPr="00AA2B1E">
        <w:rPr>
          <w:color w:val="002060"/>
          <w:spacing w:val="-3"/>
          <w:sz w:val="28"/>
          <w:szCs w:val="28"/>
        </w:rPr>
        <w:t xml:space="preserve">кожен </w:t>
      </w:r>
      <w:r w:rsidRPr="00AA2B1E">
        <w:rPr>
          <w:color w:val="002060"/>
          <w:sz w:val="28"/>
          <w:szCs w:val="28"/>
        </w:rPr>
        <w:t>відвідувач має можливість знайти до</w:t>
      </w:r>
      <w:r w:rsidR="00F90FBB">
        <w:rPr>
          <w:color w:val="002060"/>
          <w:sz w:val="28"/>
          <w:szCs w:val="28"/>
        </w:rPr>
        <w:t xml:space="preserve">кладну інформацію про освітній </w:t>
      </w:r>
      <w:r w:rsidRPr="00AA2B1E">
        <w:rPr>
          <w:color w:val="002060"/>
          <w:sz w:val="28"/>
          <w:szCs w:val="28"/>
        </w:rPr>
        <w:t xml:space="preserve"> заклад,  отримати науково-методичні розробки педагогів та інші матеріали, що стосуються будь-яких видів діяльності</w:t>
      </w:r>
      <w:r w:rsidRPr="00AA2B1E">
        <w:rPr>
          <w:color w:val="002060"/>
          <w:spacing w:val="6"/>
          <w:sz w:val="28"/>
          <w:szCs w:val="28"/>
        </w:rPr>
        <w:t xml:space="preserve">  школи</w:t>
      </w:r>
      <w:r w:rsidRPr="00AA2B1E">
        <w:rPr>
          <w:color w:val="002060"/>
        </w:rPr>
        <w:t>.</w:t>
      </w:r>
    </w:p>
    <w:p w:rsidR="00CB7BD3" w:rsidRPr="009448D2" w:rsidRDefault="00CB7BD3" w:rsidP="00CB7BD3">
      <w:pPr>
        <w:pStyle w:val="a3"/>
        <w:spacing w:line="360" w:lineRule="auto"/>
        <w:ind w:left="556"/>
        <w:jc w:val="both"/>
        <w:rPr>
          <w:b/>
          <w:color w:val="0070C0"/>
          <w:sz w:val="28"/>
          <w:szCs w:val="28"/>
        </w:rPr>
      </w:pPr>
      <w:r w:rsidRPr="009448D2">
        <w:rPr>
          <w:b/>
          <w:color w:val="0070C0"/>
          <w:sz w:val="28"/>
          <w:szCs w:val="28"/>
        </w:rPr>
        <w:t>2.3. Виховний   напрямок.</w:t>
      </w:r>
    </w:p>
    <w:p w:rsidR="00CB7BD3" w:rsidRPr="00AA2B1E" w:rsidRDefault="00CB7BD3" w:rsidP="00CB7BD3">
      <w:pPr>
        <w:pStyle w:val="a3"/>
        <w:spacing w:line="360" w:lineRule="auto"/>
        <w:ind w:left="556"/>
        <w:jc w:val="both"/>
        <w:rPr>
          <w:color w:val="002060"/>
          <w:sz w:val="28"/>
          <w:szCs w:val="28"/>
        </w:rPr>
      </w:pPr>
      <w:r w:rsidRPr="00AA2B1E">
        <w:rPr>
          <w:color w:val="002060"/>
          <w:sz w:val="28"/>
          <w:szCs w:val="28"/>
        </w:rPr>
        <w:t>Головними напрямками   є:</w:t>
      </w:r>
    </w:p>
    <w:p w:rsidR="00CB7BD3" w:rsidRPr="00257BBA" w:rsidRDefault="00CB7BD3" w:rsidP="00257BBA">
      <w:pPr>
        <w:pStyle w:val="a5"/>
        <w:numPr>
          <w:ilvl w:val="1"/>
          <w:numId w:val="2"/>
        </w:numPr>
        <w:tabs>
          <w:tab w:val="left" w:pos="960"/>
        </w:tabs>
        <w:spacing w:before="34" w:line="360" w:lineRule="auto"/>
        <w:ind w:right="552" w:hanging="360"/>
        <w:jc w:val="both"/>
        <w:rPr>
          <w:color w:val="002060"/>
          <w:sz w:val="28"/>
          <w:szCs w:val="28"/>
        </w:rPr>
      </w:pPr>
      <w:r w:rsidRPr="009448D2">
        <w:rPr>
          <w:color w:val="002060"/>
          <w:sz w:val="28"/>
          <w:szCs w:val="28"/>
        </w:rPr>
        <w:t xml:space="preserve">психодіагностика особистісних рис характеру особистості </w:t>
      </w:r>
      <w:r w:rsidR="009448D2">
        <w:rPr>
          <w:color w:val="002060"/>
          <w:sz w:val="28"/>
          <w:szCs w:val="28"/>
        </w:rPr>
        <w:t xml:space="preserve"> здобувачів освіти;</w:t>
      </w:r>
    </w:p>
    <w:p w:rsidR="00CB7BD3" w:rsidRPr="00AA2B1E" w:rsidRDefault="00CB7BD3" w:rsidP="00CB7BD3">
      <w:pPr>
        <w:pStyle w:val="a5"/>
        <w:numPr>
          <w:ilvl w:val="1"/>
          <w:numId w:val="2"/>
        </w:numPr>
        <w:tabs>
          <w:tab w:val="left" w:pos="960"/>
        </w:tabs>
        <w:spacing w:before="4" w:line="360" w:lineRule="auto"/>
        <w:ind w:left="959"/>
        <w:jc w:val="both"/>
        <w:rPr>
          <w:color w:val="002060"/>
          <w:sz w:val="28"/>
          <w:szCs w:val="28"/>
        </w:rPr>
      </w:pPr>
      <w:r w:rsidRPr="00AA2B1E">
        <w:rPr>
          <w:color w:val="002060"/>
          <w:sz w:val="28"/>
          <w:szCs w:val="28"/>
        </w:rPr>
        <w:t>вивчення класних колективів;</w:t>
      </w:r>
    </w:p>
    <w:p w:rsidR="00CB7BD3" w:rsidRPr="00AA2B1E" w:rsidRDefault="00CB7BD3" w:rsidP="00CB7BD3">
      <w:pPr>
        <w:pStyle w:val="a5"/>
        <w:numPr>
          <w:ilvl w:val="1"/>
          <w:numId w:val="2"/>
        </w:numPr>
        <w:tabs>
          <w:tab w:val="left" w:pos="960"/>
        </w:tabs>
        <w:spacing w:before="34" w:line="360" w:lineRule="auto"/>
        <w:ind w:left="959"/>
        <w:jc w:val="both"/>
        <w:rPr>
          <w:color w:val="002060"/>
          <w:sz w:val="28"/>
          <w:szCs w:val="28"/>
        </w:rPr>
      </w:pPr>
      <w:r w:rsidRPr="00AA2B1E">
        <w:rPr>
          <w:color w:val="002060"/>
          <w:sz w:val="28"/>
          <w:szCs w:val="28"/>
        </w:rPr>
        <w:t>запобігання конфліктним</w:t>
      </w:r>
      <w:r w:rsidR="00257BBA">
        <w:rPr>
          <w:color w:val="002060"/>
          <w:sz w:val="28"/>
          <w:szCs w:val="28"/>
        </w:rPr>
        <w:t xml:space="preserve"> ситуаціям у освітньому </w:t>
      </w:r>
      <w:r w:rsidRPr="00AA2B1E">
        <w:rPr>
          <w:color w:val="002060"/>
          <w:sz w:val="28"/>
          <w:szCs w:val="28"/>
        </w:rPr>
        <w:t>процесі;</w:t>
      </w:r>
    </w:p>
    <w:p w:rsidR="00CB7BD3" w:rsidRPr="00AA2B1E" w:rsidRDefault="00CB7BD3" w:rsidP="00CB7BD3">
      <w:pPr>
        <w:pStyle w:val="a5"/>
        <w:numPr>
          <w:ilvl w:val="1"/>
          <w:numId w:val="2"/>
        </w:numPr>
        <w:tabs>
          <w:tab w:val="left" w:pos="960"/>
        </w:tabs>
        <w:spacing w:before="34" w:line="360" w:lineRule="auto"/>
        <w:ind w:left="959"/>
        <w:jc w:val="both"/>
        <w:rPr>
          <w:color w:val="002060"/>
          <w:sz w:val="28"/>
          <w:szCs w:val="28"/>
        </w:rPr>
      </w:pPr>
      <w:r w:rsidRPr="00AA2B1E">
        <w:rPr>
          <w:color w:val="002060"/>
          <w:sz w:val="28"/>
          <w:szCs w:val="28"/>
        </w:rPr>
        <w:t xml:space="preserve">профорієнтаційна </w:t>
      </w:r>
      <w:r w:rsidRPr="00AA2B1E">
        <w:rPr>
          <w:color w:val="002060"/>
          <w:spacing w:val="-3"/>
          <w:sz w:val="28"/>
          <w:szCs w:val="28"/>
        </w:rPr>
        <w:t xml:space="preserve">робота </w:t>
      </w:r>
      <w:r w:rsidRPr="00AA2B1E">
        <w:rPr>
          <w:color w:val="002060"/>
          <w:sz w:val="28"/>
          <w:szCs w:val="28"/>
        </w:rPr>
        <w:t xml:space="preserve">з </w:t>
      </w:r>
      <w:r w:rsidRPr="00AA2B1E">
        <w:rPr>
          <w:color w:val="002060"/>
          <w:spacing w:val="-3"/>
          <w:sz w:val="28"/>
          <w:szCs w:val="28"/>
        </w:rPr>
        <w:t xml:space="preserve">учнями </w:t>
      </w:r>
      <w:r w:rsidRPr="00AA2B1E">
        <w:rPr>
          <w:color w:val="002060"/>
          <w:sz w:val="28"/>
          <w:szCs w:val="28"/>
        </w:rPr>
        <w:t>9, 11класів;</w:t>
      </w:r>
    </w:p>
    <w:p w:rsidR="00CB7BD3" w:rsidRPr="00AA2B1E" w:rsidRDefault="00CB7BD3" w:rsidP="00CB7BD3">
      <w:pPr>
        <w:pStyle w:val="a5"/>
        <w:numPr>
          <w:ilvl w:val="1"/>
          <w:numId w:val="2"/>
        </w:numPr>
        <w:tabs>
          <w:tab w:val="left" w:pos="960"/>
        </w:tabs>
        <w:spacing w:before="34" w:line="360" w:lineRule="auto"/>
        <w:ind w:left="959"/>
        <w:jc w:val="both"/>
        <w:rPr>
          <w:color w:val="002060"/>
          <w:sz w:val="28"/>
          <w:szCs w:val="28"/>
        </w:rPr>
      </w:pPr>
      <w:r w:rsidRPr="00AA2B1E">
        <w:rPr>
          <w:color w:val="002060"/>
          <w:sz w:val="28"/>
          <w:szCs w:val="28"/>
        </w:rPr>
        <w:t>попередження негативних звичок;</w:t>
      </w:r>
    </w:p>
    <w:p w:rsidR="00CB7BD3" w:rsidRPr="00AA2B1E" w:rsidRDefault="00CB7BD3" w:rsidP="00CB7BD3">
      <w:pPr>
        <w:pStyle w:val="a5"/>
        <w:numPr>
          <w:ilvl w:val="1"/>
          <w:numId w:val="2"/>
        </w:numPr>
        <w:tabs>
          <w:tab w:val="left" w:pos="960"/>
        </w:tabs>
        <w:spacing w:before="34" w:line="360" w:lineRule="auto"/>
        <w:ind w:left="959"/>
        <w:jc w:val="both"/>
        <w:rPr>
          <w:color w:val="002060"/>
          <w:sz w:val="28"/>
          <w:szCs w:val="28"/>
        </w:rPr>
      </w:pPr>
      <w:r w:rsidRPr="00AA2B1E">
        <w:rPr>
          <w:color w:val="002060"/>
          <w:sz w:val="28"/>
          <w:szCs w:val="28"/>
        </w:rPr>
        <w:t>психокорекція поведінки здобувачів освіти(ігри, бесіди,тренінги);</w:t>
      </w:r>
    </w:p>
    <w:p w:rsidR="00CB7BD3" w:rsidRPr="00AA2B1E" w:rsidRDefault="00CB7BD3" w:rsidP="00CB7BD3">
      <w:pPr>
        <w:pStyle w:val="a5"/>
        <w:numPr>
          <w:ilvl w:val="1"/>
          <w:numId w:val="2"/>
        </w:numPr>
        <w:tabs>
          <w:tab w:val="left" w:pos="960"/>
        </w:tabs>
        <w:spacing w:before="34" w:line="360" w:lineRule="auto"/>
        <w:ind w:right="561" w:hanging="360"/>
        <w:jc w:val="both"/>
        <w:rPr>
          <w:color w:val="002060"/>
          <w:sz w:val="28"/>
          <w:szCs w:val="28"/>
        </w:rPr>
      </w:pPr>
      <w:r w:rsidRPr="00AA2B1E">
        <w:rPr>
          <w:color w:val="002060"/>
          <w:sz w:val="28"/>
          <w:szCs w:val="28"/>
        </w:rPr>
        <w:t>консультативно-методична допомога здобувачам освіти</w:t>
      </w:r>
      <w:r w:rsidRPr="00AA2B1E">
        <w:rPr>
          <w:color w:val="002060"/>
          <w:spacing w:val="-3"/>
          <w:sz w:val="28"/>
          <w:szCs w:val="28"/>
        </w:rPr>
        <w:t xml:space="preserve">, </w:t>
      </w:r>
      <w:r w:rsidRPr="00AA2B1E">
        <w:rPr>
          <w:color w:val="002060"/>
          <w:sz w:val="28"/>
          <w:szCs w:val="28"/>
        </w:rPr>
        <w:t>вчителям, вихователям та батькам з питань навчання, виховання, міжособистісних стосунків;</w:t>
      </w:r>
    </w:p>
    <w:p w:rsidR="00CB7BD3" w:rsidRPr="00AA2B1E" w:rsidRDefault="00CB7BD3" w:rsidP="00CB7BD3">
      <w:pPr>
        <w:pStyle w:val="a5"/>
        <w:numPr>
          <w:ilvl w:val="1"/>
          <w:numId w:val="2"/>
        </w:numPr>
        <w:tabs>
          <w:tab w:val="left" w:pos="960"/>
        </w:tabs>
        <w:spacing w:line="360" w:lineRule="auto"/>
        <w:ind w:right="561" w:hanging="360"/>
        <w:jc w:val="both"/>
        <w:rPr>
          <w:color w:val="002060"/>
          <w:sz w:val="28"/>
          <w:szCs w:val="28"/>
        </w:rPr>
      </w:pPr>
      <w:r w:rsidRPr="00AA2B1E">
        <w:rPr>
          <w:color w:val="002060"/>
          <w:sz w:val="28"/>
          <w:szCs w:val="28"/>
        </w:rPr>
        <w:t xml:space="preserve">психологічна просвіта </w:t>
      </w:r>
      <w:r w:rsidRPr="00AA2B1E">
        <w:rPr>
          <w:color w:val="002060"/>
          <w:spacing w:val="-3"/>
          <w:sz w:val="28"/>
          <w:szCs w:val="28"/>
        </w:rPr>
        <w:t xml:space="preserve">(участь </w:t>
      </w:r>
      <w:r w:rsidRPr="00AA2B1E">
        <w:rPr>
          <w:color w:val="002060"/>
          <w:sz w:val="28"/>
          <w:szCs w:val="28"/>
        </w:rPr>
        <w:t>у психолого-педагогічному семінарі, засіданні  вчителів, виступи на батьківських зборах, ділові ігри,бесіди).</w:t>
      </w:r>
    </w:p>
    <w:p w:rsidR="00CB7BD3" w:rsidRPr="00AA2B1E" w:rsidRDefault="00CB7BD3" w:rsidP="00CB7BD3">
      <w:pPr>
        <w:pStyle w:val="a3"/>
        <w:spacing w:line="360" w:lineRule="auto"/>
        <w:ind w:right="-31" w:firstLine="254"/>
        <w:jc w:val="both"/>
        <w:rPr>
          <w:color w:val="002060"/>
          <w:sz w:val="28"/>
          <w:szCs w:val="28"/>
        </w:rPr>
      </w:pPr>
      <w:r w:rsidRPr="00AA2B1E">
        <w:rPr>
          <w:color w:val="002060"/>
          <w:sz w:val="28"/>
          <w:szCs w:val="28"/>
        </w:rPr>
        <w:t>Класні керівники  спланували свою роботу так, щоб сприяти розвитку всебічно розвиненої особистості здобувача освіти, розвитку почуття відповідальності за майбутнє своє та держави. Систематично проводяться індивідуальні консультування здобувачів освіти, вчителів, батьків з метою надання психологічної допомоги для вирішення різних проблем.  Здійснють психодіагностику та спостереження за ада</w:t>
      </w:r>
      <w:r w:rsidR="00257BBA">
        <w:rPr>
          <w:color w:val="002060"/>
          <w:sz w:val="28"/>
          <w:szCs w:val="28"/>
        </w:rPr>
        <w:t>птацією й формуванням колективу у  5 класі</w:t>
      </w:r>
      <w:r w:rsidRPr="00AA2B1E">
        <w:rPr>
          <w:color w:val="002060"/>
          <w:sz w:val="28"/>
          <w:szCs w:val="28"/>
        </w:rPr>
        <w:t>. За допомогою різних методик вивчаються індивідуальні особливості здобувачів освіти, їхні риси характеру, темперамент</w:t>
      </w:r>
      <w:r w:rsidR="00F90FBB">
        <w:rPr>
          <w:color w:val="002060"/>
          <w:sz w:val="28"/>
          <w:szCs w:val="28"/>
        </w:rPr>
        <w:t xml:space="preserve">, творчі здібності тощо.У  гімназії </w:t>
      </w:r>
      <w:r w:rsidRPr="00AA2B1E">
        <w:rPr>
          <w:color w:val="002060"/>
          <w:sz w:val="28"/>
          <w:szCs w:val="28"/>
        </w:rPr>
        <w:t xml:space="preserve"> організовано регулярні індивідуальні психологічні консультації для </w:t>
      </w:r>
      <w:r w:rsidR="00F90FBB">
        <w:rPr>
          <w:color w:val="002060"/>
          <w:sz w:val="28"/>
          <w:szCs w:val="28"/>
        </w:rPr>
        <w:t>учнів</w:t>
      </w:r>
      <w:r w:rsidRPr="00AA2B1E">
        <w:rPr>
          <w:color w:val="002060"/>
          <w:spacing w:val="-3"/>
          <w:sz w:val="28"/>
          <w:szCs w:val="28"/>
        </w:rPr>
        <w:t xml:space="preserve">, </w:t>
      </w:r>
      <w:r w:rsidRPr="00AA2B1E">
        <w:rPr>
          <w:color w:val="002060"/>
          <w:sz w:val="28"/>
          <w:szCs w:val="28"/>
        </w:rPr>
        <w:t xml:space="preserve">на яких вчасно виявляються проблеми дітей та </w:t>
      </w:r>
      <w:r w:rsidRPr="00AA2B1E">
        <w:rPr>
          <w:color w:val="002060"/>
          <w:spacing w:val="-3"/>
          <w:sz w:val="28"/>
          <w:szCs w:val="28"/>
        </w:rPr>
        <w:t xml:space="preserve">проводиться </w:t>
      </w:r>
      <w:r w:rsidRPr="00AA2B1E">
        <w:rPr>
          <w:color w:val="002060"/>
          <w:sz w:val="28"/>
          <w:szCs w:val="28"/>
        </w:rPr>
        <w:t xml:space="preserve">робота з психокорекції. Позитивно впливає на обдарованих дітей </w:t>
      </w:r>
      <w:r w:rsidRPr="00AA2B1E">
        <w:rPr>
          <w:color w:val="002060"/>
          <w:spacing w:val="-3"/>
          <w:sz w:val="28"/>
          <w:szCs w:val="28"/>
        </w:rPr>
        <w:t xml:space="preserve">проведення </w:t>
      </w:r>
      <w:r w:rsidRPr="00AA2B1E">
        <w:rPr>
          <w:color w:val="002060"/>
          <w:sz w:val="28"/>
          <w:szCs w:val="28"/>
        </w:rPr>
        <w:t xml:space="preserve">тренінгів, спрямованих на підвищення емоційної стійкості, </w:t>
      </w:r>
      <w:r w:rsidRPr="00AA2B1E">
        <w:rPr>
          <w:color w:val="002060"/>
          <w:sz w:val="28"/>
          <w:szCs w:val="28"/>
        </w:rPr>
        <w:lastRenderedPageBreak/>
        <w:t xml:space="preserve">формування навичок самостійного аналізу власного психічного стану та факторів, що впливають на </w:t>
      </w:r>
      <w:r w:rsidRPr="00AA2B1E">
        <w:rPr>
          <w:color w:val="002060"/>
          <w:spacing w:val="-3"/>
          <w:sz w:val="28"/>
          <w:szCs w:val="28"/>
        </w:rPr>
        <w:t xml:space="preserve">нього, </w:t>
      </w:r>
      <w:r w:rsidRPr="00AA2B1E">
        <w:rPr>
          <w:color w:val="002060"/>
          <w:sz w:val="28"/>
          <w:szCs w:val="28"/>
        </w:rPr>
        <w:t>уміння включати стимулюючі психічні механізми. Тематика тренінгів різноманітна: розвиток уяви, творчого мислення, удосконалення навичок активного мовлення, збагачення словникового запасу, розвиток гнучкості й оригінальності мислення, розвиток уваги та пам’яті, формування прагнення до самовдосконалення. Для психокорекції дуже вдало використовуються проєктивніметодики.</w:t>
      </w:r>
    </w:p>
    <w:p w:rsidR="00CB7BD3" w:rsidRPr="00257BBA" w:rsidRDefault="00CB7BD3" w:rsidP="00CB7BD3">
      <w:pPr>
        <w:spacing w:before="1" w:line="360" w:lineRule="auto"/>
        <w:ind w:left="409" w:right="-31"/>
        <w:jc w:val="both"/>
        <w:rPr>
          <w:b/>
          <w:color w:val="0070C0"/>
          <w:sz w:val="24"/>
          <w:szCs w:val="24"/>
        </w:rPr>
      </w:pPr>
      <w:r w:rsidRPr="00257BBA">
        <w:rPr>
          <w:b/>
          <w:color w:val="0070C0"/>
          <w:sz w:val="24"/>
          <w:szCs w:val="24"/>
        </w:rPr>
        <w:t>2.4.АНАЛІЗ  ФІНАНСОВО-ГОСПОДАРСЬКОЇ ДІЯЛЬНОСТІ.</w:t>
      </w:r>
    </w:p>
    <w:p w:rsidR="00CB7BD3" w:rsidRPr="00AA2B1E" w:rsidRDefault="00CB7BD3" w:rsidP="00C15800">
      <w:pPr>
        <w:pStyle w:val="a3"/>
        <w:tabs>
          <w:tab w:val="left" w:pos="10206"/>
        </w:tabs>
        <w:spacing w:line="360" w:lineRule="auto"/>
        <w:ind w:right="-31"/>
        <w:jc w:val="both"/>
        <w:rPr>
          <w:color w:val="002060"/>
          <w:sz w:val="28"/>
          <w:szCs w:val="28"/>
        </w:rPr>
      </w:pPr>
      <w:r w:rsidRPr="00AA2B1E">
        <w:rPr>
          <w:color w:val="002060"/>
          <w:sz w:val="28"/>
          <w:szCs w:val="28"/>
        </w:rPr>
        <w:t xml:space="preserve">Порядок ведення бухгалтерського та статистичного обліку в школі визначається чинним законодавством. </w:t>
      </w:r>
      <w:r w:rsidR="00C15800" w:rsidRPr="00AA2B1E">
        <w:rPr>
          <w:color w:val="002060"/>
          <w:sz w:val="28"/>
          <w:szCs w:val="28"/>
        </w:rPr>
        <w:t xml:space="preserve"> </w:t>
      </w:r>
      <w:r w:rsidRPr="00AA2B1E">
        <w:rPr>
          <w:color w:val="002060"/>
          <w:sz w:val="28"/>
          <w:szCs w:val="28"/>
        </w:rPr>
        <w:t>Основою планування витрат  є дані, які включають у себе чисельність учнів школи, показники технічного обладнання, розвитку матеріальної бази, соціального розвитку коле</w:t>
      </w:r>
      <w:r w:rsidR="00F90FBB">
        <w:rPr>
          <w:color w:val="002060"/>
          <w:sz w:val="28"/>
          <w:szCs w:val="28"/>
        </w:rPr>
        <w:t xml:space="preserve">ктиву.  Гімназія </w:t>
      </w:r>
      <w:r w:rsidRPr="00AA2B1E">
        <w:rPr>
          <w:color w:val="002060"/>
          <w:sz w:val="28"/>
          <w:szCs w:val="28"/>
        </w:rPr>
        <w:t xml:space="preserve">  працює за типовим штатним розписом. Оплата праці працівників  школи та їх матеріальне стимулювання здійснюється в межах затвердженого фонду заробітної плати.</w:t>
      </w:r>
      <w:r w:rsidR="00C15800" w:rsidRPr="00AA2B1E">
        <w:rPr>
          <w:color w:val="002060"/>
          <w:sz w:val="28"/>
          <w:szCs w:val="28"/>
        </w:rPr>
        <w:t xml:space="preserve"> </w:t>
      </w:r>
      <w:r w:rsidRPr="00AA2B1E">
        <w:rPr>
          <w:color w:val="002060"/>
          <w:sz w:val="28"/>
          <w:szCs w:val="28"/>
        </w:rPr>
        <w:t>Умови та порядок преміювання визначаються трудовим колективом.</w:t>
      </w:r>
    </w:p>
    <w:p w:rsidR="00CB7BD3" w:rsidRPr="00AA2B1E" w:rsidRDefault="00CB7BD3" w:rsidP="00CB7BD3">
      <w:pPr>
        <w:pStyle w:val="a3"/>
        <w:tabs>
          <w:tab w:val="left" w:pos="10206"/>
        </w:tabs>
        <w:spacing w:line="360" w:lineRule="auto"/>
        <w:ind w:left="508" w:right="-31"/>
        <w:jc w:val="both"/>
        <w:rPr>
          <w:color w:val="002060"/>
          <w:sz w:val="28"/>
          <w:szCs w:val="28"/>
        </w:rPr>
      </w:pPr>
    </w:p>
    <w:p w:rsidR="00257BBA" w:rsidRDefault="00CB7BD3" w:rsidP="00257BBA">
      <w:pPr>
        <w:spacing w:before="1" w:line="360" w:lineRule="auto"/>
        <w:ind w:left="254"/>
        <w:jc w:val="center"/>
        <w:rPr>
          <w:b/>
          <w:color w:val="002060"/>
          <w:sz w:val="28"/>
          <w:szCs w:val="28"/>
        </w:rPr>
      </w:pPr>
      <w:r w:rsidRPr="00AA2B1E">
        <w:rPr>
          <w:b/>
          <w:color w:val="002060"/>
          <w:sz w:val="28"/>
          <w:szCs w:val="28"/>
        </w:rPr>
        <w:t>3. ШЛЯХИ РЕАЛІЗАЦІЇ</w:t>
      </w:r>
      <w:r w:rsidR="00F90FBB">
        <w:rPr>
          <w:b/>
          <w:color w:val="002060"/>
          <w:sz w:val="28"/>
          <w:szCs w:val="28"/>
        </w:rPr>
        <w:t xml:space="preserve"> СТРАТЕГІЇ РОЗВИТКУ ГІМНАЗІЇ</w:t>
      </w:r>
      <w:r w:rsidRPr="00AA2B1E">
        <w:rPr>
          <w:b/>
          <w:color w:val="002060"/>
          <w:sz w:val="28"/>
          <w:szCs w:val="28"/>
        </w:rPr>
        <w:t>.</w:t>
      </w:r>
    </w:p>
    <w:p w:rsidR="00CB7BD3" w:rsidRPr="00257BBA" w:rsidRDefault="00257BBA" w:rsidP="00257BBA">
      <w:pPr>
        <w:spacing w:before="1" w:line="360" w:lineRule="auto"/>
        <w:ind w:left="254"/>
        <w:jc w:val="center"/>
        <w:rPr>
          <w:color w:val="0070C0"/>
          <w:sz w:val="28"/>
          <w:szCs w:val="28"/>
        </w:rPr>
      </w:pPr>
      <w:r w:rsidRPr="00257BBA">
        <w:rPr>
          <w:color w:val="0070C0"/>
          <w:sz w:val="28"/>
          <w:szCs w:val="28"/>
        </w:rPr>
        <w:t xml:space="preserve"> </w:t>
      </w:r>
      <w:r w:rsidR="00F90FBB">
        <w:rPr>
          <w:color w:val="0070C0"/>
          <w:sz w:val="28"/>
          <w:szCs w:val="28"/>
        </w:rPr>
        <w:t>3.1. Головні завдання  гімназії</w:t>
      </w:r>
    </w:p>
    <w:p w:rsidR="00CB7BD3" w:rsidRPr="00AA2B1E" w:rsidRDefault="00CB7BD3" w:rsidP="00C15800">
      <w:pPr>
        <w:pStyle w:val="1"/>
        <w:ind w:left="0"/>
        <w:rPr>
          <w:color w:val="002060"/>
        </w:rPr>
      </w:pPr>
    </w:p>
    <w:p w:rsidR="00CB7BD3" w:rsidRPr="00AA2B1E" w:rsidRDefault="00C15800" w:rsidP="00C15800">
      <w:pPr>
        <w:tabs>
          <w:tab w:val="left" w:pos="833"/>
          <w:tab w:val="left" w:pos="834"/>
        </w:tabs>
        <w:spacing w:before="42" w:line="360" w:lineRule="auto"/>
        <w:ind w:right="-31"/>
        <w:jc w:val="both"/>
        <w:rPr>
          <w:color w:val="002060"/>
          <w:sz w:val="28"/>
        </w:rPr>
      </w:pPr>
      <w:r w:rsidRPr="00AA2B1E">
        <w:rPr>
          <w:color w:val="002060"/>
          <w:sz w:val="28"/>
        </w:rPr>
        <w:t xml:space="preserve">  </w:t>
      </w:r>
      <w:r w:rsidR="00CB7BD3" w:rsidRPr="00AA2B1E">
        <w:rPr>
          <w:color w:val="002060"/>
          <w:sz w:val="28"/>
        </w:rPr>
        <w:t>підвищити якість освітніх послуг відповідності до Державних стандартів  освіти;</w:t>
      </w:r>
    </w:p>
    <w:p w:rsidR="00CB7BD3" w:rsidRPr="00AA2B1E" w:rsidRDefault="00C15800" w:rsidP="00C15800">
      <w:pPr>
        <w:tabs>
          <w:tab w:val="left" w:pos="833"/>
          <w:tab w:val="left" w:pos="834"/>
        </w:tabs>
        <w:spacing w:before="33" w:line="360" w:lineRule="auto"/>
        <w:ind w:right="-31"/>
        <w:jc w:val="both"/>
        <w:rPr>
          <w:color w:val="002060"/>
          <w:sz w:val="28"/>
        </w:rPr>
      </w:pPr>
      <w:r w:rsidRPr="00AA2B1E">
        <w:rPr>
          <w:color w:val="002060"/>
          <w:sz w:val="28"/>
        </w:rPr>
        <w:t>-</w:t>
      </w:r>
      <w:r w:rsidR="00CB7BD3" w:rsidRPr="00AA2B1E">
        <w:rPr>
          <w:color w:val="002060"/>
          <w:sz w:val="28"/>
        </w:rPr>
        <w:t xml:space="preserve">здійснювати освітній процес відповідно до індивідуальних можливостей, інтересів, здібностей </w:t>
      </w:r>
      <w:r w:rsidR="00CB7BD3" w:rsidRPr="00AA2B1E">
        <w:rPr>
          <w:color w:val="002060"/>
          <w:spacing w:val="-12"/>
          <w:sz w:val="28"/>
        </w:rPr>
        <w:t>здобувачів освіти</w:t>
      </w:r>
      <w:r w:rsidR="00CB7BD3" w:rsidRPr="00AA2B1E">
        <w:rPr>
          <w:color w:val="002060"/>
          <w:sz w:val="28"/>
        </w:rPr>
        <w:t>;</w:t>
      </w:r>
    </w:p>
    <w:p w:rsidR="00CB7BD3" w:rsidRPr="00AA2B1E" w:rsidRDefault="00C15800" w:rsidP="00C15800">
      <w:pPr>
        <w:tabs>
          <w:tab w:val="left" w:pos="833"/>
          <w:tab w:val="left" w:pos="834"/>
        </w:tabs>
        <w:spacing w:before="35" w:line="360" w:lineRule="auto"/>
        <w:ind w:right="-31"/>
        <w:jc w:val="both"/>
        <w:rPr>
          <w:color w:val="002060"/>
          <w:sz w:val="28"/>
        </w:rPr>
      </w:pPr>
      <w:r w:rsidRPr="00AA2B1E">
        <w:rPr>
          <w:color w:val="002060"/>
          <w:sz w:val="28"/>
        </w:rPr>
        <w:t>-</w:t>
      </w:r>
      <w:r w:rsidR="00CB7BD3" w:rsidRPr="00AA2B1E">
        <w:rPr>
          <w:color w:val="002060"/>
          <w:sz w:val="28"/>
        </w:rPr>
        <w:t>забезпечити збереження та зміцнення здоров’я дітей;</w:t>
      </w:r>
    </w:p>
    <w:p w:rsidR="00CB7BD3" w:rsidRPr="00AA2B1E" w:rsidRDefault="00C15800" w:rsidP="00C15800">
      <w:pPr>
        <w:tabs>
          <w:tab w:val="left" w:pos="833"/>
          <w:tab w:val="left" w:pos="834"/>
        </w:tabs>
        <w:spacing w:before="35" w:line="360" w:lineRule="auto"/>
        <w:ind w:right="-31"/>
        <w:jc w:val="both"/>
        <w:rPr>
          <w:color w:val="002060"/>
          <w:sz w:val="28"/>
        </w:rPr>
      </w:pPr>
      <w:r w:rsidRPr="00AA2B1E">
        <w:rPr>
          <w:color w:val="002060"/>
          <w:sz w:val="28"/>
        </w:rPr>
        <w:t>-</w:t>
      </w:r>
      <w:r w:rsidR="00CB7BD3" w:rsidRPr="00AA2B1E">
        <w:rPr>
          <w:color w:val="002060"/>
          <w:sz w:val="28"/>
        </w:rPr>
        <w:t>продовжити розвивати ефективну, постійно діючу систему безперервної освіти педагогів;</w:t>
      </w:r>
    </w:p>
    <w:p w:rsidR="00CB7BD3" w:rsidRPr="00AA2B1E" w:rsidRDefault="00C15800" w:rsidP="00C15800">
      <w:pPr>
        <w:tabs>
          <w:tab w:val="left" w:pos="833"/>
          <w:tab w:val="left" w:pos="834"/>
        </w:tabs>
        <w:spacing w:before="33" w:line="360" w:lineRule="auto"/>
        <w:ind w:right="-31"/>
        <w:jc w:val="both"/>
        <w:rPr>
          <w:color w:val="002060"/>
          <w:sz w:val="28"/>
        </w:rPr>
      </w:pPr>
      <w:r w:rsidRPr="00AA2B1E">
        <w:rPr>
          <w:color w:val="002060"/>
          <w:sz w:val="28"/>
        </w:rPr>
        <w:t>-</w:t>
      </w:r>
      <w:r w:rsidR="00CB7BD3" w:rsidRPr="00AA2B1E">
        <w:rPr>
          <w:color w:val="002060"/>
          <w:sz w:val="28"/>
        </w:rPr>
        <w:t xml:space="preserve">удосконалювати системи активного включення сім’ї в процес самовизначення, самореалізації </w:t>
      </w:r>
      <w:r w:rsidR="00CB7BD3" w:rsidRPr="00AA2B1E">
        <w:rPr>
          <w:color w:val="002060"/>
          <w:spacing w:val="-6"/>
          <w:sz w:val="28"/>
        </w:rPr>
        <w:t>здобувачів освіти</w:t>
      </w:r>
      <w:r w:rsidR="00CB7BD3" w:rsidRPr="00AA2B1E">
        <w:rPr>
          <w:color w:val="002060"/>
          <w:sz w:val="28"/>
        </w:rPr>
        <w:t>;</w:t>
      </w:r>
    </w:p>
    <w:p w:rsidR="00CB7BD3" w:rsidRPr="00AA2B1E" w:rsidRDefault="00C15800" w:rsidP="00C15800">
      <w:pPr>
        <w:tabs>
          <w:tab w:val="left" w:pos="833"/>
          <w:tab w:val="left" w:pos="834"/>
        </w:tabs>
        <w:spacing w:before="35" w:line="360" w:lineRule="auto"/>
        <w:ind w:right="-31"/>
        <w:jc w:val="both"/>
        <w:rPr>
          <w:color w:val="002060"/>
          <w:sz w:val="28"/>
        </w:rPr>
      </w:pPr>
      <w:r w:rsidRPr="00AA2B1E">
        <w:rPr>
          <w:color w:val="002060"/>
          <w:sz w:val="28"/>
        </w:rPr>
        <w:t>-</w:t>
      </w:r>
      <w:r w:rsidR="00CB7BD3" w:rsidRPr="00AA2B1E">
        <w:rPr>
          <w:color w:val="002060"/>
          <w:sz w:val="28"/>
        </w:rPr>
        <w:t>розвивати досвід партнерства,  самоврядування з метою інтенсифікації розвитку й удосконалення освітнього середовища.</w:t>
      </w:r>
    </w:p>
    <w:p w:rsidR="00CB7BD3" w:rsidRPr="00AA2B1E" w:rsidRDefault="00CB7BD3" w:rsidP="00CB7BD3">
      <w:pPr>
        <w:pStyle w:val="a3"/>
        <w:spacing w:line="360" w:lineRule="auto"/>
        <w:ind w:right="-31"/>
        <w:jc w:val="both"/>
        <w:rPr>
          <w:color w:val="002060"/>
          <w:sz w:val="28"/>
          <w:szCs w:val="28"/>
        </w:rPr>
      </w:pPr>
      <w:r w:rsidRPr="00AA2B1E">
        <w:rPr>
          <w:color w:val="002060"/>
          <w:sz w:val="28"/>
          <w:szCs w:val="28"/>
        </w:rPr>
        <w:lastRenderedPageBreak/>
        <w:t xml:space="preserve">У відповідності до Статуту та чинного законодавства  школа здійснює освітній процес відповідно до рівнів державних загальноосвітніх програм трьох </w:t>
      </w:r>
      <w:r w:rsidRPr="00AA2B1E">
        <w:rPr>
          <w:color w:val="002060"/>
          <w:spacing w:val="-3"/>
          <w:sz w:val="28"/>
          <w:szCs w:val="28"/>
        </w:rPr>
        <w:t xml:space="preserve">ступенів </w:t>
      </w:r>
      <w:r w:rsidRPr="00AA2B1E">
        <w:rPr>
          <w:color w:val="002060"/>
          <w:sz w:val="28"/>
          <w:szCs w:val="28"/>
        </w:rPr>
        <w:t>освіти:</w:t>
      </w:r>
    </w:p>
    <w:p w:rsidR="00CB7BD3" w:rsidRPr="00AA2B1E" w:rsidRDefault="00CB7BD3" w:rsidP="00CB7BD3">
      <w:pPr>
        <w:pStyle w:val="a3"/>
        <w:spacing w:line="360" w:lineRule="auto"/>
        <w:ind w:right="-31"/>
        <w:jc w:val="both"/>
        <w:rPr>
          <w:color w:val="002060"/>
          <w:sz w:val="28"/>
          <w:szCs w:val="28"/>
        </w:rPr>
      </w:pPr>
      <w:r w:rsidRPr="00AA2B1E">
        <w:rPr>
          <w:color w:val="002060"/>
          <w:sz w:val="28"/>
          <w:szCs w:val="28"/>
        </w:rPr>
        <w:t xml:space="preserve">           I ступінь –  початкова освіта;</w:t>
      </w:r>
    </w:p>
    <w:p w:rsidR="00CB7BD3" w:rsidRPr="00AA2B1E" w:rsidRDefault="00CB7BD3" w:rsidP="00CB7BD3">
      <w:pPr>
        <w:pStyle w:val="a3"/>
        <w:spacing w:before="5" w:line="360" w:lineRule="auto"/>
        <w:ind w:left="974" w:right="-31"/>
        <w:jc w:val="both"/>
        <w:rPr>
          <w:color w:val="002060"/>
          <w:sz w:val="28"/>
          <w:szCs w:val="28"/>
        </w:rPr>
      </w:pPr>
      <w:r w:rsidRPr="00AA2B1E">
        <w:rPr>
          <w:color w:val="002060"/>
          <w:sz w:val="28"/>
          <w:szCs w:val="28"/>
        </w:rPr>
        <w:t xml:space="preserve">II ступінь – базова загальна середня освіта; </w:t>
      </w:r>
    </w:p>
    <w:p w:rsidR="00CB7BD3" w:rsidRPr="00AA2B1E" w:rsidRDefault="00CB7BD3" w:rsidP="00CB7BD3">
      <w:pPr>
        <w:pStyle w:val="a3"/>
        <w:spacing w:before="5" w:line="360" w:lineRule="auto"/>
        <w:ind w:left="974" w:right="-31"/>
        <w:jc w:val="both"/>
        <w:rPr>
          <w:color w:val="002060"/>
          <w:sz w:val="28"/>
          <w:szCs w:val="28"/>
        </w:rPr>
      </w:pPr>
      <w:r w:rsidRPr="00AA2B1E">
        <w:rPr>
          <w:color w:val="002060"/>
          <w:sz w:val="28"/>
          <w:szCs w:val="28"/>
        </w:rPr>
        <w:t>III ступінь – повна загальна середня освіта.</w:t>
      </w:r>
    </w:p>
    <w:p w:rsidR="00CB7BD3" w:rsidRPr="00AA2B1E" w:rsidRDefault="00CB7BD3" w:rsidP="00CB7BD3">
      <w:pPr>
        <w:pStyle w:val="a3"/>
        <w:spacing w:before="2" w:line="360" w:lineRule="auto"/>
        <w:ind w:right="-31"/>
        <w:jc w:val="both"/>
        <w:rPr>
          <w:color w:val="002060"/>
          <w:sz w:val="28"/>
          <w:szCs w:val="28"/>
        </w:rPr>
      </w:pPr>
      <w:r w:rsidRPr="00AA2B1E">
        <w:rPr>
          <w:color w:val="002060"/>
          <w:sz w:val="28"/>
          <w:szCs w:val="28"/>
        </w:rPr>
        <w:t>Призначення кожного ступеня навчання визначається Типовим положенням про загальноосвітній навчальний заклад.</w:t>
      </w:r>
    </w:p>
    <w:p w:rsidR="00CB7BD3" w:rsidRPr="00EB6A53" w:rsidRDefault="00CB7BD3" w:rsidP="00CB7BD3">
      <w:pPr>
        <w:pStyle w:val="2"/>
        <w:spacing w:line="360" w:lineRule="auto"/>
        <w:ind w:left="3408" w:hanging="3124"/>
        <w:jc w:val="center"/>
        <w:rPr>
          <w:color w:val="0070C0"/>
          <w:spacing w:val="1"/>
          <w:sz w:val="28"/>
          <w:szCs w:val="28"/>
        </w:rPr>
      </w:pPr>
      <w:r w:rsidRPr="00EB6A53">
        <w:rPr>
          <w:color w:val="0070C0"/>
          <w:sz w:val="28"/>
          <w:szCs w:val="28"/>
        </w:rPr>
        <w:t>3.2. Основні напрями розвитку</w:t>
      </w:r>
      <w:r w:rsidR="00F90FBB">
        <w:rPr>
          <w:color w:val="0070C0"/>
          <w:spacing w:val="1"/>
          <w:sz w:val="28"/>
          <w:szCs w:val="28"/>
        </w:rPr>
        <w:t xml:space="preserve">  гімназії</w:t>
      </w:r>
    </w:p>
    <w:p w:rsidR="00CB7BD3" w:rsidRPr="00AA2B1E" w:rsidRDefault="00CB7BD3" w:rsidP="00CB7BD3">
      <w:pPr>
        <w:pStyle w:val="a5"/>
        <w:numPr>
          <w:ilvl w:val="0"/>
          <w:numId w:val="8"/>
        </w:numPr>
        <w:tabs>
          <w:tab w:val="left" w:pos="960"/>
        </w:tabs>
        <w:spacing w:line="360" w:lineRule="auto"/>
        <w:ind w:left="959"/>
        <w:rPr>
          <w:color w:val="002060"/>
          <w:sz w:val="28"/>
          <w:szCs w:val="28"/>
        </w:rPr>
      </w:pPr>
      <w:r w:rsidRPr="00AA2B1E">
        <w:rPr>
          <w:color w:val="002060"/>
          <w:sz w:val="28"/>
          <w:szCs w:val="28"/>
        </w:rPr>
        <w:t>психологізація освітнього процесу;</w:t>
      </w:r>
    </w:p>
    <w:p w:rsidR="00CB7BD3" w:rsidRPr="00AA2B1E" w:rsidRDefault="00CB7BD3" w:rsidP="00CB7BD3">
      <w:pPr>
        <w:pStyle w:val="a5"/>
        <w:numPr>
          <w:ilvl w:val="0"/>
          <w:numId w:val="8"/>
        </w:numPr>
        <w:tabs>
          <w:tab w:val="left" w:pos="960"/>
        </w:tabs>
        <w:spacing w:line="360" w:lineRule="auto"/>
        <w:ind w:left="959"/>
        <w:rPr>
          <w:color w:val="002060"/>
          <w:sz w:val="28"/>
          <w:szCs w:val="28"/>
        </w:rPr>
      </w:pPr>
      <w:r w:rsidRPr="00AA2B1E">
        <w:rPr>
          <w:color w:val="002060"/>
          <w:sz w:val="28"/>
          <w:szCs w:val="28"/>
        </w:rPr>
        <w:t>особистісно орієнтованийпідхід;</w:t>
      </w:r>
    </w:p>
    <w:p w:rsidR="00CB7BD3" w:rsidRPr="00AA2B1E" w:rsidRDefault="00CB7BD3" w:rsidP="00CB7BD3">
      <w:pPr>
        <w:pStyle w:val="a5"/>
        <w:numPr>
          <w:ilvl w:val="0"/>
          <w:numId w:val="8"/>
        </w:numPr>
        <w:tabs>
          <w:tab w:val="left" w:pos="960"/>
        </w:tabs>
        <w:spacing w:before="1" w:line="360" w:lineRule="auto"/>
        <w:ind w:left="959"/>
        <w:rPr>
          <w:color w:val="002060"/>
          <w:sz w:val="28"/>
          <w:szCs w:val="28"/>
        </w:rPr>
      </w:pPr>
      <w:r w:rsidRPr="00AA2B1E">
        <w:rPr>
          <w:color w:val="002060"/>
          <w:sz w:val="28"/>
          <w:szCs w:val="28"/>
        </w:rPr>
        <w:t>оновлення  освітнього  процесу на основі інноваційних освітніхтехнологій;</w:t>
      </w:r>
    </w:p>
    <w:p w:rsidR="00CB7BD3" w:rsidRPr="00AA2B1E" w:rsidRDefault="00CB7BD3" w:rsidP="00CB7BD3">
      <w:pPr>
        <w:pStyle w:val="a5"/>
        <w:numPr>
          <w:ilvl w:val="0"/>
          <w:numId w:val="8"/>
        </w:numPr>
        <w:tabs>
          <w:tab w:val="left" w:pos="960"/>
        </w:tabs>
        <w:spacing w:line="360" w:lineRule="auto"/>
        <w:ind w:left="959"/>
        <w:rPr>
          <w:color w:val="002060"/>
          <w:sz w:val="28"/>
          <w:szCs w:val="28"/>
        </w:rPr>
      </w:pPr>
      <w:r w:rsidRPr="00AA2B1E">
        <w:rPr>
          <w:color w:val="002060"/>
          <w:sz w:val="28"/>
          <w:szCs w:val="28"/>
        </w:rPr>
        <w:t>інформатизація та комп’ютеризація освітнього процесу;</w:t>
      </w:r>
    </w:p>
    <w:p w:rsidR="00CB7BD3" w:rsidRPr="00AA2B1E" w:rsidRDefault="00CB7BD3" w:rsidP="00CB7BD3">
      <w:pPr>
        <w:pStyle w:val="a5"/>
        <w:numPr>
          <w:ilvl w:val="0"/>
          <w:numId w:val="8"/>
        </w:numPr>
        <w:tabs>
          <w:tab w:val="left" w:pos="960"/>
        </w:tabs>
        <w:spacing w:line="360" w:lineRule="auto"/>
        <w:ind w:right="294" w:hanging="360"/>
        <w:rPr>
          <w:color w:val="002060"/>
          <w:sz w:val="28"/>
          <w:szCs w:val="28"/>
        </w:rPr>
      </w:pPr>
      <w:r w:rsidRPr="00AA2B1E">
        <w:rPr>
          <w:color w:val="002060"/>
          <w:sz w:val="28"/>
          <w:szCs w:val="28"/>
        </w:rPr>
        <w:t>переорієнтація  освітнього процесу на принципах співробітництва та співтворчості  здобувачів освіти та педагогічних працівників;</w:t>
      </w:r>
    </w:p>
    <w:p w:rsidR="00CB7BD3" w:rsidRPr="00AA2B1E" w:rsidRDefault="00CB7BD3" w:rsidP="00CB7BD3">
      <w:pPr>
        <w:pStyle w:val="a5"/>
        <w:numPr>
          <w:ilvl w:val="0"/>
          <w:numId w:val="8"/>
        </w:numPr>
        <w:tabs>
          <w:tab w:val="left" w:pos="960"/>
        </w:tabs>
        <w:spacing w:line="360" w:lineRule="auto"/>
        <w:ind w:left="959"/>
        <w:rPr>
          <w:color w:val="002060"/>
          <w:sz w:val="28"/>
          <w:szCs w:val="28"/>
        </w:rPr>
      </w:pPr>
      <w:r w:rsidRPr="00AA2B1E">
        <w:rPr>
          <w:color w:val="002060"/>
          <w:sz w:val="28"/>
          <w:szCs w:val="28"/>
        </w:rPr>
        <w:t>впровадження технологій проектування управління.</w:t>
      </w:r>
    </w:p>
    <w:p w:rsidR="00CB7BD3" w:rsidRPr="00EB6A53" w:rsidRDefault="00CB7BD3" w:rsidP="00CB7BD3">
      <w:pPr>
        <w:pStyle w:val="2"/>
        <w:spacing w:line="360" w:lineRule="auto"/>
        <w:ind w:left="142"/>
        <w:jc w:val="center"/>
        <w:rPr>
          <w:color w:val="0070C0"/>
          <w:sz w:val="28"/>
          <w:szCs w:val="28"/>
        </w:rPr>
      </w:pPr>
      <w:r w:rsidRPr="00EB6A53">
        <w:rPr>
          <w:color w:val="0070C0"/>
          <w:sz w:val="28"/>
          <w:szCs w:val="28"/>
        </w:rPr>
        <w:t>3. 3. Основні принципи діяльнос</w:t>
      </w:r>
      <w:r w:rsidR="00AB3197">
        <w:rPr>
          <w:color w:val="0070C0"/>
          <w:sz w:val="28"/>
          <w:szCs w:val="28"/>
        </w:rPr>
        <w:t>ті  гімназії</w:t>
      </w:r>
    </w:p>
    <w:p w:rsidR="00CB7BD3" w:rsidRPr="00AA2B1E" w:rsidRDefault="00CB7BD3" w:rsidP="00CB7BD3">
      <w:pPr>
        <w:pStyle w:val="a3"/>
        <w:spacing w:line="360" w:lineRule="auto"/>
        <w:ind w:left="508"/>
        <w:jc w:val="both"/>
        <w:rPr>
          <w:color w:val="002060"/>
          <w:sz w:val="28"/>
          <w:szCs w:val="28"/>
        </w:rPr>
      </w:pPr>
      <w:r w:rsidRPr="00AA2B1E">
        <w:rPr>
          <w:color w:val="002060"/>
          <w:sz w:val="28"/>
          <w:szCs w:val="28"/>
        </w:rPr>
        <w:t>1)Принцип єдності та диференційованості у змісті освіти, який включає такі основні рівні:</w:t>
      </w:r>
    </w:p>
    <w:p w:rsidR="00CB7BD3" w:rsidRPr="00AA2B1E" w:rsidRDefault="00CB7BD3" w:rsidP="00CB7BD3">
      <w:pPr>
        <w:pStyle w:val="a5"/>
        <w:numPr>
          <w:ilvl w:val="0"/>
          <w:numId w:val="8"/>
        </w:numPr>
        <w:tabs>
          <w:tab w:val="left" w:pos="960"/>
        </w:tabs>
        <w:spacing w:before="1" w:line="360" w:lineRule="auto"/>
        <w:ind w:left="959"/>
        <w:jc w:val="both"/>
        <w:rPr>
          <w:color w:val="002060"/>
          <w:sz w:val="28"/>
          <w:szCs w:val="28"/>
        </w:rPr>
      </w:pPr>
      <w:r w:rsidRPr="00AA2B1E">
        <w:rPr>
          <w:color w:val="002060"/>
          <w:sz w:val="28"/>
          <w:szCs w:val="28"/>
        </w:rPr>
        <w:t xml:space="preserve">рівень загальнолюдських цінностей, що відповідає освітнім стандартам і нормам </w:t>
      </w:r>
      <w:r w:rsidRPr="00AA2B1E">
        <w:rPr>
          <w:color w:val="002060"/>
          <w:spacing w:val="-3"/>
          <w:sz w:val="28"/>
          <w:szCs w:val="28"/>
        </w:rPr>
        <w:t xml:space="preserve">світової </w:t>
      </w:r>
      <w:r w:rsidRPr="00AA2B1E">
        <w:rPr>
          <w:color w:val="002060"/>
          <w:sz w:val="28"/>
          <w:szCs w:val="28"/>
        </w:rPr>
        <w:t>культури;</w:t>
      </w:r>
    </w:p>
    <w:p w:rsidR="00CB7BD3" w:rsidRPr="00AA2B1E" w:rsidRDefault="00CB7BD3" w:rsidP="00CB7BD3">
      <w:pPr>
        <w:pStyle w:val="a5"/>
        <w:numPr>
          <w:ilvl w:val="0"/>
          <w:numId w:val="8"/>
        </w:numPr>
        <w:tabs>
          <w:tab w:val="left" w:pos="960"/>
        </w:tabs>
        <w:spacing w:line="360" w:lineRule="auto"/>
        <w:ind w:left="959"/>
        <w:jc w:val="both"/>
        <w:rPr>
          <w:color w:val="002060"/>
          <w:sz w:val="28"/>
          <w:szCs w:val="28"/>
        </w:rPr>
      </w:pPr>
      <w:r w:rsidRPr="00AA2B1E">
        <w:rPr>
          <w:color w:val="002060"/>
          <w:sz w:val="28"/>
          <w:szCs w:val="28"/>
        </w:rPr>
        <w:t>рівень державний – ядро змісту освіти, єдине для всіх шкіл України;</w:t>
      </w:r>
    </w:p>
    <w:p w:rsidR="00CB7BD3" w:rsidRPr="00AA2B1E" w:rsidRDefault="00CB7BD3" w:rsidP="00CB7BD3">
      <w:pPr>
        <w:pStyle w:val="a5"/>
        <w:numPr>
          <w:ilvl w:val="0"/>
          <w:numId w:val="8"/>
        </w:numPr>
        <w:tabs>
          <w:tab w:val="left" w:pos="960"/>
        </w:tabs>
        <w:spacing w:before="1" w:line="360" w:lineRule="auto"/>
        <w:ind w:right="292" w:hanging="360"/>
        <w:jc w:val="both"/>
        <w:rPr>
          <w:color w:val="002060"/>
          <w:sz w:val="28"/>
          <w:szCs w:val="28"/>
        </w:rPr>
      </w:pPr>
      <w:r w:rsidRPr="00AA2B1E">
        <w:rPr>
          <w:color w:val="002060"/>
          <w:sz w:val="28"/>
          <w:szCs w:val="28"/>
        </w:rPr>
        <w:t>рівень національно-соціальний, що враховує особливості, властиві національному та соціальному розвитку України;</w:t>
      </w:r>
    </w:p>
    <w:p w:rsidR="00CB7BD3" w:rsidRPr="00AA2B1E" w:rsidRDefault="00CB7BD3" w:rsidP="00CB7BD3">
      <w:pPr>
        <w:pStyle w:val="a5"/>
        <w:numPr>
          <w:ilvl w:val="0"/>
          <w:numId w:val="8"/>
        </w:numPr>
        <w:tabs>
          <w:tab w:val="left" w:pos="960"/>
          <w:tab w:val="left" w:pos="1727"/>
          <w:tab w:val="left" w:pos="3137"/>
          <w:tab w:val="left" w:pos="3617"/>
          <w:tab w:val="left" w:pos="4734"/>
          <w:tab w:val="left" w:pos="6024"/>
          <w:tab w:val="left" w:pos="8213"/>
          <w:tab w:val="left" w:pos="9557"/>
        </w:tabs>
        <w:spacing w:before="1" w:line="360" w:lineRule="auto"/>
        <w:ind w:right="301" w:hanging="360"/>
        <w:jc w:val="both"/>
        <w:rPr>
          <w:color w:val="002060"/>
          <w:sz w:val="28"/>
          <w:szCs w:val="28"/>
        </w:rPr>
      </w:pPr>
      <w:r w:rsidRPr="00AA2B1E">
        <w:rPr>
          <w:color w:val="002060"/>
          <w:sz w:val="28"/>
          <w:szCs w:val="28"/>
        </w:rPr>
        <w:t>рівень</w:t>
      </w:r>
      <w:r w:rsidRPr="00AA2B1E">
        <w:rPr>
          <w:color w:val="002060"/>
          <w:sz w:val="28"/>
          <w:szCs w:val="28"/>
        </w:rPr>
        <w:tab/>
        <w:t>регіональний,</w:t>
      </w:r>
      <w:r w:rsidRPr="00AA2B1E">
        <w:rPr>
          <w:color w:val="002060"/>
          <w:sz w:val="28"/>
          <w:szCs w:val="28"/>
        </w:rPr>
        <w:tab/>
        <w:t>що</w:t>
      </w:r>
      <w:r w:rsidRPr="00AA2B1E">
        <w:rPr>
          <w:color w:val="002060"/>
          <w:sz w:val="28"/>
          <w:szCs w:val="28"/>
        </w:rPr>
        <w:tab/>
        <w:t>відповідає</w:t>
      </w:r>
      <w:r w:rsidRPr="00AA2B1E">
        <w:rPr>
          <w:color w:val="002060"/>
          <w:sz w:val="28"/>
          <w:szCs w:val="28"/>
        </w:rPr>
        <w:tab/>
        <w:t>культурним,</w:t>
      </w:r>
      <w:r w:rsidRPr="00AA2B1E">
        <w:rPr>
          <w:color w:val="002060"/>
          <w:sz w:val="28"/>
          <w:szCs w:val="28"/>
        </w:rPr>
        <w:tab/>
        <w:t>соціально-політичним,</w:t>
      </w:r>
      <w:r w:rsidRPr="00AA2B1E">
        <w:rPr>
          <w:color w:val="002060"/>
          <w:sz w:val="28"/>
          <w:szCs w:val="28"/>
        </w:rPr>
        <w:tab/>
        <w:t>економічним</w:t>
      </w:r>
      <w:r w:rsidRPr="00AA2B1E">
        <w:rPr>
          <w:color w:val="002060"/>
          <w:sz w:val="28"/>
          <w:szCs w:val="28"/>
        </w:rPr>
        <w:tab/>
      </w:r>
      <w:r w:rsidRPr="00AA2B1E">
        <w:rPr>
          <w:color w:val="002060"/>
          <w:spacing w:val="-4"/>
          <w:sz w:val="28"/>
          <w:szCs w:val="28"/>
        </w:rPr>
        <w:t xml:space="preserve">особливостям </w:t>
      </w:r>
      <w:r w:rsidR="00C15800" w:rsidRPr="00AA2B1E">
        <w:rPr>
          <w:color w:val="002060"/>
          <w:sz w:val="28"/>
          <w:szCs w:val="28"/>
        </w:rPr>
        <w:t xml:space="preserve"> Хмельницької </w:t>
      </w:r>
      <w:r w:rsidRPr="00AA2B1E">
        <w:rPr>
          <w:color w:val="002060"/>
          <w:sz w:val="28"/>
          <w:szCs w:val="28"/>
        </w:rPr>
        <w:t xml:space="preserve"> області;</w:t>
      </w:r>
    </w:p>
    <w:p w:rsidR="00CB7BD3" w:rsidRPr="00AA2B1E" w:rsidRDefault="00CB7BD3" w:rsidP="00CB7BD3">
      <w:pPr>
        <w:pStyle w:val="a5"/>
        <w:numPr>
          <w:ilvl w:val="0"/>
          <w:numId w:val="8"/>
        </w:numPr>
        <w:tabs>
          <w:tab w:val="left" w:pos="960"/>
        </w:tabs>
        <w:spacing w:before="4" w:line="360" w:lineRule="auto"/>
        <w:ind w:right="298" w:hanging="360"/>
        <w:jc w:val="both"/>
        <w:rPr>
          <w:color w:val="002060"/>
          <w:sz w:val="28"/>
          <w:szCs w:val="28"/>
        </w:rPr>
      </w:pPr>
      <w:r w:rsidRPr="00AA2B1E">
        <w:rPr>
          <w:color w:val="002060"/>
          <w:sz w:val="28"/>
          <w:szCs w:val="28"/>
        </w:rPr>
        <w:t>рівень загальношкільний, що передбачає тип, спрямованість,  спеціалізацію, традиції освітнього закладу;</w:t>
      </w:r>
    </w:p>
    <w:p w:rsidR="00CB7BD3" w:rsidRPr="00AA2B1E" w:rsidRDefault="00CB7BD3" w:rsidP="00CB7BD3">
      <w:pPr>
        <w:pStyle w:val="a5"/>
        <w:numPr>
          <w:ilvl w:val="0"/>
          <w:numId w:val="8"/>
        </w:numPr>
        <w:tabs>
          <w:tab w:val="left" w:pos="960"/>
        </w:tabs>
        <w:spacing w:before="2" w:line="360" w:lineRule="auto"/>
        <w:ind w:left="959"/>
        <w:jc w:val="both"/>
        <w:rPr>
          <w:color w:val="002060"/>
          <w:sz w:val="28"/>
          <w:szCs w:val="28"/>
        </w:rPr>
      </w:pPr>
      <w:r w:rsidRPr="00AA2B1E">
        <w:rPr>
          <w:color w:val="002060"/>
          <w:sz w:val="28"/>
          <w:szCs w:val="28"/>
        </w:rPr>
        <w:t xml:space="preserve">рівень індивідуальний, що враховує можливості та </w:t>
      </w:r>
      <w:r w:rsidRPr="00AA2B1E">
        <w:rPr>
          <w:color w:val="002060"/>
          <w:spacing w:val="-3"/>
          <w:sz w:val="28"/>
          <w:szCs w:val="28"/>
        </w:rPr>
        <w:t xml:space="preserve">бажання  здобувача </w:t>
      </w:r>
      <w:r w:rsidRPr="00AA2B1E">
        <w:rPr>
          <w:color w:val="002060"/>
          <w:spacing w:val="-3"/>
          <w:sz w:val="28"/>
          <w:szCs w:val="28"/>
        </w:rPr>
        <w:lastRenderedPageBreak/>
        <w:t>освіти</w:t>
      </w:r>
      <w:r w:rsidRPr="00AA2B1E">
        <w:rPr>
          <w:color w:val="002060"/>
          <w:sz w:val="28"/>
          <w:szCs w:val="28"/>
        </w:rPr>
        <w:t xml:space="preserve"> й</w:t>
      </w:r>
      <w:r w:rsidR="00DA192D" w:rsidRPr="00AA2B1E">
        <w:rPr>
          <w:color w:val="002060"/>
          <w:sz w:val="28"/>
          <w:szCs w:val="28"/>
        </w:rPr>
        <w:t xml:space="preserve"> </w:t>
      </w:r>
      <w:r w:rsidRPr="00AA2B1E">
        <w:rPr>
          <w:color w:val="002060"/>
          <w:sz w:val="28"/>
          <w:szCs w:val="28"/>
        </w:rPr>
        <w:t>вчителя.</w:t>
      </w:r>
    </w:p>
    <w:p w:rsidR="00CB7BD3" w:rsidRPr="00AA2B1E" w:rsidRDefault="00CB7BD3" w:rsidP="00CB7BD3">
      <w:pPr>
        <w:pStyle w:val="a3"/>
        <w:spacing w:before="77" w:line="360" w:lineRule="auto"/>
        <w:ind w:left="503"/>
        <w:jc w:val="both"/>
        <w:rPr>
          <w:color w:val="002060"/>
          <w:sz w:val="28"/>
          <w:szCs w:val="28"/>
        </w:rPr>
      </w:pPr>
      <w:r w:rsidRPr="00AA2B1E">
        <w:rPr>
          <w:color w:val="002060"/>
          <w:sz w:val="28"/>
          <w:szCs w:val="28"/>
        </w:rPr>
        <w:t>2)Принцип гуманізації змісту освіти .Спираючись на прогресивні ідеї діалектики, уявлення про гуманістичну спрямованість діяльності людини, освіта доповнюється та розширюється філософією про сенс життя та призначення людини, про поняття духовності, про загальнолюдські цінності.</w:t>
      </w:r>
    </w:p>
    <w:p w:rsidR="00CB7BD3" w:rsidRPr="00AA2B1E" w:rsidRDefault="00CB7BD3" w:rsidP="00CB7BD3">
      <w:pPr>
        <w:pStyle w:val="a3"/>
        <w:spacing w:before="5" w:line="360" w:lineRule="auto"/>
        <w:ind w:left="567" w:right="296"/>
        <w:jc w:val="both"/>
        <w:rPr>
          <w:color w:val="002060"/>
          <w:sz w:val="28"/>
          <w:szCs w:val="28"/>
        </w:rPr>
      </w:pPr>
      <w:r w:rsidRPr="00AA2B1E">
        <w:rPr>
          <w:color w:val="002060"/>
          <w:sz w:val="28"/>
          <w:szCs w:val="28"/>
        </w:rPr>
        <w:t>3)Принцип розвиваючого характеру навчання. Він передбачає саморозвиток особистості та вимагає пріоритетності в процесі навчання мотиваційних аспектів освіти.</w:t>
      </w:r>
    </w:p>
    <w:p w:rsidR="00CB7BD3" w:rsidRPr="00AA2B1E" w:rsidRDefault="00CB7BD3" w:rsidP="00CB7BD3">
      <w:pPr>
        <w:pStyle w:val="a3"/>
        <w:spacing w:before="1" w:line="360" w:lineRule="auto"/>
        <w:ind w:left="508"/>
        <w:jc w:val="both"/>
        <w:rPr>
          <w:color w:val="002060"/>
          <w:sz w:val="28"/>
          <w:szCs w:val="28"/>
        </w:rPr>
      </w:pPr>
      <w:r w:rsidRPr="00AA2B1E">
        <w:rPr>
          <w:color w:val="002060"/>
          <w:sz w:val="28"/>
          <w:szCs w:val="28"/>
        </w:rPr>
        <w:t>4)Принцип педагогічної підтримки, співробітництва та співтворчості між учителем та здобувачем освіти.</w:t>
      </w:r>
      <w:r w:rsidR="00C15800" w:rsidRPr="00AA2B1E">
        <w:rPr>
          <w:color w:val="002060"/>
          <w:sz w:val="28"/>
          <w:szCs w:val="28"/>
        </w:rPr>
        <w:t xml:space="preserve"> </w:t>
      </w:r>
      <w:r w:rsidRPr="00AA2B1E">
        <w:rPr>
          <w:color w:val="002060"/>
          <w:sz w:val="28"/>
          <w:szCs w:val="28"/>
        </w:rPr>
        <w:t>Ставлення до  здобувача освіти як до суб’єкта саморозвитку, спрямованість на утвердження його індивідуальності.</w:t>
      </w:r>
    </w:p>
    <w:p w:rsidR="00CB7BD3" w:rsidRPr="00AA2B1E" w:rsidRDefault="00CB7BD3" w:rsidP="00CB7BD3">
      <w:pPr>
        <w:pStyle w:val="a3"/>
        <w:spacing w:before="1" w:line="360" w:lineRule="auto"/>
        <w:ind w:left="567" w:right="296"/>
        <w:jc w:val="both"/>
        <w:rPr>
          <w:color w:val="002060"/>
          <w:sz w:val="28"/>
          <w:szCs w:val="28"/>
        </w:rPr>
      </w:pPr>
      <w:r w:rsidRPr="00AA2B1E">
        <w:rPr>
          <w:color w:val="002060"/>
          <w:sz w:val="28"/>
          <w:szCs w:val="28"/>
        </w:rPr>
        <w:t xml:space="preserve">5)Індивідуалізація </w:t>
      </w:r>
      <w:r w:rsidRPr="00AA2B1E">
        <w:rPr>
          <w:color w:val="002060"/>
          <w:spacing w:val="-4"/>
          <w:sz w:val="28"/>
          <w:szCs w:val="28"/>
        </w:rPr>
        <w:t xml:space="preserve">та </w:t>
      </w:r>
      <w:r w:rsidRPr="00AA2B1E">
        <w:rPr>
          <w:color w:val="002060"/>
          <w:sz w:val="28"/>
          <w:szCs w:val="28"/>
        </w:rPr>
        <w:t xml:space="preserve">диференціація навчання. Цей </w:t>
      </w:r>
      <w:r w:rsidRPr="00AA2B1E">
        <w:rPr>
          <w:color w:val="002060"/>
          <w:spacing w:val="-3"/>
          <w:sz w:val="28"/>
          <w:szCs w:val="28"/>
        </w:rPr>
        <w:t xml:space="preserve">принцип </w:t>
      </w:r>
      <w:r w:rsidRPr="00AA2B1E">
        <w:rPr>
          <w:color w:val="002060"/>
          <w:sz w:val="28"/>
          <w:szCs w:val="28"/>
        </w:rPr>
        <w:t xml:space="preserve">реалізується у творчому  розвитку кожного  здобувача освіти. Цей принцип вимагає організацію профільного навчання, реалізацію </w:t>
      </w:r>
      <w:r w:rsidRPr="00AA2B1E">
        <w:rPr>
          <w:color w:val="002060"/>
          <w:spacing w:val="-3"/>
          <w:sz w:val="28"/>
          <w:szCs w:val="28"/>
        </w:rPr>
        <w:t xml:space="preserve">нових </w:t>
      </w:r>
      <w:r w:rsidRPr="00AA2B1E">
        <w:rPr>
          <w:color w:val="002060"/>
          <w:sz w:val="28"/>
          <w:szCs w:val="28"/>
        </w:rPr>
        <w:t>навчальних програм і підручників.</w:t>
      </w:r>
    </w:p>
    <w:p w:rsidR="00CB7BD3" w:rsidRPr="00AA2B1E" w:rsidRDefault="00CB7BD3" w:rsidP="00CB7BD3">
      <w:pPr>
        <w:pStyle w:val="a3"/>
        <w:spacing w:before="1" w:line="360" w:lineRule="auto"/>
        <w:ind w:left="567" w:right="301"/>
        <w:jc w:val="both"/>
        <w:rPr>
          <w:color w:val="002060"/>
          <w:sz w:val="28"/>
          <w:szCs w:val="28"/>
        </w:rPr>
      </w:pPr>
      <w:r w:rsidRPr="00AA2B1E">
        <w:rPr>
          <w:color w:val="002060"/>
          <w:sz w:val="28"/>
          <w:szCs w:val="28"/>
        </w:rPr>
        <w:t>6)Принцип оптимізації  освітнього процесу – передбачає досягнення кожним  здобувачем освіти найвищого рівня знань, умінь, навичок та розвитку творчих здібностей.</w:t>
      </w:r>
    </w:p>
    <w:p w:rsidR="00CB7BD3" w:rsidRPr="00AA2B1E" w:rsidRDefault="00CB7BD3" w:rsidP="00CB7BD3">
      <w:pPr>
        <w:pStyle w:val="a3"/>
        <w:spacing w:before="1" w:line="360" w:lineRule="auto"/>
        <w:ind w:left="508"/>
        <w:jc w:val="both"/>
        <w:rPr>
          <w:color w:val="002060"/>
          <w:sz w:val="28"/>
          <w:szCs w:val="28"/>
        </w:rPr>
      </w:pPr>
      <w:r w:rsidRPr="00AA2B1E">
        <w:rPr>
          <w:color w:val="002060"/>
          <w:sz w:val="28"/>
          <w:szCs w:val="28"/>
        </w:rPr>
        <w:t>7)Принцип відкритості та динамічності освіти, що передбачає її постійний розвиток і саморегуляцію.</w:t>
      </w:r>
    </w:p>
    <w:p w:rsidR="00CB7BD3" w:rsidRPr="00AA2B1E" w:rsidRDefault="00CB7BD3" w:rsidP="00CB7BD3">
      <w:pPr>
        <w:pStyle w:val="2"/>
        <w:spacing w:line="360" w:lineRule="auto"/>
        <w:ind w:left="0"/>
        <w:jc w:val="center"/>
        <w:rPr>
          <w:color w:val="002060"/>
          <w:sz w:val="28"/>
          <w:szCs w:val="28"/>
        </w:rPr>
      </w:pPr>
      <w:r w:rsidRPr="00AA2B1E">
        <w:rPr>
          <w:color w:val="002060"/>
          <w:sz w:val="28"/>
          <w:szCs w:val="28"/>
        </w:rPr>
        <w:t>3. 3. Очікувані результати  Стратегії  розвитку</w:t>
      </w:r>
    </w:p>
    <w:p w:rsidR="00CB7BD3" w:rsidRPr="00EB6A53" w:rsidRDefault="00CB7BD3" w:rsidP="00CB7BD3">
      <w:pPr>
        <w:pStyle w:val="a7"/>
        <w:tabs>
          <w:tab w:val="left" w:pos="567"/>
        </w:tabs>
        <w:spacing w:before="0" w:beforeAutospacing="0" w:after="0" w:afterAutospacing="0" w:line="360" w:lineRule="auto"/>
        <w:ind w:left="567"/>
        <w:jc w:val="both"/>
        <w:rPr>
          <w:b/>
          <w:color w:val="002060"/>
          <w:sz w:val="28"/>
          <w:szCs w:val="28"/>
        </w:rPr>
      </w:pPr>
      <w:r w:rsidRPr="00EB6A53">
        <w:rPr>
          <w:b/>
          <w:i/>
          <w:color w:val="002060"/>
          <w:sz w:val="28"/>
          <w:szCs w:val="28"/>
        </w:rPr>
        <w:t>Для адміністрації</w:t>
      </w:r>
      <w:r w:rsidRPr="00EB6A53">
        <w:rPr>
          <w:b/>
          <w:color w:val="002060"/>
          <w:sz w:val="28"/>
          <w:szCs w:val="28"/>
        </w:rPr>
        <w:t>:</w:t>
      </w:r>
    </w:p>
    <w:p w:rsidR="00CB7BD3" w:rsidRPr="00AA2B1E" w:rsidRDefault="00CB7BD3" w:rsidP="00CB7BD3">
      <w:pPr>
        <w:pStyle w:val="a7"/>
        <w:tabs>
          <w:tab w:val="left" w:pos="567"/>
        </w:tabs>
        <w:spacing w:before="0" w:beforeAutospacing="0" w:after="0" w:afterAutospacing="0" w:line="360" w:lineRule="auto"/>
        <w:ind w:left="567"/>
        <w:jc w:val="both"/>
        <w:rPr>
          <w:color w:val="002060"/>
          <w:sz w:val="28"/>
          <w:szCs w:val="28"/>
        </w:rPr>
      </w:pPr>
      <w:r w:rsidRPr="00AA2B1E">
        <w:rPr>
          <w:color w:val="002060"/>
          <w:sz w:val="28"/>
          <w:szCs w:val="28"/>
        </w:rPr>
        <w:t>• активізація діяльності всіх структур закладу;</w:t>
      </w:r>
    </w:p>
    <w:p w:rsidR="00CB7BD3" w:rsidRPr="00AA2B1E" w:rsidRDefault="00CB7BD3" w:rsidP="00CB7BD3">
      <w:pPr>
        <w:pStyle w:val="a7"/>
        <w:tabs>
          <w:tab w:val="left" w:pos="567"/>
        </w:tabs>
        <w:spacing w:before="0" w:beforeAutospacing="0" w:after="0" w:afterAutospacing="0" w:line="360" w:lineRule="auto"/>
        <w:ind w:left="567"/>
        <w:jc w:val="both"/>
        <w:rPr>
          <w:color w:val="002060"/>
          <w:sz w:val="28"/>
          <w:szCs w:val="28"/>
        </w:rPr>
      </w:pPr>
      <w:r w:rsidRPr="00AA2B1E">
        <w:rPr>
          <w:color w:val="002060"/>
          <w:sz w:val="28"/>
          <w:szCs w:val="28"/>
        </w:rPr>
        <w:t>• підвищення ефективності управління;</w:t>
      </w:r>
    </w:p>
    <w:p w:rsidR="00CB7BD3" w:rsidRPr="00AA2B1E" w:rsidRDefault="00CB7BD3" w:rsidP="00CB7BD3">
      <w:pPr>
        <w:pStyle w:val="a7"/>
        <w:tabs>
          <w:tab w:val="left" w:pos="567"/>
        </w:tabs>
        <w:spacing w:before="0" w:beforeAutospacing="0" w:after="0" w:afterAutospacing="0" w:line="360" w:lineRule="auto"/>
        <w:ind w:left="567"/>
        <w:jc w:val="both"/>
        <w:rPr>
          <w:color w:val="002060"/>
          <w:sz w:val="28"/>
          <w:szCs w:val="28"/>
        </w:rPr>
      </w:pPr>
      <w:r w:rsidRPr="00AA2B1E">
        <w:rPr>
          <w:color w:val="002060"/>
          <w:sz w:val="28"/>
          <w:szCs w:val="28"/>
        </w:rPr>
        <w:t>• збереження іміджу закладу;</w:t>
      </w:r>
    </w:p>
    <w:p w:rsidR="00CB7BD3" w:rsidRPr="00AA2B1E" w:rsidRDefault="00CB7BD3" w:rsidP="00CB7BD3">
      <w:pPr>
        <w:pStyle w:val="a7"/>
        <w:tabs>
          <w:tab w:val="left" w:pos="567"/>
        </w:tabs>
        <w:spacing w:before="0" w:beforeAutospacing="0" w:after="0" w:afterAutospacing="0" w:line="360" w:lineRule="auto"/>
        <w:ind w:left="567"/>
        <w:jc w:val="both"/>
        <w:rPr>
          <w:color w:val="002060"/>
          <w:sz w:val="28"/>
          <w:szCs w:val="28"/>
        </w:rPr>
      </w:pPr>
      <w:r w:rsidRPr="00AA2B1E">
        <w:rPr>
          <w:color w:val="002060"/>
          <w:sz w:val="28"/>
          <w:szCs w:val="28"/>
        </w:rPr>
        <w:t>• використання механізмів і прийомів стимулювання діяльності педагогів;</w:t>
      </w:r>
    </w:p>
    <w:p w:rsidR="00CB7BD3" w:rsidRPr="00EB6A53" w:rsidRDefault="00CB7BD3" w:rsidP="00CB7BD3">
      <w:pPr>
        <w:pStyle w:val="a7"/>
        <w:tabs>
          <w:tab w:val="left" w:pos="567"/>
        </w:tabs>
        <w:spacing w:before="0" w:beforeAutospacing="0" w:after="0" w:afterAutospacing="0" w:line="360" w:lineRule="auto"/>
        <w:ind w:left="567"/>
        <w:jc w:val="both"/>
        <w:rPr>
          <w:color w:val="002060"/>
          <w:sz w:val="28"/>
          <w:szCs w:val="28"/>
        </w:rPr>
      </w:pPr>
      <w:r w:rsidRPr="00EB6A53">
        <w:rPr>
          <w:i/>
          <w:color w:val="002060"/>
          <w:sz w:val="28"/>
          <w:szCs w:val="28"/>
        </w:rPr>
        <w:t>Для вчителів</w:t>
      </w:r>
      <w:r w:rsidRPr="00EB6A53">
        <w:rPr>
          <w:color w:val="002060"/>
          <w:sz w:val="28"/>
          <w:szCs w:val="28"/>
        </w:rPr>
        <w:t>:</w:t>
      </w:r>
    </w:p>
    <w:p w:rsidR="00CB7BD3" w:rsidRPr="00AA2B1E" w:rsidRDefault="00CB7BD3" w:rsidP="00CB7BD3">
      <w:pPr>
        <w:pStyle w:val="a7"/>
        <w:tabs>
          <w:tab w:val="left" w:pos="567"/>
        </w:tabs>
        <w:spacing w:before="0" w:beforeAutospacing="0" w:after="0" w:afterAutospacing="0" w:line="360" w:lineRule="auto"/>
        <w:ind w:left="567"/>
        <w:jc w:val="both"/>
        <w:rPr>
          <w:color w:val="002060"/>
          <w:sz w:val="28"/>
          <w:szCs w:val="28"/>
        </w:rPr>
      </w:pPr>
      <w:r w:rsidRPr="00AA2B1E">
        <w:rPr>
          <w:color w:val="002060"/>
          <w:sz w:val="28"/>
          <w:szCs w:val="28"/>
        </w:rPr>
        <w:t>• покращення матеріально-технічного забезпечення освітнього процесу;</w:t>
      </w:r>
    </w:p>
    <w:p w:rsidR="00CB7BD3" w:rsidRPr="00AA2B1E" w:rsidRDefault="00CB7BD3" w:rsidP="00CB7BD3">
      <w:pPr>
        <w:pStyle w:val="a7"/>
        <w:tabs>
          <w:tab w:val="left" w:pos="567"/>
        </w:tabs>
        <w:spacing w:before="0" w:beforeAutospacing="0" w:after="0" w:afterAutospacing="0" w:line="360" w:lineRule="auto"/>
        <w:ind w:left="567"/>
        <w:jc w:val="both"/>
        <w:rPr>
          <w:color w:val="002060"/>
          <w:sz w:val="28"/>
          <w:szCs w:val="28"/>
        </w:rPr>
      </w:pPr>
      <w:r w:rsidRPr="00AA2B1E">
        <w:rPr>
          <w:color w:val="002060"/>
          <w:sz w:val="28"/>
          <w:szCs w:val="28"/>
        </w:rPr>
        <w:t>• використання вчителями інноваційних та вироблення власних технологій;</w:t>
      </w:r>
    </w:p>
    <w:p w:rsidR="00CB7BD3" w:rsidRPr="00AA2B1E" w:rsidRDefault="00CB7BD3" w:rsidP="00CB7BD3">
      <w:pPr>
        <w:pStyle w:val="a7"/>
        <w:tabs>
          <w:tab w:val="left" w:pos="567"/>
        </w:tabs>
        <w:spacing w:before="0" w:beforeAutospacing="0" w:after="0" w:afterAutospacing="0" w:line="360" w:lineRule="auto"/>
        <w:ind w:left="567"/>
        <w:jc w:val="both"/>
        <w:rPr>
          <w:color w:val="002060"/>
          <w:sz w:val="28"/>
          <w:szCs w:val="28"/>
        </w:rPr>
      </w:pPr>
      <w:r w:rsidRPr="00AA2B1E">
        <w:rPr>
          <w:color w:val="002060"/>
          <w:sz w:val="28"/>
          <w:szCs w:val="28"/>
        </w:rPr>
        <w:lastRenderedPageBreak/>
        <w:t>• підвищення рівня професійної компетентності педагогів;</w:t>
      </w:r>
    </w:p>
    <w:p w:rsidR="00CB7BD3" w:rsidRPr="00AA2B1E" w:rsidRDefault="00CB7BD3" w:rsidP="00CB7BD3">
      <w:pPr>
        <w:pStyle w:val="a7"/>
        <w:tabs>
          <w:tab w:val="left" w:pos="567"/>
        </w:tabs>
        <w:spacing w:before="0" w:beforeAutospacing="0" w:after="0" w:afterAutospacing="0" w:line="360" w:lineRule="auto"/>
        <w:ind w:left="567"/>
        <w:jc w:val="both"/>
        <w:rPr>
          <w:color w:val="002060"/>
          <w:sz w:val="28"/>
          <w:szCs w:val="28"/>
        </w:rPr>
      </w:pPr>
      <w:r w:rsidRPr="00AA2B1E">
        <w:rPr>
          <w:color w:val="002060"/>
          <w:sz w:val="28"/>
          <w:szCs w:val="28"/>
        </w:rPr>
        <w:t>•створення комфортних психолого-педагогічних умов для здійснення професійної діяльності.</w:t>
      </w:r>
    </w:p>
    <w:p w:rsidR="00CB7BD3" w:rsidRPr="00EB6A53" w:rsidRDefault="00CB7BD3" w:rsidP="00CB7BD3">
      <w:pPr>
        <w:pStyle w:val="a7"/>
        <w:tabs>
          <w:tab w:val="left" w:pos="567"/>
        </w:tabs>
        <w:spacing w:before="0" w:beforeAutospacing="0" w:after="0" w:afterAutospacing="0" w:line="360" w:lineRule="auto"/>
        <w:ind w:left="567"/>
        <w:jc w:val="both"/>
        <w:rPr>
          <w:b/>
          <w:i/>
          <w:color w:val="002060"/>
          <w:sz w:val="28"/>
          <w:szCs w:val="28"/>
        </w:rPr>
      </w:pPr>
      <w:r w:rsidRPr="00EB6A53">
        <w:rPr>
          <w:b/>
          <w:i/>
          <w:color w:val="002060"/>
          <w:sz w:val="28"/>
          <w:szCs w:val="28"/>
        </w:rPr>
        <w:t>Для здобувачів освіти:</w:t>
      </w:r>
    </w:p>
    <w:p w:rsidR="00CB7BD3" w:rsidRPr="00AA2B1E" w:rsidRDefault="00CB7BD3" w:rsidP="00CB7BD3">
      <w:pPr>
        <w:pStyle w:val="a7"/>
        <w:tabs>
          <w:tab w:val="left" w:pos="567"/>
        </w:tabs>
        <w:spacing w:before="0" w:beforeAutospacing="0" w:after="0" w:afterAutospacing="0" w:line="360" w:lineRule="auto"/>
        <w:ind w:left="567"/>
        <w:jc w:val="both"/>
        <w:rPr>
          <w:color w:val="002060"/>
          <w:sz w:val="28"/>
          <w:szCs w:val="28"/>
        </w:rPr>
      </w:pPr>
      <w:r w:rsidRPr="00AA2B1E">
        <w:rPr>
          <w:color w:val="002060"/>
          <w:sz w:val="28"/>
          <w:szCs w:val="28"/>
        </w:rPr>
        <w:t>• підвищення рівня навчальних досягнень;</w:t>
      </w:r>
    </w:p>
    <w:p w:rsidR="00CB7BD3" w:rsidRPr="00AA2B1E" w:rsidRDefault="00CB7BD3" w:rsidP="00CB7BD3">
      <w:pPr>
        <w:pStyle w:val="a7"/>
        <w:tabs>
          <w:tab w:val="left" w:pos="567"/>
        </w:tabs>
        <w:spacing w:before="0" w:beforeAutospacing="0" w:after="0" w:afterAutospacing="0" w:line="360" w:lineRule="auto"/>
        <w:ind w:left="567"/>
        <w:jc w:val="both"/>
        <w:rPr>
          <w:color w:val="002060"/>
          <w:sz w:val="28"/>
          <w:szCs w:val="28"/>
        </w:rPr>
      </w:pPr>
      <w:r w:rsidRPr="00AA2B1E">
        <w:rPr>
          <w:color w:val="002060"/>
          <w:sz w:val="28"/>
          <w:szCs w:val="28"/>
        </w:rPr>
        <w:t>•формування інформаційних, інтелектуальних та комунікативних компетен</w:t>
      </w:r>
      <w:r w:rsidRPr="00AA2B1E">
        <w:rPr>
          <w:color w:val="002060"/>
          <w:sz w:val="28"/>
          <w:szCs w:val="28"/>
          <w:lang w:val="uk-UA"/>
        </w:rPr>
        <w:t>тностей</w:t>
      </w:r>
      <w:r w:rsidRPr="00AA2B1E">
        <w:rPr>
          <w:color w:val="002060"/>
          <w:sz w:val="28"/>
          <w:szCs w:val="28"/>
        </w:rPr>
        <w:t>;</w:t>
      </w:r>
    </w:p>
    <w:p w:rsidR="00CB7BD3" w:rsidRPr="00AA2B1E" w:rsidRDefault="00CB7BD3" w:rsidP="00CB7BD3">
      <w:pPr>
        <w:pStyle w:val="a7"/>
        <w:tabs>
          <w:tab w:val="left" w:pos="567"/>
        </w:tabs>
        <w:spacing w:before="0" w:beforeAutospacing="0" w:after="0" w:afterAutospacing="0" w:line="360" w:lineRule="auto"/>
        <w:ind w:left="567"/>
        <w:jc w:val="both"/>
        <w:rPr>
          <w:color w:val="002060"/>
          <w:sz w:val="28"/>
          <w:szCs w:val="28"/>
        </w:rPr>
      </w:pPr>
      <w:r w:rsidRPr="00AA2B1E">
        <w:rPr>
          <w:color w:val="002060"/>
          <w:sz w:val="28"/>
          <w:szCs w:val="28"/>
        </w:rPr>
        <w:t>• створення ситуації життєвого успіху в усіх сферах шкільної діяльності;</w:t>
      </w:r>
    </w:p>
    <w:p w:rsidR="00CB7BD3" w:rsidRPr="00AA2B1E" w:rsidRDefault="00CB7BD3" w:rsidP="00CB7BD3">
      <w:pPr>
        <w:pStyle w:val="a7"/>
        <w:tabs>
          <w:tab w:val="left" w:pos="567"/>
        </w:tabs>
        <w:spacing w:before="0" w:beforeAutospacing="0" w:after="0" w:afterAutospacing="0" w:line="360" w:lineRule="auto"/>
        <w:ind w:left="567"/>
        <w:jc w:val="both"/>
        <w:rPr>
          <w:color w:val="002060"/>
          <w:sz w:val="28"/>
          <w:szCs w:val="28"/>
        </w:rPr>
      </w:pPr>
      <w:r w:rsidRPr="00AA2B1E">
        <w:rPr>
          <w:color w:val="002060"/>
          <w:sz w:val="28"/>
          <w:szCs w:val="28"/>
        </w:rPr>
        <w:t>• формування правової та громадської свідомості;</w:t>
      </w:r>
    </w:p>
    <w:p w:rsidR="00CB7BD3" w:rsidRPr="00AA2B1E" w:rsidRDefault="00CB7BD3" w:rsidP="00CB7BD3">
      <w:pPr>
        <w:pStyle w:val="a7"/>
        <w:tabs>
          <w:tab w:val="left" w:pos="567"/>
        </w:tabs>
        <w:spacing w:before="0" w:beforeAutospacing="0" w:after="0" w:afterAutospacing="0" w:line="360" w:lineRule="auto"/>
        <w:ind w:left="567"/>
        <w:jc w:val="both"/>
        <w:rPr>
          <w:color w:val="002060"/>
          <w:sz w:val="28"/>
          <w:szCs w:val="28"/>
        </w:rPr>
      </w:pPr>
      <w:r w:rsidRPr="00AA2B1E">
        <w:rPr>
          <w:color w:val="002060"/>
          <w:sz w:val="28"/>
          <w:szCs w:val="28"/>
        </w:rPr>
        <w:t>• підвищення показників фізичного та психологічного здоров’я.</w:t>
      </w:r>
    </w:p>
    <w:p w:rsidR="00CB7BD3" w:rsidRPr="00EB6A53" w:rsidRDefault="00CB7BD3" w:rsidP="00CB7BD3">
      <w:pPr>
        <w:pStyle w:val="a7"/>
        <w:tabs>
          <w:tab w:val="left" w:pos="567"/>
        </w:tabs>
        <w:spacing w:before="0" w:beforeAutospacing="0" w:after="0" w:afterAutospacing="0" w:line="360" w:lineRule="auto"/>
        <w:ind w:left="567"/>
        <w:jc w:val="both"/>
        <w:rPr>
          <w:b/>
          <w:color w:val="002060"/>
          <w:sz w:val="28"/>
          <w:szCs w:val="28"/>
        </w:rPr>
      </w:pPr>
      <w:r w:rsidRPr="00EB6A53">
        <w:rPr>
          <w:b/>
          <w:i/>
          <w:color w:val="002060"/>
          <w:sz w:val="28"/>
          <w:szCs w:val="28"/>
        </w:rPr>
        <w:t>Для батьків</w:t>
      </w:r>
      <w:r w:rsidRPr="00EB6A53">
        <w:rPr>
          <w:b/>
          <w:color w:val="002060"/>
          <w:sz w:val="28"/>
          <w:szCs w:val="28"/>
        </w:rPr>
        <w:t>:</w:t>
      </w:r>
    </w:p>
    <w:p w:rsidR="00CB7BD3" w:rsidRPr="00AA2B1E" w:rsidRDefault="00CB7BD3" w:rsidP="00CB7BD3">
      <w:pPr>
        <w:pStyle w:val="a7"/>
        <w:tabs>
          <w:tab w:val="left" w:pos="567"/>
        </w:tabs>
        <w:spacing w:before="0" w:beforeAutospacing="0" w:after="0" w:afterAutospacing="0" w:line="360" w:lineRule="auto"/>
        <w:ind w:left="567"/>
        <w:jc w:val="both"/>
        <w:rPr>
          <w:color w:val="002060"/>
          <w:sz w:val="28"/>
          <w:szCs w:val="28"/>
        </w:rPr>
      </w:pPr>
      <w:r w:rsidRPr="00AA2B1E">
        <w:rPr>
          <w:color w:val="002060"/>
          <w:sz w:val="28"/>
          <w:szCs w:val="28"/>
        </w:rPr>
        <w:t>• створення умов для задоволення потреб батьків щодо отримання якісної освіти дітьми;</w:t>
      </w:r>
    </w:p>
    <w:p w:rsidR="00CB7BD3" w:rsidRPr="00AA2B1E" w:rsidRDefault="00CB7BD3" w:rsidP="00CB7BD3">
      <w:pPr>
        <w:pStyle w:val="a7"/>
        <w:tabs>
          <w:tab w:val="left" w:pos="567"/>
        </w:tabs>
        <w:spacing w:before="0" w:beforeAutospacing="0" w:after="0" w:afterAutospacing="0" w:line="360" w:lineRule="auto"/>
        <w:ind w:left="567"/>
        <w:jc w:val="both"/>
        <w:rPr>
          <w:color w:val="002060"/>
          <w:sz w:val="28"/>
          <w:szCs w:val="28"/>
        </w:rPr>
      </w:pPr>
      <w:r w:rsidRPr="00AA2B1E">
        <w:rPr>
          <w:color w:val="002060"/>
          <w:sz w:val="28"/>
          <w:szCs w:val="28"/>
        </w:rPr>
        <w:t xml:space="preserve">• встановлення та зміцнення дружніх відносин між родинами </w:t>
      </w:r>
      <w:r w:rsidRPr="00AA2B1E">
        <w:rPr>
          <w:color w:val="002060"/>
          <w:sz w:val="28"/>
          <w:szCs w:val="28"/>
          <w:lang w:val="uk-UA"/>
        </w:rPr>
        <w:t xml:space="preserve">здобувачів освіти та </w:t>
      </w:r>
      <w:r w:rsidR="00F90FBB">
        <w:rPr>
          <w:color w:val="002060"/>
          <w:sz w:val="28"/>
          <w:szCs w:val="28"/>
        </w:rPr>
        <w:t xml:space="preserve"> </w:t>
      </w:r>
      <w:r w:rsidR="00F90FBB">
        <w:rPr>
          <w:color w:val="002060"/>
          <w:sz w:val="28"/>
          <w:szCs w:val="28"/>
          <w:lang w:val="uk-UA"/>
        </w:rPr>
        <w:t>гімназії</w:t>
      </w:r>
      <w:r w:rsidRPr="00AA2B1E">
        <w:rPr>
          <w:color w:val="002060"/>
          <w:sz w:val="28"/>
          <w:szCs w:val="28"/>
        </w:rPr>
        <w:t>;</w:t>
      </w:r>
    </w:p>
    <w:p w:rsidR="00CB7BD3" w:rsidRPr="00AA2B1E" w:rsidRDefault="00CB7BD3" w:rsidP="00CB7BD3">
      <w:pPr>
        <w:pStyle w:val="a7"/>
        <w:tabs>
          <w:tab w:val="left" w:pos="567"/>
        </w:tabs>
        <w:spacing w:before="0" w:beforeAutospacing="0" w:after="0" w:afterAutospacing="0" w:line="360" w:lineRule="auto"/>
        <w:ind w:left="567"/>
        <w:jc w:val="both"/>
        <w:rPr>
          <w:color w:val="002060"/>
          <w:sz w:val="28"/>
          <w:szCs w:val="28"/>
        </w:rPr>
      </w:pPr>
      <w:r w:rsidRPr="00AA2B1E">
        <w:rPr>
          <w:color w:val="002060"/>
          <w:sz w:val="28"/>
          <w:szCs w:val="28"/>
        </w:rPr>
        <w:t>• створення умов для задоволення інтересів і розвитку р</w:t>
      </w:r>
      <w:r w:rsidR="00F90FBB">
        <w:rPr>
          <w:color w:val="002060"/>
          <w:sz w:val="28"/>
          <w:szCs w:val="28"/>
        </w:rPr>
        <w:t xml:space="preserve">ізноманітних здібностей </w:t>
      </w:r>
      <w:r w:rsidR="00F90FBB">
        <w:rPr>
          <w:color w:val="002060"/>
          <w:sz w:val="28"/>
          <w:szCs w:val="28"/>
          <w:lang w:val="uk-UA"/>
        </w:rPr>
        <w:t xml:space="preserve"> учнів</w:t>
      </w:r>
      <w:r w:rsidRPr="00AA2B1E">
        <w:rPr>
          <w:color w:val="002060"/>
          <w:sz w:val="28"/>
          <w:szCs w:val="28"/>
        </w:rPr>
        <w:t>;</w:t>
      </w:r>
    </w:p>
    <w:p w:rsidR="00CB7BD3" w:rsidRPr="00AA2B1E" w:rsidRDefault="00CB7BD3" w:rsidP="00CB7BD3">
      <w:pPr>
        <w:pStyle w:val="a7"/>
        <w:tabs>
          <w:tab w:val="left" w:pos="567"/>
        </w:tabs>
        <w:spacing w:before="0" w:beforeAutospacing="0" w:after="0" w:afterAutospacing="0" w:line="360" w:lineRule="auto"/>
        <w:ind w:left="567"/>
        <w:jc w:val="both"/>
        <w:rPr>
          <w:color w:val="002060"/>
          <w:sz w:val="28"/>
          <w:szCs w:val="28"/>
        </w:rPr>
      </w:pPr>
      <w:r w:rsidRPr="00AA2B1E">
        <w:rPr>
          <w:color w:val="002060"/>
          <w:sz w:val="28"/>
          <w:szCs w:val="28"/>
        </w:rPr>
        <w:t>• збереження та зміцнення здоров'я дітей;</w:t>
      </w:r>
    </w:p>
    <w:p w:rsidR="00CB7BD3" w:rsidRPr="00AA2B1E" w:rsidRDefault="00CB7BD3" w:rsidP="00CB7BD3">
      <w:pPr>
        <w:pStyle w:val="a7"/>
        <w:tabs>
          <w:tab w:val="left" w:pos="567"/>
        </w:tabs>
        <w:spacing w:before="0" w:beforeAutospacing="0" w:after="0" w:afterAutospacing="0" w:line="360" w:lineRule="auto"/>
        <w:ind w:left="567"/>
        <w:jc w:val="both"/>
        <w:rPr>
          <w:color w:val="002060"/>
          <w:sz w:val="28"/>
          <w:szCs w:val="28"/>
        </w:rPr>
      </w:pPr>
      <w:r w:rsidRPr="00AA2B1E">
        <w:rPr>
          <w:color w:val="002060"/>
          <w:sz w:val="28"/>
          <w:szCs w:val="28"/>
        </w:rPr>
        <w:t>• виховання громадянина здатного до суспільного життя.</w:t>
      </w:r>
    </w:p>
    <w:p w:rsidR="00CB7BD3" w:rsidRPr="00EB6A53" w:rsidRDefault="00CB7BD3" w:rsidP="00CB7BD3">
      <w:pPr>
        <w:pStyle w:val="a7"/>
        <w:tabs>
          <w:tab w:val="left" w:pos="567"/>
        </w:tabs>
        <w:spacing w:before="0" w:beforeAutospacing="0" w:after="0" w:afterAutospacing="0" w:line="360" w:lineRule="auto"/>
        <w:ind w:left="567"/>
        <w:jc w:val="both"/>
        <w:rPr>
          <w:b/>
          <w:i/>
          <w:color w:val="002060"/>
          <w:sz w:val="28"/>
          <w:szCs w:val="28"/>
        </w:rPr>
      </w:pPr>
      <w:r w:rsidRPr="00EB6A53">
        <w:rPr>
          <w:b/>
          <w:i/>
          <w:color w:val="002060"/>
          <w:sz w:val="28"/>
          <w:szCs w:val="28"/>
        </w:rPr>
        <w:t>Для представників громадськості:</w:t>
      </w:r>
    </w:p>
    <w:p w:rsidR="00CB7BD3" w:rsidRPr="00AA2B1E" w:rsidRDefault="00CB7BD3" w:rsidP="00CB7BD3">
      <w:pPr>
        <w:pStyle w:val="a7"/>
        <w:tabs>
          <w:tab w:val="left" w:pos="567"/>
        </w:tabs>
        <w:spacing w:before="0" w:beforeAutospacing="0" w:after="0" w:afterAutospacing="0" w:line="360" w:lineRule="auto"/>
        <w:ind w:left="567"/>
        <w:jc w:val="both"/>
        <w:rPr>
          <w:color w:val="002060"/>
          <w:sz w:val="28"/>
          <w:szCs w:val="28"/>
        </w:rPr>
      </w:pPr>
      <w:r w:rsidRPr="00AA2B1E">
        <w:rPr>
          <w:color w:val="002060"/>
          <w:sz w:val="28"/>
          <w:szCs w:val="28"/>
        </w:rPr>
        <w:t xml:space="preserve">• підвищення уваги та інтересу до проблем навчання </w:t>
      </w:r>
      <w:r w:rsidRPr="00AA2B1E">
        <w:rPr>
          <w:color w:val="002060"/>
          <w:sz w:val="28"/>
          <w:szCs w:val="28"/>
          <w:lang w:val="uk-UA"/>
        </w:rPr>
        <w:t>та</w:t>
      </w:r>
      <w:r w:rsidRPr="00AA2B1E">
        <w:rPr>
          <w:color w:val="002060"/>
          <w:sz w:val="28"/>
          <w:szCs w:val="28"/>
        </w:rPr>
        <w:t xml:space="preserve"> виховання </w:t>
      </w:r>
      <w:r w:rsidRPr="00AA2B1E">
        <w:rPr>
          <w:color w:val="002060"/>
          <w:sz w:val="28"/>
          <w:szCs w:val="28"/>
          <w:lang w:val="uk-UA"/>
        </w:rPr>
        <w:t>в</w:t>
      </w:r>
      <w:r w:rsidRPr="00AA2B1E">
        <w:rPr>
          <w:color w:val="002060"/>
          <w:sz w:val="28"/>
          <w:szCs w:val="28"/>
        </w:rPr>
        <w:t xml:space="preserve"> школі;</w:t>
      </w:r>
    </w:p>
    <w:p w:rsidR="00CB7BD3" w:rsidRPr="00AA2B1E" w:rsidRDefault="00CB7BD3" w:rsidP="00CB7BD3">
      <w:pPr>
        <w:pStyle w:val="a7"/>
        <w:spacing w:before="0" w:beforeAutospacing="0" w:after="0" w:afterAutospacing="0" w:line="360" w:lineRule="auto"/>
        <w:ind w:left="567"/>
        <w:jc w:val="both"/>
        <w:rPr>
          <w:color w:val="002060"/>
          <w:sz w:val="28"/>
          <w:szCs w:val="28"/>
        </w:rPr>
      </w:pPr>
      <w:r w:rsidRPr="00AA2B1E">
        <w:rPr>
          <w:color w:val="002060"/>
          <w:sz w:val="28"/>
          <w:szCs w:val="28"/>
        </w:rPr>
        <w:t>• участь у вирішенні проблем навчання та виховання;</w:t>
      </w:r>
    </w:p>
    <w:p w:rsidR="00CB7BD3" w:rsidRPr="00AA2B1E" w:rsidRDefault="00CB7BD3" w:rsidP="00CB7BD3">
      <w:pPr>
        <w:pStyle w:val="a7"/>
        <w:spacing w:before="0" w:beforeAutospacing="0" w:after="0" w:afterAutospacing="0" w:line="360" w:lineRule="auto"/>
        <w:ind w:left="567"/>
        <w:jc w:val="both"/>
        <w:rPr>
          <w:rFonts w:ascii="Arial" w:hAnsi="Arial" w:cs="Arial"/>
          <w:color w:val="002060"/>
          <w:sz w:val="20"/>
          <w:szCs w:val="20"/>
          <w:lang w:val="uk-UA"/>
        </w:rPr>
      </w:pPr>
      <w:r w:rsidRPr="00AA2B1E">
        <w:rPr>
          <w:color w:val="002060"/>
          <w:sz w:val="28"/>
          <w:szCs w:val="28"/>
        </w:rPr>
        <w:t>• створення позитивн</w:t>
      </w:r>
      <w:r w:rsidR="00F90FBB">
        <w:rPr>
          <w:color w:val="002060"/>
          <w:sz w:val="28"/>
          <w:szCs w:val="28"/>
        </w:rPr>
        <w:t xml:space="preserve">ого іміджу </w:t>
      </w:r>
      <w:r w:rsidR="00F90FBB">
        <w:rPr>
          <w:color w:val="002060"/>
          <w:sz w:val="28"/>
          <w:szCs w:val="28"/>
          <w:lang w:val="uk-UA"/>
        </w:rPr>
        <w:t>гімназії</w:t>
      </w:r>
      <w:r w:rsidR="00C15800" w:rsidRPr="00AA2B1E">
        <w:rPr>
          <w:color w:val="002060"/>
          <w:sz w:val="28"/>
          <w:szCs w:val="28"/>
        </w:rPr>
        <w:t xml:space="preserve"> в соціумі </w:t>
      </w:r>
      <w:r w:rsidR="00C15800" w:rsidRPr="00AA2B1E">
        <w:rPr>
          <w:color w:val="002060"/>
          <w:sz w:val="28"/>
          <w:szCs w:val="28"/>
          <w:lang w:val="uk-UA"/>
        </w:rPr>
        <w:t>громади</w:t>
      </w:r>
      <w:r w:rsidRPr="00AA2B1E">
        <w:rPr>
          <w:color w:val="002060"/>
          <w:sz w:val="28"/>
          <w:szCs w:val="28"/>
        </w:rPr>
        <w:t>, підвищення її конкурент</w:t>
      </w:r>
      <w:r w:rsidRPr="00AA2B1E">
        <w:rPr>
          <w:color w:val="002060"/>
          <w:sz w:val="28"/>
          <w:szCs w:val="28"/>
          <w:lang w:val="uk-UA"/>
        </w:rPr>
        <w:t>н</w:t>
      </w:r>
      <w:r w:rsidRPr="00AA2B1E">
        <w:rPr>
          <w:color w:val="002060"/>
          <w:sz w:val="28"/>
          <w:szCs w:val="28"/>
        </w:rPr>
        <w:t>оздатності</w:t>
      </w:r>
      <w:r w:rsidRPr="00AA2B1E">
        <w:rPr>
          <w:rFonts w:ascii="Arial" w:hAnsi="Arial" w:cs="Arial"/>
          <w:color w:val="002060"/>
          <w:sz w:val="20"/>
          <w:szCs w:val="20"/>
        </w:rPr>
        <w:t>.</w:t>
      </w:r>
    </w:p>
    <w:p w:rsidR="00DA192D" w:rsidRPr="00AA2B1E" w:rsidRDefault="00DA192D" w:rsidP="00CB7BD3">
      <w:pPr>
        <w:pStyle w:val="a7"/>
        <w:spacing w:before="0" w:beforeAutospacing="0" w:after="0" w:afterAutospacing="0" w:line="360" w:lineRule="auto"/>
        <w:ind w:left="567"/>
        <w:jc w:val="both"/>
        <w:rPr>
          <w:rFonts w:ascii="Arial" w:hAnsi="Arial" w:cs="Arial"/>
          <w:color w:val="002060"/>
          <w:sz w:val="20"/>
          <w:szCs w:val="20"/>
          <w:lang w:val="uk-UA"/>
        </w:rPr>
      </w:pPr>
    </w:p>
    <w:p w:rsidR="00CB7BD3" w:rsidRPr="00AA2B1E" w:rsidRDefault="00CB7BD3" w:rsidP="00CB7BD3">
      <w:pPr>
        <w:pStyle w:val="2"/>
        <w:spacing w:line="360" w:lineRule="auto"/>
        <w:ind w:left="0"/>
        <w:jc w:val="center"/>
        <w:rPr>
          <w:color w:val="002060"/>
          <w:sz w:val="28"/>
          <w:szCs w:val="28"/>
        </w:rPr>
      </w:pPr>
      <w:r w:rsidRPr="00AA2B1E">
        <w:rPr>
          <w:color w:val="002060"/>
          <w:sz w:val="28"/>
          <w:szCs w:val="28"/>
        </w:rPr>
        <w:t>3. 5. Показники ефективності  Стратегії  розвитку.</w:t>
      </w:r>
    </w:p>
    <w:p w:rsidR="00CB7BD3" w:rsidRPr="00AA2B1E" w:rsidRDefault="00CB7BD3" w:rsidP="00CB7BD3">
      <w:pPr>
        <w:pStyle w:val="a3"/>
        <w:spacing w:before="1" w:line="360" w:lineRule="auto"/>
        <w:ind w:left="709"/>
        <w:jc w:val="both"/>
        <w:rPr>
          <w:color w:val="002060"/>
          <w:sz w:val="28"/>
          <w:szCs w:val="28"/>
        </w:rPr>
      </w:pPr>
      <w:r w:rsidRPr="00F90FBB">
        <w:rPr>
          <w:color w:val="00B050"/>
          <w:sz w:val="28"/>
          <w:szCs w:val="28"/>
        </w:rPr>
        <w:t>Критерій 1</w:t>
      </w:r>
      <w:r w:rsidRPr="00AA2B1E">
        <w:rPr>
          <w:color w:val="002060"/>
          <w:sz w:val="28"/>
          <w:szCs w:val="28"/>
        </w:rPr>
        <w:t>. Рівень інноваційного потенціалу педагогічних кадрів.</w:t>
      </w:r>
    </w:p>
    <w:p w:rsidR="00CB7BD3" w:rsidRPr="00AA2B1E" w:rsidRDefault="00CB7BD3" w:rsidP="00CB7BD3">
      <w:pPr>
        <w:pStyle w:val="a3"/>
        <w:spacing w:line="360" w:lineRule="auto"/>
        <w:ind w:left="709"/>
        <w:jc w:val="both"/>
        <w:rPr>
          <w:color w:val="002060"/>
          <w:sz w:val="28"/>
          <w:szCs w:val="28"/>
        </w:rPr>
      </w:pPr>
      <w:r w:rsidRPr="00AA2B1E">
        <w:rPr>
          <w:color w:val="002060"/>
          <w:sz w:val="28"/>
          <w:szCs w:val="28"/>
        </w:rPr>
        <w:t>Показники визначатимуться відповідно до моделі професійної компетентності педагога нової формації.</w:t>
      </w:r>
    </w:p>
    <w:p w:rsidR="00CB7BD3" w:rsidRPr="00AA2B1E" w:rsidRDefault="00CB7BD3" w:rsidP="00CB7BD3">
      <w:pPr>
        <w:pStyle w:val="a3"/>
        <w:spacing w:line="360" w:lineRule="auto"/>
        <w:ind w:left="709"/>
        <w:jc w:val="both"/>
        <w:rPr>
          <w:color w:val="002060"/>
          <w:sz w:val="28"/>
          <w:szCs w:val="28"/>
        </w:rPr>
      </w:pPr>
      <w:r w:rsidRPr="00AA2B1E">
        <w:rPr>
          <w:color w:val="002060"/>
          <w:sz w:val="28"/>
          <w:szCs w:val="28"/>
        </w:rPr>
        <w:t xml:space="preserve">Спосіб оцінки: контент-аналіз професіограм, методичних портфоліо, результатів індивідуальної та колективної рефлексії педагогів та наказів </w:t>
      </w:r>
      <w:r w:rsidR="00F90FBB">
        <w:rPr>
          <w:color w:val="002060"/>
          <w:sz w:val="28"/>
          <w:szCs w:val="28"/>
        </w:rPr>
        <w:lastRenderedPageBreak/>
        <w:t>по гімназії</w:t>
      </w:r>
      <w:r w:rsidRPr="00AA2B1E">
        <w:rPr>
          <w:color w:val="002060"/>
          <w:sz w:val="28"/>
          <w:szCs w:val="28"/>
        </w:rPr>
        <w:t xml:space="preserve"> про підсумки щорічного шкільного фестивалю педагогічної майстерності.</w:t>
      </w:r>
    </w:p>
    <w:p w:rsidR="00CB7BD3" w:rsidRPr="00AA2B1E" w:rsidRDefault="00CB7BD3" w:rsidP="00CB7BD3">
      <w:pPr>
        <w:pStyle w:val="a3"/>
        <w:spacing w:line="360" w:lineRule="auto"/>
        <w:ind w:left="709"/>
        <w:jc w:val="both"/>
        <w:rPr>
          <w:color w:val="002060"/>
          <w:sz w:val="28"/>
          <w:szCs w:val="28"/>
        </w:rPr>
      </w:pPr>
      <w:r w:rsidRPr="00F90FBB">
        <w:rPr>
          <w:color w:val="00B050"/>
          <w:sz w:val="28"/>
          <w:szCs w:val="28"/>
        </w:rPr>
        <w:t>Критерій 2.</w:t>
      </w:r>
      <w:r w:rsidRPr="00AA2B1E">
        <w:rPr>
          <w:color w:val="002060"/>
          <w:sz w:val="28"/>
          <w:szCs w:val="28"/>
        </w:rPr>
        <w:t xml:space="preserve"> Рівень здатності здобувачів освіти до самоорганізації власного життя (зокрема – до самоорганізації навчальної діяльності).</w:t>
      </w:r>
    </w:p>
    <w:p w:rsidR="00CB7BD3" w:rsidRPr="00AA2B1E" w:rsidRDefault="00CB7BD3" w:rsidP="00CB7BD3">
      <w:pPr>
        <w:pStyle w:val="a3"/>
        <w:spacing w:line="360" w:lineRule="auto"/>
        <w:ind w:left="709"/>
        <w:jc w:val="both"/>
        <w:rPr>
          <w:color w:val="002060"/>
          <w:sz w:val="28"/>
          <w:szCs w:val="28"/>
        </w:rPr>
      </w:pPr>
      <w:r w:rsidRPr="00AA2B1E">
        <w:rPr>
          <w:color w:val="002060"/>
          <w:sz w:val="28"/>
          <w:szCs w:val="28"/>
        </w:rPr>
        <w:t>Показники визначатимуться відпов</w:t>
      </w:r>
      <w:r w:rsidR="001935C9">
        <w:rPr>
          <w:color w:val="002060"/>
          <w:sz w:val="28"/>
          <w:szCs w:val="28"/>
        </w:rPr>
        <w:t xml:space="preserve">ідно до моделі випускника гімназії </w:t>
      </w:r>
      <w:r w:rsidRPr="00AA2B1E">
        <w:rPr>
          <w:color w:val="002060"/>
          <w:sz w:val="28"/>
          <w:szCs w:val="28"/>
        </w:rPr>
        <w:t xml:space="preserve">нового покоління. </w:t>
      </w:r>
    </w:p>
    <w:p w:rsidR="00CB7BD3" w:rsidRPr="00AA2B1E" w:rsidRDefault="00CB7BD3" w:rsidP="00CB7BD3">
      <w:pPr>
        <w:pStyle w:val="a3"/>
        <w:spacing w:line="360" w:lineRule="auto"/>
        <w:ind w:left="709" w:right="110"/>
        <w:jc w:val="both"/>
        <w:rPr>
          <w:color w:val="002060"/>
          <w:sz w:val="28"/>
          <w:szCs w:val="28"/>
        </w:rPr>
      </w:pPr>
      <w:r w:rsidRPr="00AA2B1E">
        <w:rPr>
          <w:color w:val="002060"/>
          <w:sz w:val="28"/>
          <w:szCs w:val="28"/>
        </w:rPr>
        <w:t>Спосіб оцінки: проведення психологічних та соціологічних досліджень, узагальнення результатів індивідуальної та колективної рефлексії навчальної діяльності здобувачів освіти; огляд відеоматеріалів про творчі справи; аналіз жи</w:t>
      </w:r>
      <w:r w:rsidR="001935C9">
        <w:rPr>
          <w:color w:val="002060"/>
          <w:sz w:val="28"/>
          <w:szCs w:val="28"/>
        </w:rPr>
        <w:t>ттєвих творчих проєктів  учнів</w:t>
      </w:r>
      <w:r w:rsidRPr="00AA2B1E">
        <w:rPr>
          <w:color w:val="002060"/>
          <w:sz w:val="28"/>
          <w:szCs w:val="28"/>
        </w:rPr>
        <w:t>.</w:t>
      </w:r>
    </w:p>
    <w:p w:rsidR="00CB7BD3" w:rsidRPr="00AA2B1E" w:rsidRDefault="00CB7BD3" w:rsidP="00CB7BD3">
      <w:pPr>
        <w:pStyle w:val="a3"/>
        <w:spacing w:line="360" w:lineRule="auto"/>
        <w:ind w:left="709" w:right="110"/>
        <w:jc w:val="both"/>
        <w:rPr>
          <w:color w:val="002060"/>
          <w:sz w:val="28"/>
          <w:szCs w:val="28"/>
        </w:rPr>
      </w:pPr>
      <w:r w:rsidRPr="001935C9">
        <w:rPr>
          <w:color w:val="00B050"/>
          <w:sz w:val="28"/>
          <w:szCs w:val="28"/>
        </w:rPr>
        <w:t>Критерій 3.</w:t>
      </w:r>
      <w:r w:rsidRPr="00AA2B1E">
        <w:rPr>
          <w:color w:val="002060"/>
          <w:sz w:val="28"/>
          <w:szCs w:val="28"/>
        </w:rPr>
        <w:t xml:space="preserve"> Рівень психологічної комфортності здобувачів освіти у шкільному колективі.</w:t>
      </w:r>
    </w:p>
    <w:p w:rsidR="00CB7BD3" w:rsidRPr="00AA2B1E" w:rsidRDefault="00CB7BD3" w:rsidP="00CB7BD3">
      <w:pPr>
        <w:pStyle w:val="a3"/>
        <w:tabs>
          <w:tab w:val="left" w:pos="10065"/>
        </w:tabs>
        <w:spacing w:line="360" w:lineRule="auto"/>
        <w:ind w:left="709" w:right="110"/>
        <w:jc w:val="both"/>
        <w:rPr>
          <w:color w:val="002060"/>
          <w:sz w:val="28"/>
          <w:szCs w:val="28"/>
        </w:rPr>
      </w:pPr>
      <w:r w:rsidRPr="00AA2B1E">
        <w:rPr>
          <w:color w:val="002060"/>
          <w:sz w:val="28"/>
          <w:szCs w:val="28"/>
        </w:rPr>
        <w:t>Показники визначатимуться відповідно до моделі психолого-педагогічного супроводу педагогічного процесу.</w:t>
      </w:r>
    </w:p>
    <w:p w:rsidR="00CB7BD3" w:rsidRPr="00AA2B1E" w:rsidRDefault="00CB7BD3" w:rsidP="00CB7BD3">
      <w:pPr>
        <w:pStyle w:val="a3"/>
        <w:spacing w:line="360" w:lineRule="auto"/>
        <w:ind w:left="709" w:right="110"/>
        <w:jc w:val="both"/>
        <w:rPr>
          <w:color w:val="002060"/>
          <w:sz w:val="28"/>
          <w:szCs w:val="28"/>
        </w:rPr>
      </w:pPr>
      <w:r w:rsidRPr="00AA2B1E">
        <w:rPr>
          <w:color w:val="002060"/>
          <w:sz w:val="28"/>
          <w:szCs w:val="28"/>
        </w:rPr>
        <w:t>Спосіб оцінки: експертне опитування здобувачів освіти та батьків; проведення психолого-педагогічних, соціометричних та скринінгових досліджень; аналіз «Пошти довіри».</w:t>
      </w:r>
    </w:p>
    <w:p w:rsidR="00CB7BD3" w:rsidRPr="00AA2B1E" w:rsidRDefault="00CB7BD3" w:rsidP="00CB7BD3">
      <w:pPr>
        <w:pStyle w:val="a3"/>
        <w:spacing w:line="360" w:lineRule="auto"/>
        <w:ind w:left="709" w:right="110"/>
        <w:jc w:val="both"/>
        <w:rPr>
          <w:color w:val="002060"/>
          <w:sz w:val="28"/>
          <w:szCs w:val="28"/>
        </w:rPr>
      </w:pPr>
      <w:r w:rsidRPr="001935C9">
        <w:rPr>
          <w:color w:val="00B050"/>
          <w:sz w:val="28"/>
          <w:szCs w:val="28"/>
        </w:rPr>
        <w:t>Критерій 4.</w:t>
      </w:r>
      <w:r w:rsidRPr="00AA2B1E">
        <w:rPr>
          <w:color w:val="002060"/>
          <w:sz w:val="28"/>
          <w:szCs w:val="28"/>
        </w:rPr>
        <w:t xml:space="preserve"> Рівень авторитету закладу в соціокультурному просторі.</w:t>
      </w:r>
    </w:p>
    <w:p w:rsidR="00CB7BD3" w:rsidRPr="00AA2B1E" w:rsidRDefault="00CB7BD3" w:rsidP="00CB7BD3">
      <w:pPr>
        <w:pStyle w:val="a3"/>
        <w:spacing w:line="360" w:lineRule="auto"/>
        <w:ind w:left="709" w:right="110"/>
        <w:jc w:val="both"/>
        <w:rPr>
          <w:color w:val="002060"/>
          <w:sz w:val="28"/>
          <w:szCs w:val="28"/>
        </w:rPr>
      </w:pPr>
      <w:r w:rsidRPr="00AA2B1E">
        <w:rPr>
          <w:color w:val="002060"/>
          <w:sz w:val="28"/>
          <w:szCs w:val="28"/>
        </w:rPr>
        <w:t>Показники визначатимуться відповідно до моделі інноваці</w:t>
      </w:r>
      <w:r w:rsidR="001935C9">
        <w:rPr>
          <w:color w:val="002060"/>
          <w:sz w:val="28"/>
          <w:szCs w:val="28"/>
        </w:rPr>
        <w:t xml:space="preserve">йного іміджу освітнього </w:t>
      </w:r>
      <w:r w:rsidRPr="00AA2B1E">
        <w:rPr>
          <w:color w:val="002060"/>
          <w:sz w:val="28"/>
          <w:szCs w:val="28"/>
        </w:rPr>
        <w:t xml:space="preserve"> закладу.</w:t>
      </w:r>
    </w:p>
    <w:p w:rsidR="00CB7BD3" w:rsidRPr="00AA2B1E" w:rsidRDefault="00CB7BD3" w:rsidP="00CB7BD3">
      <w:pPr>
        <w:pStyle w:val="a3"/>
        <w:spacing w:line="360" w:lineRule="auto"/>
        <w:ind w:left="709" w:right="110"/>
        <w:jc w:val="both"/>
        <w:rPr>
          <w:color w:val="002060"/>
          <w:sz w:val="28"/>
          <w:szCs w:val="28"/>
        </w:rPr>
      </w:pPr>
      <w:r w:rsidRPr="00AA2B1E">
        <w:rPr>
          <w:color w:val="002060"/>
          <w:sz w:val="28"/>
          <w:szCs w:val="28"/>
        </w:rPr>
        <w:t>Спосіб оцінки: контент-аналіз матеріалів ЗМІ, відгуків на Інтернет-сайті закладу; проведення експрес-опитування педагогічних працівників інших закладів освіти, батьків здобувачів освіти та мешканців об’єднаної територіальної громади, представників органів влади та бізнесу.</w:t>
      </w:r>
    </w:p>
    <w:p w:rsidR="00CB7BD3" w:rsidRPr="00AA2B1E" w:rsidRDefault="00CB7BD3" w:rsidP="00CB7BD3">
      <w:pPr>
        <w:pStyle w:val="2"/>
        <w:spacing w:line="360" w:lineRule="auto"/>
        <w:ind w:left="709"/>
        <w:jc w:val="center"/>
        <w:rPr>
          <w:color w:val="002060"/>
          <w:sz w:val="28"/>
          <w:szCs w:val="28"/>
        </w:rPr>
      </w:pPr>
      <w:r w:rsidRPr="00AA2B1E">
        <w:rPr>
          <w:color w:val="002060"/>
          <w:sz w:val="28"/>
          <w:szCs w:val="28"/>
        </w:rPr>
        <w:t>3.6. ПРІОРИТЕТИ  СТАТЕГІЇ РОЗВИТКУ.</w:t>
      </w:r>
    </w:p>
    <w:p w:rsidR="00CB7BD3" w:rsidRPr="00AA2B1E" w:rsidRDefault="00CB7BD3" w:rsidP="00CB7BD3">
      <w:pPr>
        <w:pStyle w:val="a3"/>
        <w:spacing w:line="360" w:lineRule="auto"/>
        <w:ind w:left="709"/>
        <w:jc w:val="both"/>
        <w:rPr>
          <w:color w:val="002060"/>
          <w:sz w:val="28"/>
          <w:szCs w:val="28"/>
        </w:rPr>
      </w:pPr>
      <w:r w:rsidRPr="00AA2B1E">
        <w:rPr>
          <w:color w:val="002060"/>
          <w:sz w:val="28"/>
          <w:szCs w:val="28"/>
        </w:rPr>
        <w:t>Пріоритетними на</w:t>
      </w:r>
      <w:r w:rsidR="001935C9">
        <w:rPr>
          <w:color w:val="002060"/>
          <w:sz w:val="28"/>
          <w:szCs w:val="28"/>
        </w:rPr>
        <w:t>прямами розвитку освіти  в  гімназії</w:t>
      </w:r>
      <w:r w:rsidRPr="00AA2B1E">
        <w:rPr>
          <w:color w:val="002060"/>
          <w:sz w:val="28"/>
          <w:szCs w:val="28"/>
        </w:rPr>
        <w:t xml:space="preserve"> є:</w:t>
      </w:r>
    </w:p>
    <w:p w:rsidR="00CB7BD3" w:rsidRPr="00AA2B1E" w:rsidRDefault="00CB7BD3" w:rsidP="00CB7BD3">
      <w:pPr>
        <w:pStyle w:val="a5"/>
        <w:numPr>
          <w:ilvl w:val="1"/>
          <w:numId w:val="7"/>
        </w:numPr>
        <w:tabs>
          <w:tab w:val="left" w:pos="960"/>
        </w:tabs>
        <w:spacing w:line="360" w:lineRule="auto"/>
        <w:ind w:left="709"/>
        <w:jc w:val="both"/>
        <w:rPr>
          <w:color w:val="002060"/>
          <w:sz w:val="28"/>
          <w:szCs w:val="28"/>
        </w:rPr>
      </w:pPr>
      <w:r w:rsidRPr="00AA2B1E">
        <w:rPr>
          <w:color w:val="002060"/>
          <w:sz w:val="28"/>
          <w:szCs w:val="28"/>
        </w:rPr>
        <w:t>особистісна орієнтація</w:t>
      </w:r>
      <w:r w:rsidR="00EB6A53">
        <w:rPr>
          <w:color w:val="002060"/>
          <w:sz w:val="28"/>
          <w:szCs w:val="28"/>
        </w:rPr>
        <w:t xml:space="preserve"> </w:t>
      </w:r>
      <w:r w:rsidRPr="00AA2B1E">
        <w:rPr>
          <w:color w:val="002060"/>
          <w:sz w:val="28"/>
          <w:szCs w:val="28"/>
        </w:rPr>
        <w:t>освіти;</w:t>
      </w:r>
    </w:p>
    <w:p w:rsidR="00CB7BD3" w:rsidRPr="00AA2B1E" w:rsidRDefault="00CB7BD3" w:rsidP="00CB7BD3">
      <w:pPr>
        <w:pStyle w:val="a5"/>
        <w:numPr>
          <w:ilvl w:val="1"/>
          <w:numId w:val="7"/>
        </w:numPr>
        <w:tabs>
          <w:tab w:val="left" w:pos="960"/>
        </w:tabs>
        <w:spacing w:before="1" w:line="360" w:lineRule="auto"/>
        <w:ind w:left="709"/>
        <w:jc w:val="both"/>
        <w:rPr>
          <w:color w:val="002060"/>
          <w:sz w:val="28"/>
          <w:szCs w:val="28"/>
        </w:rPr>
      </w:pPr>
      <w:r w:rsidRPr="00AA2B1E">
        <w:rPr>
          <w:color w:val="002060"/>
          <w:sz w:val="28"/>
          <w:szCs w:val="28"/>
        </w:rPr>
        <w:t>формування національних і загальнолюдських</w:t>
      </w:r>
      <w:r w:rsidR="00EB6A53">
        <w:rPr>
          <w:color w:val="002060"/>
          <w:sz w:val="28"/>
          <w:szCs w:val="28"/>
        </w:rPr>
        <w:t xml:space="preserve"> </w:t>
      </w:r>
      <w:r w:rsidRPr="00AA2B1E">
        <w:rPr>
          <w:color w:val="002060"/>
          <w:sz w:val="28"/>
          <w:szCs w:val="28"/>
        </w:rPr>
        <w:t>цінностей;</w:t>
      </w:r>
    </w:p>
    <w:p w:rsidR="00CB7BD3" w:rsidRPr="00AA2B1E" w:rsidRDefault="00CB7BD3" w:rsidP="00CB7BD3">
      <w:pPr>
        <w:pStyle w:val="a5"/>
        <w:numPr>
          <w:ilvl w:val="1"/>
          <w:numId w:val="7"/>
        </w:numPr>
        <w:tabs>
          <w:tab w:val="left" w:pos="960"/>
        </w:tabs>
        <w:spacing w:line="360" w:lineRule="auto"/>
        <w:ind w:left="709"/>
        <w:jc w:val="both"/>
        <w:rPr>
          <w:color w:val="002060"/>
          <w:sz w:val="28"/>
          <w:szCs w:val="28"/>
        </w:rPr>
      </w:pPr>
      <w:r w:rsidRPr="00AA2B1E">
        <w:rPr>
          <w:color w:val="002060"/>
          <w:sz w:val="28"/>
          <w:szCs w:val="28"/>
        </w:rPr>
        <w:t>створення для громадян рівних можливостей у здобутті</w:t>
      </w:r>
      <w:r w:rsidR="00EB6A53">
        <w:rPr>
          <w:color w:val="002060"/>
          <w:sz w:val="28"/>
          <w:szCs w:val="28"/>
        </w:rPr>
        <w:t xml:space="preserve"> </w:t>
      </w:r>
      <w:r w:rsidRPr="00AA2B1E">
        <w:rPr>
          <w:color w:val="002060"/>
          <w:sz w:val="28"/>
          <w:szCs w:val="28"/>
        </w:rPr>
        <w:t>освіти;</w:t>
      </w:r>
    </w:p>
    <w:p w:rsidR="00CB7BD3" w:rsidRPr="00AA2B1E" w:rsidRDefault="00CB7BD3" w:rsidP="00CB7BD3">
      <w:pPr>
        <w:pStyle w:val="a5"/>
        <w:numPr>
          <w:ilvl w:val="1"/>
          <w:numId w:val="7"/>
        </w:numPr>
        <w:tabs>
          <w:tab w:val="left" w:pos="960"/>
        </w:tabs>
        <w:spacing w:line="360" w:lineRule="auto"/>
        <w:ind w:left="709"/>
        <w:jc w:val="both"/>
        <w:rPr>
          <w:color w:val="002060"/>
          <w:sz w:val="28"/>
          <w:szCs w:val="28"/>
        </w:rPr>
      </w:pPr>
      <w:r w:rsidRPr="00AA2B1E">
        <w:rPr>
          <w:color w:val="002060"/>
          <w:sz w:val="28"/>
          <w:szCs w:val="28"/>
        </w:rPr>
        <w:t>постійне підвищення якості освіти, оновлення її змісту та форм організації  освітнього процесу;</w:t>
      </w:r>
    </w:p>
    <w:p w:rsidR="00CB7BD3" w:rsidRPr="00AA2B1E" w:rsidRDefault="00CB7BD3" w:rsidP="00CB7BD3">
      <w:pPr>
        <w:pStyle w:val="a5"/>
        <w:numPr>
          <w:ilvl w:val="1"/>
          <w:numId w:val="7"/>
        </w:numPr>
        <w:tabs>
          <w:tab w:val="left" w:pos="960"/>
        </w:tabs>
        <w:spacing w:before="1" w:line="360" w:lineRule="auto"/>
        <w:ind w:left="709"/>
        <w:jc w:val="both"/>
        <w:rPr>
          <w:color w:val="002060"/>
          <w:sz w:val="28"/>
          <w:szCs w:val="28"/>
        </w:rPr>
      </w:pPr>
      <w:r w:rsidRPr="00AA2B1E">
        <w:rPr>
          <w:color w:val="002060"/>
          <w:sz w:val="28"/>
          <w:szCs w:val="28"/>
        </w:rPr>
        <w:lastRenderedPageBreak/>
        <w:t>пропаганда здорового способу</w:t>
      </w:r>
      <w:r w:rsidR="00EB6A53">
        <w:rPr>
          <w:color w:val="002060"/>
          <w:sz w:val="28"/>
          <w:szCs w:val="28"/>
        </w:rPr>
        <w:t xml:space="preserve"> </w:t>
      </w:r>
      <w:r w:rsidRPr="00AA2B1E">
        <w:rPr>
          <w:color w:val="002060"/>
          <w:sz w:val="28"/>
          <w:szCs w:val="28"/>
        </w:rPr>
        <w:t>життя;</w:t>
      </w:r>
    </w:p>
    <w:p w:rsidR="00CB7BD3" w:rsidRPr="00AA2B1E" w:rsidRDefault="00CB7BD3" w:rsidP="00CB7BD3">
      <w:pPr>
        <w:pStyle w:val="a5"/>
        <w:numPr>
          <w:ilvl w:val="1"/>
          <w:numId w:val="7"/>
        </w:numPr>
        <w:tabs>
          <w:tab w:val="left" w:pos="960"/>
        </w:tabs>
        <w:spacing w:before="1" w:line="360" w:lineRule="auto"/>
        <w:ind w:left="709" w:right="559" w:hanging="360"/>
        <w:jc w:val="both"/>
        <w:rPr>
          <w:color w:val="002060"/>
          <w:sz w:val="28"/>
          <w:szCs w:val="28"/>
        </w:rPr>
      </w:pPr>
      <w:r w:rsidRPr="00AA2B1E">
        <w:rPr>
          <w:color w:val="002060"/>
          <w:sz w:val="28"/>
          <w:szCs w:val="28"/>
        </w:rPr>
        <w:t>забезпечення економічних і соціальних гарантій для професійної самореалізації педагогічних працівників, підвищення їх соціального</w:t>
      </w:r>
      <w:r w:rsidR="00C15800" w:rsidRPr="00AA2B1E">
        <w:rPr>
          <w:color w:val="002060"/>
          <w:sz w:val="28"/>
          <w:szCs w:val="28"/>
        </w:rPr>
        <w:t xml:space="preserve"> </w:t>
      </w:r>
      <w:r w:rsidRPr="00AA2B1E">
        <w:rPr>
          <w:color w:val="002060"/>
          <w:sz w:val="28"/>
          <w:szCs w:val="28"/>
        </w:rPr>
        <w:t>статусу;</w:t>
      </w:r>
    </w:p>
    <w:p w:rsidR="00CB7BD3" w:rsidRPr="00AA2B1E" w:rsidRDefault="00CB7BD3" w:rsidP="00CB7BD3">
      <w:pPr>
        <w:pStyle w:val="a5"/>
        <w:numPr>
          <w:ilvl w:val="1"/>
          <w:numId w:val="7"/>
        </w:numPr>
        <w:tabs>
          <w:tab w:val="left" w:pos="960"/>
        </w:tabs>
        <w:spacing w:line="360" w:lineRule="auto"/>
        <w:ind w:left="709"/>
        <w:jc w:val="both"/>
        <w:rPr>
          <w:color w:val="002060"/>
          <w:sz w:val="28"/>
          <w:szCs w:val="28"/>
        </w:rPr>
      </w:pPr>
      <w:r w:rsidRPr="00AA2B1E">
        <w:rPr>
          <w:color w:val="002060"/>
          <w:sz w:val="28"/>
          <w:szCs w:val="28"/>
        </w:rPr>
        <w:t>запровадження освітніхінновацій;</w:t>
      </w:r>
    </w:p>
    <w:p w:rsidR="00CB7BD3" w:rsidRPr="00AA2B1E" w:rsidRDefault="00CB7BD3" w:rsidP="00CB7BD3">
      <w:pPr>
        <w:pStyle w:val="a5"/>
        <w:numPr>
          <w:ilvl w:val="1"/>
          <w:numId w:val="7"/>
        </w:numPr>
        <w:tabs>
          <w:tab w:val="left" w:pos="960"/>
        </w:tabs>
        <w:spacing w:line="360" w:lineRule="auto"/>
        <w:ind w:left="709"/>
        <w:jc w:val="both"/>
        <w:rPr>
          <w:color w:val="002060"/>
          <w:sz w:val="28"/>
          <w:szCs w:val="28"/>
        </w:rPr>
      </w:pPr>
      <w:r w:rsidRPr="00AA2B1E">
        <w:rPr>
          <w:color w:val="002060"/>
          <w:sz w:val="28"/>
          <w:szCs w:val="28"/>
        </w:rPr>
        <w:t xml:space="preserve">створення системи освітніх послуг, її </w:t>
      </w:r>
      <w:r w:rsidRPr="00AA2B1E">
        <w:rPr>
          <w:color w:val="002060"/>
          <w:spacing w:val="-2"/>
          <w:sz w:val="28"/>
          <w:szCs w:val="28"/>
        </w:rPr>
        <w:t>методичне</w:t>
      </w:r>
      <w:r w:rsidR="00DA192D" w:rsidRPr="00AA2B1E">
        <w:rPr>
          <w:color w:val="002060"/>
          <w:spacing w:val="-2"/>
          <w:sz w:val="28"/>
          <w:szCs w:val="28"/>
        </w:rPr>
        <w:t xml:space="preserve"> </w:t>
      </w:r>
      <w:r w:rsidRPr="00AA2B1E">
        <w:rPr>
          <w:color w:val="002060"/>
          <w:sz w:val="28"/>
          <w:szCs w:val="28"/>
        </w:rPr>
        <w:t>забезпечення.</w:t>
      </w:r>
    </w:p>
    <w:p w:rsidR="00CB7BD3" w:rsidRPr="00EB6A53" w:rsidRDefault="00CB7BD3" w:rsidP="00CB7BD3">
      <w:pPr>
        <w:pStyle w:val="2"/>
        <w:spacing w:line="360" w:lineRule="auto"/>
        <w:ind w:left="142"/>
        <w:jc w:val="center"/>
        <w:rPr>
          <w:color w:val="0070C0"/>
          <w:sz w:val="28"/>
          <w:szCs w:val="28"/>
        </w:rPr>
      </w:pPr>
      <w:r w:rsidRPr="00EB6A53">
        <w:rPr>
          <w:b w:val="0"/>
          <w:i/>
          <w:color w:val="0070C0"/>
          <w:sz w:val="28"/>
          <w:szCs w:val="28"/>
        </w:rPr>
        <w:t xml:space="preserve">Засоби реалізації </w:t>
      </w:r>
      <w:r w:rsidRPr="00EB6A53">
        <w:rPr>
          <w:b w:val="0"/>
          <w:color w:val="0070C0"/>
          <w:sz w:val="28"/>
          <w:szCs w:val="28"/>
        </w:rPr>
        <w:t>:</w:t>
      </w:r>
    </w:p>
    <w:p w:rsidR="00CB7BD3" w:rsidRPr="00AA2B1E" w:rsidRDefault="00CB7BD3" w:rsidP="00CB7BD3">
      <w:pPr>
        <w:spacing w:line="360" w:lineRule="auto"/>
        <w:ind w:left="254"/>
        <w:jc w:val="both"/>
        <w:rPr>
          <w:color w:val="002060"/>
          <w:sz w:val="28"/>
          <w:szCs w:val="28"/>
        </w:rPr>
      </w:pPr>
      <w:r w:rsidRPr="00AA2B1E">
        <w:rPr>
          <w:color w:val="002060"/>
          <w:sz w:val="28"/>
          <w:szCs w:val="28"/>
        </w:rPr>
        <w:t>Основним засобом</w:t>
      </w:r>
      <w:r w:rsidR="001935C9">
        <w:rPr>
          <w:color w:val="002060"/>
          <w:sz w:val="28"/>
          <w:szCs w:val="28"/>
        </w:rPr>
        <w:t xml:space="preserve"> реалізації призначення гімназії </w:t>
      </w:r>
      <w:r w:rsidRPr="00AA2B1E">
        <w:rPr>
          <w:color w:val="002060"/>
          <w:sz w:val="28"/>
          <w:szCs w:val="28"/>
        </w:rPr>
        <w:t xml:space="preserve">  є формування учнівських компетентностей  через засвоєння  здобувачами освіти обов’язкового  змісту загальноосвітніх програм, що забезпечується  за допомогою:</w:t>
      </w:r>
    </w:p>
    <w:p w:rsidR="00CB7BD3" w:rsidRPr="00EB6A53" w:rsidRDefault="00CB7BD3" w:rsidP="00CB7BD3">
      <w:pPr>
        <w:pStyle w:val="a5"/>
        <w:numPr>
          <w:ilvl w:val="0"/>
          <w:numId w:val="6"/>
        </w:numPr>
        <w:tabs>
          <w:tab w:val="left" w:pos="959"/>
          <w:tab w:val="left" w:pos="960"/>
        </w:tabs>
        <w:spacing w:line="360" w:lineRule="auto"/>
        <w:ind w:right="307" w:hanging="360"/>
        <w:jc w:val="both"/>
        <w:rPr>
          <w:color w:val="002060"/>
          <w:sz w:val="28"/>
          <w:szCs w:val="28"/>
        </w:rPr>
      </w:pPr>
      <w:r w:rsidRPr="00EB6A53">
        <w:rPr>
          <w:color w:val="002060"/>
          <w:sz w:val="28"/>
          <w:szCs w:val="28"/>
        </w:rPr>
        <w:t xml:space="preserve">розширення навчального часу у навчальному плані на предмети та </w:t>
      </w:r>
      <w:r w:rsidRPr="00EB6A53">
        <w:rPr>
          <w:color w:val="002060"/>
          <w:spacing w:val="-3"/>
          <w:sz w:val="28"/>
          <w:szCs w:val="28"/>
        </w:rPr>
        <w:t xml:space="preserve">курси, </w:t>
      </w:r>
      <w:r w:rsidRPr="00EB6A53">
        <w:rPr>
          <w:color w:val="002060"/>
          <w:sz w:val="28"/>
          <w:szCs w:val="28"/>
        </w:rPr>
        <w:t xml:space="preserve">що сприяють загальнокультурному розвитку особистості та </w:t>
      </w:r>
      <w:r w:rsidRPr="00EB6A53">
        <w:rPr>
          <w:color w:val="002060"/>
          <w:spacing w:val="-3"/>
          <w:sz w:val="28"/>
          <w:szCs w:val="28"/>
        </w:rPr>
        <w:t xml:space="preserve">формують </w:t>
      </w:r>
      <w:r w:rsidRPr="00EB6A53">
        <w:rPr>
          <w:color w:val="002060"/>
          <w:sz w:val="28"/>
          <w:szCs w:val="28"/>
        </w:rPr>
        <w:t>гуманістичний</w:t>
      </w:r>
      <w:r w:rsidR="00EB6A53">
        <w:rPr>
          <w:color w:val="002060"/>
          <w:sz w:val="28"/>
          <w:szCs w:val="28"/>
        </w:rPr>
        <w:t xml:space="preserve"> </w:t>
      </w:r>
      <w:r w:rsidRPr="00EB6A53">
        <w:rPr>
          <w:color w:val="002060"/>
          <w:sz w:val="28"/>
          <w:szCs w:val="28"/>
        </w:rPr>
        <w:t>світогляд;</w:t>
      </w:r>
    </w:p>
    <w:p w:rsidR="00CB7BD3" w:rsidRPr="00AA2B1E" w:rsidRDefault="00CB7BD3" w:rsidP="00CB7BD3">
      <w:pPr>
        <w:pStyle w:val="a5"/>
        <w:numPr>
          <w:ilvl w:val="0"/>
          <w:numId w:val="6"/>
        </w:numPr>
        <w:tabs>
          <w:tab w:val="left" w:pos="959"/>
          <w:tab w:val="left" w:pos="960"/>
        </w:tabs>
        <w:spacing w:line="360" w:lineRule="auto"/>
        <w:ind w:right="296" w:hanging="360"/>
        <w:jc w:val="both"/>
        <w:rPr>
          <w:color w:val="002060"/>
          <w:sz w:val="28"/>
          <w:szCs w:val="28"/>
        </w:rPr>
      </w:pPr>
      <w:r w:rsidRPr="00AA2B1E">
        <w:rPr>
          <w:color w:val="002060"/>
          <w:sz w:val="28"/>
          <w:szCs w:val="28"/>
        </w:rPr>
        <w:t>надання  здобувачам освіти можливості спробувати себе в різних видах діяльності (інтелектуальній, спортивній, художньо- естетичній, лідерській</w:t>
      </w:r>
      <w:r w:rsidR="00EB6A53">
        <w:rPr>
          <w:color w:val="002060"/>
          <w:sz w:val="28"/>
          <w:szCs w:val="28"/>
        </w:rPr>
        <w:t xml:space="preserve"> </w:t>
      </w:r>
      <w:r w:rsidRPr="00AA2B1E">
        <w:rPr>
          <w:color w:val="002060"/>
          <w:sz w:val="28"/>
          <w:szCs w:val="28"/>
        </w:rPr>
        <w:t>тощо);</w:t>
      </w:r>
    </w:p>
    <w:p w:rsidR="00CB7BD3" w:rsidRPr="00AA2B1E" w:rsidRDefault="00CB7BD3" w:rsidP="00CB7BD3">
      <w:pPr>
        <w:pStyle w:val="a3"/>
        <w:spacing w:line="360" w:lineRule="auto"/>
        <w:ind w:left="508"/>
        <w:jc w:val="both"/>
        <w:rPr>
          <w:color w:val="002060"/>
          <w:sz w:val="28"/>
          <w:szCs w:val="28"/>
        </w:rPr>
      </w:pPr>
      <w:r w:rsidRPr="00AA2B1E">
        <w:rPr>
          <w:color w:val="002060"/>
          <w:sz w:val="28"/>
          <w:szCs w:val="28"/>
        </w:rPr>
        <w:t>Освітні програми,  які реалізовані в  закладі, спрямовані на:</w:t>
      </w:r>
    </w:p>
    <w:p w:rsidR="00CB7BD3" w:rsidRPr="00EB6A53" w:rsidRDefault="00CB7BD3" w:rsidP="00CB7BD3">
      <w:pPr>
        <w:pStyle w:val="a5"/>
        <w:numPr>
          <w:ilvl w:val="0"/>
          <w:numId w:val="6"/>
        </w:numPr>
        <w:tabs>
          <w:tab w:val="left" w:pos="959"/>
          <w:tab w:val="left" w:pos="960"/>
        </w:tabs>
        <w:spacing w:line="360" w:lineRule="auto"/>
        <w:ind w:left="959"/>
        <w:jc w:val="both"/>
        <w:rPr>
          <w:color w:val="002060"/>
          <w:sz w:val="28"/>
          <w:szCs w:val="28"/>
        </w:rPr>
      </w:pPr>
      <w:r w:rsidRPr="00EB6A53">
        <w:rPr>
          <w:color w:val="002060"/>
          <w:sz w:val="28"/>
          <w:szCs w:val="28"/>
        </w:rPr>
        <w:t>формування в  здобувачів освіти сучасної наукової картини</w:t>
      </w:r>
      <w:r w:rsidR="00EB6A53">
        <w:rPr>
          <w:color w:val="002060"/>
          <w:sz w:val="28"/>
          <w:szCs w:val="28"/>
        </w:rPr>
        <w:t xml:space="preserve"> </w:t>
      </w:r>
      <w:r w:rsidRPr="00EB6A53">
        <w:rPr>
          <w:color w:val="002060"/>
          <w:spacing w:val="-3"/>
          <w:sz w:val="28"/>
          <w:szCs w:val="28"/>
        </w:rPr>
        <w:t>світу;</w:t>
      </w:r>
    </w:p>
    <w:p w:rsidR="00CB7BD3" w:rsidRPr="00AA2B1E" w:rsidRDefault="00CB7BD3" w:rsidP="00CB7BD3">
      <w:pPr>
        <w:pStyle w:val="a5"/>
        <w:numPr>
          <w:ilvl w:val="0"/>
          <w:numId w:val="6"/>
        </w:numPr>
        <w:tabs>
          <w:tab w:val="left" w:pos="959"/>
          <w:tab w:val="left" w:pos="960"/>
        </w:tabs>
        <w:spacing w:line="360" w:lineRule="auto"/>
        <w:ind w:left="959"/>
        <w:jc w:val="both"/>
        <w:rPr>
          <w:color w:val="002060"/>
          <w:sz w:val="28"/>
          <w:szCs w:val="28"/>
        </w:rPr>
      </w:pPr>
      <w:r w:rsidRPr="00AA2B1E">
        <w:rPr>
          <w:color w:val="002060"/>
          <w:sz w:val="28"/>
          <w:szCs w:val="28"/>
        </w:rPr>
        <w:t>формування цілісної та всебічно розвиненої особистості, здатної до критичного</w:t>
      </w:r>
      <w:r w:rsidR="00C15800" w:rsidRPr="00AA2B1E">
        <w:rPr>
          <w:color w:val="002060"/>
          <w:sz w:val="28"/>
          <w:szCs w:val="28"/>
        </w:rPr>
        <w:t xml:space="preserve"> </w:t>
      </w:r>
      <w:r w:rsidRPr="00AA2B1E">
        <w:rPr>
          <w:color w:val="002060"/>
          <w:sz w:val="28"/>
          <w:szCs w:val="28"/>
        </w:rPr>
        <w:t>мислення;</w:t>
      </w:r>
    </w:p>
    <w:p w:rsidR="00CB7BD3" w:rsidRPr="00AA2B1E" w:rsidRDefault="00CB7BD3" w:rsidP="00CB7BD3">
      <w:pPr>
        <w:pStyle w:val="a5"/>
        <w:numPr>
          <w:ilvl w:val="0"/>
          <w:numId w:val="6"/>
        </w:numPr>
        <w:tabs>
          <w:tab w:val="left" w:pos="959"/>
          <w:tab w:val="left" w:pos="960"/>
        </w:tabs>
        <w:spacing w:line="360" w:lineRule="auto"/>
        <w:ind w:left="959"/>
        <w:jc w:val="both"/>
        <w:rPr>
          <w:color w:val="002060"/>
          <w:sz w:val="28"/>
          <w:szCs w:val="28"/>
        </w:rPr>
      </w:pPr>
      <w:r w:rsidRPr="00AA2B1E">
        <w:rPr>
          <w:color w:val="002060"/>
          <w:sz w:val="28"/>
          <w:szCs w:val="28"/>
        </w:rPr>
        <w:t>виховання працьовитості, любові до</w:t>
      </w:r>
      <w:r w:rsidR="00EB6A53">
        <w:rPr>
          <w:color w:val="002060"/>
          <w:sz w:val="28"/>
          <w:szCs w:val="28"/>
        </w:rPr>
        <w:t xml:space="preserve"> </w:t>
      </w:r>
      <w:r w:rsidRPr="00AA2B1E">
        <w:rPr>
          <w:color w:val="002060"/>
          <w:sz w:val="28"/>
          <w:szCs w:val="28"/>
        </w:rPr>
        <w:t>природи;</w:t>
      </w:r>
    </w:p>
    <w:p w:rsidR="00CB7BD3" w:rsidRPr="00AA2B1E" w:rsidRDefault="00CB7BD3" w:rsidP="00CB7BD3">
      <w:pPr>
        <w:pStyle w:val="a5"/>
        <w:numPr>
          <w:ilvl w:val="0"/>
          <w:numId w:val="6"/>
        </w:numPr>
        <w:tabs>
          <w:tab w:val="left" w:pos="959"/>
          <w:tab w:val="left" w:pos="960"/>
        </w:tabs>
        <w:spacing w:line="360" w:lineRule="auto"/>
        <w:ind w:right="303" w:hanging="360"/>
        <w:jc w:val="both"/>
        <w:rPr>
          <w:color w:val="002060"/>
          <w:sz w:val="28"/>
          <w:szCs w:val="28"/>
        </w:rPr>
      </w:pPr>
      <w:r w:rsidRPr="00AA2B1E">
        <w:rPr>
          <w:color w:val="002060"/>
          <w:sz w:val="28"/>
          <w:szCs w:val="28"/>
        </w:rPr>
        <w:t>розвиток в  здобувачів освіти національної самосвідомості, патріотизму з активною позицією та здатністю приймати відповідальнірішення;</w:t>
      </w:r>
    </w:p>
    <w:p w:rsidR="00CB7BD3" w:rsidRPr="00AA2B1E" w:rsidRDefault="00CB7BD3" w:rsidP="00CB7BD3">
      <w:pPr>
        <w:pStyle w:val="a5"/>
        <w:numPr>
          <w:ilvl w:val="0"/>
          <w:numId w:val="6"/>
        </w:numPr>
        <w:tabs>
          <w:tab w:val="left" w:pos="959"/>
          <w:tab w:val="left" w:pos="960"/>
        </w:tabs>
        <w:spacing w:before="1" w:line="360" w:lineRule="auto"/>
        <w:ind w:left="959"/>
        <w:jc w:val="both"/>
        <w:rPr>
          <w:color w:val="002060"/>
          <w:sz w:val="28"/>
          <w:szCs w:val="28"/>
        </w:rPr>
      </w:pPr>
      <w:r w:rsidRPr="00AA2B1E">
        <w:rPr>
          <w:color w:val="002060"/>
          <w:sz w:val="28"/>
          <w:szCs w:val="28"/>
        </w:rPr>
        <w:t>формування людини та громадянина, яка прагне змінювати та удосконалювати</w:t>
      </w:r>
      <w:r w:rsidR="00EB6A53">
        <w:rPr>
          <w:color w:val="002060"/>
          <w:sz w:val="28"/>
          <w:szCs w:val="28"/>
        </w:rPr>
        <w:t xml:space="preserve"> </w:t>
      </w:r>
      <w:r w:rsidRPr="00AA2B1E">
        <w:rPr>
          <w:color w:val="002060"/>
          <w:sz w:val="28"/>
          <w:szCs w:val="28"/>
        </w:rPr>
        <w:t>суспільство;</w:t>
      </w:r>
    </w:p>
    <w:p w:rsidR="00CB7BD3" w:rsidRPr="00AA2B1E" w:rsidRDefault="00CB7BD3" w:rsidP="00CB7BD3">
      <w:pPr>
        <w:pStyle w:val="a5"/>
        <w:numPr>
          <w:ilvl w:val="0"/>
          <w:numId w:val="6"/>
        </w:numPr>
        <w:tabs>
          <w:tab w:val="left" w:pos="959"/>
          <w:tab w:val="left" w:pos="960"/>
        </w:tabs>
        <w:spacing w:line="360" w:lineRule="auto"/>
        <w:ind w:left="959"/>
        <w:jc w:val="both"/>
        <w:rPr>
          <w:color w:val="002060"/>
          <w:sz w:val="28"/>
          <w:szCs w:val="28"/>
        </w:rPr>
      </w:pPr>
      <w:r w:rsidRPr="00AA2B1E">
        <w:rPr>
          <w:color w:val="002060"/>
          <w:sz w:val="28"/>
          <w:szCs w:val="28"/>
        </w:rPr>
        <w:t>інтеграцію особистості в систему світової та національної</w:t>
      </w:r>
      <w:r w:rsidR="00EB6A53">
        <w:rPr>
          <w:color w:val="002060"/>
          <w:sz w:val="28"/>
          <w:szCs w:val="28"/>
        </w:rPr>
        <w:t xml:space="preserve"> </w:t>
      </w:r>
      <w:r w:rsidRPr="00AA2B1E">
        <w:rPr>
          <w:color w:val="002060"/>
          <w:sz w:val="28"/>
          <w:szCs w:val="28"/>
        </w:rPr>
        <w:t>культури;</w:t>
      </w:r>
    </w:p>
    <w:p w:rsidR="00CB7BD3" w:rsidRPr="00AA2B1E" w:rsidRDefault="00CB7BD3" w:rsidP="00CB7BD3">
      <w:pPr>
        <w:pStyle w:val="a5"/>
        <w:numPr>
          <w:ilvl w:val="0"/>
          <w:numId w:val="6"/>
        </w:numPr>
        <w:tabs>
          <w:tab w:val="left" w:pos="959"/>
          <w:tab w:val="left" w:pos="960"/>
        </w:tabs>
        <w:spacing w:line="360" w:lineRule="auto"/>
        <w:ind w:left="959"/>
        <w:jc w:val="both"/>
        <w:rPr>
          <w:color w:val="002060"/>
          <w:sz w:val="28"/>
          <w:szCs w:val="28"/>
        </w:rPr>
      </w:pPr>
      <w:r w:rsidRPr="00AA2B1E">
        <w:rPr>
          <w:color w:val="002060"/>
          <w:sz w:val="28"/>
          <w:szCs w:val="28"/>
        </w:rPr>
        <w:t>вирішення завдань формування загальної культури особистості, адаптації особистості до життя в</w:t>
      </w:r>
      <w:r w:rsidR="00EB6A53">
        <w:rPr>
          <w:color w:val="002060"/>
          <w:sz w:val="28"/>
          <w:szCs w:val="28"/>
        </w:rPr>
        <w:t xml:space="preserve"> </w:t>
      </w:r>
      <w:r w:rsidRPr="00AA2B1E">
        <w:rPr>
          <w:color w:val="002060"/>
          <w:sz w:val="28"/>
          <w:szCs w:val="28"/>
        </w:rPr>
        <w:t>суспільстві;</w:t>
      </w:r>
    </w:p>
    <w:p w:rsidR="00CB7BD3" w:rsidRPr="00AA2B1E" w:rsidRDefault="00CB7BD3" w:rsidP="00CB7BD3">
      <w:pPr>
        <w:pStyle w:val="a5"/>
        <w:numPr>
          <w:ilvl w:val="0"/>
          <w:numId w:val="6"/>
        </w:numPr>
        <w:tabs>
          <w:tab w:val="left" w:pos="959"/>
          <w:tab w:val="left" w:pos="960"/>
        </w:tabs>
        <w:spacing w:line="360" w:lineRule="auto"/>
        <w:ind w:right="310" w:hanging="360"/>
        <w:jc w:val="both"/>
        <w:rPr>
          <w:color w:val="002060"/>
          <w:sz w:val="28"/>
          <w:szCs w:val="28"/>
        </w:rPr>
      </w:pPr>
      <w:r w:rsidRPr="00AA2B1E">
        <w:rPr>
          <w:color w:val="002060"/>
          <w:sz w:val="28"/>
          <w:szCs w:val="28"/>
        </w:rPr>
        <w:t xml:space="preserve">виховання громадянськості, поваги до прав і </w:t>
      </w:r>
      <w:r w:rsidRPr="00AA2B1E">
        <w:rPr>
          <w:color w:val="002060"/>
          <w:spacing w:val="-3"/>
          <w:sz w:val="28"/>
          <w:szCs w:val="28"/>
        </w:rPr>
        <w:t xml:space="preserve">свобод </w:t>
      </w:r>
      <w:r w:rsidRPr="00AA2B1E">
        <w:rPr>
          <w:color w:val="002060"/>
          <w:sz w:val="28"/>
          <w:szCs w:val="28"/>
        </w:rPr>
        <w:t xml:space="preserve">людини, поваги до культурних традицій та особливостей інших народів в </w:t>
      </w:r>
      <w:r w:rsidRPr="00AA2B1E">
        <w:rPr>
          <w:color w:val="002060"/>
          <w:spacing w:val="-3"/>
          <w:sz w:val="28"/>
          <w:szCs w:val="28"/>
        </w:rPr>
        <w:t xml:space="preserve">умовах </w:t>
      </w:r>
      <w:r w:rsidRPr="00AA2B1E">
        <w:rPr>
          <w:color w:val="002060"/>
          <w:sz w:val="28"/>
          <w:szCs w:val="28"/>
        </w:rPr>
        <w:lastRenderedPageBreak/>
        <w:t>багатонаціональної</w:t>
      </w:r>
      <w:r w:rsidR="00C15800" w:rsidRPr="00AA2B1E">
        <w:rPr>
          <w:color w:val="002060"/>
          <w:sz w:val="28"/>
          <w:szCs w:val="28"/>
        </w:rPr>
        <w:t xml:space="preserve"> </w:t>
      </w:r>
      <w:r w:rsidRPr="00AA2B1E">
        <w:rPr>
          <w:color w:val="002060"/>
          <w:sz w:val="28"/>
          <w:szCs w:val="28"/>
        </w:rPr>
        <w:t>держави;</w:t>
      </w:r>
    </w:p>
    <w:p w:rsidR="00CB7BD3" w:rsidRPr="00AA2B1E" w:rsidRDefault="00CB7BD3" w:rsidP="00CB7BD3">
      <w:pPr>
        <w:pStyle w:val="a5"/>
        <w:numPr>
          <w:ilvl w:val="0"/>
          <w:numId w:val="6"/>
        </w:numPr>
        <w:tabs>
          <w:tab w:val="left" w:pos="959"/>
          <w:tab w:val="left" w:pos="960"/>
        </w:tabs>
        <w:spacing w:before="77" w:line="360" w:lineRule="auto"/>
        <w:ind w:right="305" w:hanging="360"/>
        <w:jc w:val="both"/>
        <w:rPr>
          <w:color w:val="002060"/>
          <w:sz w:val="28"/>
          <w:szCs w:val="28"/>
        </w:rPr>
      </w:pPr>
      <w:r w:rsidRPr="00AA2B1E">
        <w:rPr>
          <w:color w:val="002060"/>
          <w:sz w:val="28"/>
          <w:szCs w:val="28"/>
        </w:rPr>
        <w:t>створення основи для усвідомленого відповідального вибору та наступного освоєння професійних освітніх програм;</w:t>
      </w:r>
    </w:p>
    <w:p w:rsidR="00CB7BD3" w:rsidRPr="00AA2B1E" w:rsidRDefault="00CB7BD3" w:rsidP="00CB7BD3">
      <w:pPr>
        <w:pStyle w:val="a5"/>
        <w:numPr>
          <w:ilvl w:val="0"/>
          <w:numId w:val="6"/>
        </w:numPr>
        <w:tabs>
          <w:tab w:val="left" w:pos="959"/>
          <w:tab w:val="left" w:pos="960"/>
        </w:tabs>
        <w:spacing w:before="1" w:line="360" w:lineRule="auto"/>
        <w:ind w:left="959"/>
        <w:jc w:val="both"/>
        <w:rPr>
          <w:color w:val="002060"/>
          <w:sz w:val="28"/>
          <w:szCs w:val="28"/>
        </w:rPr>
      </w:pPr>
      <w:r w:rsidRPr="00AA2B1E">
        <w:rPr>
          <w:color w:val="002060"/>
          <w:sz w:val="28"/>
          <w:szCs w:val="28"/>
        </w:rPr>
        <w:t>формування потреби учнів до самоосвіти, саморозвитку, самовдосконалення, самореалізації</w:t>
      </w:r>
      <w:r w:rsidRPr="00AA2B1E">
        <w:rPr>
          <w:color w:val="002060"/>
          <w:spacing w:val="-3"/>
          <w:sz w:val="28"/>
          <w:szCs w:val="28"/>
        </w:rPr>
        <w:t>тощо;</w:t>
      </w:r>
    </w:p>
    <w:p w:rsidR="00CB7BD3" w:rsidRPr="00AA2B1E" w:rsidRDefault="00CB7BD3" w:rsidP="00CB7BD3">
      <w:pPr>
        <w:pStyle w:val="a5"/>
        <w:numPr>
          <w:ilvl w:val="0"/>
          <w:numId w:val="6"/>
        </w:numPr>
        <w:tabs>
          <w:tab w:val="left" w:pos="959"/>
          <w:tab w:val="left" w:pos="960"/>
        </w:tabs>
        <w:spacing w:line="360" w:lineRule="auto"/>
        <w:ind w:left="959"/>
        <w:jc w:val="both"/>
        <w:rPr>
          <w:color w:val="002060"/>
          <w:sz w:val="28"/>
          <w:szCs w:val="28"/>
        </w:rPr>
      </w:pPr>
      <w:r w:rsidRPr="00AA2B1E">
        <w:rPr>
          <w:color w:val="002060"/>
          <w:sz w:val="28"/>
          <w:szCs w:val="28"/>
        </w:rPr>
        <w:t xml:space="preserve">формування в </w:t>
      </w:r>
      <w:r w:rsidRPr="00AA2B1E">
        <w:rPr>
          <w:color w:val="002060"/>
          <w:spacing w:val="-3"/>
          <w:sz w:val="28"/>
          <w:szCs w:val="28"/>
        </w:rPr>
        <w:t xml:space="preserve">учнів </w:t>
      </w:r>
      <w:r w:rsidRPr="00AA2B1E">
        <w:rPr>
          <w:color w:val="002060"/>
          <w:sz w:val="28"/>
          <w:szCs w:val="28"/>
        </w:rPr>
        <w:t>інноваторських якостей, здатних змінювати навколишній світ та вчитися впродовж</w:t>
      </w:r>
      <w:r w:rsidR="00DA192D" w:rsidRPr="00AA2B1E">
        <w:rPr>
          <w:color w:val="002060"/>
          <w:sz w:val="28"/>
          <w:szCs w:val="28"/>
        </w:rPr>
        <w:t xml:space="preserve"> </w:t>
      </w:r>
      <w:r w:rsidRPr="00AA2B1E">
        <w:rPr>
          <w:color w:val="002060"/>
          <w:sz w:val="28"/>
          <w:szCs w:val="28"/>
        </w:rPr>
        <w:t>життя.</w:t>
      </w:r>
    </w:p>
    <w:p w:rsidR="00CB7BD3" w:rsidRPr="00477B2E" w:rsidRDefault="00CB7BD3" w:rsidP="00CB7BD3">
      <w:pPr>
        <w:pStyle w:val="2"/>
        <w:spacing w:line="360" w:lineRule="auto"/>
        <w:ind w:left="142"/>
        <w:jc w:val="center"/>
        <w:rPr>
          <w:color w:val="0070C0"/>
          <w:sz w:val="28"/>
          <w:szCs w:val="28"/>
        </w:rPr>
      </w:pPr>
      <w:r w:rsidRPr="00477B2E">
        <w:rPr>
          <w:color w:val="0070C0"/>
          <w:sz w:val="28"/>
          <w:szCs w:val="28"/>
        </w:rPr>
        <w:t>3. 6.1.Пріоритетні напрямки виховного проце</w:t>
      </w:r>
      <w:r w:rsidR="00477B2E" w:rsidRPr="00477B2E">
        <w:rPr>
          <w:color w:val="0070C0"/>
          <w:sz w:val="28"/>
          <w:szCs w:val="28"/>
        </w:rPr>
        <w:t>су</w:t>
      </w:r>
    </w:p>
    <w:p w:rsidR="00CB7BD3" w:rsidRPr="00AA2B1E" w:rsidRDefault="00CB7BD3" w:rsidP="00CB7BD3">
      <w:pPr>
        <w:pStyle w:val="a5"/>
        <w:numPr>
          <w:ilvl w:val="1"/>
          <w:numId w:val="7"/>
        </w:numPr>
        <w:tabs>
          <w:tab w:val="left" w:pos="960"/>
        </w:tabs>
        <w:spacing w:line="360" w:lineRule="auto"/>
        <w:ind w:left="959"/>
        <w:rPr>
          <w:color w:val="002060"/>
          <w:sz w:val="28"/>
          <w:szCs w:val="28"/>
        </w:rPr>
      </w:pPr>
      <w:r w:rsidRPr="00AA2B1E">
        <w:rPr>
          <w:color w:val="002060"/>
          <w:sz w:val="28"/>
          <w:szCs w:val="28"/>
        </w:rPr>
        <w:t>формування сучасноїособистості;</w:t>
      </w:r>
    </w:p>
    <w:p w:rsidR="00CB7BD3" w:rsidRPr="00AA2B1E" w:rsidRDefault="00CB7BD3" w:rsidP="00CB7BD3">
      <w:pPr>
        <w:pStyle w:val="a5"/>
        <w:numPr>
          <w:ilvl w:val="1"/>
          <w:numId w:val="7"/>
        </w:numPr>
        <w:tabs>
          <w:tab w:val="left" w:pos="960"/>
        </w:tabs>
        <w:spacing w:before="34" w:line="360" w:lineRule="auto"/>
        <w:ind w:left="959"/>
        <w:rPr>
          <w:color w:val="002060"/>
          <w:sz w:val="28"/>
          <w:szCs w:val="28"/>
        </w:rPr>
      </w:pPr>
      <w:r w:rsidRPr="00AA2B1E">
        <w:rPr>
          <w:color w:val="002060"/>
          <w:sz w:val="28"/>
          <w:szCs w:val="28"/>
        </w:rPr>
        <w:t>громадське</w:t>
      </w:r>
      <w:r w:rsidR="00C15800" w:rsidRPr="00AA2B1E">
        <w:rPr>
          <w:color w:val="002060"/>
          <w:sz w:val="28"/>
          <w:szCs w:val="28"/>
        </w:rPr>
        <w:t xml:space="preserve"> </w:t>
      </w:r>
      <w:r w:rsidRPr="00AA2B1E">
        <w:rPr>
          <w:color w:val="002060"/>
          <w:sz w:val="28"/>
          <w:szCs w:val="28"/>
        </w:rPr>
        <w:t>виховання;</w:t>
      </w:r>
    </w:p>
    <w:p w:rsidR="00CB7BD3" w:rsidRPr="00AA2B1E" w:rsidRDefault="00CB7BD3" w:rsidP="00CB7BD3">
      <w:pPr>
        <w:pStyle w:val="a5"/>
        <w:numPr>
          <w:ilvl w:val="1"/>
          <w:numId w:val="7"/>
        </w:numPr>
        <w:tabs>
          <w:tab w:val="left" w:pos="960"/>
        </w:tabs>
        <w:spacing w:before="34" w:line="360" w:lineRule="auto"/>
        <w:ind w:left="959"/>
        <w:rPr>
          <w:color w:val="002060"/>
          <w:sz w:val="28"/>
          <w:szCs w:val="28"/>
        </w:rPr>
      </w:pPr>
      <w:r w:rsidRPr="00AA2B1E">
        <w:rPr>
          <w:color w:val="002060"/>
          <w:sz w:val="28"/>
          <w:szCs w:val="28"/>
        </w:rPr>
        <w:t>національно-патріотичневиховання;</w:t>
      </w:r>
    </w:p>
    <w:p w:rsidR="00CB7BD3" w:rsidRPr="00AA2B1E" w:rsidRDefault="00CB7BD3" w:rsidP="00CB7BD3">
      <w:pPr>
        <w:pStyle w:val="a5"/>
        <w:numPr>
          <w:ilvl w:val="1"/>
          <w:numId w:val="7"/>
        </w:numPr>
        <w:tabs>
          <w:tab w:val="left" w:pos="960"/>
        </w:tabs>
        <w:spacing w:before="34" w:line="360" w:lineRule="auto"/>
        <w:ind w:left="959"/>
        <w:rPr>
          <w:color w:val="002060"/>
          <w:sz w:val="28"/>
          <w:szCs w:val="28"/>
        </w:rPr>
      </w:pPr>
      <w:r w:rsidRPr="00AA2B1E">
        <w:rPr>
          <w:color w:val="002060"/>
          <w:sz w:val="28"/>
          <w:szCs w:val="28"/>
        </w:rPr>
        <w:t>превентивне</w:t>
      </w:r>
      <w:r w:rsidR="00C15800" w:rsidRPr="00AA2B1E">
        <w:rPr>
          <w:color w:val="002060"/>
          <w:sz w:val="28"/>
          <w:szCs w:val="28"/>
        </w:rPr>
        <w:t xml:space="preserve"> </w:t>
      </w:r>
      <w:r w:rsidRPr="00AA2B1E">
        <w:rPr>
          <w:color w:val="002060"/>
          <w:sz w:val="28"/>
          <w:szCs w:val="28"/>
        </w:rPr>
        <w:t>виховання;</w:t>
      </w:r>
    </w:p>
    <w:p w:rsidR="00CB7BD3" w:rsidRPr="00AA2B1E" w:rsidRDefault="00CB7BD3" w:rsidP="00CB7BD3">
      <w:pPr>
        <w:pStyle w:val="a5"/>
        <w:numPr>
          <w:ilvl w:val="1"/>
          <w:numId w:val="7"/>
        </w:numPr>
        <w:tabs>
          <w:tab w:val="left" w:pos="960"/>
        </w:tabs>
        <w:spacing w:before="39" w:line="360" w:lineRule="auto"/>
        <w:ind w:left="959"/>
        <w:rPr>
          <w:color w:val="002060"/>
          <w:sz w:val="28"/>
          <w:szCs w:val="28"/>
        </w:rPr>
      </w:pPr>
      <w:r w:rsidRPr="00AA2B1E">
        <w:rPr>
          <w:color w:val="002060"/>
          <w:sz w:val="28"/>
          <w:szCs w:val="28"/>
        </w:rPr>
        <w:t>фізичне</w:t>
      </w:r>
      <w:r w:rsidR="00C15800" w:rsidRPr="00AA2B1E">
        <w:rPr>
          <w:color w:val="002060"/>
          <w:sz w:val="28"/>
          <w:szCs w:val="28"/>
        </w:rPr>
        <w:t xml:space="preserve"> </w:t>
      </w:r>
      <w:r w:rsidRPr="00AA2B1E">
        <w:rPr>
          <w:color w:val="002060"/>
          <w:sz w:val="28"/>
          <w:szCs w:val="28"/>
        </w:rPr>
        <w:t>виховання;</w:t>
      </w:r>
    </w:p>
    <w:p w:rsidR="00CB7BD3" w:rsidRPr="00AA2B1E" w:rsidRDefault="00CB7BD3" w:rsidP="00CB7BD3">
      <w:pPr>
        <w:pStyle w:val="a5"/>
        <w:numPr>
          <w:ilvl w:val="1"/>
          <w:numId w:val="7"/>
        </w:numPr>
        <w:tabs>
          <w:tab w:val="left" w:pos="960"/>
        </w:tabs>
        <w:spacing w:before="34" w:line="360" w:lineRule="auto"/>
        <w:ind w:left="959"/>
        <w:rPr>
          <w:color w:val="002060"/>
          <w:sz w:val="28"/>
          <w:szCs w:val="28"/>
        </w:rPr>
      </w:pPr>
      <w:r w:rsidRPr="00AA2B1E">
        <w:rPr>
          <w:color w:val="002060"/>
          <w:sz w:val="28"/>
          <w:szCs w:val="28"/>
        </w:rPr>
        <w:t>художньо-естетичне</w:t>
      </w:r>
      <w:r w:rsidR="00C15800" w:rsidRPr="00AA2B1E">
        <w:rPr>
          <w:color w:val="002060"/>
          <w:sz w:val="28"/>
          <w:szCs w:val="28"/>
        </w:rPr>
        <w:t xml:space="preserve"> </w:t>
      </w:r>
      <w:r w:rsidRPr="00AA2B1E">
        <w:rPr>
          <w:color w:val="002060"/>
          <w:sz w:val="28"/>
          <w:szCs w:val="28"/>
        </w:rPr>
        <w:t>виховання;</w:t>
      </w:r>
    </w:p>
    <w:p w:rsidR="00CB7BD3" w:rsidRPr="00AA2B1E" w:rsidRDefault="00CB7BD3" w:rsidP="00CB7BD3">
      <w:pPr>
        <w:pStyle w:val="a5"/>
        <w:numPr>
          <w:ilvl w:val="1"/>
          <w:numId w:val="7"/>
        </w:numPr>
        <w:tabs>
          <w:tab w:val="left" w:pos="960"/>
        </w:tabs>
        <w:spacing w:before="34" w:line="360" w:lineRule="auto"/>
        <w:ind w:left="959"/>
        <w:rPr>
          <w:color w:val="002060"/>
          <w:sz w:val="28"/>
          <w:szCs w:val="28"/>
        </w:rPr>
      </w:pPr>
      <w:r w:rsidRPr="00AA2B1E">
        <w:rPr>
          <w:color w:val="002060"/>
          <w:sz w:val="28"/>
          <w:szCs w:val="28"/>
        </w:rPr>
        <w:t>трудове</w:t>
      </w:r>
      <w:r w:rsidR="00C15800" w:rsidRPr="00AA2B1E">
        <w:rPr>
          <w:color w:val="002060"/>
          <w:sz w:val="28"/>
          <w:szCs w:val="28"/>
        </w:rPr>
        <w:t xml:space="preserve"> </w:t>
      </w:r>
      <w:r w:rsidRPr="00AA2B1E">
        <w:rPr>
          <w:color w:val="002060"/>
          <w:sz w:val="28"/>
          <w:szCs w:val="28"/>
        </w:rPr>
        <w:t>виховання;</w:t>
      </w:r>
    </w:p>
    <w:p w:rsidR="00CB7BD3" w:rsidRPr="00AA2B1E" w:rsidRDefault="00CB7BD3" w:rsidP="00CB7BD3">
      <w:pPr>
        <w:pStyle w:val="a5"/>
        <w:numPr>
          <w:ilvl w:val="1"/>
          <w:numId w:val="7"/>
        </w:numPr>
        <w:tabs>
          <w:tab w:val="left" w:pos="960"/>
        </w:tabs>
        <w:spacing w:before="34" w:line="360" w:lineRule="auto"/>
        <w:ind w:left="959"/>
        <w:rPr>
          <w:color w:val="002060"/>
          <w:sz w:val="28"/>
          <w:szCs w:val="28"/>
        </w:rPr>
      </w:pPr>
      <w:r w:rsidRPr="00AA2B1E">
        <w:rPr>
          <w:color w:val="002060"/>
          <w:sz w:val="28"/>
          <w:szCs w:val="28"/>
        </w:rPr>
        <w:t>екологічне</w:t>
      </w:r>
      <w:r w:rsidR="00C15800" w:rsidRPr="00AA2B1E">
        <w:rPr>
          <w:color w:val="002060"/>
          <w:sz w:val="28"/>
          <w:szCs w:val="28"/>
        </w:rPr>
        <w:t xml:space="preserve"> </w:t>
      </w:r>
      <w:r w:rsidRPr="00AA2B1E">
        <w:rPr>
          <w:color w:val="002060"/>
          <w:sz w:val="28"/>
          <w:szCs w:val="28"/>
        </w:rPr>
        <w:t>виховання;</w:t>
      </w:r>
    </w:p>
    <w:p w:rsidR="00CB7BD3" w:rsidRPr="00AA2B1E" w:rsidRDefault="00CB7BD3" w:rsidP="00CB7BD3">
      <w:pPr>
        <w:pStyle w:val="a5"/>
        <w:numPr>
          <w:ilvl w:val="1"/>
          <w:numId w:val="7"/>
        </w:numPr>
        <w:tabs>
          <w:tab w:val="left" w:pos="960"/>
        </w:tabs>
        <w:spacing w:before="34" w:line="360" w:lineRule="auto"/>
        <w:ind w:left="959"/>
        <w:rPr>
          <w:color w:val="002060"/>
          <w:sz w:val="28"/>
          <w:szCs w:val="28"/>
        </w:rPr>
      </w:pPr>
      <w:r w:rsidRPr="00AA2B1E">
        <w:rPr>
          <w:color w:val="002060"/>
          <w:sz w:val="28"/>
          <w:szCs w:val="28"/>
        </w:rPr>
        <w:t>родинно-сімейне</w:t>
      </w:r>
      <w:r w:rsidR="00C15800" w:rsidRPr="00AA2B1E">
        <w:rPr>
          <w:color w:val="002060"/>
          <w:sz w:val="28"/>
          <w:szCs w:val="28"/>
        </w:rPr>
        <w:t xml:space="preserve"> </w:t>
      </w:r>
      <w:r w:rsidRPr="00AA2B1E">
        <w:rPr>
          <w:color w:val="002060"/>
          <w:sz w:val="28"/>
          <w:szCs w:val="28"/>
        </w:rPr>
        <w:t>виховання;</w:t>
      </w:r>
    </w:p>
    <w:p w:rsidR="00CB7BD3" w:rsidRPr="00477B2E" w:rsidRDefault="00CB7BD3" w:rsidP="00477B2E">
      <w:pPr>
        <w:pStyle w:val="a5"/>
        <w:numPr>
          <w:ilvl w:val="1"/>
          <w:numId w:val="7"/>
        </w:numPr>
        <w:tabs>
          <w:tab w:val="left" w:pos="960"/>
        </w:tabs>
        <w:spacing w:before="34" w:line="360" w:lineRule="auto"/>
        <w:rPr>
          <w:color w:val="002060"/>
          <w:sz w:val="28"/>
          <w:szCs w:val="28"/>
        </w:rPr>
      </w:pPr>
      <w:r w:rsidRPr="00477B2E">
        <w:rPr>
          <w:color w:val="002060"/>
          <w:sz w:val="28"/>
          <w:szCs w:val="28"/>
        </w:rPr>
        <w:t>розвиток учнівського</w:t>
      </w:r>
      <w:r w:rsidR="00477B2E">
        <w:rPr>
          <w:color w:val="002060"/>
          <w:sz w:val="28"/>
          <w:szCs w:val="28"/>
        </w:rPr>
        <w:t xml:space="preserve"> </w:t>
      </w:r>
      <w:r w:rsidRPr="00477B2E">
        <w:rPr>
          <w:color w:val="002060"/>
          <w:sz w:val="28"/>
          <w:szCs w:val="28"/>
        </w:rPr>
        <w:t>самоврядування;</w:t>
      </w:r>
    </w:p>
    <w:p w:rsidR="00CB7BD3" w:rsidRPr="00AA2B1E" w:rsidRDefault="00CB7BD3" w:rsidP="00CB7BD3">
      <w:pPr>
        <w:pStyle w:val="a5"/>
        <w:numPr>
          <w:ilvl w:val="1"/>
          <w:numId w:val="7"/>
        </w:numPr>
        <w:tabs>
          <w:tab w:val="left" w:pos="960"/>
        </w:tabs>
        <w:spacing w:before="34" w:line="360" w:lineRule="auto"/>
        <w:ind w:left="959"/>
        <w:rPr>
          <w:color w:val="002060"/>
          <w:sz w:val="28"/>
          <w:szCs w:val="28"/>
        </w:rPr>
      </w:pPr>
      <w:r w:rsidRPr="00AA2B1E">
        <w:rPr>
          <w:color w:val="002060"/>
          <w:sz w:val="28"/>
          <w:szCs w:val="28"/>
        </w:rPr>
        <w:t>розвиток інтелектуального руху через організацію інтелектуальних</w:t>
      </w:r>
      <w:r w:rsidR="00C15800" w:rsidRPr="00AA2B1E">
        <w:rPr>
          <w:color w:val="002060"/>
          <w:sz w:val="28"/>
          <w:szCs w:val="28"/>
        </w:rPr>
        <w:t xml:space="preserve"> </w:t>
      </w:r>
      <w:r w:rsidRPr="00AA2B1E">
        <w:rPr>
          <w:color w:val="002060"/>
          <w:sz w:val="28"/>
          <w:szCs w:val="28"/>
        </w:rPr>
        <w:t>ігор;</w:t>
      </w:r>
    </w:p>
    <w:p w:rsidR="00CB7BD3" w:rsidRPr="00AA2B1E" w:rsidRDefault="00CB7BD3" w:rsidP="00CB7BD3">
      <w:pPr>
        <w:pStyle w:val="a5"/>
        <w:numPr>
          <w:ilvl w:val="1"/>
          <w:numId w:val="7"/>
        </w:numPr>
        <w:tabs>
          <w:tab w:val="left" w:pos="960"/>
        </w:tabs>
        <w:spacing w:before="34" w:line="360" w:lineRule="auto"/>
        <w:ind w:left="959"/>
        <w:rPr>
          <w:color w:val="002060"/>
          <w:sz w:val="28"/>
          <w:szCs w:val="28"/>
        </w:rPr>
      </w:pPr>
      <w:r w:rsidRPr="00AA2B1E">
        <w:rPr>
          <w:color w:val="002060"/>
          <w:sz w:val="28"/>
          <w:szCs w:val="28"/>
        </w:rPr>
        <w:t xml:space="preserve">виховання нетерпимості до булінгу в усіх </w:t>
      </w:r>
      <w:r w:rsidRPr="00AA2B1E">
        <w:rPr>
          <w:color w:val="002060"/>
          <w:spacing w:val="-3"/>
          <w:sz w:val="28"/>
          <w:szCs w:val="28"/>
        </w:rPr>
        <w:t>його</w:t>
      </w:r>
      <w:r w:rsidRPr="00AA2B1E">
        <w:rPr>
          <w:color w:val="002060"/>
          <w:sz w:val="28"/>
          <w:szCs w:val="28"/>
        </w:rPr>
        <w:t xml:space="preserve"> проявах.</w:t>
      </w:r>
    </w:p>
    <w:p w:rsidR="00CB7BD3" w:rsidRPr="00477B2E" w:rsidRDefault="00CB7BD3" w:rsidP="00CB7BD3">
      <w:pPr>
        <w:pStyle w:val="2"/>
        <w:spacing w:line="360" w:lineRule="auto"/>
        <w:ind w:left="0"/>
        <w:jc w:val="center"/>
        <w:rPr>
          <w:color w:val="0070C0"/>
          <w:sz w:val="28"/>
          <w:szCs w:val="28"/>
        </w:rPr>
      </w:pPr>
      <w:r w:rsidRPr="00477B2E">
        <w:rPr>
          <w:color w:val="0070C0"/>
          <w:sz w:val="28"/>
          <w:szCs w:val="28"/>
        </w:rPr>
        <w:t>3.6.2. Система виховних завдань</w:t>
      </w:r>
    </w:p>
    <w:p w:rsidR="00CB7BD3" w:rsidRPr="00AA2B1E" w:rsidRDefault="00CB7BD3" w:rsidP="00CB7BD3">
      <w:pPr>
        <w:pStyle w:val="a5"/>
        <w:numPr>
          <w:ilvl w:val="1"/>
          <w:numId w:val="7"/>
        </w:numPr>
        <w:tabs>
          <w:tab w:val="left" w:pos="960"/>
        </w:tabs>
        <w:spacing w:line="360" w:lineRule="auto"/>
        <w:ind w:left="959"/>
        <w:jc w:val="both"/>
        <w:rPr>
          <w:color w:val="002060"/>
          <w:sz w:val="28"/>
          <w:szCs w:val="28"/>
        </w:rPr>
      </w:pPr>
      <w:r w:rsidRPr="00AA2B1E">
        <w:rPr>
          <w:color w:val="002060"/>
          <w:sz w:val="28"/>
          <w:szCs w:val="28"/>
        </w:rPr>
        <w:t>формування загальношкільного колективу на засадах учнівського</w:t>
      </w:r>
      <w:r w:rsidR="00477B2E">
        <w:rPr>
          <w:color w:val="002060"/>
          <w:sz w:val="28"/>
          <w:szCs w:val="28"/>
        </w:rPr>
        <w:t xml:space="preserve"> </w:t>
      </w:r>
      <w:r w:rsidRPr="00AA2B1E">
        <w:rPr>
          <w:color w:val="002060"/>
          <w:sz w:val="28"/>
          <w:szCs w:val="28"/>
        </w:rPr>
        <w:t>самоврядування;</w:t>
      </w:r>
    </w:p>
    <w:p w:rsidR="00CB7BD3" w:rsidRPr="00AA2B1E" w:rsidRDefault="00CB7BD3" w:rsidP="00CB7BD3">
      <w:pPr>
        <w:pStyle w:val="a5"/>
        <w:numPr>
          <w:ilvl w:val="1"/>
          <w:numId w:val="7"/>
        </w:numPr>
        <w:tabs>
          <w:tab w:val="left" w:pos="960"/>
        </w:tabs>
        <w:spacing w:before="34" w:line="360" w:lineRule="auto"/>
        <w:ind w:right="315" w:hanging="360"/>
        <w:jc w:val="both"/>
        <w:rPr>
          <w:color w:val="002060"/>
          <w:sz w:val="28"/>
          <w:szCs w:val="28"/>
        </w:rPr>
      </w:pPr>
      <w:r w:rsidRPr="00AA2B1E">
        <w:rPr>
          <w:color w:val="002060"/>
          <w:sz w:val="28"/>
          <w:szCs w:val="28"/>
        </w:rPr>
        <w:t xml:space="preserve">створення </w:t>
      </w:r>
      <w:r w:rsidRPr="00AA2B1E">
        <w:rPr>
          <w:color w:val="002060"/>
          <w:spacing w:val="-3"/>
          <w:sz w:val="28"/>
          <w:szCs w:val="28"/>
        </w:rPr>
        <w:t xml:space="preserve">умов </w:t>
      </w:r>
      <w:r w:rsidRPr="00AA2B1E">
        <w:rPr>
          <w:color w:val="002060"/>
          <w:sz w:val="28"/>
          <w:szCs w:val="28"/>
        </w:rPr>
        <w:t>для особистісного розвитку здобувачів освіти, їх адаптації у суспільстві, професійного самовизначення, розвитку мотивації до пізнавальної та творчої</w:t>
      </w:r>
      <w:r w:rsidR="001935C9">
        <w:rPr>
          <w:color w:val="002060"/>
          <w:sz w:val="28"/>
          <w:szCs w:val="28"/>
        </w:rPr>
        <w:t xml:space="preserve">  </w:t>
      </w:r>
      <w:r w:rsidRPr="00AA2B1E">
        <w:rPr>
          <w:color w:val="002060"/>
          <w:sz w:val="28"/>
          <w:szCs w:val="28"/>
        </w:rPr>
        <w:t>діяльності;</w:t>
      </w:r>
    </w:p>
    <w:p w:rsidR="00CB7BD3" w:rsidRPr="00AA2B1E" w:rsidRDefault="00CB7BD3" w:rsidP="00CB7BD3">
      <w:pPr>
        <w:pStyle w:val="a5"/>
        <w:numPr>
          <w:ilvl w:val="1"/>
          <w:numId w:val="7"/>
        </w:numPr>
        <w:tabs>
          <w:tab w:val="left" w:pos="960"/>
        </w:tabs>
        <w:spacing w:line="360" w:lineRule="auto"/>
        <w:ind w:left="959"/>
        <w:jc w:val="both"/>
        <w:rPr>
          <w:color w:val="002060"/>
          <w:sz w:val="28"/>
          <w:szCs w:val="28"/>
        </w:rPr>
      </w:pPr>
      <w:r w:rsidRPr="00AA2B1E">
        <w:rPr>
          <w:color w:val="002060"/>
          <w:sz w:val="28"/>
          <w:szCs w:val="28"/>
        </w:rPr>
        <w:t xml:space="preserve">забезпечення </w:t>
      </w:r>
      <w:r w:rsidRPr="00AA2B1E">
        <w:rPr>
          <w:color w:val="002060"/>
          <w:spacing w:val="-3"/>
          <w:sz w:val="28"/>
          <w:szCs w:val="28"/>
        </w:rPr>
        <w:t xml:space="preserve">умов </w:t>
      </w:r>
      <w:r w:rsidRPr="00AA2B1E">
        <w:rPr>
          <w:color w:val="002060"/>
          <w:sz w:val="28"/>
          <w:szCs w:val="28"/>
        </w:rPr>
        <w:t>для самореалізації особистості відповідно до її здібностей, суспільних і власних</w:t>
      </w:r>
      <w:r w:rsidR="00477B2E">
        <w:rPr>
          <w:color w:val="002060"/>
          <w:sz w:val="28"/>
          <w:szCs w:val="28"/>
        </w:rPr>
        <w:t xml:space="preserve"> </w:t>
      </w:r>
      <w:r w:rsidRPr="00AA2B1E">
        <w:rPr>
          <w:color w:val="002060"/>
          <w:sz w:val="28"/>
          <w:szCs w:val="28"/>
        </w:rPr>
        <w:t>інтересів;</w:t>
      </w:r>
    </w:p>
    <w:p w:rsidR="00CB7BD3" w:rsidRPr="00AA2B1E" w:rsidRDefault="00CB7BD3" w:rsidP="00CB7BD3">
      <w:pPr>
        <w:pStyle w:val="a5"/>
        <w:numPr>
          <w:ilvl w:val="1"/>
          <w:numId w:val="7"/>
        </w:numPr>
        <w:tabs>
          <w:tab w:val="left" w:pos="960"/>
        </w:tabs>
        <w:spacing w:before="34" w:line="360" w:lineRule="auto"/>
        <w:ind w:left="959"/>
        <w:jc w:val="both"/>
        <w:rPr>
          <w:color w:val="002060"/>
          <w:sz w:val="28"/>
          <w:szCs w:val="28"/>
        </w:rPr>
      </w:pPr>
      <w:r w:rsidRPr="00AA2B1E">
        <w:rPr>
          <w:color w:val="002060"/>
          <w:sz w:val="28"/>
          <w:szCs w:val="28"/>
        </w:rPr>
        <w:t>формування національної самосвідомості та  людської</w:t>
      </w:r>
      <w:r w:rsidR="00C15800" w:rsidRPr="00AA2B1E">
        <w:rPr>
          <w:color w:val="002060"/>
          <w:sz w:val="28"/>
          <w:szCs w:val="28"/>
        </w:rPr>
        <w:t xml:space="preserve"> </w:t>
      </w:r>
      <w:r w:rsidRPr="00AA2B1E">
        <w:rPr>
          <w:color w:val="002060"/>
          <w:sz w:val="28"/>
          <w:szCs w:val="28"/>
        </w:rPr>
        <w:t>гідності;</w:t>
      </w:r>
    </w:p>
    <w:p w:rsidR="00CB7BD3" w:rsidRPr="00AA2B1E" w:rsidRDefault="00CB7BD3" w:rsidP="00CB7BD3">
      <w:pPr>
        <w:pStyle w:val="a5"/>
        <w:numPr>
          <w:ilvl w:val="1"/>
          <w:numId w:val="7"/>
        </w:numPr>
        <w:tabs>
          <w:tab w:val="left" w:pos="960"/>
        </w:tabs>
        <w:spacing w:before="34" w:line="360" w:lineRule="auto"/>
        <w:ind w:right="299" w:hanging="360"/>
        <w:jc w:val="both"/>
        <w:rPr>
          <w:color w:val="002060"/>
          <w:sz w:val="28"/>
          <w:szCs w:val="28"/>
        </w:rPr>
      </w:pPr>
      <w:r w:rsidRPr="00AA2B1E">
        <w:rPr>
          <w:color w:val="002060"/>
          <w:sz w:val="28"/>
          <w:szCs w:val="28"/>
        </w:rPr>
        <w:lastRenderedPageBreak/>
        <w:t>формування політичної та правової культури, усвідомлення взаємозв’язку між індивідуальними правами та свободами й  громадською</w:t>
      </w:r>
      <w:r w:rsidR="001935C9">
        <w:rPr>
          <w:color w:val="002060"/>
          <w:sz w:val="28"/>
          <w:szCs w:val="28"/>
        </w:rPr>
        <w:t xml:space="preserve"> </w:t>
      </w:r>
      <w:r w:rsidRPr="00AA2B1E">
        <w:rPr>
          <w:color w:val="002060"/>
          <w:sz w:val="28"/>
          <w:szCs w:val="28"/>
        </w:rPr>
        <w:t>відповідальністю;</w:t>
      </w:r>
    </w:p>
    <w:p w:rsidR="00CB7BD3" w:rsidRPr="00AA2B1E" w:rsidRDefault="00CB7BD3" w:rsidP="00CB7BD3">
      <w:pPr>
        <w:pStyle w:val="a5"/>
        <w:numPr>
          <w:ilvl w:val="1"/>
          <w:numId w:val="7"/>
        </w:numPr>
        <w:tabs>
          <w:tab w:val="left" w:pos="960"/>
        </w:tabs>
        <w:spacing w:line="360" w:lineRule="auto"/>
        <w:ind w:right="314" w:hanging="360"/>
        <w:jc w:val="both"/>
        <w:rPr>
          <w:color w:val="002060"/>
          <w:sz w:val="28"/>
          <w:szCs w:val="28"/>
        </w:rPr>
      </w:pPr>
      <w:r w:rsidRPr="00AA2B1E">
        <w:rPr>
          <w:color w:val="002060"/>
          <w:sz w:val="28"/>
          <w:szCs w:val="28"/>
        </w:rPr>
        <w:t xml:space="preserve">виховання духовної культури особистості та створення </w:t>
      </w:r>
      <w:r w:rsidRPr="00AA2B1E">
        <w:rPr>
          <w:color w:val="002060"/>
          <w:spacing w:val="-4"/>
          <w:sz w:val="28"/>
          <w:szCs w:val="28"/>
        </w:rPr>
        <w:t xml:space="preserve">умов </w:t>
      </w:r>
      <w:r w:rsidRPr="00AA2B1E">
        <w:rPr>
          <w:color w:val="002060"/>
          <w:sz w:val="28"/>
          <w:szCs w:val="28"/>
        </w:rPr>
        <w:t>для вільного формування власної світоглядної позиції;</w:t>
      </w:r>
    </w:p>
    <w:p w:rsidR="00CB7BD3" w:rsidRPr="00AA2B1E" w:rsidRDefault="00CB7BD3" w:rsidP="00CB7BD3">
      <w:pPr>
        <w:pStyle w:val="a5"/>
        <w:numPr>
          <w:ilvl w:val="1"/>
          <w:numId w:val="7"/>
        </w:numPr>
        <w:tabs>
          <w:tab w:val="left" w:pos="960"/>
        </w:tabs>
        <w:spacing w:line="360" w:lineRule="auto"/>
        <w:ind w:left="959"/>
        <w:jc w:val="both"/>
        <w:rPr>
          <w:color w:val="002060"/>
          <w:sz w:val="28"/>
          <w:szCs w:val="28"/>
        </w:rPr>
      </w:pPr>
      <w:r w:rsidRPr="00AA2B1E">
        <w:rPr>
          <w:color w:val="002060"/>
          <w:sz w:val="28"/>
          <w:szCs w:val="28"/>
        </w:rPr>
        <w:t>утвердження принципів загальнолюдської</w:t>
      </w:r>
      <w:r w:rsidR="00C15800" w:rsidRPr="00AA2B1E">
        <w:rPr>
          <w:color w:val="002060"/>
          <w:sz w:val="28"/>
          <w:szCs w:val="28"/>
        </w:rPr>
        <w:t xml:space="preserve"> </w:t>
      </w:r>
      <w:r w:rsidRPr="00AA2B1E">
        <w:rPr>
          <w:color w:val="002060"/>
          <w:sz w:val="28"/>
          <w:szCs w:val="28"/>
        </w:rPr>
        <w:t>моралі;</w:t>
      </w:r>
    </w:p>
    <w:p w:rsidR="00CB7BD3" w:rsidRPr="00AA2B1E" w:rsidRDefault="00CB7BD3" w:rsidP="00CB7BD3">
      <w:pPr>
        <w:pStyle w:val="a5"/>
        <w:numPr>
          <w:ilvl w:val="1"/>
          <w:numId w:val="7"/>
        </w:numPr>
        <w:tabs>
          <w:tab w:val="left" w:pos="960"/>
        </w:tabs>
        <w:spacing w:before="29" w:line="360" w:lineRule="auto"/>
        <w:ind w:left="959"/>
        <w:jc w:val="both"/>
        <w:rPr>
          <w:color w:val="002060"/>
          <w:sz w:val="28"/>
          <w:szCs w:val="28"/>
        </w:rPr>
      </w:pPr>
      <w:r w:rsidRPr="00AA2B1E">
        <w:rPr>
          <w:color w:val="002060"/>
          <w:sz w:val="28"/>
          <w:szCs w:val="28"/>
        </w:rPr>
        <w:t xml:space="preserve">надання необхідних знань </w:t>
      </w:r>
      <w:r w:rsidRPr="00AA2B1E">
        <w:rPr>
          <w:color w:val="002060"/>
          <w:spacing w:val="-3"/>
          <w:sz w:val="28"/>
          <w:szCs w:val="28"/>
        </w:rPr>
        <w:t xml:space="preserve">щодо </w:t>
      </w:r>
      <w:r w:rsidRPr="00AA2B1E">
        <w:rPr>
          <w:color w:val="002060"/>
          <w:sz w:val="28"/>
          <w:szCs w:val="28"/>
        </w:rPr>
        <w:t xml:space="preserve">формування вмінь </w:t>
      </w:r>
      <w:r w:rsidRPr="00AA2B1E">
        <w:rPr>
          <w:color w:val="002060"/>
          <w:spacing w:val="-4"/>
          <w:sz w:val="28"/>
          <w:szCs w:val="28"/>
        </w:rPr>
        <w:t xml:space="preserve">та </w:t>
      </w:r>
      <w:r w:rsidRPr="00AA2B1E">
        <w:rPr>
          <w:color w:val="002060"/>
          <w:spacing w:val="-3"/>
          <w:sz w:val="28"/>
          <w:szCs w:val="28"/>
        </w:rPr>
        <w:t xml:space="preserve">навичок </w:t>
      </w:r>
      <w:r w:rsidRPr="00AA2B1E">
        <w:rPr>
          <w:color w:val="002060"/>
          <w:sz w:val="28"/>
          <w:szCs w:val="28"/>
        </w:rPr>
        <w:t>індивідуального розвиткуособистості;</w:t>
      </w:r>
    </w:p>
    <w:p w:rsidR="00CB7BD3" w:rsidRPr="00AA2B1E" w:rsidRDefault="00CB7BD3" w:rsidP="00CB7BD3">
      <w:pPr>
        <w:pStyle w:val="a5"/>
        <w:numPr>
          <w:ilvl w:val="1"/>
          <w:numId w:val="7"/>
        </w:numPr>
        <w:tabs>
          <w:tab w:val="left" w:pos="960"/>
        </w:tabs>
        <w:spacing w:before="34" w:line="360" w:lineRule="auto"/>
        <w:ind w:right="309" w:hanging="360"/>
        <w:jc w:val="both"/>
        <w:rPr>
          <w:color w:val="002060"/>
          <w:sz w:val="28"/>
          <w:szCs w:val="28"/>
        </w:rPr>
      </w:pPr>
      <w:r w:rsidRPr="00AA2B1E">
        <w:rPr>
          <w:color w:val="002060"/>
          <w:sz w:val="28"/>
          <w:szCs w:val="28"/>
        </w:rPr>
        <w:t xml:space="preserve">розвиток умінь самостійного долання життєвих труднощів, узагальнення життєвого досвіду, вміння діяти </w:t>
      </w:r>
      <w:r w:rsidRPr="00AA2B1E">
        <w:rPr>
          <w:color w:val="002060"/>
          <w:spacing w:val="-4"/>
          <w:sz w:val="28"/>
          <w:szCs w:val="28"/>
        </w:rPr>
        <w:t xml:space="preserve">на </w:t>
      </w:r>
      <w:r w:rsidRPr="00AA2B1E">
        <w:rPr>
          <w:color w:val="002060"/>
          <w:sz w:val="28"/>
          <w:szCs w:val="28"/>
        </w:rPr>
        <w:t>користь собі таоточуючим;</w:t>
      </w:r>
    </w:p>
    <w:p w:rsidR="00CB7BD3" w:rsidRPr="00AA2B1E" w:rsidRDefault="00CB7BD3" w:rsidP="00CB7BD3">
      <w:pPr>
        <w:pStyle w:val="a5"/>
        <w:numPr>
          <w:ilvl w:val="1"/>
          <w:numId w:val="7"/>
        </w:numPr>
        <w:tabs>
          <w:tab w:val="left" w:pos="960"/>
        </w:tabs>
        <w:spacing w:line="360" w:lineRule="auto"/>
        <w:ind w:left="959"/>
        <w:jc w:val="both"/>
        <w:rPr>
          <w:color w:val="002060"/>
          <w:sz w:val="28"/>
          <w:szCs w:val="28"/>
        </w:rPr>
      </w:pPr>
      <w:r w:rsidRPr="00AA2B1E">
        <w:rPr>
          <w:color w:val="002060"/>
          <w:sz w:val="28"/>
          <w:szCs w:val="28"/>
        </w:rPr>
        <w:t>збереження і зміцнення морального та фізичного здоров’я, формування культури здорового способужиття;</w:t>
      </w:r>
    </w:p>
    <w:p w:rsidR="00CB7BD3" w:rsidRPr="00AA2B1E" w:rsidRDefault="00CB7BD3" w:rsidP="00CB7BD3">
      <w:pPr>
        <w:pStyle w:val="a5"/>
        <w:numPr>
          <w:ilvl w:val="1"/>
          <w:numId w:val="7"/>
        </w:numPr>
        <w:tabs>
          <w:tab w:val="left" w:pos="960"/>
        </w:tabs>
        <w:spacing w:before="34" w:line="360" w:lineRule="auto"/>
        <w:ind w:left="959"/>
        <w:jc w:val="both"/>
        <w:rPr>
          <w:color w:val="002060"/>
          <w:sz w:val="28"/>
          <w:szCs w:val="28"/>
        </w:rPr>
      </w:pPr>
      <w:r w:rsidRPr="00AA2B1E">
        <w:rPr>
          <w:color w:val="002060"/>
          <w:sz w:val="28"/>
          <w:szCs w:val="28"/>
        </w:rPr>
        <w:t>сприяння усвідомленню здобувачами освіти  самоцінності та індивідуальності кожної</w:t>
      </w:r>
      <w:r w:rsidR="00C15800" w:rsidRPr="00AA2B1E">
        <w:rPr>
          <w:color w:val="002060"/>
          <w:sz w:val="28"/>
          <w:szCs w:val="28"/>
        </w:rPr>
        <w:t xml:space="preserve"> </w:t>
      </w:r>
      <w:r w:rsidRPr="00AA2B1E">
        <w:rPr>
          <w:color w:val="002060"/>
          <w:sz w:val="28"/>
          <w:szCs w:val="28"/>
        </w:rPr>
        <w:t>особистості;</w:t>
      </w:r>
    </w:p>
    <w:p w:rsidR="00CB7BD3" w:rsidRPr="00AA2B1E" w:rsidRDefault="00CB7BD3" w:rsidP="00CB7BD3">
      <w:pPr>
        <w:pStyle w:val="a5"/>
        <w:numPr>
          <w:ilvl w:val="1"/>
          <w:numId w:val="7"/>
        </w:numPr>
        <w:tabs>
          <w:tab w:val="left" w:pos="960"/>
        </w:tabs>
        <w:spacing w:before="34" w:line="360" w:lineRule="auto"/>
        <w:ind w:right="305" w:hanging="360"/>
        <w:jc w:val="both"/>
        <w:rPr>
          <w:color w:val="002060"/>
          <w:sz w:val="28"/>
          <w:szCs w:val="28"/>
        </w:rPr>
      </w:pPr>
      <w:r w:rsidRPr="00AA2B1E">
        <w:rPr>
          <w:color w:val="002060"/>
          <w:sz w:val="28"/>
          <w:szCs w:val="28"/>
        </w:rPr>
        <w:t>формування ціннісного ставлення до навколишнього світу, до історичної і культурної спадщини українського народу та своєї</w:t>
      </w:r>
      <w:r w:rsidRPr="00AA2B1E">
        <w:rPr>
          <w:color w:val="002060"/>
          <w:spacing w:val="-3"/>
          <w:sz w:val="28"/>
          <w:szCs w:val="28"/>
        </w:rPr>
        <w:t>родини.</w:t>
      </w:r>
    </w:p>
    <w:p w:rsidR="00CB7BD3" w:rsidRPr="00477B2E" w:rsidRDefault="00CB7BD3" w:rsidP="00CB7BD3">
      <w:pPr>
        <w:pStyle w:val="2"/>
        <w:tabs>
          <w:tab w:val="left" w:pos="10206"/>
        </w:tabs>
        <w:spacing w:line="360" w:lineRule="auto"/>
        <w:ind w:left="0" w:right="111" w:firstLine="142"/>
        <w:jc w:val="center"/>
        <w:rPr>
          <w:color w:val="0070C0"/>
          <w:sz w:val="28"/>
          <w:szCs w:val="28"/>
        </w:rPr>
      </w:pPr>
      <w:r w:rsidRPr="00477B2E">
        <w:rPr>
          <w:color w:val="0070C0"/>
          <w:sz w:val="28"/>
          <w:szCs w:val="28"/>
        </w:rPr>
        <w:t>3.6.3.</w:t>
      </w:r>
      <w:r w:rsidRPr="00477B2E">
        <w:rPr>
          <w:color w:val="0070C0"/>
          <w:spacing w:val="-3"/>
          <w:sz w:val="28"/>
          <w:szCs w:val="28"/>
        </w:rPr>
        <w:t xml:space="preserve">Пріоритетні </w:t>
      </w:r>
      <w:r w:rsidRPr="00477B2E">
        <w:rPr>
          <w:color w:val="0070C0"/>
          <w:sz w:val="28"/>
          <w:szCs w:val="28"/>
        </w:rPr>
        <w:t>принципи діяльності</w:t>
      </w:r>
    </w:p>
    <w:p w:rsidR="00CB7BD3" w:rsidRPr="00477B2E" w:rsidRDefault="00CB7BD3" w:rsidP="00CB7BD3">
      <w:pPr>
        <w:pStyle w:val="2"/>
        <w:tabs>
          <w:tab w:val="left" w:pos="10206"/>
        </w:tabs>
        <w:spacing w:line="360" w:lineRule="auto"/>
        <w:ind w:left="0" w:right="111" w:firstLine="142"/>
        <w:jc w:val="center"/>
        <w:rPr>
          <w:color w:val="0070C0"/>
          <w:sz w:val="28"/>
          <w:szCs w:val="28"/>
        </w:rPr>
      </w:pPr>
      <w:r w:rsidRPr="00477B2E">
        <w:rPr>
          <w:color w:val="0070C0"/>
          <w:sz w:val="28"/>
          <w:szCs w:val="28"/>
        </w:rPr>
        <w:t>педагогічного колективу</w:t>
      </w:r>
      <w:r w:rsidRPr="00477B2E">
        <w:rPr>
          <w:color w:val="0070C0"/>
          <w:spacing w:val="-6"/>
          <w:sz w:val="28"/>
          <w:szCs w:val="28"/>
        </w:rPr>
        <w:t xml:space="preserve"> школи</w:t>
      </w:r>
    </w:p>
    <w:p w:rsidR="00CB7BD3" w:rsidRPr="00AA2B1E" w:rsidRDefault="00CB7BD3" w:rsidP="00CB7BD3">
      <w:pPr>
        <w:pStyle w:val="a3"/>
        <w:spacing w:line="360" w:lineRule="auto"/>
        <w:ind w:left="508"/>
        <w:jc w:val="both"/>
        <w:rPr>
          <w:color w:val="002060"/>
          <w:sz w:val="28"/>
          <w:szCs w:val="28"/>
        </w:rPr>
      </w:pPr>
      <w:r w:rsidRPr="00AA2B1E">
        <w:rPr>
          <w:color w:val="002060"/>
          <w:sz w:val="28"/>
          <w:szCs w:val="28"/>
        </w:rPr>
        <w:t xml:space="preserve">Пріоритетними принципами діяльності педагогічного колективу  </w:t>
      </w:r>
      <w:r w:rsidR="001935C9">
        <w:rPr>
          <w:color w:val="002060"/>
          <w:sz w:val="28"/>
          <w:szCs w:val="28"/>
        </w:rPr>
        <w:t>гімназії</w:t>
      </w:r>
      <w:r w:rsidRPr="00AA2B1E">
        <w:rPr>
          <w:color w:val="002060"/>
          <w:spacing w:val="-3"/>
          <w:sz w:val="28"/>
          <w:szCs w:val="28"/>
        </w:rPr>
        <w:t>:</w:t>
      </w:r>
    </w:p>
    <w:p w:rsidR="00CB7BD3" w:rsidRPr="00AA2B1E" w:rsidRDefault="00CB7BD3" w:rsidP="00CB7BD3">
      <w:pPr>
        <w:pStyle w:val="a5"/>
        <w:numPr>
          <w:ilvl w:val="0"/>
          <w:numId w:val="5"/>
        </w:numPr>
        <w:tabs>
          <w:tab w:val="left" w:pos="615"/>
        </w:tabs>
        <w:spacing w:before="1" w:line="360" w:lineRule="auto"/>
        <w:ind w:right="-31"/>
        <w:jc w:val="both"/>
        <w:rPr>
          <w:color w:val="002060"/>
          <w:sz w:val="28"/>
          <w:szCs w:val="28"/>
        </w:rPr>
      </w:pPr>
      <w:r w:rsidRPr="00AA2B1E">
        <w:rPr>
          <w:b/>
          <w:i/>
          <w:color w:val="002060"/>
          <w:sz w:val="28"/>
          <w:szCs w:val="28"/>
        </w:rPr>
        <w:t xml:space="preserve">демократизація </w:t>
      </w:r>
      <w:r w:rsidRPr="00AA2B1E">
        <w:rPr>
          <w:color w:val="002060"/>
          <w:sz w:val="28"/>
          <w:szCs w:val="28"/>
        </w:rPr>
        <w:t>(у принципах управління – співробітництво, партнерство, взаємоповага, взаємодопомога; перевага управління справами, перехід від  адміністрування до ділового спілкування; колегіальність у прийняті управлінських рішень; скорочення дій розпорядчих документів; розвиток неурядових, суспільних освітянських спілок,об’єднань);</w:t>
      </w:r>
    </w:p>
    <w:p w:rsidR="00CB7BD3" w:rsidRPr="00AA2B1E" w:rsidRDefault="00CB7BD3" w:rsidP="00CB7BD3">
      <w:pPr>
        <w:pStyle w:val="a5"/>
        <w:numPr>
          <w:ilvl w:val="0"/>
          <w:numId w:val="5"/>
        </w:numPr>
        <w:tabs>
          <w:tab w:val="left" w:pos="615"/>
        </w:tabs>
        <w:spacing w:before="2" w:line="360" w:lineRule="auto"/>
        <w:ind w:right="-31"/>
        <w:jc w:val="both"/>
        <w:rPr>
          <w:color w:val="002060"/>
          <w:sz w:val="28"/>
          <w:szCs w:val="28"/>
        </w:rPr>
      </w:pPr>
      <w:r w:rsidRPr="00AA2B1E">
        <w:rPr>
          <w:b/>
          <w:i/>
          <w:color w:val="002060"/>
          <w:sz w:val="28"/>
          <w:szCs w:val="28"/>
        </w:rPr>
        <w:t xml:space="preserve">гуманізація </w:t>
      </w:r>
      <w:r w:rsidRPr="00AA2B1E">
        <w:rPr>
          <w:color w:val="002060"/>
          <w:sz w:val="28"/>
          <w:szCs w:val="28"/>
        </w:rPr>
        <w:t xml:space="preserve">(гармонізація стосунків між </w:t>
      </w:r>
      <w:r w:rsidRPr="00AA2B1E">
        <w:rPr>
          <w:color w:val="002060"/>
          <w:spacing w:val="-3"/>
          <w:sz w:val="28"/>
          <w:szCs w:val="28"/>
        </w:rPr>
        <w:t xml:space="preserve">усіма </w:t>
      </w:r>
      <w:r w:rsidRPr="00AA2B1E">
        <w:rPr>
          <w:color w:val="002060"/>
          <w:sz w:val="28"/>
          <w:szCs w:val="28"/>
        </w:rPr>
        <w:t xml:space="preserve">учасниками педагогічного процесу; створення сприятливих </w:t>
      </w:r>
      <w:r w:rsidRPr="00AA2B1E">
        <w:rPr>
          <w:color w:val="002060"/>
          <w:spacing w:val="-3"/>
          <w:sz w:val="28"/>
          <w:szCs w:val="28"/>
        </w:rPr>
        <w:t xml:space="preserve">умов </w:t>
      </w:r>
      <w:r w:rsidRPr="00AA2B1E">
        <w:rPr>
          <w:color w:val="002060"/>
          <w:sz w:val="28"/>
          <w:szCs w:val="28"/>
        </w:rPr>
        <w:t xml:space="preserve">для творчої самореалізації усіх суб’єктів навчально-виховного процесу; утвердження особистості як найбільшої цінності у суспільстві; діяльність за </w:t>
      </w:r>
      <w:r w:rsidRPr="00AA2B1E">
        <w:rPr>
          <w:color w:val="002060"/>
          <w:spacing w:val="-3"/>
          <w:sz w:val="28"/>
          <w:szCs w:val="28"/>
        </w:rPr>
        <w:t xml:space="preserve">принципом </w:t>
      </w:r>
      <w:r w:rsidRPr="00AA2B1E">
        <w:rPr>
          <w:color w:val="002060"/>
          <w:sz w:val="28"/>
          <w:szCs w:val="28"/>
        </w:rPr>
        <w:t xml:space="preserve">– </w:t>
      </w:r>
      <w:r w:rsidRPr="00AA2B1E">
        <w:rPr>
          <w:color w:val="002060"/>
          <w:spacing w:val="-3"/>
          <w:sz w:val="28"/>
          <w:szCs w:val="28"/>
        </w:rPr>
        <w:t xml:space="preserve">учитель </w:t>
      </w:r>
      <w:r w:rsidRPr="00AA2B1E">
        <w:rPr>
          <w:color w:val="002060"/>
          <w:sz w:val="28"/>
          <w:szCs w:val="28"/>
        </w:rPr>
        <w:t xml:space="preserve">не </w:t>
      </w:r>
      <w:r w:rsidRPr="00AA2B1E">
        <w:rPr>
          <w:color w:val="002060"/>
          <w:spacing w:val="-3"/>
          <w:sz w:val="28"/>
          <w:szCs w:val="28"/>
        </w:rPr>
        <w:t xml:space="preserve">просить, </w:t>
      </w:r>
      <w:r w:rsidRPr="00AA2B1E">
        <w:rPr>
          <w:color w:val="002060"/>
          <w:sz w:val="28"/>
          <w:szCs w:val="28"/>
        </w:rPr>
        <w:t xml:space="preserve">а </w:t>
      </w:r>
      <w:r w:rsidRPr="00AA2B1E">
        <w:rPr>
          <w:color w:val="002060"/>
          <w:spacing w:val="-3"/>
          <w:sz w:val="28"/>
          <w:szCs w:val="28"/>
        </w:rPr>
        <w:t xml:space="preserve">пропонує; </w:t>
      </w:r>
      <w:r w:rsidRPr="00AA2B1E">
        <w:rPr>
          <w:color w:val="002060"/>
          <w:sz w:val="28"/>
          <w:szCs w:val="28"/>
        </w:rPr>
        <w:t xml:space="preserve">створення </w:t>
      </w:r>
      <w:r w:rsidRPr="00AA2B1E">
        <w:rPr>
          <w:color w:val="002060"/>
          <w:spacing w:val="-4"/>
          <w:sz w:val="28"/>
          <w:szCs w:val="28"/>
        </w:rPr>
        <w:t xml:space="preserve">умов </w:t>
      </w:r>
      <w:r w:rsidRPr="00AA2B1E">
        <w:rPr>
          <w:color w:val="002060"/>
          <w:sz w:val="28"/>
          <w:szCs w:val="28"/>
        </w:rPr>
        <w:t xml:space="preserve">не лише для реалізації цілей </w:t>
      </w:r>
      <w:r w:rsidRPr="00AA2B1E">
        <w:rPr>
          <w:color w:val="002060"/>
          <w:spacing w:val="-2"/>
          <w:sz w:val="28"/>
          <w:szCs w:val="28"/>
        </w:rPr>
        <w:t xml:space="preserve">освітньої </w:t>
      </w:r>
      <w:r w:rsidRPr="00AA2B1E">
        <w:rPr>
          <w:color w:val="002060"/>
          <w:sz w:val="28"/>
          <w:szCs w:val="28"/>
        </w:rPr>
        <w:lastRenderedPageBreak/>
        <w:t xml:space="preserve">організації, але й для професійного росту працівника, </w:t>
      </w:r>
      <w:r w:rsidRPr="00AA2B1E">
        <w:rPr>
          <w:color w:val="002060"/>
          <w:spacing w:val="-3"/>
          <w:sz w:val="28"/>
          <w:szCs w:val="28"/>
        </w:rPr>
        <w:t xml:space="preserve">його </w:t>
      </w:r>
      <w:r w:rsidRPr="00AA2B1E">
        <w:rPr>
          <w:color w:val="002060"/>
          <w:sz w:val="28"/>
          <w:szCs w:val="28"/>
        </w:rPr>
        <w:t>самовираження, особистісноговдосконалення);</w:t>
      </w:r>
    </w:p>
    <w:p w:rsidR="00CB7BD3" w:rsidRPr="00AA2B1E" w:rsidRDefault="00CB7BD3" w:rsidP="00CB7BD3">
      <w:pPr>
        <w:pStyle w:val="a5"/>
        <w:numPr>
          <w:ilvl w:val="0"/>
          <w:numId w:val="5"/>
        </w:numPr>
        <w:tabs>
          <w:tab w:val="left" w:pos="615"/>
        </w:tabs>
        <w:spacing w:line="360" w:lineRule="auto"/>
        <w:ind w:right="-31"/>
        <w:jc w:val="both"/>
        <w:rPr>
          <w:color w:val="002060"/>
          <w:sz w:val="28"/>
          <w:szCs w:val="28"/>
        </w:rPr>
      </w:pPr>
      <w:r w:rsidRPr="00AA2B1E">
        <w:rPr>
          <w:b/>
          <w:i/>
          <w:color w:val="002060"/>
          <w:sz w:val="28"/>
          <w:szCs w:val="28"/>
        </w:rPr>
        <w:t xml:space="preserve">особистісно  зорієнтований підхід </w:t>
      </w:r>
      <w:r w:rsidRPr="00AA2B1E">
        <w:rPr>
          <w:color w:val="002060"/>
          <w:sz w:val="28"/>
          <w:szCs w:val="28"/>
        </w:rPr>
        <w:t xml:space="preserve">(розуміння свободи вибору людини у обранні шляхів до самоактуалізації, створення </w:t>
      </w:r>
      <w:r w:rsidRPr="00AA2B1E">
        <w:rPr>
          <w:color w:val="002060"/>
          <w:spacing w:val="-4"/>
          <w:sz w:val="28"/>
          <w:szCs w:val="28"/>
        </w:rPr>
        <w:t xml:space="preserve">умов </w:t>
      </w:r>
      <w:r w:rsidRPr="00AA2B1E">
        <w:rPr>
          <w:color w:val="002060"/>
          <w:sz w:val="28"/>
          <w:szCs w:val="28"/>
        </w:rPr>
        <w:t xml:space="preserve">для досягнення особистісного росту; безоцінне прийняття іншої людини у міжособистісних стосунках; прийняття гуманістичних принципів як принципів внутрішньо особистісних; прийняття </w:t>
      </w:r>
      <w:r w:rsidRPr="00AA2B1E">
        <w:rPr>
          <w:color w:val="002060"/>
          <w:spacing w:val="-3"/>
          <w:sz w:val="28"/>
          <w:szCs w:val="28"/>
        </w:rPr>
        <w:t xml:space="preserve">факту, </w:t>
      </w:r>
      <w:r w:rsidRPr="00AA2B1E">
        <w:rPr>
          <w:color w:val="002060"/>
          <w:sz w:val="28"/>
          <w:szCs w:val="28"/>
        </w:rPr>
        <w:t>що воля та вибір людини індивідуальні, неповторні,самобутні);</w:t>
      </w:r>
    </w:p>
    <w:p w:rsidR="00CB7BD3" w:rsidRPr="00AA2B1E" w:rsidRDefault="00CB7BD3" w:rsidP="00CB7BD3">
      <w:pPr>
        <w:pStyle w:val="a5"/>
        <w:numPr>
          <w:ilvl w:val="0"/>
          <w:numId w:val="5"/>
        </w:numPr>
        <w:tabs>
          <w:tab w:val="left" w:pos="615"/>
        </w:tabs>
        <w:spacing w:line="360" w:lineRule="auto"/>
        <w:ind w:right="-31"/>
        <w:jc w:val="both"/>
        <w:rPr>
          <w:color w:val="002060"/>
          <w:sz w:val="28"/>
          <w:szCs w:val="28"/>
        </w:rPr>
      </w:pPr>
      <w:r w:rsidRPr="00AA2B1E">
        <w:rPr>
          <w:b/>
          <w:i/>
          <w:color w:val="002060"/>
          <w:sz w:val="28"/>
          <w:szCs w:val="28"/>
        </w:rPr>
        <w:t xml:space="preserve">модернізація </w:t>
      </w:r>
      <w:r w:rsidRPr="00AA2B1E">
        <w:rPr>
          <w:color w:val="002060"/>
          <w:sz w:val="28"/>
          <w:szCs w:val="28"/>
        </w:rPr>
        <w:t xml:space="preserve">(інтенсивне використання в розвитку теорії та практики управління соціально-педагогічними системами інформаційно-комунікативних технологій; створення єдиної системи збору, обробки та зберігання інформації, залучення ресурсів і можливостей глобальної мережі Інтернет; модернізація структур управління, функцій і методів управлінської діяльності, перехід до </w:t>
      </w:r>
      <w:r w:rsidRPr="00AA2B1E">
        <w:rPr>
          <w:color w:val="002060"/>
          <w:spacing w:val="-3"/>
          <w:sz w:val="28"/>
          <w:szCs w:val="28"/>
        </w:rPr>
        <w:t xml:space="preserve">нових </w:t>
      </w:r>
      <w:r w:rsidRPr="00AA2B1E">
        <w:rPr>
          <w:color w:val="002060"/>
          <w:sz w:val="28"/>
          <w:szCs w:val="28"/>
        </w:rPr>
        <w:t>управлінськихтехнологій);</w:t>
      </w:r>
    </w:p>
    <w:p w:rsidR="00CB7BD3" w:rsidRPr="00AA2B1E" w:rsidRDefault="00CB7BD3" w:rsidP="00CB7BD3">
      <w:pPr>
        <w:pStyle w:val="a5"/>
        <w:numPr>
          <w:ilvl w:val="0"/>
          <w:numId w:val="5"/>
        </w:numPr>
        <w:tabs>
          <w:tab w:val="left" w:pos="615"/>
        </w:tabs>
        <w:spacing w:before="77" w:line="360" w:lineRule="auto"/>
        <w:ind w:right="-31"/>
        <w:jc w:val="both"/>
        <w:rPr>
          <w:color w:val="002060"/>
          <w:sz w:val="28"/>
          <w:szCs w:val="28"/>
        </w:rPr>
      </w:pPr>
      <w:r w:rsidRPr="00AA2B1E">
        <w:rPr>
          <w:b/>
          <w:i/>
          <w:color w:val="002060"/>
          <w:sz w:val="28"/>
          <w:szCs w:val="28"/>
        </w:rPr>
        <w:t xml:space="preserve">диференціація та мобільність </w:t>
      </w:r>
      <w:r w:rsidRPr="00AA2B1E">
        <w:rPr>
          <w:color w:val="002060"/>
          <w:spacing w:val="-3"/>
          <w:sz w:val="28"/>
          <w:szCs w:val="28"/>
        </w:rPr>
        <w:t xml:space="preserve">(створення </w:t>
      </w:r>
      <w:r w:rsidRPr="00AA2B1E">
        <w:rPr>
          <w:color w:val="002060"/>
          <w:spacing w:val="-4"/>
          <w:sz w:val="28"/>
          <w:szCs w:val="28"/>
        </w:rPr>
        <w:t xml:space="preserve">умов </w:t>
      </w:r>
      <w:r w:rsidRPr="00AA2B1E">
        <w:rPr>
          <w:color w:val="002060"/>
          <w:sz w:val="28"/>
          <w:szCs w:val="28"/>
        </w:rPr>
        <w:t xml:space="preserve">для становлення багатопрофільного, варіативного навчання; обізнаність керівника з розвитком світового і, зокрема, європейського освітнього простору й адекватна реакція </w:t>
      </w:r>
      <w:r w:rsidRPr="00AA2B1E">
        <w:rPr>
          <w:color w:val="002060"/>
          <w:spacing w:val="-4"/>
          <w:sz w:val="28"/>
          <w:szCs w:val="28"/>
        </w:rPr>
        <w:t xml:space="preserve">на </w:t>
      </w:r>
      <w:r w:rsidRPr="00AA2B1E">
        <w:rPr>
          <w:color w:val="002060"/>
          <w:sz w:val="28"/>
          <w:szCs w:val="28"/>
        </w:rPr>
        <w:t xml:space="preserve">процеси реформування національної школи; </w:t>
      </w:r>
      <w:r w:rsidRPr="00AA2B1E">
        <w:rPr>
          <w:color w:val="002060"/>
          <w:spacing w:val="-3"/>
          <w:sz w:val="28"/>
          <w:szCs w:val="28"/>
        </w:rPr>
        <w:t xml:space="preserve">створення </w:t>
      </w:r>
      <w:r w:rsidRPr="00AA2B1E">
        <w:rPr>
          <w:color w:val="002060"/>
          <w:sz w:val="28"/>
          <w:szCs w:val="28"/>
        </w:rPr>
        <w:t xml:space="preserve">сприятливих </w:t>
      </w:r>
      <w:r w:rsidRPr="00AA2B1E">
        <w:rPr>
          <w:color w:val="002060"/>
          <w:spacing w:val="-3"/>
          <w:sz w:val="28"/>
          <w:szCs w:val="28"/>
        </w:rPr>
        <w:t xml:space="preserve">умов </w:t>
      </w:r>
      <w:r w:rsidRPr="00AA2B1E">
        <w:rPr>
          <w:color w:val="002060"/>
          <w:sz w:val="28"/>
          <w:szCs w:val="28"/>
        </w:rPr>
        <w:t xml:space="preserve">для орієнтації </w:t>
      </w:r>
      <w:r w:rsidRPr="00AA2B1E">
        <w:rPr>
          <w:color w:val="002060"/>
          <w:spacing w:val="-3"/>
          <w:sz w:val="28"/>
          <w:szCs w:val="28"/>
        </w:rPr>
        <w:t xml:space="preserve">учнів </w:t>
      </w:r>
      <w:r w:rsidRPr="00AA2B1E">
        <w:rPr>
          <w:color w:val="002060"/>
          <w:sz w:val="28"/>
          <w:szCs w:val="28"/>
        </w:rPr>
        <w:t xml:space="preserve">на певну майбутню професійну діяльність через врахування індивідуальних особливостей, інтересів і </w:t>
      </w:r>
      <w:r w:rsidRPr="00AA2B1E">
        <w:rPr>
          <w:color w:val="002060"/>
          <w:spacing w:val="-3"/>
          <w:sz w:val="28"/>
          <w:szCs w:val="28"/>
        </w:rPr>
        <w:t>потреб</w:t>
      </w:r>
      <w:r w:rsidR="00477B2E">
        <w:rPr>
          <w:color w:val="002060"/>
          <w:spacing w:val="-3"/>
          <w:sz w:val="28"/>
          <w:szCs w:val="28"/>
        </w:rPr>
        <w:t xml:space="preserve"> </w:t>
      </w:r>
      <w:r w:rsidRPr="00AA2B1E">
        <w:rPr>
          <w:color w:val="002060"/>
          <w:spacing w:val="7"/>
          <w:sz w:val="28"/>
          <w:szCs w:val="28"/>
        </w:rPr>
        <w:t>здобувачів освіти</w:t>
      </w:r>
      <w:r w:rsidRPr="00AA2B1E">
        <w:rPr>
          <w:color w:val="002060"/>
          <w:sz w:val="28"/>
          <w:szCs w:val="28"/>
        </w:rPr>
        <w:t>);</w:t>
      </w:r>
    </w:p>
    <w:p w:rsidR="00CB7BD3" w:rsidRPr="00AA2B1E" w:rsidRDefault="00CB7BD3" w:rsidP="00CB7BD3">
      <w:pPr>
        <w:pStyle w:val="a5"/>
        <w:numPr>
          <w:ilvl w:val="0"/>
          <w:numId w:val="5"/>
        </w:numPr>
        <w:tabs>
          <w:tab w:val="left" w:pos="615"/>
        </w:tabs>
        <w:spacing w:before="2" w:line="360" w:lineRule="auto"/>
        <w:ind w:right="-31"/>
        <w:jc w:val="both"/>
        <w:rPr>
          <w:color w:val="002060"/>
          <w:sz w:val="28"/>
          <w:szCs w:val="28"/>
        </w:rPr>
      </w:pPr>
      <w:r w:rsidRPr="00AA2B1E">
        <w:rPr>
          <w:b/>
          <w:i/>
          <w:color w:val="002060"/>
          <w:sz w:val="28"/>
          <w:szCs w:val="28"/>
        </w:rPr>
        <w:t xml:space="preserve">забезпечення практичної спрямованості освіти </w:t>
      </w:r>
      <w:r w:rsidRPr="00AA2B1E">
        <w:rPr>
          <w:color w:val="002060"/>
          <w:sz w:val="28"/>
          <w:szCs w:val="28"/>
        </w:rPr>
        <w:t xml:space="preserve">та орієнтація змісту навчально-методичних матеріалів на практичне застосування учнями теоретичних знань і вмінь для життя та діяльності в реальному суспільстві; формування вміння самостійно аналізувати різноманітні ситуації, що виникають у навчально-виховному просторі, вміння приймати рішення і діяти в правовому полі (вирішення питання якості і доступності освіти; інтегрування в європейський освітній простір; спрямованість педагогічного менеджменту на забезпечення конкурентоспроможності сучасного випускника на ринку праці, здатності його відслідковувати причини та наслідки власних життєвих подій, </w:t>
      </w:r>
      <w:r w:rsidRPr="00AA2B1E">
        <w:rPr>
          <w:color w:val="002060"/>
          <w:spacing w:val="-3"/>
          <w:sz w:val="28"/>
          <w:szCs w:val="28"/>
        </w:rPr>
        <w:t xml:space="preserve">уміння </w:t>
      </w:r>
      <w:r w:rsidRPr="00AA2B1E">
        <w:rPr>
          <w:color w:val="002060"/>
          <w:sz w:val="28"/>
          <w:szCs w:val="28"/>
        </w:rPr>
        <w:t xml:space="preserve">займатися одночасно </w:t>
      </w:r>
      <w:r w:rsidRPr="00AA2B1E">
        <w:rPr>
          <w:color w:val="002060"/>
          <w:sz w:val="28"/>
          <w:szCs w:val="28"/>
        </w:rPr>
        <w:lastRenderedPageBreak/>
        <w:t>кількома справами, будувати альтернативні моделі соціальногосамовизначення);</w:t>
      </w:r>
    </w:p>
    <w:p w:rsidR="00CB7BD3" w:rsidRPr="00AA2B1E" w:rsidRDefault="00CB7BD3" w:rsidP="00CB7BD3">
      <w:pPr>
        <w:pStyle w:val="a5"/>
        <w:numPr>
          <w:ilvl w:val="0"/>
          <w:numId w:val="5"/>
        </w:numPr>
        <w:tabs>
          <w:tab w:val="left" w:pos="615"/>
        </w:tabs>
        <w:spacing w:line="360" w:lineRule="auto"/>
        <w:ind w:right="-31"/>
        <w:jc w:val="both"/>
        <w:rPr>
          <w:color w:val="002060"/>
          <w:sz w:val="28"/>
          <w:szCs w:val="28"/>
        </w:rPr>
      </w:pPr>
      <w:r w:rsidRPr="00AA2B1E">
        <w:rPr>
          <w:b/>
          <w:i/>
          <w:color w:val="002060"/>
          <w:sz w:val="28"/>
          <w:szCs w:val="28"/>
        </w:rPr>
        <w:t xml:space="preserve">варіативність </w:t>
      </w:r>
      <w:r w:rsidRPr="00AA2B1E">
        <w:rPr>
          <w:color w:val="002060"/>
          <w:sz w:val="28"/>
          <w:szCs w:val="28"/>
        </w:rPr>
        <w:t xml:space="preserve">(забезпечення можливості широкого вибору змісту, форм і засобів навчання </w:t>
      </w:r>
      <w:r w:rsidRPr="00AA2B1E">
        <w:rPr>
          <w:color w:val="002060"/>
          <w:spacing w:val="-4"/>
          <w:sz w:val="28"/>
          <w:szCs w:val="28"/>
        </w:rPr>
        <w:t xml:space="preserve">та </w:t>
      </w:r>
      <w:r w:rsidRPr="00AA2B1E">
        <w:rPr>
          <w:color w:val="002060"/>
          <w:sz w:val="28"/>
          <w:szCs w:val="28"/>
        </w:rPr>
        <w:t>виховання, альтернативність у задоволенні духовних запитів особистості, її інтелектуальних та пізнавальних можливостей та інтересів; поглиблення й розширення практичної спрямованості навчальних програм, диференціація та індивідуалізація освітнього процесу;</w:t>
      </w:r>
    </w:p>
    <w:p w:rsidR="00CB7BD3" w:rsidRPr="00AA2B1E" w:rsidRDefault="00CB7BD3" w:rsidP="00CB7BD3">
      <w:pPr>
        <w:pStyle w:val="a5"/>
        <w:numPr>
          <w:ilvl w:val="0"/>
          <w:numId w:val="5"/>
        </w:numPr>
        <w:tabs>
          <w:tab w:val="left" w:pos="615"/>
        </w:tabs>
        <w:spacing w:before="5" w:line="360" w:lineRule="auto"/>
        <w:ind w:right="-31"/>
        <w:jc w:val="both"/>
        <w:rPr>
          <w:color w:val="002060"/>
          <w:sz w:val="28"/>
          <w:szCs w:val="28"/>
        </w:rPr>
      </w:pPr>
      <w:r w:rsidRPr="00AA2B1E">
        <w:rPr>
          <w:b/>
          <w:i/>
          <w:color w:val="002060"/>
          <w:sz w:val="28"/>
          <w:szCs w:val="28"/>
        </w:rPr>
        <w:t xml:space="preserve">науковість </w:t>
      </w:r>
      <w:r w:rsidRPr="00AA2B1E">
        <w:rPr>
          <w:color w:val="002060"/>
          <w:sz w:val="28"/>
          <w:szCs w:val="28"/>
        </w:rPr>
        <w:t>передбачає розробку базових документів і навчальних матеріалів з урахуванням сучасного рівня розвитку</w:t>
      </w:r>
      <w:r w:rsidR="00477B2E">
        <w:rPr>
          <w:color w:val="002060"/>
          <w:sz w:val="28"/>
          <w:szCs w:val="28"/>
        </w:rPr>
        <w:t xml:space="preserve"> </w:t>
      </w:r>
      <w:r w:rsidRPr="00AA2B1E">
        <w:rPr>
          <w:color w:val="002060"/>
          <w:sz w:val="28"/>
          <w:szCs w:val="28"/>
        </w:rPr>
        <w:t>науки</w:t>
      </w:r>
      <w:r w:rsidR="00477B2E">
        <w:rPr>
          <w:color w:val="002060"/>
          <w:sz w:val="28"/>
          <w:szCs w:val="28"/>
        </w:rPr>
        <w:t xml:space="preserve"> </w:t>
      </w:r>
      <w:r w:rsidRPr="00AA2B1E">
        <w:rPr>
          <w:color w:val="002060"/>
          <w:sz w:val="28"/>
          <w:szCs w:val="28"/>
        </w:rPr>
        <w:t>для</w:t>
      </w:r>
      <w:r w:rsidR="00477B2E">
        <w:rPr>
          <w:color w:val="002060"/>
          <w:sz w:val="28"/>
          <w:szCs w:val="28"/>
        </w:rPr>
        <w:t xml:space="preserve"> </w:t>
      </w:r>
      <w:r w:rsidRPr="00AA2B1E">
        <w:rPr>
          <w:color w:val="002060"/>
          <w:sz w:val="28"/>
          <w:szCs w:val="28"/>
        </w:rPr>
        <w:t>забезпечення</w:t>
      </w:r>
      <w:r w:rsidR="00477B2E">
        <w:rPr>
          <w:color w:val="002060"/>
          <w:sz w:val="28"/>
          <w:szCs w:val="28"/>
        </w:rPr>
        <w:t xml:space="preserve"> </w:t>
      </w:r>
      <w:r w:rsidRPr="00AA2B1E">
        <w:rPr>
          <w:color w:val="002060"/>
          <w:sz w:val="28"/>
          <w:szCs w:val="28"/>
        </w:rPr>
        <w:t>формування</w:t>
      </w:r>
      <w:r w:rsidR="00477B2E">
        <w:rPr>
          <w:color w:val="002060"/>
          <w:sz w:val="28"/>
          <w:szCs w:val="28"/>
        </w:rPr>
        <w:t xml:space="preserve"> </w:t>
      </w:r>
      <w:r w:rsidRPr="00AA2B1E">
        <w:rPr>
          <w:color w:val="002060"/>
          <w:sz w:val="28"/>
          <w:szCs w:val="28"/>
        </w:rPr>
        <w:t>в</w:t>
      </w:r>
      <w:r w:rsidR="00477B2E">
        <w:rPr>
          <w:color w:val="002060"/>
          <w:sz w:val="28"/>
          <w:szCs w:val="28"/>
        </w:rPr>
        <w:t xml:space="preserve"> </w:t>
      </w:r>
      <w:r w:rsidRPr="00AA2B1E">
        <w:rPr>
          <w:color w:val="002060"/>
          <w:sz w:val="28"/>
          <w:szCs w:val="28"/>
        </w:rPr>
        <w:t>учнів наукового</w:t>
      </w:r>
      <w:r w:rsidR="00477B2E">
        <w:rPr>
          <w:color w:val="002060"/>
          <w:sz w:val="28"/>
          <w:szCs w:val="28"/>
        </w:rPr>
        <w:t xml:space="preserve"> </w:t>
      </w:r>
      <w:r w:rsidRPr="00AA2B1E">
        <w:rPr>
          <w:color w:val="002060"/>
          <w:sz w:val="28"/>
          <w:szCs w:val="28"/>
        </w:rPr>
        <w:t>світоглядутацілісної картини</w:t>
      </w:r>
      <w:r w:rsidR="00C15800" w:rsidRPr="00AA2B1E">
        <w:rPr>
          <w:color w:val="002060"/>
          <w:sz w:val="28"/>
          <w:szCs w:val="28"/>
        </w:rPr>
        <w:t xml:space="preserve"> </w:t>
      </w:r>
      <w:r w:rsidRPr="00AA2B1E">
        <w:rPr>
          <w:color w:val="002060"/>
          <w:sz w:val="28"/>
          <w:szCs w:val="28"/>
        </w:rPr>
        <w:t>сприйняття</w:t>
      </w:r>
      <w:r w:rsidR="00C15800" w:rsidRPr="00AA2B1E">
        <w:rPr>
          <w:color w:val="002060"/>
          <w:sz w:val="28"/>
          <w:szCs w:val="28"/>
        </w:rPr>
        <w:t xml:space="preserve"> </w:t>
      </w:r>
      <w:r w:rsidRPr="00AA2B1E">
        <w:rPr>
          <w:color w:val="002060"/>
          <w:sz w:val="28"/>
          <w:szCs w:val="28"/>
        </w:rPr>
        <w:t>світу;</w:t>
      </w:r>
    </w:p>
    <w:p w:rsidR="00CB7BD3" w:rsidRPr="00AA2B1E" w:rsidRDefault="00CB7BD3" w:rsidP="00CB7BD3">
      <w:pPr>
        <w:pStyle w:val="a5"/>
        <w:numPr>
          <w:ilvl w:val="0"/>
          <w:numId w:val="5"/>
        </w:numPr>
        <w:tabs>
          <w:tab w:val="left" w:pos="615"/>
        </w:tabs>
        <w:spacing w:before="2" w:line="360" w:lineRule="auto"/>
        <w:ind w:right="-31"/>
        <w:jc w:val="both"/>
        <w:rPr>
          <w:color w:val="002060"/>
          <w:sz w:val="28"/>
          <w:szCs w:val="28"/>
        </w:rPr>
      </w:pPr>
      <w:r w:rsidRPr="00AA2B1E">
        <w:rPr>
          <w:b/>
          <w:i/>
          <w:color w:val="002060"/>
          <w:sz w:val="28"/>
          <w:szCs w:val="28"/>
        </w:rPr>
        <w:t xml:space="preserve">наступність і неперервність </w:t>
      </w:r>
      <w:r w:rsidRPr="00AA2B1E">
        <w:rPr>
          <w:color w:val="002060"/>
          <w:sz w:val="28"/>
          <w:szCs w:val="28"/>
        </w:rPr>
        <w:t xml:space="preserve">передбачає врахування вимог національної освітньої політики та чинного законодавства; існуючих навчальних планів і програм; </w:t>
      </w:r>
      <w:r w:rsidRPr="00AA2B1E">
        <w:rPr>
          <w:color w:val="002060"/>
          <w:spacing w:val="-3"/>
          <w:sz w:val="28"/>
          <w:szCs w:val="28"/>
        </w:rPr>
        <w:t xml:space="preserve">поетапне, </w:t>
      </w:r>
      <w:r w:rsidRPr="00AA2B1E">
        <w:rPr>
          <w:color w:val="002060"/>
          <w:sz w:val="28"/>
          <w:szCs w:val="28"/>
        </w:rPr>
        <w:t>відповідно до вікових особливостей, розширення обсягу знань, що</w:t>
      </w:r>
      <w:r w:rsidR="00DA192D" w:rsidRPr="00AA2B1E">
        <w:rPr>
          <w:color w:val="002060"/>
          <w:sz w:val="28"/>
          <w:szCs w:val="28"/>
        </w:rPr>
        <w:t xml:space="preserve"> охоплюють всі ланки </w:t>
      </w:r>
      <w:r w:rsidRPr="00AA2B1E">
        <w:rPr>
          <w:color w:val="002060"/>
          <w:sz w:val="28"/>
          <w:szCs w:val="28"/>
        </w:rPr>
        <w:t>закладу;</w:t>
      </w:r>
    </w:p>
    <w:p w:rsidR="00CB7BD3" w:rsidRPr="00AA2B1E" w:rsidRDefault="00CB7BD3" w:rsidP="00CB7BD3">
      <w:pPr>
        <w:pStyle w:val="a5"/>
        <w:numPr>
          <w:ilvl w:val="0"/>
          <w:numId w:val="5"/>
        </w:numPr>
        <w:tabs>
          <w:tab w:val="left" w:pos="615"/>
          <w:tab w:val="left" w:pos="10175"/>
        </w:tabs>
        <w:spacing w:before="1" w:line="360" w:lineRule="auto"/>
        <w:ind w:right="-31"/>
        <w:jc w:val="both"/>
        <w:rPr>
          <w:color w:val="002060"/>
          <w:sz w:val="28"/>
          <w:szCs w:val="28"/>
        </w:rPr>
      </w:pPr>
      <w:r w:rsidRPr="00AA2B1E">
        <w:rPr>
          <w:b/>
          <w:i/>
          <w:color w:val="002060"/>
          <w:sz w:val="28"/>
          <w:szCs w:val="28"/>
        </w:rPr>
        <w:t xml:space="preserve">полікультурність </w:t>
      </w:r>
      <w:r w:rsidRPr="00AA2B1E">
        <w:rPr>
          <w:color w:val="002060"/>
          <w:sz w:val="28"/>
          <w:szCs w:val="28"/>
        </w:rPr>
        <w:t xml:space="preserve">означає наповненість освітнього середовища навчального закладу ідеєю універсальності прав людини та етнокультурного розмаїття </w:t>
      </w:r>
      <w:r w:rsidRPr="00AA2B1E">
        <w:rPr>
          <w:color w:val="002060"/>
          <w:spacing w:val="-3"/>
          <w:sz w:val="28"/>
          <w:szCs w:val="28"/>
        </w:rPr>
        <w:t xml:space="preserve">світу, </w:t>
      </w:r>
      <w:r w:rsidRPr="00AA2B1E">
        <w:rPr>
          <w:color w:val="002060"/>
          <w:sz w:val="28"/>
          <w:szCs w:val="28"/>
        </w:rPr>
        <w:t xml:space="preserve">правової </w:t>
      </w:r>
      <w:r w:rsidRPr="00AA2B1E">
        <w:rPr>
          <w:color w:val="002060"/>
          <w:spacing w:val="-3"/>
          <w:sz w:val="28"/>
          <w:szCs w:val="28"/>
        </w:rPr>
        <w:t xml:space="preserve">рівності </w:t>
      </w:r>
      <w:r w:rsidRPr="00AA2B1E">
        <w:rPr>
          <w:color w:val="002060"/>
          <w:sz w:val="28"/>
          <w:szCs w:val="28"/>
        </w:rPr>
        <w:t xml:space="preserve">національних культур; передбачає виховання особистості на засадах міжетнічної толерантності та </w:t>
      </w:r>
      <w:r w:rsidRPr="00AA2B1E">
        <w:rPr>
          <w:color w:val="002060"/>
          <w:spacing w:val="-3"/>
          <w:sz w:val="28"/>
          <w:szCs w:val="28"/>
        </w:rPr>
        <w:t xml:space="preserve">поваги </w:t>
      </w:r>
      <w:r w:rsidRPr="00AA2B1E">
        <w:rPr>
          <w:color w:val="002060"/>
          <w:sz w:val="28"/>
          <w:szCs w:val="28"/>
        </w:rPr>
        <w:t>до представників інших культур, поваги до своєї національної самобутності в контексті світовоїкультури;</w:t>
      </w:r>
    </w:p>
    <w:p w:rsidR="00CB7BD3" w:rsidRPr="00AA2B1E" w:rsidRDefault="00CB7BD3" w:rsidP="00CB7BD3">
      <w:pPr>
        <w:pStyle w:val="a5"/>
        <w:numPr>
          <w:ilvl w:val="0"/>
          <w:numId w:val="5"/>
        </w:numPr>
        <w:tabs>
          <w:tab w:val="left" w:pos="615"/>
          <w:tab w:val="left" w:pos="10175"/>
        </w:tabs>
        <w:spacing w:before="2" w:line="360" w:lineRule="auto"/>
        <w:ind w:right="-31"/>
        <w:jc w:val="both"/>
        <w:rPr>
          <w:color w:val="002060"/>
          <w:sz w:val="28"/>
          <w:szCs w:val="28"/>
        </w:rPr>
      </w:pPr>
      <w:r w:rsidRPr="00AA2B1E">
        <w:rPr>
          <w:b/>
          <w:i/>
          <w:color w:val="002060"/>
          <w:sz w:val="28"/>
          <w:szCs w:val="28"/>
        </w:rPr>
        <w:t xml:space="preserve">інтегрованість </w:t>
      </w:r>
      <w:r w:rsidRPr="00AA2B1E">
        <w:rPr>
          <w:color w:val="002060"/>
          <w:sz w:val="28"/>
          <w:szCs w:val="28"/>
        </w:rPr>
        <w:t>(міждисциплінарність) передбачає, що у процесі навчання гімназистів враховуються існуючі міжпредметні зв’язки з базових шкільних предметів: історії, права, географії, економіки, художньої культури, так і математики, фізики, біології</w:t>
      </w:r>
      <w:r w:rsidRPr="00AA2B1E">
        <w:rPr>
          <w:color w:val="002060"/>
          <w:spacing w:val="-3"/>
          <w:sz w:val="28"/>
          <w:szCs w:val="28"/>
        </w:rPr>
        <w:t>тощо;</w:t>
      </w:r>
    </w:p>
    <w:p w:rsidR="00CB7BD3" w:rsidRPr="00AA2B1E" w:rsidRDefault="00CB7BD3" w:rsidP="00CB7BD3">
      <w:pPr>
        <w:pStyle w:val="a5"/>
        <w:numPr>
          <w:ilvl w:val="0"/>
          <w:numId w:val="5"/>
        </w:numPr>
        <w:tabs>
          <w:tab w:val="left" w:pos="615"/>
          <w:tab w:val="left" w:pos="10175"/>
        </w:tabs>
        <w:spacing w:line="360" w:lineRule="auto"/>
        <w:ind w:right="-31"/>
        <w:jc w:val="both"/>
        <w:rPr>
          <w:color w:val="002060"/>
          <w:sz w:val="28"/>
          <w:szCs w:val="28"/>
        </w:rPr>
      </w:pPr>
      <w:r w:rsidRPr="00AA2B1E">
        <w:rPr>
          <w:b/>
          <w:i/>
          <w:color w:val="002060"/>
          <w:sz w:val="28"/>
          <w:szCs w:val="28"/>
        </w:rPr>
        <w:t xml:space="preserve">перспективність </w:t>
      </w:r>
      <w:r w:rsidRPr="00AA2B1E">
        <w:rPr>
          <w:color w:val="002060"/>
          <w:sz w:val="28"/>
          <w:szCs w:val="28"/>
        </w:rPr>
        <w:t>(забезпечення випередження в змісті навчання у відповідності з сучасними потребами суспільноїпрактики).</w:t>
      </w:r>
    </w:p>
    <w:p w:rsidR="00CB7BD3" w:rsidRPr="00477B2E" w:rsidRDefault="00CB7BD3" w:rsidP="00CB7BD3">
      <w:pPr>
        <w:pStyle w:val="2"/>
        <w:tabs>
          <w:tab w:val="left" w:pos="3284"/>
        </w:tabs>
        <w:spacing w:line="360" w:lineRule="auto"/>
        <w:ind w:left="0"/>
        <w:jc w:val="center"/>
        <w:rPr>
          <w:color w:val="0070C0"/>
          <w:sz w:val="28"/>
          <w:szCs w:val="28"/>
        </w:rPr>
      </w:pPr>
      <w:r w:rsidRPr="00477B2E">
        <w:rPr>
          <w:color w:val="0070C0"/>
          <w:sz w:val="28"/>
          <w:szCs w:val="28"/>
        </w:rPr>
        <w:t>3.6.4. Належні умови для реалізації завдань</w:t>
      </w:r>
    </w:p>
    <w:p w:rsidR="00CB7BD3" w:rsidRPr="00AA2B1E" w:rsidRDefault="00CB7BD3" w:rsidP="00CB7BD3">
      <w:pPr>
        <w:pStyle w:val="a3"/>
        <w:spacing w:line="360" w:lineRule="auto"/>
        <w:ind w:left="503"/>
        <w:rPr>
          <w:color w:val="002060"/>
          <w:sz w:val="28"/>
          <w:szCs w:val="28"/>
        </w:rPr>
      </w:pPr>
      <w:r w:rsidRPr="00AA2B1E">
        <w:rPr>
          <w:color w:val="002060"/>
          <w:sz w:val="28"/>
          <w:szCs w:val="28"/>
        </w:rPr>
        <w:t>Для реалізації завдань  школа  має всі належні умови, а саме:</w:t>
      </w:r>
    </w:p>
    <w:p w:rsidR="00CB7BD3" w:rsidRPr="00AA2B1E" w:rsidRDefault="00CB7BD3" w:rsidP="00CB7BD3">
      <w:pPr>
        <w:pStyle w:val="a5"/>
        <w:numPr>
          <w:ilvl w:val="1"/>
          <w:numId w:val="5"/>
        </w:numPr>
        <w:tabs>
          <w:tab w:val="left" w:pos="973"/>
          <w:tab w:val="left" w:pos="975"/>
        </w:tabs>
        <w:spacing w:line="360" w:lineRule="auto"/>
        <w:ind w:hanging="361"/>
        <w:rPr>
          <w:color w:val="002060"/>
          <w:sz w:val="28"/>
          <w:szCs w:val="28"/>
        </w:rPr>
      </w:pPr>
      <w:r w:rsidRPr="00AA2B1E">
        <w:rPr>
          <w:color w:val="002060"/>
          <w:sz w:val="28"/>
          <w:szCs w:val="28"/>
        </w:rPr>
        <w:t>загальні</w:t>
      </w:r>
      <w:r w:rsidRPr="00AA2B1E">
        <w:rPr>
          <w:color w:val="002060"/>
          <w:spacing w:val="-3"/>
          <w:sz w:val="28"/>
          <w:szCs w:val="28"/>
        </w:rPr>
        <w:t xml:space="preserve">, </w:t>
      </w:r>
      <w:r w:rsidRPr="00AA2B1E">
        <w:rPr>
          <w:color w:val="002060"/>
          <w:sz w:val="28"/>
          <w:szCs w:val="28"/>
        </w:rPr>
        <w:t xml:space="preserve">навчальні, </w:t>
      </w:r>
      <w:r w:rsidRPr="00AA2B1E">
        <w:rPr>
          <w:color w:val="002060"/>
          <w:spacing w:val="-2"/>
          <w:sz w:val="28"/>
          <w:szCs w:val="28"/>
        </w:rPr>
        <w:t>методичні</w:t>
      </w:r>
      <w:r w:rsidR="00066181">
        <w:rPr>
          <w:color w:val="002060"/>
          <w:spacing w:val="-2"/>
          <w:sz w:val="28"/>
          <w:szCs w:val="28"/>
        </w:rPr>
        <w:t xml:space="preserve"> </w:t>
      </w:r>
      <w:r w:rsidR="00743E50">
        <w:rPr>
          <w:color w:val="002060"/>
          <w:spacing w:val="-2"/>
          <w:sz w:val="28"/>
          <w:szCs w:val="28"/>
        </w:rPr>
        <w:t xml:space="preserve">  </w:t>
      </w:r>
      <w:r w:rsidRPr="00AA2B1E">
        <w:rPr>
          <w:color w:val="002060"/>
          <w:sz w:val="28"/>
          <w:szCs w:val="28"/>
        </w:rPr>
        <w:t>надбання;</w:t>
      </w:r>
    </w:p>
    <w:p w:rsidR="00CB7BD3" w:rsidRPr="00AA2B1E" w:rsidRDefault="00CB7BD3" w:rsidP="00CB7BD3">
      <w:pPr>
        <w:pStyle w:val="a5"/>
        <w:numPr>
          <w:ilvl w:val="1"/>
          <w:numId w:val="5"/>
        </w:numPr>
        <w:tabs>
          <w:tab w:val="left" w:pos="973"/>
          <w:tab w:val="left" w:pos="975"/>
        </w:tabs>
        <w:spacing w:before="1" w:line="360" w:lineRule="auto"/>
        <w:ind w:hanging="361"/>
        <w:rPr>
          <w:color w:val="002060"/>
          <w:sz w:val="28"/>
          <w:szCs w:val="28"/>
        </w:rPr>
      </w:pPr>
      <w:r w:rsidRPr="00AA2B1E">
        <w:rPr>
          <w:color w:val="002060"/>
          <w:sz w:val="28"/>
          <w:szCs w:val="28"/>
        </w:rPr>
        <w:lastRenderedPageBreak/>
        <w:t xml:space="preserve">досвід роботи педагогічного колективу в умовах впровадження інновацій та </w:t>
      </w:r>
      <w:r w:rsidRPr="00AA2B1E">
        <w:rPr>
          <w:color w:val="002060"/>
          <w:spacing w:val="-3"/>
          <w:sz w:val="28"/>
          <w:szCs w:val="28"/>
        </w:rPr>
        <w:t xml:space="preserve">сучасних </w:t>
      </w:r>
      <w:r w:rsidRPr="00AA2B1E">
        <w:rPr>
          <w:color w:val="002060"/>
          <w:sz w:val="28"/>
          <w:szCs w:val="28"/>
        </w:rPr>
        <w:t>методик,технологій;</w:t>
      </w:r>
    </w:p>
    <w:p w:rsidR="00CB7BD3" w:rsidRPr="00AA2B1E" w:rsidRDefault="00CB7BD3" w:rsidP="00CB7BD3">
      <w:pPr>
        <w:pStyle w:val="a5"/>
        <w:numPr>
          <w:ilvl w:val="1"/>
          <w:numId w:val="5"/>
        </w:numPr>
        <w:tabs>
          <w:tab w:val="left" w:pos="973"/>
          <w:tab w:val="left" w:pos="975"/>
        </w:tabs>
        <w:spacing w:line="360" w:lineRule="auto"/>
        <w:ind w:hanging="361"/>
        <w:rPr>
          <w:color w:val="002060"/>
          <w:sz w:val="28"/>
          <w:szCs w:val="28"/>
        </w:rPr>
      </w:pPr>
      <w:r w:rsidRPr="00AA2B1E">
        <w:rPr>
          <w:color w:val="002060"/>
          <w:sz w:val="28"/>
          <w:szCs w:val="28"/>
        </w:rPr>
        <w:t>високий фаховий, моральний та культурний потенціалпедагогів;</w:t>
      </w:r>
    </w:p>
    <w:p w:rsidR="00CB7BD3" w:rsidRPr="00AA2B1E" w:rsidRDefault="00CB7BD3" w:rsidP="00CB7BD3">
      <w:pPr>
        <w:pStyle w:val="a5"/>
        <w:numPr>
          <w:ilvl w:val="1"/>
          <w:numId w:val="5"/>
        </w:numPr>
        <w:tabs>
          <w:tab w:val="left" w:pos="973"/>
          <w:tab w:val="left" w:pos="975"/>
        </w:tabs>
        <w:spacing w:before="1" w:line="360" w:lineRule="auto"/>
        <w:ind w:hanging="361"/>
        <w:rPr>
          <w:color w:val="002060"/>
          <w:sz w:val="28"/>
          <w:szCs w:val="28"/>
        </w:rPr>
      </w:pPr>
      <w:r w:rsidRPr="00AA2B1E">
        <w:rPr>
          <w:color w:val="002060"/>
          <w:sz w:val="28"/>
          <w:szCs w:val="28"/>
        </w:rPr>
        <w:t>творчу атмосферу в</w:t>
      </w:r>
      <w:r w:rsidR="001935C9">
        <w:rPr>
          <w:color w:val="002060"/>
          <w:sz w:val="28"/>
          <w:szCs w:val="28"/>
        </w:rPr>
        <w:t xml:space="preserve"> </w:t>
      </w:r>
      <w:r w:rsidRPr="00AA2B1E">
        <w:rPr>
          <w:color w:val="002060"/>
          <w:sz w:val="28"/>
          <w:szCs w:val="28"/>
        </w:rPr>
        <w:t>колективі;</w:t>
      </w:r>
    </w:p>
    <w:p w:rsidR="00CB7BD3" w:rsidRPr="00AA2B1E" w:rsidRDefault="00CB7BD3" w:rsidP="00CB7BD3">
      <w:pPr>
        <w:pStyle w:val="a5"/>
        <w:numPr>
          <w:ilvl w:val="1"/>
          <w:numId w:val="5"/>
        </w:numPr>
        <w:tabs>
          <w:tab w:val="left" w:pos="973"/>
          <w:tab w:val="left" w:pos="975"/>
        </w:tabs>
        <w:spacing w:line="360" w:lineRule="auto"/>
        <w:ind w:hanging="361"/>
        <w:rPr>
          <w:color w:val="002060"/>
          <w:sz w:val="28"/>
          <w:szCs w:val="28"/>
        </w:rPr>
      </w:pPr>
      <w:r w:rsidRPr="00AA2B1E">
        <w:rPr>
          <w:color w:val="002060"/>
          <w:sz w:val="28"/>
          <w:szCs w:val="28"/>
        </w:rPr>
        <w:t xml:space="preserve"> достатній  рейтинг у  районі  та місті;</w:t>
      </w:r>
    </w:p>
    <w:p w:rsidR="00CB7BD3" w:rsidRPr="00AA2B1E" w:rsidRDefault="00CB7BD3" w:rsidP="00CB7BD3">
      <w:pPr>
        <w:pStyle w:val="a5"/>
        <w:numPr>
          <w:ilvl w:val="1"/>
          <w:numId w:val="5"/>
        </w:numPr>
        <w:tabs>
          <w:tab w:val="left" w:pos="973"/>
          <w:tab w:val="left" w:pos="975"/>
        </w:tabs>
        <w:spacing w:before="1" w:line="360" w:lineRule="auto"/>
        <w:ind w:hanging="361"/>
        <w:rPr>
          <w:color w:val="002060"/>
          <w:sz w:val="28"/>
          <w:szCs w:val="28"/>
        </w:rPr>
      </w:pPr>
      <w:r w:rsidRPr="00AA2B1E">
        <w:rPr>
          <w:color w:val="002060"/>
          <w:sz w:val="28"/>
          <w:szCs w:val="28"/>
        </w:rPr>
        <w:t>сучасну матеріально-технічнубазу.</w:t>
      </w:r>
    </w:p>
    <w:p w:rsidR="00CB7BD3" w:rsidRPr="00AA2B1E" w:rsidRDefault="00CB7BD3" w:rsidP="00CB7BD3">
      <w:pPr>
        <w:tabs>
          <w:tab w:val="left" w:pos="456"/>
        </w:tabs>
        <w:spacing w:line="360" w:lineRule="auto"/>
        <w:ind w:left="254"/>
        <w:jc w:val="center"/>
        <w:rPr>
          <w:b/>
          <w:color w:val="002060"/>
          <w:sz w:val="28"/>
          <w:szCs w:val="28"/>
        </w:rPr>
      </w:pPr>
      <w:r w:rsidRPr="00AA2B1E">
        <w:rPr>
          <w:b/>
          <w:color w:val="002060"/>
          <w:sz w:val="28"/>
          <w:szCs w:val="28"/>
        </w:rPr>
        <w:t>4. ШЛЯХИ РЕА</w:t>
      </w:r>
      <w:r w:rsidR="001935C9">
        <w:rPr>
          <w:b/>
          <w:color w:val="002060"/>
          <w:sz w:val="28"/>
          <w:szCs w:val="28"/>
        </w:rPr>
        <w:t>ЛІЗАЦІЇ СТРАТЕГІЇ РОЗВИТКУ ГІМНАЗІЇ</w:t>
      </w:r>
      <w:r w:rsidRPr="00AA2B1E">
        <w:rPr>
          <w:b/>
          <w:color w:val="002060"/>
          <w:sz w:val="28"/>
          <w:szCs w:val="28"/>
        </w:rPr>
        <w:t>.</w:t>
      </w:r>
    </w:p>
    <w:p w:rsidR="00CB7BD3" w:rsidRPr="00743E50" w:rsidRDefault="00743E50" w:rsidP="00CB7BD3">
      <w:pPr>
        <w:pStyle w:val="a5"/>
        <w:tabs>
          <w:tab w:val="left" w:pos="456"/>
        </w:tabs>
        <w:spacing w:line="360" w:lineRule="auto"/>
        <w:ind w:left="614" w:firstLine="0"/>
        <w:jc w:val="center"/>
        <w:rPr>
          <w:b/>
          <w:color w:val="0070C0"/>
          <w:sz w:val="28"/>
          <w:szCs w:val="28"/>
        </w:rPr>
      </w:pPr>
      <w:r>
        <w:rPr>
          <w:b/>
          <w:color w:val="0070C0"/>
          <w:sz w:val="28"/>
          <w:szCs w:val="28"/>
        </w:rPr>
        <w:t>4.1. Освітнє середовище</w:t>
      </w:r>
    </w:p>
    <w:p w:rsidR="00CB7BD3" w:rsidRPr="00AA2B1E" w:rsidRDefault="00CB7BD3" w:rsidP="00CB7BD3">
      <w:pPr>
        <w:pStyle w:val="1"/>
        <w:spacing w:before="0" w:line="276" w:lineRule="auto"/>
        <w:ind w:right="12345"/>
        <w:rPr>
          <w:color w:val="002060"/>
        </w:rPr>
      </w:pPr>
    </w:p>
    <w:p w:rsidR="00CB7BD3" w:rsidRPr="00743E50" w:rsidRDefault="00CB7BD3" w:rsidP="00CB7BD3">
      <w:pPr>
        <w:pStyle w:val="a5"/>
        <w:tabs>
          <w:tab w:val="left" w:pos="902"/>
          <w:tab w:val="left" w:pos="903"/>
        </w:tabs>
        <w:spacing w:line="360" w:lineRule="auto"/>
        <w:ind w:left="902" w:firstLine="0"/>
        <w:rPr>
          <w:b/>
          <w:i/>
          <w:color w:val="002060"/>
          <w:sz w:val="28"/>
        </w:rPr>
      </w:pPr>
      <w:r w:rsidRPr="00743E50">
        <w:rPr>
          <w:b/>
          <w:i/>
          <w:color w:val="002060"/>
          <w:sz w:val="28"/>
        </w:rPr>
        <w:t>Стратегічні завдання:</w:t>
      </w:r>
    </w:p>
    <w:p w:rsidR="00CB7BD3" w:rsidRPr="00AA2B1E" w:rsidRDefault="00CB7BD3" w:rsidP="00CB7BD3">
      <w:pPr>
        <w:pStyle w:val="a5"/>
        <w:numPr>
          <w:ilvl w:val="0"/>
          <w:numId w:val="11"/>
        </w:numPr>
        <w:tabs>
          <w:tab w:val="left" w:pos="902"/>
          <w:tab w:val="left" w:pos="903"/>
        </w:tabs>
        <w:spacing w:line="360" w:lineRule="auto"/>
        <w:ind w:left="902" w:hanging="431"/>
        <w:jc w:val="both"/>
        <w:rPr>
          <w:color w:val="002060"/>
          <w:sz w:val="28"/>
        </w:rPr>
      </w:pPr>
      <w:r w:rsidRPr="00AA2B1E">
        <w:rPr>
          <w:color w:val="002060"/>
          <w:sz w:val="28"/>
        </w:rPr>
        <w:t>оптимізувати внутрішні та зовнішні ресурси освітнього</w:t>
      </w:r>
      <w:r w:rsidR="001935C9">
        <w:rPr>
          <w:color w:val="002060"/>
          <w:sz w:val="28"/>
        </w:rPr>
        <w:t xml:space="preserve"> </w:t>
      </w:r>
      <w:r w:rsidRPr="00AA2B1E">
        <w:rPr>
          <w:color w:val="002060"/>
          <w:sz w:val="28"/>
        </w:rPr>
        <w:t>середовища;</w:t>
      </w:r>
    </w:p>
    <w:p w:rsidR="00CB7BD3" w:rsidRPr="00AA2B1E" w:rsidRDefault="00CB7BD3" w:rsidP="00CB7BD3">
      <w:pPr>
        <w:pStyle w:val="a5"/>
        <w:numPr>
          <w:ilvl w:val="0"/>
          <w:numId w:val="11"/>
        </w:numPr>
        <w:tabs>
          <w:tab w:val="left" w:pos="902"/>
          <w:tab w:val="left" w:pos="903"/>
        </w:tabs>
        <w:spacing w:before="33" w:line="360" w:lineRule="auto"/>
        <w:ind w:left="902" w:hanging="431"/>
        <w:jc w:val="both"/>
        <w:rPr>
          <w:color w:val="002060"/>
          <w:sz w:val="28"/>
        </w:rPr>
      </w:pPr>
      <w:r w:rsidRPr="00AA2B1E">
        <w:rPr>
          <w:color w:val="002060"/>
          <w:sz w:val="28"/>
        </w:rPr>
        <w:t>активніше залучати педагогічних та соціальних партнерів для рішення завдань підвищення якостіосвіти;</w:t>
      </w:r>
    </w:p>
    <w:p w:rsidR="00CB7BD3" w:rsidRPr="00AA2B1E" w:rsidRDefault="00CB7BD3" w:rsidP="00CB7BD3">
      <w:pPr>
        <w:pStyle w:val="a5"/>
        <w:numPr>
          <w:ilvl w:val="0"/>
          <w:numId w:val="11"/>
        </w:numPr>
        <w:tabs>
          <w:tab w:val="left" w:pos="902"/>
          <w:tab w:val="left" w:pos="903"/>
        </w:tabs>
        <w:spacing w:before="35" w:line="360" w:lineRule="auto"/>
        <w:ind w:left="902" w:hanging="431"/>
        <w:jc w:val="both"/>
        <w:rPr>
          <w:color w:val="002060"/>
          <w:sz w:val="28"/>
        </w:rPr>
      </w:pPr>
      <w:r w:rsidRPr="00AA2B1E">
        <w:rPr>
          <w:color w:val="002060"/>
          <w:sz w:val="28"/>
        </w:rPr>
        <w:t>використовувати соціокультурне оточення з метою розвитку загального світогляду</w:t>
      </w:r>
      <w:r w:rsidR="00C15800" w:rsidRPr="00AA2B1E">
        <w:rPr>
          <w:color w:val="002060"/>
          <w:sz w:val="28"/>
        </w:rPr>
        <w:t xml:space="preserve"> </w:t>
      </w:r>
      <w:r w:rsidRPr="00AA2B1E">
        <w:rPr>
          <w:color w:val="002060"/>
          <w:spacing w:val="-11"/>
          <w:sz w:val="28"/>
        </w:rPr>
        <w:t>здобувачів освіти</w:t>
      </w:r>
      <w:r w:rsidRPr="00AA2B1E">
        <w:rPr>
          <w:color w:val="002060"/>
          <w:sz w:val="28"/>
        </w:rPr>
        <w:t>;</w:t>
      </w:r>
    </w:p>
    <w:p w:rsidR="00CB7BD3" w:rsidRPr="00AA2B1E" w:rsidRDefault="00CB7BD3" w:rsidP="00CB7BD3">
      <w:pPr>
        <w:pStyle w:val="a5"/>
        <w:numPr>
          <w:ilvl w:val="0"/>
          <w:numId w:val="11"/>
        </w:numPr>
        <w:tabs>
          <w:tab w:val="left" w:pos="833"/>
          <w:tab w:val="left" w:pos="834"/>
        </w:tabs>
        <w:spacing w:before="58" w:line="360" w:lineRule="auto"/>
        <w:ind w:right="1141"/>
        <w:jc w:val="both"/>
        <w:rPr>
          <w:color w:val="002060"/>
          <w:sz w:val="28"/>
        </w:rPr>
      </w:pPr>
      <w:r w:rsidRPr="00AA2B1E">
        <w:rPr>
          <w:color w:val="002060"/>
          <w:sz w:val="28"/>
        </w:rPr>
        <w:t>освоювати різні форми комун</w:t>
      </w:r>
      <w:r w:rsidR="001935C9">
        <w:rPr>
          <w:color w:val="002060"/>
          <w:sz w:val="28"/>
        </w:rPr>
        <w:t>ікації з метою відкритості  гімназії</w:t>
      </w:r>
      <w:r w:rsidRPr="00AA2B1E">
        <w:rPr>
          <w:color w:val="002060"/>
          <w:sz w:val="28"/>
        </w:rPr>
        <w:t xml:space="preserve"> контактам з іншими установами,організаціями, підприємствами.</w:t>
      </w:r>
    </w:p>
    <w:p w:rsidR="00CB7BD3" w:rsidRPr="00AA2B1E" w:rsidRDefault="00CB7BD3" w:rsidP="00CB7BD3">
      <w:pPr>
        <w:pStyle w:val="a3"/>
        <w:spacing w:before="50" w:line="276" w:lineRule="auto"/>
        <w:ind w:left="112"/>
        <w:rPr>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2625"/>
        <w:gridCol w:w="1577"/>
        <w:gridCol w:w="3168"/>
        <w:gridCol w:w="1881"/>
      </w:tblGrid>
      <w:tr w:rsidR="00CB7BD3" w:rsidRPr="00AA2B1E" w:rsidTr="00C15800">
        <w:tc>
          <w:tcPr>
            <w:tcW w:w="604" w:type="dxa"/>
          </w:tcPr>
          <w:p w:rsidR="00CB7BD3" w:rsidRPr="00AA2B1E" w:rsidRDefault="00CB7BD3" w:rsidP="00CF0CDF">
            <w:pPr>
              <w:rPr>
                <w:color w:val="002060"/>
                <w:sz w:val="24"/>
                <w:szCs w:val="24"/>
              </w:rPr>
            </w:pPr>
            <w:r w:rsidRPr="00AA2B1E">
              <w:rPr>
                <w:color w:val="002060"/>
                <w:sz w:val="24"/>
                <w:szCs w:val="24"/>
              </w:rPr>
              <w:t>№</w:t>
            </w:r>
          </w:p>
        </w:tc>
        <w:tc>
          <w:tcPr>
            <w:tcW w:w="2625" w:type="dxa"/>
          </w:tcPr>
          <w:p w:rsidR="00CB7BD3" w:rsidRPr="00AA2B1E" w:rsidRDefault="00CB7BD3" w:rsidP="00CF0CDF">
            <w:pPr>
              <w:rPr>
                <w:color w:val="002060"/>
                <w:sz w:val="24"/>
                <w:szCs w:val="24"/>
              </w:rPr>
            </w:pPr>
            <w:r w:rsidRPr="00AA2B1E">
              <w:rPr>
                <w:color w:val="002060"/>
                <w:sz w:val="24"/>
                <w:szCs w:val="24"/>
              </w:rPr>
              <w:t>Заходи</w:t>
            </w:r>
          </w:p>
        </w:tc>
        <w:tc>
          <w:tcPr>
            <w:tcW w:w="1577" w:type="dxa"/>
          </w:tcPr>
          <w:p w:rsidR="00CB7BD3" w:rsidRPr="00AA2B1E" w:rsidRDefault="00CB7BD3" w:rsidP="00CF0CDF">
            <w:pPr>
              <w:rPr>
                <w:color w:val="002060"/>
                <w:sz w:val="24"/>
                <w:szCs w:val="24"/>
              </w:rPr>
            </w:pPr>
            <w:r w:rsidRPr="00AA2B1E">
              <w:rPr>
                <w:color w:val="002060"/>
                <w:sz w:val="24"/>
                <w:szCs w:val="24"/>
              </w:rPr>
              <w:t xml:space="preserve">Термін проведення </w:t>
            </w:r>
          </w:p>
        </w:tc>
        <w:tc>
          <w:tcPr>
            <w:tcW w:w="3168" w:type="dxa"/>
          </w:tcPr>
          <w:p w:rsidR="00CB7BD3" w:rsidRPr="00AA2B1E" w:rsidRDefault="00CB7BD3" w:rsidP="00CF0CDF">
            <w:pPr>
              <w:rPr>
                <w:color w:val="002060"/>
                <w:sz w:val="24"/>
                <w:szCs w:val="24"/>
              </w:rPr>
            </w:pPr>
            <w:r w:rsidRPr="00AA2B1E">
              <w:rPr>
                <w:color w:val="002060"/>
                <w:sz w:val="24"/>
                <w:szCs w:val="24"/>
              </w:rPr>
              <w:t>Відповідальні</w:t>
            </w:r>
          </w:p>
        </w:tc>
        <w:tc>
          <w:tcPr>
            <w:tcW w:w="1881" w:type="dxa"/>
          </w:tcPr>
          <w:p w:rsidR="00CB7BD3" w:rsidRPr="00AA2B1E" w:rsidRDefault="00CB7BD3" w:rsidP="00CF0CDF">
            <w:pPr>
              <w:rPr>
                <w:color w:val="002060"/>
                <w:sz w:val="24"/>
                <w:szCs w:val="24"/>
              </w:rPr>
            </w:pPr>
            <w:r w:rsidRPr="00AA2B1E">
              <w:rPr>
                <w:color w:val="002060"/>
                <w:sz w:val="24"/>
                <w:szCs w:val="24"/>
              </w:rPr>
              <w:t>Очікувані результати</w:t>
            </w:r>
          </w:p>
        </w:tc>
      </w:tr>
      <w:tr w:rsidR="00CB7BD3" w:rsidRPr="00AA2B1E" w:rsidTr="00C15800">
        <w:tc>
          <w:tcPr>
            <w:tcW w:w="604" w:type="dxa"/>
          </w:tcPr>
          <w:p w:rsidR="00CB7BD3" w:rsidRPr="00AA2B1E" w:rsidRDefault="00CB7BD3" w:rsidP="00CF0CDF">
            <w:pPr>
              <w:pStyle w:val="TableParagraph"/>
              <w:spacing w:line="315" w:lineRule="exact"/>
              <w:ind w:left="110"/>
              <w:rPr>
                <w:color w:val="002060"/>
                <w:sz w:val="24"/>
                <w:szCs w:val="24"/>
              </w:rPr>
            </w:pPr>
            <w:r w:rsidRPr="00AA2B1E">
              <w:rPr>
                <w:color w:val="002060"/>
                <w:sz w:val="24"/>
                <w:szCs w:val="24"/>
              </w:rPr>
              <w:t>1</w:t>
            </w:r>
          </w:p>
        </w:tc>
        <w:tc>
          <w:tcPr>
            <w:tcW w:w="2625" w:type="dxa"/>
          </w:tcPr>
          <w:p w:rsidR="00CB7BD3" w:rsidRPr="00AA2B1E" w:rsidRDefault="00CB7BD3" w:rsidP="00CF0CDF">
            <w:pPr>
              <w:pStyle w:val="TableParagraph"/>
              <w:spacing w:line="315" w:lineRule="exact"/>
              <w:ind w:left="-108"/>
              <w:rPr>
                <w:color w:val="002060"/>
                <w:sz w:val="24"/>
                <w:szCs w:val="24"/>
              </w:rPr>
            </w:pPr>
            <w:r w:rsidRPr="00AA2B1E">
              <w:rPr>
                <w:color w:val="002060"/>
                <w:sz w:val="24"/>
                <w:szCs w:val="24"/>
              </w:rPr>
              <w:t>Залучення альтернативних джерел фінансування навчального закладу</w:t>
            </w:r>
          </w:p>
        </w:tc>
        <w:tc>
          <w:tcPr>
            <w:tcW w:w="1577" w:type="dxa"/>
          </w:tcPr>
          <w:p w:rsidR="00CB7BD3" w:rsidRPr="00AA2B1E" w:rsidRDefault="001935C9" w:rsidP="00CF0CDF">
            <w:pPr>
              <w:pStyle w:val="TableParagraph"/>
              <w:spacing w:line="315" w:lineRule="exact"/>
              <w:ind w:left="108"/>
              <w:rPr>
                <w:color w:val="002060"/>
                <w:sz w:val="24"/>
                <w:szCs w:val="24"/>
              </w:rPr>
            </w:pPr>
            <w:r>
              <w:rPr>
                <w:color w:val="002060"/>
                <w:sz w:val="24"/>
                <w:szCs w:val="24"/>
              </w:rPr>
              <w:t>2022</w:t>
            </w:r>
            <w:r w:rsidR="00CB7BD3" w:rsidRPr="00AA2B1E">
              <w:rPr>
                <w:color w:val="002060"/>
                <w:sz w:val="24"/>
                <w:szCs w:val="24"/>
              </w:rPr>
              <w:t>-2025</w:t>
            </w:r>
          </w:p>
        </w:tc>
        <w:tc>
          <w:tcPr>
            <w:tcW w:w="3168" w:type="dxa"/>
          </w:tcPr>
          <w:p w:rsidR="00CB7BD3" w:rsidRPr="00AA2B1E" w:rsidRDefault="00CB7BD3" w:rsidP="00CF0CDF">
            <w:pPr>
              <w:pStyle w:val="TableParagraph"/>
              <w:spacing w:line="315" w:lineRule="exact"/>
              <w:ind w:left="34"/>
              <w:rPr>
                <w:color w:val="002060"/>
                <w:sz w:val="24"/>
                <w:szCs w:val="24"/>
              </w:rPr>
            </w:pPr>
            <w:r w:rsidRPr="00AA2B1E">
              <w:rPr>
                <w:color w:val="002060"/>
                <w:sz w:val="24"/>
                <w:szCs w:val="24"/>
              </w:rPr>
              <w:t>Адміністрація,</w:t>
            </w:r>
          </w:p>
          <w:p w:rsidR="00CB7BD3" w:rsidRPr="00AA2B1E" w:rsidRDefault="00CB7BD3" w:rsidP="00CF0CDF">
            <w:pPr>
              <w:pStyle w:val="TableParagraph"/>
              <w:spacing w:line="311" w:lineRule="exact"/>
              <w:ind w:left="34"/>
              <w:rPr>
                <w:color w:val="002060"/>
                <w:sz w:val="24"/>
                <w:szCs w:val="24"/>
              </w:rPr>
            </w:pPr>
            <w:r w:rsidRPr="00AA2B1E">
              <w:rPr>
                <w:color w:val="002060"/>
                <w:sz w:val="24"/>
                <w:szCs w:val="24"/>
              </w:rPr>
              <w:t>педагогічний колектив</w:t>
            </w:r>
          </w:p>
        </w:tc>
        <w:tc>
          <w:tcPr>
            <w:tcW w:w="1881" w:type="dxa"/>
            <w:vMerge w:val="restart"/>
          </w:tcPr>
          <w:p w:rsidR="00CB7BD3" w:rsidRPr="00AA2B1E" w:rsidRDefault="00CB7BD3" w:rsidP="00CF0CDF">
            <w:pPr>
              <w:spacing w:before="15"/>
              <w:ind w:left="41"/>
              <w:jc w:val="both"/>
              <w:rPr>
                <w:color w:val="002060"/>
                <w:sz w:val="24"/>
                <w:szCs w:val="24"/>
              </w:rPr>
            </w:pPr>
            <w:r w:rsidRPr="00AA2B1E">
              <w:rPr>
                <w:color w:val="002060"/>
                <w:sz w:val="24"/>
                <w:szCs w:val="24"/>
              </w:rPr>
              <w:t>Створення  комфортних і безпечних умов навчання учнів та праці педагогів, освітнього</w:t>
            </w:r>
          </w:p>
          <w:p w:rsidR="00CB7BD3" w:rsidRPr="00AA2B1E" w:rsidRDefault="00CB7BD3" w:rsidP="00CF0CDF">
            <w:pPr>
              <w:rPr>
                <w:color w:val="002060"/>
                <w:sz w:val="24"/>
                <w:szCs w:val="24"/>
              </w:rPr>
            </w:pPr>
            <w:r w:rsidRPr="00AA2B1E">
              <w:rPr>
                <w:color w:val="002060"/>
                <w:sz w:val="24"/>
                <w:szCs w:val="24"/>
              </w:rPr>
              <w:t xml:space="preserve">середовища вільного від будь-яких форм насильства та дискримінації, інклюзивного, розвивального та мотивуючого до навчання освітнього простору через </w:t>
            </w:r>
            <w:r w:rsidRPr="00AA2B1E">
              <w:rPr>
                <w:color w:val="002060"/>
                <w:sz w:val="24"/>
                <w:szCs w:val="24"/>
              </w:rPr>
              <w:lastRenderedPageBreak/>
              <w:t>запровадження педагогіки партнерства.</w:t>
            </w:r>
          </w:p>
        </w:tc>
      </w:tr>
      <w:tr w:rsidR="00C15800" w:rsidRPr="00AA2B1E" w:rsidTr="006A61CA">
        <w:tc>
          <w:tcPr>
            <w:tcW w:w="604" w:type="dxa"/>
          </w:tcPr>
          <w:p w:rsidR="00C15800" w:rsidRPr="00AA2B1E" w:rsidRDefault="00C15800" w:rsidP="00CF0CDF">
            <w:pPr>
              <w:pStyle w:val="TableParagraph"/>
              <w:spacing w:line="315" w:lineRule="exact"/>
              <w:ind w:left="110"/>
              <w:rPr>
                <w:color w:val="002060"/>
                <w:sz w:val="24"/>
                <w:szCs w:val="24"/>
              </w:rPr>
            </w:pPr>
            <w:r w:rsidRPr="00AA2B1E">
              <w:rPr>
                <w:color w:val="002060"/>
                <w:sz w:val="24"/>
                <w:szCs w:val="24"/>
              </w:rPr>
              <w:t>4</w:t>
            </w:r>
          </w:p>
        </w:tc>
        <w:tc>
          <w:tcPr>
            <w:tcW w:w="2625" w:type="dxa"/>
          </w:tcPr>
          <w:p w:rsidR="00C15800" w:rsidRPr="00AA2B1E" w:rsidRDefault="00C15800" w:rsidP="00CF0CDF">
            <w:pPr>
              <w:pStyle w:val="TableParagraph"/>
              <w:spacing w:line="315" w:lineRule="exact"/>
              <w:ind w:left="-108"/>
              <w:rPr>
                <w:color w:val="002060"/>
                <w:sz w:val="24"/>
                <w:szCs w:val="24"/>
              </w:rPr>
            </w:pPr>
            <w:r w:rsidRPr="00AA2B1E">
              <w:rPr>
                <w:color w:val="002060"/>
                <w:sz w:val="24"/>
                <w:szCs w:val="24"/>
              </w:rPr>
              <w:t>Підключення до швидкісного інтернету.</w:t>
            </w:r>
          </w:p>
        </w:tc>
        <w:tc>
          <w:tcPr>
            <w:tcW w:w="1577" w:type="dxa"/>
          </w:tcPr>
          <w:p w:rsidR="00C15800" w:rsidRPr="00AA2B1E" w:rsidRDefault="001935C9" w:rsidP="00CF0CDF">
            <w:pPr>
              <w:pStyle w:val="TableParagraph"/>
              <w:spacing w:line="315" w:lineRule="exact"/>
              <w:ind w:left="108"/>
              <w:jc w:val="center"/>
              <w:rPr>
                <w:color w:val="002060"/>
                <w:sz w:val="24"/>
                <w:szCs w:val="24"/>
              </w:rPr>
            </w:pPr>
            <w:r>
              <w:rPr>
                <w:color w:val="002060"/>
                <w:sz w:val="24"/>
                <w:szCs w:val="24"/>
              </w:rPr>
              <w:t>2022-2023</w:t>
            </w:r>
          </w:p>
        </w:tc>
        <w:tc>
          <w:tcPr>
            <w:tcW w:w="3168" w:type="dxa"/>
          </w:tcPr>
          <w:p w:rsidR="00C15800" w:rsidRPr="00AA2B1E" w:rsidRDefault="006A61CA" w:rsidP="00CF0CDF">
            <w:pPr>
              <w:pStyle w:val="TableParagraph"/>
              <w:ind w:left="34" w:right="772"/>
              <w:rPr>
                <w:color w:val="002060"/>
                <w:sz w:val="24"/>
                <w:szCs w:val="24"/>
              </w:rPr>
            </w:pPr>
            <w:r w:rsidRPr="00AA2B1E">
              <w:rPr>
                <w:color w:val="002060"/>
                <w:sz w:val="24"/>
                <w:szCs w:val="24"/>
              </w:rPr>
              <w:t xml:space="preserve">Відідділ </w:t>
            </w:r>
            <w:r w:rsidR="00C15800" w:rsidRPr="00AA2B1E">
              <w:rPr>
                <w:color w:val="002060"/>
                <w:sz w:val="24"/>
                <w:szCs w:val="24"/>
              </w:rPr>
              <w:t xml:space="preserve"> освіти, адміністрація,</w:t>
            </w:r>
          </w:p>
          <w:p w:rsidR="00C15800" w:rsidRPr="00AA2B1E" w:rsidRDefault="00C15800" w:rsidP="00CF0CDF">
            <w:pPr>
              <w:pStyle w:val="TableParagraph"/>
              <w:spacing w:line="308" w:lineRule="exact"/>
              <w:ind w:left="34"/>
              <w:rPr>
                <w:color w:val="002060"/>
                <w:sz w:val="24"/>
                <w:szCs w:val="24"/>
              </w:rPr>
            </w:pPr>
            <w:r w:rsidRPr="00AA2B1E">
              <w:rPr>
                <w:color w:val="002060"/>
                <w:sz w:val="24"/>
                <w:szCs w:val="24"/>
              </w:rPr>
              <w:t>педагогічний колектив</w:t>
            </w:r>
          </w:p>
        </w:tc>
        <w:tc>
          <w:tcPr>
            <w:tcW w:w="1881" w:type="dxa"/>
            <w:vMerge/>
          </w:tcPr>
          <w:p w:rsidR="00C15800" w:rsidRPr="00AA2B1E" w:rsidRDefault="00C15800" w:rsidP="00CF0CDF">
            <w:pPr>
              <w:spacing w:before="15"/>
              <w:ind w:left="112"/>
              <w:rPr>
                <w:color w:val="002060"/>
                <w:sz w:val="24"/>
                <w:szCs w:val="24"/>
              </w:rPr>
            </w:pPr>
          </w:p>
        </w:tc>
      </w:tr>
      <w:tr w:rsidR="00C15800" w:rsidRPr="00AA2B1E" w:rsidTr="006A61CA">
        <w:tc>
          <w:tcPr>
            <w:tcW w:w="604" w:type="dxa"/>
          </w:tcPr>
          <w:p w:rsidR="00C15800" w:rsidRPr="00AA2B1E" w:rsidRDefault="00C15800" w:rsidP="00CF0CDF">
            <w:pPr>
              <w:pStyle w:val="TableParagraph"/>
              <w:spacing w:line="315" w:lineRule="exact"/>
              <w:ind w:left="110"/>
              <w:rPr>
                <w:color w:val="002060"/>
                <w:sz w:val="24"/>
                <w:szCs w:val="24"/>
              </w:rPr>
            </w:pPr>
            <w:r w:rsidRPr="00AA2B1E">
              <w:rPr>
                <w:color w:val="002060"/>
                <w:sz w:val="24"/>
                <w:szCs w:val="24"/>
              </w:rPr>
              <w:t>5</w:t>
            </w:r>
          </w:p>
        </w:tc>
        <w:tc>
          <w:tcPr>
            <w:tcW w:w="2625" w:type="dxa"/>
          </w:tcPr>
          <w:p w:rsidR="00C15800" w:rsidRPr="00AA2B1E" w:rsidRDefault="00C15800" w:rsidP="00CF0CDF">
            <w:pPr>
              <w:pStyle w:val="TableParagraph"/>
              <w:spacing w:line="315" w:lineRule="exact"/>
              <w:ind w:left="-108"/>
              <w:rPr>
                <w:color w:val="002060"/>
                <w:sz w:val="24"/>
                <w:szCs w:val="24"/>
              </w:rPr>
            </w:pPr>
            <w:r w:rsidRPr="00AA2B1E">
              <w:rPr>
                <w:color w:val="002060"/>
                <w:sz w:val="24"/>
                <w:szCs w:val="24"/>
              </w:rPr>
              <w:t>Капітальний ремонт їдальні та актового залу</w:t>
            </w:r>
          </w:p>
        </w:tc>
        <w:tc>
          <w:tcPr>
            <w:tcW w:w="1577" w:type="dxa"/>
          </w:tcPr>
          <w:p w:rsidR="00C15800" w:rsidRPr="00AA2B1E" w:rsidRDefault="00C15800" w:rsidP="00CF0CDF">
            <w:pPr>
              <w:pStyle w:val="TableParagraph"/>
              <w:spacing w:line="315" w:lineRule="exact"/>
              <w:ind w:left="108"/>
              <w:jc w:val="center"/>
              <w:rPr>
                <w:color w:val="002060"/>
                <w:sz w:val="24"/>
                <w:szCs w:val="24"/>
              </w:rPr>
            </w:pPr>
            <w:r w:rsidRPr="00AA2B1E">
              <w:rPr>
                <w:color w:val="002060"/>
                <w:sz w:val="24"/>
                <w:szCs w:val="24"/>
              </w:rPr>
              <w:t>2024-2025</w:t>
            </w:r>
          </w:p>
        </w:tc>
        <w:tc>
          <w:tcPr>
            <w:tcW w:w="3168" w:type="dxa"/>
          </w:tcPr>
          <w:p w:rsidR="00C15800" w:rsidRPr="00AA2B1E" w:rsidRDefault="006A61CA" w:rsidP="00CF0CDF">
            <w:pPr>
              <w:pStyle w:val="TableParagraph"/>
              <w:spacing w:line="315" w:lineRule="exact"/>
              <w:ind w:left="34"/>
              <w:rPr>
                <w:color w:val="002060"/>
                <w:sz w:val="24"/>
                <w:szCs w:val="24"/>
              </w:rPr>
            </w:pPr>
            <w:r w:rsidRPr="00AA2B1E">
              <w:rPr>
                <w:color w:val="002060"/>
                <w:sz w:val="24"/>
                <w:szCs w:val="24"/>
              </w:rPr>
              <w:t xml:space="preserve">Відділ </w:t>
            </w:r>
            <w:r w:rsidR="00C15800" w:rsidRPr="00AA2B1E">
              <w:rPr>
                <w:color w:val="002060"/>
                <w:sz w:val="24"/>
                <w:szCs w:val="24"/>
              </w:rPr>
              <w:t xml:space="preserve"> освіти,</w:t>
            </w:r>
          </w:p>
          <w:p w:rsidR="00C15800" w:rsidRPr="00AA2B1E" w:rsidRDefault="00C15800" w:rsidP="00CF0CDF">
            <w:pPr>
              <w:pStyle w:val="TableParagraph"/>
              <w:spacing w:before="2" w:line="308" w:lineRule="exact"/>
              <w:ind w:left="34"/>
              <w:rPr>
                <w:color w:val="002060"/>
                <w:sz w:val="24"/>
                <w:szCs w:val="24"/>
              </w:rPr>
            </w:pPr>
            <w:r w:rsidRPr="00AA2B1E">
              <w:rPr>
                <w:color w:val="002060"/>
                <w:sz w:val="24"/>
                <w:szCs w:val="24"/>
              </w:rPr>
              <w:t>адміністрація</w:t>
            </w:r>
          </w:p>
        </w:tc>
        <w:tc>
          <w:tcPr>
            <w:tcW w:w="1881" w:type="dxa"/>
            <w:vMerge/>
          </w:tcPr>
          <w:p w:rsidR="00C15800" w:rsidRPr="00AA2B1E" w:rsidRDefault="00C15800" w:rsidP="00CF0CDF">
            <w:pPr>
              <w:spacing w:before="15"/>
              <w:ind w:left="112"/>
              <w:rPr>
                <w:color w:val="002060"/>
                <w:sz w:val="24"/>
                <w:szCs w:val="24"/>
              </w:rPr>
            </w:pPr>
          </w:p>
        </w:tc>
      </w:tr>
      <w:tr w:rsidR="00C15800" w:rsidRPr="00AA2B1E" w:rsidTr="006A61CA">
        <w:tc>
          <w:tcPr>
            <w:tcW w:w="604" w:type="dxa"/>
          </w:tcPr>
          <w:p w:rsidR="00C15800" w:rsidRPr="00AA2B1E" w:rsidRDefault="00C15800" w:rsidP="00CF0CDF">
            <w:pPr>
              <w:pStyle w:val="TableParagraph"/>
              <w:spacing w:line="315" w:lineRule="exact"/>
              <w:ind w:left="110"/>
              <w:rPr>
                <w:color w:val="002060"/>
                <w:sz w:val="24"/>
                <w:szCs w:val="24"/>
              </w:rPr>
            </w:pPr>
            <w:r w:rsidRPr="00AA2B1E">
              <w:rPr>
                <w:color w:val="002060"/>
                <w:sz w:val="24"/>
                <w:szCs w:val="24"/>
              </w:rPr>
              <w:t>6</w:t>
            </w:r>
          </w:p>
        </w:tc>
        <w:tc>
          <w:tcPr>
            <w:tcW w:w="2625" w:type="dxa"/>
          </w:tcPr>
          <w:p w:rsidR="00C15800" w:rsidRPr="00AA2B1E" w:rsidRDefault="00C15800" w:rsidP="00CF0CDF">
            <w:pPr>
              <w:pStyle w:val="TableParagraph"/>
              <w:ind w:left="-108"/>
              <w:rPr>
                <w:color w:val="002060"/>
                <w:sz w:val="24"/>
                <w:szCs w:val="24"/>
              </w:rPr>
            </w:pPr>
            <w:r w:rsidRPr="00AA2B1E">
              <w:rPr>
                <w:color w:val="002060"/>
                <w:sz w:val="24"/>
                <w:szCs w:val="24"/>
              </w:rPr>
              <w:t xml:space="preserve">Ремонт  підлоги </w:t>
            </w:r>
            <w:r w:rsidR="006A61CA" w:rsidRPr="00AA2B1E">
              <w:rPr>
                <w:color w:val="002060"/>
                <w:sz w:val="24"/>
                <w:szCs w:val="24"/>
              </w:rPr>
              <w:t>в коридорі  школи та спортивному  залі</w:t>
            </w:r>
          </w:p>
          <w:p w:rsidR="00C15800" w:rsidRPr="00AA2B1E" w:rsidRDefault="00C15800" w:rsidP="00CF0CDF">
            <w:pPr>
              <w:pStyle w:val="TableParagraph"/>
              <w:spacing w:before="47"/>
              <w:ind w:left="-108"/>
              <w:jc w:val="right"/>
              <w:rPr>
                <w:color w:val="002060"/>
                <w:sz w:val="24"/>
                <w:szCs w:val="24"/>
              </w:rPr>
            </w:pPr>
          </w:p>
        </w:tc>
        <w:tc>
          <w:tcPr>
            <w:tcW w:w="1577" w:type="dxa"/>
          </w:tcPr>
          <w:p w:rsidR="00C15800" w:rsidRPr="00AA2B1E" w:rsidRDefault="00C15800" w:rsidP="00CF0CDF">
            <w:pPr>
              <w:pStyle w:val="TableParagraph"/>
              <w:spacing w:line="315" w:lineRule="exact"/>
              <w:ind w:left="108"/>
              <w:jc w:val="center"/>
              <w:rPr>
                <w:color w:val="002060"/>
                <w:sz w:val="24"/>
                <w:szCs w:val="24"/>
              </w:rPr>
            </w:pPr>
            <w:r w:rsidRPr="00AA2B1E">
              <w:rPr>
                <w:color w:val="002060"/>
                <w:sz w:val="24"/>
                <w:szCs w:val="24"/>
              </w:rPr>
              <w:t>202</w:t>
            </w:r>
            <w:r w:rsidR="001935C9">
              <w:rPr>
                <w:color w:val="002060"/>
                <w:sz w:val="24"/>
                <w:szCs w:val="24"/>
              </w:rPr>
              <w:t>3</w:t>
            </w:r>
          </w:p>
        </w:tc>
        <w:tc>
          <w:tcPr>
            <w:tcW w:w="3168" w:type="dxa"/>
          </w:tcPr>
          <w:p w:rsidR="00C15800" w:rsidRPr="00AA2B1E" w:rsidRDefault="006A61CA" w:rsidP="006A61CA">
            <w:pPr>
              <w:pStyle w:val="TableParagraph"/>
              <w:ind w:right="772"/>
              <w:rPr>
                <w:color w:val="002060"/>
                <w:sz w:val="24"/>
                <w:szCs w:val="24"/>
              </w:rPr>
            </w:pPr>
            <w:r w:rsidRPr="00AA2B1E">
              <w:rPr>
                <w:color w:val="002060"/>
                <w:sz w:val="24"/>
                <w:szCs w:val="24"/>
              </w:rPr>
              <w:t xml:space="preserve">Відділ </w:t>
            </w:r>
            <w:r w:rsidR="00C15800" w:rsidRPr="00AA2B1E">
              <w:rPr>
                <w:color w:val="002060"/>
                <w:sz w:val="24"/>
                <w:szCs w:val="24"/>
              </w:rPr>
              <w:t xml:space="preserve"> освіти, адміністрація</w:t>
            </w:r>
          </w:p>
        </w:tc>
        <w:tc>
          <w:tcPr>
            <w:tcW w:w="1881" w:type="dxa"/>
            <w:vMerge/>
          </w:tcPr>
          <w:p w:rsidR="00C15800" w:rsidRPr="00AA2B1E" w:rsidRDefault="00C15800" w:rsidP="00CF0CDF">
            <w:pPr>
              <w:spacing w:before="15"/>
              <w:ind w:left="112"/>
              <w:rPr>
                <w:color w:val="002060"/>
                <w:sz w:val="24"/>
                <w:szCs w:val="24"/>
              </w:rPr>
            </w:pPr>
          </w:p>
        </w:tc>
      </w:tr>
      <w:tr w:rsidR="00C15800" w:rsidRPr="00AA2B1E" w:rsidTr="006A61CA">
        <w:tc>
          <w:tcPr>
            <w:tcW w:w="604" w:type="dxa"/>
          </w:tcPr>
          <w:p w:rsidR="00C15800" w:rsidRPr="00AA2B1E" w:rsidRDefault="00C15800" w:rsidP="00CF0CDF">
            <w:pPr>
              <w:pStyle w:val="TableParagraph"/>
              <w:spacing w:line="315" w:lineRule="exact"/>
              <w:ind w:left="110"/>
              <w:rPr>
                <w:color w:val="002060"/>
                <w:sz w:val="24"/>
                <w:szCs w:val="24"/>
              </w:rPr>
            </w:pPr>
          </w:p>
        </w:tc>
        <w:tc>
          <w:tcPr>
            <w:tcW w:w="2625" w:type="dxa"/>
          </w:tcPr>
          <w:p w:rsidR="00C15800" w:rsidRPr="00AA2B1E" w:rsidRDefault="00C15800" w:rsidP="00CF0CDF">
            <w:pPr>
              <w:pStyle w:val="TableParagraph"/>
              <w:ind w:left="-100"/>
              <w:rPr>
                <w:color w:val="002060"/>
                <w:sz w:val="24"/>
                <w:szCs w:val="24"/>
              </w:rPr>
            </w:pPr>
          </w:p>
        </w:tc>
        <w:tc>
          <w:tcPr>
            <w:tcW w:w="1577" w:type="dxa"/>
          </w:tcPr>
          <w:p w:rsidR="00C15800" w:rsidRPr="00AA2B1E" w:rsidRDefault="00C15800" w:rsidP="00CF0CDF">
            <w:pPr>
              <w:pStyle w:val="TableParagraph"/>
              <w:spacing w:line="315" w:lineRule="exact"/>
              <w:ind w:left="108"/>
              <w:jc w:val="center"/>
              <w:rPr>
                <w:color w:val="002060"/>
                <w:sz w:val="24"/>
                <w:szCs w:val="24"/>
              </w:rPr>
            </w:pPr>
          </w:p>
        </w:tc>
        <w:tc>
          <w:tcPr>
            <w:tcW w:w="3168" w:type="dxa"/>
          </w:tcPr>
          <w:p w:rsidR="00C15800" w:rsidRPr="00AA2B1E" w:rsidRDefault="00C15800" w:rsidP="00CF0CDF">
            <w:pPr>
              <w:pStyle w:val="TableParagraph"/>
              <w:ind w:left="34" w:right="772"/>
              <w:rPr>
                <w:color w:val="002060"/>
                <w:sz w:val="24"/>
                <w:szCs w:val="24"/>
              </w:rPr>
            </w:pPr>
          </w:p>
        </w:tc>
        <w:tc>
          <w:tcPr>
            <w:tcW w:w="1881" w:type="dxa"/>
            <w:vMerge/>
          </w:tcPr>
          <w:p w:rsidR="00C15800" w:rsidRPr="00AA2B1E" w:rsidRDefault="00C15800" w:rsidP="00CF0CDF">
            <w:pPr>
              <w:spacing w:before="15"/>
              <w:ind w:left="112"/>
              <w:rPr>
                <w:color w:val="002060"/>
                <w:sz w:val="24"/>
                <w:szCs w:val="24"/>
              </w:rPr>
            </w:pPr>
          </w:p>
        </w:tc>
      </w:tr>
      <w:tr w:rsidR="00C15800" w:rsidRPr="00AA2B1E" w:rsidTr="006A61CA">
        <w:tc>
          <w:tcPr>
            <w:tcW w:w="604" w:type="dxa"/>
          </w:tcPr>
          <w:p w:rsidR="00C15800" w:rsidRPr="00AA2B1E" w:rsidRDefault="00C15800" w:rsidP="00CF0CDF">
            <w:pPr>
              <w:pStyle w:val="TableParagraph"/>
              <w:spacing w:line="315" w:lineRule="exact"/>
              <w:ind w:left="110"/>
              <w:rPr>
                <w:color w:val="002060"/>
                <w:sz w:val="24"/>
                <w:szCs w:val="24"/>
              </w:rPr>
            </w:pPr>
          </w:p>
        </w:tc>
        <w:tc>
          <w:tcPr>
            <w:tcW w:w="2625" w:type="dxa"/>
          </w:tcPr>
          <w:p w:rsidR="00C15800" w:rsidRPr="00AA2B1E" w:rsidRDefault="00C15800" w:rsidP="00CF0CDF">
            <w:pPr>
              <w:pStyle w:val="TableParagraph"/>
              <w:ind w:left="-100"/>
              <w:rPr>
                <w:color w:val="002060"/>
                <w:sz w:val="24"/>
                <w:szCs w:val="24"/>
              </w:rPr>
            </w:pPr>
          </w:p>
        </w:tc>
        <w:tc>
          <w:tcPr>
            <w:tcW w:w="1577" w:type="dxa"/>
          </w:tcPr>
          <w:p w:rsidR="00C15800" w:rsidRPr="00AA2B1E" w:rsidRDefault="00C15800" w:rsidP="00CF0CDF">
            <w:pPr>
              <w:pStyle w:val="TableParagraph"/>
              <w:spacing w:line="315" w:lineRule="exact"/>
              <w:ind w:left="108"/>
              <w:jc w:val="center"/>
              <w:rPr>
                <w:color w:val="002060"/>
                <w:sz w:val="24"/>
                <w:szCs w:val="24"/>
              </w:rPr>
            </w:pPr>
          </w:p>
        </w:tc>
        <w:tc>
          <w:tcPr>
            <w:tcW w:w="3168" w:type="dxa"/>
          </w:tcPr>
          <w:p w:rsidR="00C15800" w:rsidRPr="00AA2B1E" w:rsidRDefault="00C15800" w:rsidP="00CF0CDF">
            <w:pPr>
              <w:pStyle w:val="TableParagraph"/>
              <w:ind w:left="34" w:right="772"/>
              <w:rPr>
                <w:color w:val="002060"/>
                <w:sz w:val="24"/>
                <w:szCs w:val="24"/>
              </w:rPr>
            </w:pPr>
          </w:p>
        </w:tc>
        <w:tc>
          <w:tcPr>
            <w:tcW w:w="1881" w:type="dxa"/>
            <w:vMerge/>
          </w:tcPr>
          <w:p w:rsidR="00C15800" w:rsidRPr="00AA2B1E" w:rsidRDefault="00C15800" w:rsidP="00CF0CDF">
            <w:pPr>
              <w:spacing w:before="15"/>
              <w:ind w:left="112"/>
              <w:rPr>
                <w:color w:val="002060"/>
                <w:sz w:val="24"/>
                <w:szCs w:val="24"/>
              </w:rPr>
            </w:pPr>
          </w:p>
        </w:tc>
      </w:tr>
      <w:tr w:rsidR="00C15800" w:rsidRPr="00AA2B1E" w:rsidTr="006A61CA">
        <w:tc>
          <w:tcPr>
            <w:tcW w:w="604" w:type="dxa"/>
          </w:tcPr>
          <w:p w:rsidR="00C15800" w:rsidRPr="00AA2B1E" w:rsidRDefault="00C15800" w:rsidP="00CF0CDF">
            <w:pPr>
              <w:pStyle w:val="TableParagraph"/>
              <w:spacing w:line="315" w:lineRule="exact"/>
              <w:ind w:left="110"/>
              <w:rPr>
                <w:color w:val="002060"/>
                <w:sz w:val="24"/>
                <w:szCs w:val="24"/>
              </w:rPr>
            </w:pPr>
          </w:p>
        </w:tc>
        <w:tc>
          <w:tcPr>
            <w:tcW w:w="2625" w:type="dxa"/>
          </w:tcPr>
          <w:p w:rsidR="00C15800" w:rsidRPr="00AA2B1E" w:rsidRDefault="00C15800" w:rsidP="00CF0CDF">
            <w:pPr>
              <w:pStyle w:val="TableParagraph"/>
              <w:ind w:left="-100"/>
              <w:rPr>
                <w:color w:val="002060"/>
                <w:sz w:val="24"/>
                <w:szCs w:val="24"/>
              </w:rPr>
            </w:pPr>
          </w:p>
        </w:tc>
        <w:tc>
          <w:tcPr>
            <w:tcW w:w="1577" w:type="dxa"/>
          </w:tcPr>
          <w:p w:rsidR="00C15800" w:rsidRPr="00AA2B1E" w:rsidRDefault="00C15800" w:rsidP="00CF0CDF">
            <w:pPr>
              <w:pStyle w:val="TableParagraph"/>
              <w:spacing w:line="315" w:lineRule="exact"/>
              <w:ind w:left="108"/>
              <w:jc w:val="center"/>
              <w:rPr>
                <w:color w:val="002060"/>
                <w:sz w:val="24"/>
                <w:szCs w:val="24"/>
              </w:rPr>
            </w:pPr>
          </w:p>
        </w:tc>
        <w:tc>
          <w:tcPr>
            <w:tcW w:w="3168" w:type="dxa"/>
          </w:tcPr>
          <w:p w:rsidR="00C15800" w:rsidRPr="00AA2B1E" w:rsidRDefault="00C15800" w:rsidP="00CF0CDF">
            <w:pPr>
              <w:pStyle w:val="TableParagraph"/>
              <w:ind w:left="34" w:right="772"/>
              <w:rPr>
                <w:color w:val="002060"/>
                <w:sz w:val="24"/>
                <w:szCs w:val="24"/>
              </w:rPr>
            </w:pPr>
          </w:p>
        </w:tc>
        <w:tc>
          <w:tcPr>
            <w:tcW w:w="1881" w:type="dxa"/>
            <w:vMerge/>
          </w:tcPr>
          <w:p w:rsidR="00C15800" w:rsidRPr="00AA2B1E" w:rsidRDefault="00C15800" w:rsidP="00CF0CDF">
            <w:pPr>
              <w:spacing w:before="15"/>
              <w:ind w:left="112"/>
              <w:rPr>
                <w:color w:val="002060"/>
                <w:sz w:val="24"/>
                <w:szCs w:val="24"/>
              </w:rPr>
            </w:pPr>
          </w:p>
        </w:tc>
      </w:tr>
      <w:tr w:rsidR="00C15800" w:rsidRPr="00AA2B1E" w:rsidTr="006A61CA">
        <w:tc>
          <w:tcPr>
            <w:tcW w:w="604" w:type="dxa"/>
          </w:tcPr>
          <w:p w:rsidR="00C15800" w:rsidRPr="00AA2B1E" w:rsidRDefault="00C15800" w:rsidP="00CF0CDF">
            <w:pPr>
              <w:pStyle w:val="TableParagraph"/>
              <w:spacing w:line="315" w:lineRule="exact"/>
              <w:ind w:left="110"/>
              <w:rPr>
                <w:color w:val="002060"/>
                <w:sz w:val="24"/>
                <w:szCs w:val="24"/>
              </w:rPr>
            </w:pPr>
          </w:p>
        </w:tc>
        <w:tc>
          <w:tcPr>
            <w:tcW w:w="2625" w:type="dxa"/>
          </w:tcPr>
          <w:p w:rsidR="00C15800" w:rsidRPr="00AA2B1E" w:rsidRDefault="00C15800" w:rsidP="00CF0CDF">
            <w:pPr>
              <w:pStyle w:val="TableParagraph"/>
              <w:ind w:left="-100"/>
              <w:rPr>
                <w:color w:val="002060"/>
                <w:sz w:val="24"/>
                <w:szCs w:val="24"/>
              </w:rPr>
            </w:pPr>
          </w:p>
        </w:tc>
        <w:tc>
          <w:tcPr>
            <w:tcW w:w="1577" w:type="dxa"/>
          </w:tcPr>
          <w:p w:rsidR="00C15800" w:rsidRPr="00AA2B1E" w:rsidRDefault="00C15800" w:rsidP="00CF0CDF">
            <w:pPr>
              <w:pStyle w:val="TableParagraph"/>
              <w:spacing w:line="315" w:lineRule="exact"/>
              <w:ind w:left="108"/>
              <w:jc w:val="center"/>
              <w:rPr>
                <w:color w:val="002060"/>
                <w:sz w:val="24"/>
                <w:szCs w:val="24"/>
              </w:rPr>
            </w:pPr>
          </w:p>
        </w:tc>
        <w:tc>
          <w:tcPr>
            <w:tcW w:w="3168" w:type="dxa"/>
          </w:tcPr>
          <w:p w:rsidR="00C15800" w:rsidRPr="00AA2B1E" w:rsidRDefault="00C15800" w:rsidP="00CF0CDF">
            <w:pPr>
              <w:pStyle w:val="TableParagraph"/>
              <w:ind w:left="34" w:right="772"/>
              <w:rPr>
                <w:color w:val="002060"/>
                <w:sz w:val="24"/>
                <w:szCs w:val="24"/>
              </w:rPr>
            </w:pPr>
          </w:p>
        </w:tc>
        <w:tc>
          <w:tcPr>
            <w:tcW w:w="1881" w:type="dxa"/>
            <w:vMerge/>
          </w:tcPr>
          <w:p w:rsidR="00C15800" w:rsidRPr="00AA2B1E" w:rsidRDefault="00C15800" w:rsidP="00CF0CDF">
            <w:pPr>
              <w:spacing w:before="15"/>
              <w:ind w:left="112"/>
              <w:rPr>
                <w:color w:val="002060"/>
                <w:sz w:val="24"/>
                <w:szCs w:val="24"/>
              </w:rPr>
            </w:pPr>
          </w:p>
        </w:tc>
      </w:tr>
      <w:tr w:rsidR="00C15800" w:rsidRPr="00AA2B1E" w:rsidTr="006A61CA">
        <w:tc>
          <w:tcPr>
            <w:tcW w:w="604" w:type="dxa"/>
          </w:tcPr>
          <w:p w:rsidR="00C15800" w:rsidRPr="00AA2B1E" w:rsidRDefault="00C15800" w:rsidP="00CF0CDF">
            <w:pPr>
              <w:pStyle w:val="TableParagraph"/>
              <w:spacing w:line="315" w:lineRule="exact"/>
              <w:ind w:left="110"/>
              <w:rPr>
                <w:color w:val="002060"/>
                <w:sz w:val="24"/>
                <w:szCs w:val="24"/>
              </w:rPr>
            </w:pPr>
          </w:p>
        </w:tc>
        <w:tc>
          <w:tcPr>
            <w:tcW w:w="2625" w:type="dxa"/>
          </w:tcPr>
          <w:p w:rsidR="00C15800" w:rsidRPr="00AA2B1E" w:rsidRDefault="00C15800" w:rsidP="00CF0CDF">
            <w:pPr>
              <w:pStyle w:val="TableParagraph"/>
              <w:ind w:left="-100"/>
              <w:rPr>
                <w:color w:val="002060"/>
                <w:sz w:val="24"/>
                <w:szCs w:val="24"/>
              </w:rPr>
            </w:pPr>
          </w:p>
        </w:tc>
        <w:tc>
          <w:tcPr>
            <w:tcW w:w="1577" w:type="dxa"/>
          </w:tcPr>
          <w:p w:rsidR="00C15800" w:rsidRPr="00AA2B1E" w:rsidRDefault="00C15800" w:rsidP="00CF0CDF">
            <w:pPr>
              <w:pStyle w:val="TableParagraph"/>
              <w:spacing w:line="315" w:lineRule="exact"/>
              <w:ind w:left="108"/>
              <w:jc w:val="center"/>
              <w:rPr>
                <w:color w:val="002060"/>
                <w:sz w:val="24"/>
                <w:szCs w:val="24"/>
              </w:rPr>
            </w:pPr>
          </w:p>
        </w:tc>
        <w:tc>
          <w:tcPr>
            <w:tcW w:w="3168" w:type="dxa"/>
          </w:tcPr>
          <w:p w:rsidR="00C15800" w:rsidRPr="00AA2B1E" w:rsidRDefault="00C15800" w:rsidP="00CF0CDF">
            <w:pPr>
              <w:pStyle w:val="TableParagraph"/>
              <w:ind w:left="34" w:right="772"/>
              <w:rPr>
                <w:color w:val="002060"/>
                <w:sz w:val="24"/>
                <w:szCs w:val="24"/>
              </w:rPr>
            </w:pPr>
          </w:p>
        </w:tc>
        <w:tc>
          <w:tcPr>
            <w:tcW w:w="1881" w:type="dxa"/>
            <w:vMerge/>
          </w:tcPr>
          <w:p w:rsidR="00C15800" w:rsidRPr="00AA2B1E" w:rsidRDefault="00C15800" w:rsidP="00CF0CDF">
            <w:pPr>
              <w:spacing w:before="15"/>
              <w:ind w:left="112"/>
              <w:rPr>
                <w:color w:val="002060"/>
                <w:sz w:val="24"/>
                <w:szCs w:val="24"/>
              </w:rPr>
            </w:pPr>
          </w:p>
        </w:tc>
      </w:tr>
    </w:tbl>
    <w:p w:rsidR="00CB7BD3" w:rsidRPr="00AA2B1E" w:rsidRDefault="00CB7BD3" w:rsidP="00CB7BD3">
      <w:pPr>
        <w:rPr>
          <w:color w:val="002060"/>
          <w:sz w:val="24"/>
          <w:szCs w:val="24"/>
        </w:rPr>
      </w:pPr>
    </w:p>
    <w:p w:rsidR="00CB7BD3" w:rsidRPr="005E4CE7" w:rsidRDefault="00CB7BD3" w:rsidP="00CB7BD3">
      <w:pPr>
        <w:pStyle w:val="a5"/>
        <w:tabs>
          <w:tab w:val="left" w:pos="833"/>
          <w:tab w:val="left" w:pos="834"/>
        </w:tabs>
        <w:spacing w:line="360" w:lineRule="auto"/>
        <w:ind w:left="833" w:firstLine="0"/>
        <w:jc w:val="center"/>
        <w:rPr>
          <w:b/>
          <w:color w:val="0070C0"/>
          <w:sz w:val="28"/>
          <w:szCs w:val="28"/>
        </w:rPr>
      </w:pPr>
      <w:r w:rsidRPr="005E4CE7">
        <w:rPr>
          <w:b/>
          <w:color w:val="0070C0"/>
          <w:sz w:val="28"/>
          <w:szCs w:val="28"/>
        </w:rPr>
        <w:t>4.2. Упра</w:t>
      </w:r>
      <w:r w:rsidR="005E4CE7" w:rsidRPr="005E4CE7">
        <w:rPr>
          <w:b/>
          <w:color w:val="0070C0"/>
          <w:sz w:val="28"/>
          <w:szCs w:val="28"/>
        </w:rPr>
        <w:t>влінські процеси закладу освіти</w:t>
      </w:r>
    </w:p>
    <w:p w:rsidR="00CB7BD3" w:rsidRPr="005E4CE7" w:rsidRDefault="00CB7BD3" w:rsidP="00CB7BD3">
      <w:pPr>
        <w:pStyle w:val="a5"/>
        <w:tabs>
          <w:tab w:val="left" w:pos="833"/>
          <w:tab w:val="left" w:pos="834"/>
        </w:tabs>
        <w:spacing w:line="360" w:lineRule="auto"/>
        <w:ind w:left="833" w:firstLine="0"/>
        <w:rPr>
          <w:b/>
          <w:i/>
          <w:color w:val="002060"/>
          <w:sz w:val="28"/>
          <w:szCs w:val="28"/>
        </w:rPr>
      </w:pPr>
      <w:r w:rsidRPr="005E4CE7">
        <w:rPr>
          <w:b/>
          <w:i/>
          <w:color w:val="002060"/>
          <w:sz w:val="28"/>
          <w:szCs w:val="28"/>
        </w:rPr>
        <w:t xml:space="preserve">Стратегічні завдання: </w:t>
      </w:r>
    </w:p>
    <w:p w:rsidR="00CB7BD3" w:rsidRPr="00AA2B1E" w:rsidRDefault="00CB7BD3" w:rsidP="00CB7BD3">
      <w:pPr>
        <w:pStyle w:val="a5"/>
        <w:numPr>
          <w:ilvl w:val="0"/>
          <w:numId w:val="11"/>
        </w:numPr>
        <w:tabs>
          <w:tab w:val="left" w:pos="833"/>
          <w:tab w:val="left" w:pos="834"/>
        </w:tabs>
        <w:spacing w:line="360" w:lineRule="auto"/>
        <w:ind w:hanging="362"/>
        <w:rPr>
          <w:color w:val="002060"/>
          <w:sz w:val="28"/>
          <w:szCs w:val="28"/>
        </w:rPr>
      </w:pPr>
      <w:r w:rsidRPr="00AA2B1E">
        <w:rPr>
          <w:color w:val="002060"/>
          <w:sz w:val="28"/>
          <w:szCs w:val="28"/>
        </w:rPr>
        <w:t>підвищення ефективності освітнього процесу на основі результатів моніторингу, що здійснений в</w:t>
      </w:r>
      <w:r w:rsidR="00DA192D" w:rsidRPr="00AA2B1E">
        <w:rPr>
          <w:color w:val="002060"/>
          <w:sz w:val="28"/>
          <w:szCs w:val="28"/>
        </w:rPr>
        <w:t xml:space="preserve"> </w:t>
      </w:r>
      <w:r w:rsidRPr="00AA2B1E">
        <w:rPr>
          <w:color w:val="002060"/>
          <w:sz w:val="28"/>
          <w:szCs w:val="28"/>
        </w:rPr>
        <w:t>закладі;</w:t>
      </w:r>
    </w:p>
    <w:p w:rsidR="00CB7BD3" w:rsidRPr="00AA2B1E" w:rsidRDefault="00CB7BD3" w:rsidP="00CB7BD3">
      <w:pPr>
        <w:pStyle w:val="a5"/>
        <w:numPr>
          <w:ilvl w:val="0"/>
          <w:numId w:val="11"/>
        </w:numPr>
        <w:tabs>
          <w:tab w:val="left" w:pos="833"/>
          <w:tab w:val="left" w:pos="834"/>
        </w:tabs>
        <w:spacing w:before="35" w:line="360" w:lineRule="auto"/>
        <w:ind w:hanging="362"/>
        <w:rPr>
          <w:color w:val="002060"/>
          <w:sz w:val="28"/>
          <w:szCs w:val="28"/>
        </w:rPr>
      </w:pPr>
      <w:r w:rsidRPr="00AA2B1E">
        <w:rPr>
          <w:color w:val="002060"/>
          <w:sz w:val="28"/>
          <w:szCs w:val="28"/>
        </w:rPr>
        <w:t>приведення освітнього та управлінського процесів у відповідність до вимог</w:t>
      </w:r>
      <w:r w:rsidR="00DA192D" w:rsidRPr="00AA2B1E">
        <w:rPr>
          <w:color w:val="002060"/>
          <w:sz w:val="28"/>
          <w:szCs w:val="28"/>
        </w:rPr>
        <w:t xml:space="preserve"> </w:t>
      </w:r>
      <w:r w:rsidRPr="00AA2B1E">
        <w:rPr>
          <w:color w:val="002060"/>
          <w:sz w:val="28"/>
          <w:szCs w:val="28"/>
        </w:rPr>
        <w:t>законодавства.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
        <w:gridCol w:w="3369"/>
        <w:gridCol w:w="1763"/>
        <w:gridCol w:w="1884"/>
        <w:gridCol w:w="2185"/>
      </w:tblGrid>
      <w:tr w:rsidR="00CB7BD3" w:rsidRPr="00AA2B1E" w:rsidTr="00DA192D">
        <w:tc>
          <w:tcPr>
            <w:tcW w:w="654" w:type="dxa"/>
          </w:tcPr>
          <w:p w:rsidR="00CB7BD3" w:rsidRPr="00AA2B1E" w:rsidRDefault="00CB7BD3" w:rsidP="00CF0CDF">
            <w:pPr>
              <w:rPr>
                <w:color w:val="002060"/>
                <w:sz w:val="24"/>
                <w:szCs w:val="24"/>
              </w:rPr>
            </w:pPr>
            <w:r w:rsidRPr="00AA2B1E">
              <w:rPr>
                <w:color w:val="002060"/>
                <w:sz w:val="24"/>
                <w:szCs w:val="24"/>
              </w:rPr>
              <w:t>№</w:t>
            </w:r>
          </w:p>
        </w:tc>
        <w:tc>
          <w:tcPr>
            <w:tcW w:w="3369" w:type="dxa"/>
          </w:tcPr>
          <w:p w:rsidR="00CB7BD3" w:rsidRPr="00AA2B1E" w:rsidRDefault="00CB7BD3" w:rsidP="00CF0CDF">
            <w:pPr>
              <w:jc w:val="center"/>
              <w:rPr>
                <w:color w:val="002060"/>
                <w:sz w:val="24"/>
                <w:szCs w:val="24"/>
              </w:rPr>
            </w:pPr>
            <w:r w:rsidRPr="00AA2B1E">
              <w:rPr>
                <w:color w:val="002060"/>
                <w:sz w:val="24"/>
                <w:szCs w:val="24"/>
              </w:rPr>
              <w:t>Заходи</w:t>
            </w:r>
          </w:p>
        </w:tc>
        <w:tc>
          <w:tcPr>
            <w:tcW w:w="1763" w:type="dxa"/>
          </w:tcPr>
          <w:p w:rsidR="00CB7BD3" w:rsidRPr="00AA2B1E" w:rsidRDefault="00CB7BD3" w:rsidP="00CF0CDF">
            <w:pPr>
              <w:rPr>
                <w:color w:val="002060"/>
                <w:sz w:val="24"/>
                <w:szCs w:val="24"/>
              </w:rPr>
            </w:pPr>
            <w:r w:rsidRPr="00AA2B1E">
              <w:rPr>
                <w:color w:val="002060"/>
                <w:sz w:val="24"/>
                <w:szCs w:val="24"/>
              </w:rPr>
              <w:t xml:space="preserve">Термін проведення </w:t>
            </w:r>
          </w:p>
        </w:tc>
        <w:tc>
          <w:tcPr>
            <w:tcW w:w="1884" w:type="dxa"/>
          </w:tcPr>
          <w:p w:rsidR="00CB7BD3" w:rsidRPr="00AA2B1E" w:rsidRDefault="00CB7BD3" w:rsidP="00CF0CDF">
            <w:pPr>
              <w:rPr>
                <w:color w:val="002060"/>
                <w:sz w:val="24"/>
                <w:szCs w:val="24"/>
              </w:rPr>
            </w:pPr>
            <w:r w:rsidRPr="00AA2B1E">
              <w:rPr>
                <w:color w:val="002060"/>
                <w:sz w:val="24"/>
                <w:szCs w:val="24"/>
              </w:rPr>
              <w:t>Відповідальні</w:t>
            </w:r>
          </w:p>
        </w:tc>
        <w:tc>
          <w:tcPr>
            <w:tcW w:w="2185" w:type="dxa"/>
          </w:tcPr>
          <w:p w:rsidR="00CB7BD3" w:rsidRPr="00AA2B1E" w:rsidRDefault="00CB7BD3" w:rsidP="00CF0CDF">
            <w:pPr>
              <w:jc w:val="both"/>
              <w:rPr>
                <w:color w:val="002060"/>
                <w:sz w:val="24"/>
                <w:szCs w:val="24"/>
              </w:rPr>
            </w:pPr>
            <w:r w:rsidRPr="00AA2B1E">
              <w:rPr>
                <w:color w:val="002060"/>
                <w:sz w:val="24"/>
                <w:szCs w:val="24"/>
              </w:rPr>
              <w:t>Очікувані результати</w:t>
            </w:r>
          </w:p>
        </w:tc>
      </w:tr>
      <w:tr w:rsidR="00CB7BD3" w:rsidRPr="00AA2B1E" w:rsidTr="00DA192D">
        <w:tc>
          <w:tcPr>
            <w:tcW w:w="654" w:type="dxa"/>
          </w:tcPr>
          <w:p w:rsidR="00CB7BD3" w:rsidRPr="00AA2B1E" w:rsidRDefault="00CB7BD3" w:rsidP="00CF0CDF">
            <w:pPr>
              <w:pStyle w:val="TableParagraph"/>
              <w:spacing w:line="315" w:lineRule="exact"/>
              <w:ind w:left="110"/>
              <w:rPr>
                <w:color w:val="002060"/>
                <w:sz w:val="24"/>
                <w:szCs w:val="24"/>
              </w:rPr>
            </w:pPr>
            <w:r w:rsidRPr="00AA2B1E">
              <w:rPr>
                <w:color w:val="002060"/>
                <w:sz w:val="24"/>
                <w:szCs w:val="24"/>
              </w:rPr>
              <w:t>1</w:t>
            </w:r>
          </w:p>
        </w:tc>
        <w:tc>
          <w:tcPr>
            <w:tcW w:w="3369" w:type="dxa"/>
          </w:tcPr>
          <w:p w:rsidR="00CB7BD3" w:rsidRPr="00AA2B1E" w:rsidRDefault="00CB7BD3" w:rsidP="00CF0CDF">
            <w:pPr>
              <w:pStyle w:val="TableParagraph"/>
              <w:spacing w:line="315" w:lineRule="exact"/>
              <w:rPr>
                <w:color w:val="002060"/>
                <w:sz w:val="24"/>
                <w:szCs w:val="24"/>
              </w:rPr>
            </w:pPr>
            <w:r w:rsidRPr="00AA2B1E">
              <w:rPr>
                <w:color w:val="002060"/>
                <w:sz w:val="24"/>
                <w:szCs w:val="24"/>
              </w:rPr>
              <w:t>Управління якістю освіти на основі інноваційних технології та освітнього моніторингу.</w:t>
            </w:r>
          </w:p>
        </w:tc>
        <w:tc>
          <w:tcPr>
            <w:tcW w:w="1763" w:type="dxa"/>
          </w:tcPr>
          <w:p w:rsidR="00CB7BD3" w:rsidRPr="00AA2B1E" w:rsidRDefault="001935C9" w:rsidP="00CF0CDF">
            <w:pPr>
              <w:jc w:val="center"/>
              <w:rPr>
                <w:color w:val="002060"/>
                <w:sz w:val="24"/>
                <w:szCs w:val="24"/>
              </w:rPr>
            </w:pPr>
            <w:r>
              <w:rPr>
                <w:color w:val="002060"/>
                <w:sz w:val="24"/>
                <w:szCs w:val="24"/>
              </w:rPr>
              <w:t>2022-2025</w:t>
            </w:r>
          </w:p>
        </w:tc>
        <w:tc>
          <w:tcPr>
            <w:tcW w:w="1884" w:type="dxa"/>
          </w:tcPr>
          <w:p w:rsidR="00CB7BD3" w:rsidRPr="00AA2B1E" w:rsidRDefault="00CB7BD3" w:rsidP="00CF0CDF">
            <w:pPr>
              <w:jc w:val="center"/>
              <w:rPr>
                <w:color w:val="002060"/>
                <w:sz w:val="24"/>
                <w:szCs w:val="24"/>
              </w:rPr>
            </w:pPr>
            <w:r w:rsidRPr="00AA2B1E">
              <w:rPr>
                <w:color w:val="002060"/>
                <w:sz w:val="24"/>
                <w:szCs w:val="24"/>
              </w:rPr>
              <w:t>Адміністрація школи</w:t>
            </w:r>
          </w:p>
        </w:tc>
        <w:tc>
          <w:tcPr>
            <w:tcW w:w="2185" w:type="dxa"/>
            <w:vMerge w:val="restart"/>
          </w:tcPr>
          <w:p w:rsidR="00CB7BD3" w:rsidRPr="00AA2B1E" w:rsidRDefault="00CB7BD3" w:rsidP="00CF0CDF">
            <w:pPr>
              <w:jc w:val="both"/>
              <w:rPr>
                <w:color w:val="002060"/>
                <w:sz w:val="24"/>
                <w:szCs w:val="24"/>
              </w:rPr>
            </w:pPr>
            <w:r w:rsidRPr="00AA2B1E">
              <w:rPr>
                <w:color w:val="002060"/>
                <w:sz w:val="24"/>
                <w:szCs w:val="24"/>
              </w:rPr>
              <w:t>Створення освітнього середовища, сприятливого для успішної самореалізації здобувачів освіти та професійного вдосконалення педагогічних працівників, підвищення якості освіти.</w:t>
            </w:r>
          </w:p>
        </w:tc>
      </w:tr>
      <w:tr w:rsidR="00CB7BD3" w:rsidRPr="00AA2B1E" w:rsidTr="00DA192D">
        <w:tc>
          <w:tcPr>
            <w:tcW w:w="654" w:type="dxa"/>
          </w:tcPr>
          <w:p w:rsidR="00CB7BD3" w:rsidRPr="00AA2B1E" w:rsidRDefault="00CB7BD3" w:rsidP="00CF0CDF">
            <w:pPr>
              <w:pStyle w:val="TableParagraph"/>
              <w:spacing w:line="315" w:lineRule="exact"/>
              <w:ind w:left="110"/>
              <w:rPr>
                <w:color w:val="002060"/>
                <w:sz w:val="24"/>
                <w:szCs w:val="24"/>
              </w:rPr>
            </w:pPr>
            <w:r w:rsidRPr="00AA2B1E">
              <w:rPr>
                <w:color w:val="002060"/>
                <w:sz w:val="24"/>
                <w:szCs w:val="24"/>
              </w:rPr>
              <w:t>2</w:t>
            </w:r>
          </w:p>
        </w:tc>
        <w:tc>
          <w:tcPr>
            <w:tcW w:w="3369" w:type="dxa"/>
          </w:tcPr>
          <w:p w:rsidR="00CB7BD3" w:rsidRPr="00AA2B1E" w:rsidRDefault="00CB7BD3" w:rsidP="00CF0CDF">
            <w:pPr>
              <w:pStyle w:val="TableParagraph"/>
              <w:spacing w:line="315" w:lineRule="exact"/>
              <w:rPr>
                <w:color w:val="002060"/>
                <w:sz w:val="24"/>
                <w:szCs w:val="24"/>
              </w:rPr>
            </w:pPr>
            <w:r w:rsidRPr="00AA2B1E">
              <w:rPr>
                <w:color w:val="002060"/>
                <w:sz w:val="24"/>
                <w:szCs w:val="24"/>
              </w:rPr>
              <w:t>Забезпечення відповідної підготовки педагогів, здатних якісно надавати освітні послуги здобувачам освіти.</w:t>
            </w:r>
          </w:p>
        </w:tc>
        <w:tc>
          <w:tcPr>
            <w:tcW w:w="1763" w:type="dxa"/>
          </w:tcPr>
          <w:p w:rsidR="00CB7BD3" w:rsidRPr="00AA2B1E" w:rsidRDefault="001935C9" w:rsidP="00CF0CDF">
            <w:pPr>
              <w:jc w:val="center"/>
              <w:rPr>
                <w:color w:val="002060"/>
                <w:sz w:val="24"/>
                <w:szCs w:val="24"/>
              </w:rPr>
            </w:pPr>
            <w:r>
              <w:rPr>
                <w:color w:val="002060"/>
                <w:sz w:val="24"/>
                <w:szCs w:val="24"/>
              </w:rPr>
              <w:t>2022-2026</w:t>
            </w:r>
          </w:p>
        </w:tc>
        <w:tc>
          <w:tcPr>
            <w:tcW w:w="1884" w:type="dxa"/>
          </w:tcPr>
          <w:p w:rsidR="00CB7BD3" w:rsidRPr="00AA2B1E" w:rsidRDefault="00CB7BD3" w:rsidP="00CF0CDF">
            <w:pPr>
              <w:jc w:val="center"/>
              <w:rPr>
                <w:color w:val="002060"/>
                <w:sz w:val="24"/>
                <w:szCs w:val="24"/>
              </w:rPr>
            </w:pPr>
            <w:r w:rsidRPr="00AA2B1E">
              <w:rPr>
                <w:color w:val="002060"/>
                <w:sz w:val="24"/>
                <w:szCs w:val="24"/>
              </w:rPr>
              <w:t>Адміністрація школи</w:t>
            </w:r>
          </w:p>
        </w:tc>
        <w:tc>
          <w:tcPr>
            <w:tcW w:w="2185" w:type="dxa"/>
            <w:vMerge/>
          </w:tcPr>
          <w:p w:rsidR="00CB7BD3" w:rsidRPr="00AA2B1E" w:rsidRDefault="00CB7BD3" w:rsidP="00CF0CDF">
            <w:pPr>
              <w:jc w:val="both"/>
              <w:rPr>
                <w:color w:val="002060"/>
                <w:sz w:val="24"/>
                <w:szCs w:val="24"/>
              </w:rPr>
            </w:pPr>
          </w:p>
        </w:tc>
      </w:tr>
      <w:tr w:rsidR="00CB7BD3" w:rsidRPr="00AA2B1E" w:rsidTr="00DA192D">
        <w:tc>
          <w:tcPr>
            <w:tcW w:w="654" w:type="dxa"/>
          </w:tcPr>
          <w:p w:rsidR="00CB7BD3" w:rsidRPr="00AA2B1E" w:rsidRDefault="00CB7BD3" w:rsidP="00CF0CDF">
            <w:pPr>
              <w:pStyle w:val="TableParagraph"/>
              <w:spacing w:line="315" w:lineRule="exact"/>
              <w:ind w:left="110"/>
              <w:rPr>
                <w:color w:val="002060"/>
                <w:sz w:val="24"/>
                <w:szCs w:val="24"/>
              </w:rPr>
            </w:pPr>
            <w:r w:rsidRPr="00AA2B1E">
              <w:rPr>
                <w:color w:val="002060"/>
                <w:sz w:val="24"/>
                <w:szCs w:val="24"/>
              </w:rPr>
              <w:t>3</w:t>
            </w:r>
          </w:p>
        </w:tc>
        <w:tc>
          <w:tcPr>
            <w:tcW w:w="3369" w:type="dxa"/>
          </w:tcPr>
          <w:p w:rsidR="00CB7BD3" w:rsidRPr="00AA2B1E" w:rsidRDefault="00CB7BD3" w:rsidP="00CF0CDF">
            <w:pPr>
              <w:pStyle w:val="TableParagraph"/>
              <w:spacing w:line="315" w:lineRule="exact"/>
              <w:rPr>
                <w:color w:val="002060"/>
                <w:sz w:val="24"/>
                <w:szCs w:val="24"/>
              </w:rPr>
            </w:pPr>
            <w:r w:rsidRPr="00AA2B1E">
              <w:rPr>
                <w:color w:val="002060"/>
                <w:sz w:val="24"/>
                <w:szCs w:val="24"/>
              </w:rPr>
              <w:t xml:space="preserve"> Виконання завдань розвитку, спрямованих на самореалізацію особистості.</w:t>
            </w:r>
          </w:p>
        </w:tc>
        <w:tc>
          <w:tcPr>
            <w:tcW w:w="1763" w:type="dxa"/>
          </w:tcPr>
          <w:p w:rsidR="00CB7BD3" w:rsidRPr="00AA2B1E" w:rsidRDefault="001935C9" w:rsidP="00CF0CDF">
            <w:pPr>
              <w:jc w:val="center"/>
              <w:rPr>
                <w:color w:val="002060"/>
                <w:sz w:val="24"/>
                <w:szCs w:val="24"/>
              </w:rPr>
            </w:pPr>
            <w:r>
              <w:rPr>
                <w:color w:val="002060"/>
                <w:sz w:val="24"/>
                <w:szCs w:val="24"/>
              </w:rPr>
              <w:t>2022-2026</w:t>
            </w:r>
          </w:p>
        </w:tc>
        <w:tc>
          <w:tcPr>
            <w:tcW w:w="1884" w:type="dxa"/>
          </w:tcPr>
          <w:p w:rsidR="00CB7BD3" w:rsidRPr="00AA2B1E" w:rsidRDefault="00CB7BD3" w:rsidP="00CF0CDF">
            <w:pPr>
              <w:jc w:val="center"/>
              <w:rPr>
                <w:color w:val="002060"/>
                <w:sz w:val="24"/>
                <w:szCs w:val="24"/>
              </w:rPr>
            </w:pPr>
            <w:r w:rsidRPr="00AA2B1E">
              <w:rPr>
                <w:color w:val="002060"/>
                <w:sz w:val="24"/>
                <w:szCs w:val="24"/>
              </w:rPr>
              <w:t>Адміністрація школи</w:t>
            </w:r>
          </w:p>
        </w:tc>
        <w:tc>
          <w:tcPr>
            <w:tcW w:w="2185" w:type="dxa"/>
            <w:vMerge/>
          </w:tcPr>
          <w:p w:rsidR="00CB7BD3" w:rsidRPr="00AA2B1E" w:rsidRDefault="00CB7BD3" w:rsidP="00CF0CDF">
            <w:pPr>
              <w:jc w:val="both"/>
              <w:rPr>
                <w:color w:val="002060"/>
                <w:sz w:val="24"/>
                <w:szCs w:val="24"/>
              </w:rPr>
            </w:pPr>
          </w:p>
        </w:tc>
      </w:tr>
      <w:tr w:rsidR="00CB7BD3" w:rsidRPr="00AA2B1E" w:rsidTr="00DA192D">
        <w:tc>
          <w:tcPr>
            <w:tcW w:w="654" w:type="dxa"/>
          </w:tcPr>
          <w:p w:rsidR="00CB7BD3" w:rsidRPr="00AA2B1E" w:rsidRDefault="00CB7BD3" w:rsidP="00CF0CDF">
            <w:pPr>
              <w:pStyle w:val="TableParagraph"/>
              <w:spacing w:line="315" w:lineRule="exact"/>
              <w:ind w:left="110"/>
              <w:rPr>
                <w:color w:val="002060"/>
                <w:sz w:val="24"/>
                <w:szCs w:val="24"/>
              </w:rPr>
            </w:pPr>
            <w:r w:rsidRPr="00AA2B1E">
              <w:rPr>
                <w:color w:val="002060"/>
                <w:sz w:val="24"/>
                <w:szCs w:val="24"/>
              </w:rPr>
              <w:t>4</w:t>
            </w:r>
          </w:p>
        </w:tc>
        <w:tc>
          <w:tcPr>
            <w:tcW w:w="3369" w:type="dxa"/>
          </w:tcPr>
          <w:p w:rsidR="00CB7BD3" w:rsidRPr="00AA2B1E" w:rsidRDefault="00CB7BD3" w:rsidP="00CF0CDF">
            <w:pPr>
              <w:pStyle w:val="TableParagraph"/>
              <w:spacing w:line="315" w:lineRule="exact"/>
              <w:rPr>
                <w:color w:val="002060"/>
                <w:sz w:val="24"/>
                <w:szCs w:val="24"/>
              </w:rPr>
            </w:pPr>
            <w:r w:rsidRPr="00AA2B1E">
              <w:rPr>
                <w:color w:val="002060"/>
                <w:sz w:val="24"/>
                <w:szCs w:val="24"/>
              </w:rPr>
              <w:t>Створення умов для продуктивної творчої діяльності педагогів  та проходження сертифікації педагогів.</w:t>
            </w:r>
          </w:p>
        </w:tc>
        <w:tc>
          <w:tcPr>
            <w:tcW w:w="1763" w:type="dxa"/>
          </w:tcPr>
          <w:p w:rsidR="00CB7BD3" w:rsidRPr="00AA2B1E" w:rsidRDefault="001935C9" w:rsidP="00CF0CDF">
            <w:pPr>
              <w:jc w:val="center"/>
              <w:rPr>
                <w:color w:val="002060"/>
                <w:sz w:val="24"/>
                <w:szCs w:val="24"/>
              </w:rPr>
            </w:pPr>
            <w:r>
              <w:rPr>
                <w:color w:val="002060"/>
                <w:sz w:val="24"/>
                <w:szCs w:val="24"/>
              </w:rPr>
              <w:t>2022-2026</w:t>
            </w:r>
          </w:p>
        </w:tc>
        <w:tc>
          <w:tcPr>
            <w:tcW w:w="1884" w:type="dxa"/>
          </w:tcPr>
          <w:p w:rsidR="00CB7BD3" w:rsidRPr="00AA2B1E" w:rsidRDefault="00CB7BD3" w:rsidP="00CF0CDF">
            <w:pPr>
              <w:jc w:val="center"/>
              <w:rPr>
                <w:color w:val="002060"/>
                <w:sz w:val="24"/>
                <w:szCs w:val="24"/>
              </w:rPr>
            </w:pPr>
            <w:r w:rsidRPr="00AA2B1E">
              <w:rPr>
                <w:color w:val="002060"/>
                <w:sz w:val="24"/>
                <w:szCs w:val="24"/>
              </w:rPr>
              <w:t>Адміністрація школи</w:t>
            </w:r>
          </w:p>
        </w:tc>
        <w:tc>
          <w:tcPr>
            <w:tcW w:w="2185" w:type="dxa"/>
            <w:vMerge/>
          </w:tcPr>
          <w:p w:rsidR="00CB7BD3" w:rsidRPr="00AA2B1E" w:rsidRDefault="00CB7BD3" w:rsidP="00CF0CDF">
            <w:pPr>
              <w:jc w:val="both"/>
              <w:rPr>
                <w:color w:val="002060"/>
                <w:sz w:val="24"/>
                <w:szCs w:val="24"/>
              </w:rPr>
            </w:pPr>
          </w:p>
        </w:tc>
      </w:tr>
      <w:tr w:rsidR="00CB7BD3" w:rsidRPr="00AA2B1E" w:rsidTr="00DA192D">
        <w:tc>
          <w:tcPr>
            <w:tcW w:w="654" w:type="dxa"/>
          </w:tcPr>
          <w:p w:rsidR="00CB7BD3" w:rsidRPr="00AA2B1E" w:rsidRDefault="00CB7BD3" w:rsidP="00CF0CDF">
            <w:pPr>
              <w:pStyle w:val="TableParagraph"/>
              <w:spacing w:line="311" w:lineRule="exact"/>
              <w:ind w:left="110"/>
              <w:rPr>
                <w:color w:val="002060"/>
                <w:sz w:val="24"/>
                <w:szCs w:val="24"/>
              </w:rPr>
            </w:pPr>
            <w:r w:rsidRPr="00AA2B1E">
              <w:rPr>
                <w:color w:val="002060"/>
                <w:sz w:val="24"/>
                <w:szCs w:val="24"/>
              </w:rPr>
              <w:t>5</w:t>
            </w:r>
          </w:p>
        </w:tc>
        <w:tc>
          <w:tcPr>
            <w:tcW w:w="3369" w:type="dxa"/>
          </w:tcPr>
          <w:p w:rsidR="00CB7BD3" w:rsidRPr="00AA2B1E" w:rsidRDefault="00CB7BD3" w:rsidP="00CF0CDF">
            <w:pPr>
              <w:pStyle w:val="TableParagraph"/>
              <w:spacing w:line="315" w:lineRule="exact"/>
              <w:ind w:firstLine="43"/>
              <w:jc w:val="both"/>
              <w:rPr>
                <w:color w:val="002060"/>
                <w:sz w:val="24"/>
                <w:szCs w:val="24"/>
              </w:rPr>
            </w:pPr>
            <w:r w:rsidRPr="00AA2B1E">
              <w:rPr>
                <w:color w:val="002060"/>
                <w:sz w:val="24"/>
                <w:szCs w:val="24"/>
              </w:rPr>
              <w:t>Активізувати взаємодію із соціальними партнерами (батьками, громадськими організаціями).</w:t>
            </w:r>
          </w:p>
        </w:tc>
        <w:tc>
          <w:tcPr>
            <w:tcW w:w="1763" w:type="dxa"/>
          </w:tcPr>
          <w:p w:rsidR="00CB7BD3" w:rsidRPr="00AA2B1E" w:rsidRDefault="00CB7BD3" w:rsidP="00CF0CDF">
            <w:pPr>
              <w:jc w:val="center"/>
              <w:rPr>
                <w:color w:val="002060"/>
                <w:sz w:val="24"/>
                <w:szCs w:val="24"/>
              </w:rPr>
            </w:pPr>
            <w:r w:rsidRPr="00AA2B1E">
              <w:rPr>
                <w:color w:val="002060"/>
                <w:sz w:val="24"/>
                <w:szCs w:val="24"/>
              </w:rPr>
              <w:t>202</w:t>
            </w:r>
            <w:r w:rsidR="001935C9">
              <w:rPr>
                <w:color w:val="002060"/>
                <w:sz w:val="24"/>
                <w:szCs w:val="24"/>
              </w:rPr>
              <w:t>2</w:t>
            </w:r>
          </w:p>
        </w:tc>
        <w:tc>
          <w:tcPr>
            <w:tcW w:w="1884" w:type="dxa"/>
          </w:tcPr>
          <w:p w:rsidR="00CB7BD3" w:rsidRPr="00AA2B1E" w:rsidRDefault="006A61CA" w:rsidP="00CF0CDF">
            <w:pPr>
              <w:rPr>
                <w:color w:val="002060"/>
                <w:sz w:val="24"/>
                <w:szCs w:val="24"/>
              </w:rPr>
            </w:pPr>
            <w:r w:rsidRPr="00AA2B1E">
              <w:rPr>
                <w:color w:val="002060"/>
                <w:sz w:val="24"/>
                <w:szCs w:val="24"/>
              </w:rPr>
              <w:t>Класні керівники</w:t>
            </w:r>
          </w:p>
        </w:tc>
        <w:tc>
          <w:tcPr>
            <w:tcW w:w="2185" w:type="dxa"/>
            <w:vMerge/>
          </w:tcPr>
          <w:p w:rsidR="00CB7BD3" w:rsidRPr="00AA2B1E" w:rsidRDefault="00CB7BD3" w:rsidP="00CF0CDF">
            <w:pPr>
              <w:jc w:val="both"/>
              <w:rPr>
                <w:color w:val="002060"/>
                <w:sz w:val="24"/>
                <w:szCs w:val="24"/>
              </w:rPr>
            </w:pPr>
          </w:p>
        </w:tc>
      </w:tr>
      <w:tr w:rsidR="00CB7BD3" w:rsidRPr="00AA2B1E" w:rsidTr="00DA192D">
        <w:tc>
          <w:tcPr>
            <w:tcW w:w="654" w:type="dxa"/>
          </w:tcPr>
          <w:p w:rsidR="00CB7BD3" w:rsidRPr="00AA2B1E" w:rsidRDefault="00CB7BD3" w:rsidP="00CF0CDF">
            <w:pPr>
              <w:pStyle w:val="TableParagraph"/>
              <w:spacing w:line="311" w:lineRule="exact"/>
              <w:ind w:left="110"/>
              <w:rPr>
                <w:color w:val="002060"/>
                <w:sz w:val="24"/>
                <w:szCs w:val="24"/>
              </w:rPr>
            </w:pPr>
            <w:r w:rsidRPr="00AA2B1E">
              <w:rPr>
                <w:color w:val="002060"/>
                <w:sz w:val="24"/>
                <w:szCs w:val="24"/>
              </w:rPr>
              <w:t>6</w:t>
            </w:r>
          </w:p>
        </w:tc>
        <w:tc>
          <w:tcPr>
            <w:tcW w:w="3369" w:type="dxa"/>
          </w:tcPr>
          <w:p w:rsidR="00CB7BD3" w:rsidRPr="00AA2B1E" w:rsidRDefault="00CB7BD3" w:rsidP="00CF0CDF">
            <w:pPr>
              <w:pStyle w:val="TableParagraph"/>
              <w:spacing w:line="302" w:lineRule="exact"/>
              <w:ind w:firstLine="43"/>
              <w:jc w:val="both"/>
              <w:rPr>
                <w:color w:val="002060"/>
                <w:sz w:val="24"/>
                <w:szCs w:val="24"/>
              </w:rPr>
            </w:pPr>
            <w:r w:rsidRPr="00AA2B1E">
              <w:rPr>
                <w:color w:val="002060"/>
                <w:sz w:val="24"/>
                <w:szCs w:val="24"/>
              </w:rPr>
              <w:t>Залучення додаткових джерел фінансування.</w:t>
            </w:r>
          </w:p>
        </w:tc>
        <w:tc>
          <w:tcPr>
            <w:tcW w:w="1763" w:type="dxa"/>
          </w:tcPr>
          <w:p w:rsidR="00CB7BD3" w:rsidRPr="00AA2B1E" w:rsidRDefault="001935C9" w:rsidP="00CF0CDF">
            <w:pPr>
              <w:jc w:val="center"/>
              <w:rPr>
                <w:color w:val="002060"/>
                <w:sz w:val="24"/>
                <w:szCs w:val="24"/>
              </w:rPr>
            </w:pPr>
            <w:r>
              <w:rPr>
                <w:color w:val="002060"/>
                <w:sz w:val="24"/>
                <w:szCs w:val="24"/>
              </w:rPr>
              <w:t>2022 -2026</w:t>
            </w:r>
          </w:p>
        </w:tc>
        <w:tc>
          <w:tcPr>
            <w:tcW w:w="1884" w:type="dxa"/>
          </w:tcPr>
          <w:p w:rsidR="00CB7BD3" w:rsidRPr="00AA2B1E" w:rsidRDefault="00CB7BD3" w:rsidP="00CF0CDF">
            <w:pPr>
              <w:rPr>
                <w:color w:val="002060"/>
                <w:sz w:val="24"/>
                <w:szCs w:val="24"/>
              </w:rPr>
            </w:pPr>
            <w:r w:rsidRPr="00AA2B1E">
              <w:rPr>
                <w:color w:val="002060"/>
                <w:sz w:val="24"/>
                <w:szCs w:val="24"/>
              </w:rPr>
              <w:t>Адміністрація школи</w:t>
            </w:r>
          </w:p>
        </w:tc>
        <w:tc>
          <w:tcPr>
            <w:tcW w:w="2185" w:type="dxa"/>
            <w:vMerge/>
          </w:tcPr>
          <w:p w:rsidR="00CB7BD3" w:rsidRPr="00AA2B1E" w:rsidRDefault="00CB7BD3" w:rsidP="00CF0CDF">
            <w:pPr>
              <w:jc w:val="both"/>
              <w:rPr>
                <w:color w:val="002060"/>
                <w:sz w:val="24"/>
                <w:szCs w:val="24"/>
              </w:rPr>
            </w:pPr>
          </w:p>
        </w:tc>
      </w:tr>
      <w:tr w:rsidR="00CB7BD3" w:rsidRPr="00AA2B1E" w:rsidTr="00DA192D">
        <w:tc>
          <w:tcPr>
            <w:tcW w:w="654" w:type="dxa"/>
          </w:tcPr>
          <w:p w:rsidR="00CB7BD3" w:rsidRPr="00AA2B1E" w:rsidRDefault="00CB7BD3" w:rsidP="00CF0CDF">
            <w:pPr>
              <w:pStyle w:val="TableParagraph"/>
              <w:spacing w:line="301" w:lineRule="exact"/>
              <w:ind w:left="110"/>
              <w:rPr>
                <w:color w:val="002060"/>
                <w:sz w:val="24"/>
                <w:szCs w:val="24"/>
              </w:rPr>
            </w:pPr>
            <w:r w:rsidRPr="00AA2B1E">
              <w:rPr>
                <w:color w:val="002060"/>
                <w:sz w:val="24"/>
                <w:szCs w:val="24"/>
              </w:rPr>
              <w:t>7</w:t>
            </w:r>
          </w:p>
        </w:tc>
        <w:tc>
          <w:tcPr>
            <w:tcW w:w="3369" w:type="dxa"/>
          </w:tcPr>
          <w:p w:rsidR="00CB7BD3" w:rsidRPr="00AA2B1E" w:rsidRDefault="00CB7BD3" w:rsidP="00CF0CDF">
            <w:pPr>
              <w:pStyle w:val="TableParagraph"/>
              <w:spacing w:line="301" w:lineRule="exact"/>
              <w:ind w:firstLine="43"/>
              <w:jc w:val="both"/>
              <w:rPr>
                <w:color w:val="002060"/>
                <w:sz w:val="24"/>
                <w:szCs w:val="24"/>
              </w:rPr>
            </w:pPr>
            <w:r w:rsidRPr="00AA2B1E">
              <w:rPr>
                <w:color w:val="002060"/>
                <w:sz w:val="24"/>
                <w:szCs w:val="24"/>
              </w:rPr>
              <w:t>Упроваджувати активні форми проведення педагогічної ради</w:t>
            </w:r>
          </w:p>
        </w:tc>
        <w:tc>
          <w:tcPr>
            <w:tcW w:w="1763" w:type="dxa"/>
          </w:tcPr>
          <w:p w:rsidR="00CB7BD3" w:rsidRPr="00AA2B1E" w:rsidRDefault="001935C9" w:rsidP="00CF0CDF">
            <w:pPr>
              <w:jc w:val="center"/>
              <w:rPr>
                <w:color w:val="002060"/>
                <w:sz w:val="24"/>
                <w:szCs w:val="24"/>
              </w:rPr>
            </w:pPr>
            <w:r>
              <w:rPr>
                <w:color w:val="002060"/>
                <w:sz w:val="24"/>
                <w:szCs w:val="24"/>
              </w:rPr>
              <w:t>2022-2026</w:t>
            </w:r>
          </w:p>
        </w:tc>
        <w:tc>
          <w:tcPr>
            <w:tcW w:w="1884" w:type="dxa"/>
          </w:tcPr>
          <w:p w:rsidR="00CB7BD3" w:rsidRPr="00AA2B1E" w:rsidRDefault="00CB7BD3" w:rsidP="00CF0CDF">
            <w:pPr>
              <w:rPr>
                <w:color w:val="002060"/>
                <w:sz w:val="24"/>
                <w:szCs w:val="24"/>
              </w:rPr>
            </w:pPr>
            <w:r w:rsidRPr="00AA2B1E">
              <w:rPr>
                <w:color w:val="002060"/>
                <w:sz w:val="24"/>
                <w:szCs w:val="24"/>
              </w:rPr>
              <w:t>Адміністрація школи</w:t>
            </w:r>
          </w:p>
        </w:tc>
        <w:tc>
          <w:tcPr>
            <w:tcW w:w="2185" w:type="dxa"/>
            <w:vMerge/>
          </w:tcPr>
          <w:p w:rsidR="00CB7BD3" w:rsidRPr="00AA2B1E" w:rsidRDefault="00CB7BD3" w:rsidP="00CF0CDF">
            <w:pPr>
              <w:jc w:val="both"/>
              <w:rPr>
                <w:color w:val="002060"/>
                <w:sz w:val="24"/>
                <w:szCs w:val="24"/>
              </w:rPr>
            </w:pPr>
          </w:p>
        </w:tc>
      </w:tr>
      <w:tr w:rsidR="00DA192D" w:rsidRPr="00AA2B1E" w:rsidTr="006A61CA">
        <w:tc>
          <w:tcPr>
            <w:tcW w:w="654" w:type="dxa"/>
          </w:tcPr>
          <w:p w:rsidR="00DA192D" w:rsidRPr="00AA2B1E" w:rsidRDefault="00DA192D" w:rsidP="00CF0CDF">
            <w:pPr>
              <w:pStyle w:val="TableParagraph"/>
              <w:spacing w:line="301" w:lineRule="exact"/>
              <w:ind w:left="110"/>
              <w:rPr>
                <w:color w:val="002060"/>
                <w:sz w:val="24"/>
                <w:szCs w:val="24"/>
              </w:rPr>
            </w:pPr>
            <w:r w:rsidRPr="00AA2B1E">
              <w:rPr>
                <w:color w:val="002060"/>
                <w:sz w:val="24"/>
                <w:szCs w:val="24"/>
              </w:rPr>
              <w:t>7</w:t>
            </w:r>
          </w:p>
        </w:tc>
        <w:tc>
          <w:tcPr>
            <w:tcW w:w="3369" w:type="dxa"/>
          </w:tcPr>
          <w:p w:rsidR="00DA192D" w:rsidRPr="00AA2B1E" w:rsidRDefault="00DA192D" w:rsidP="00CF0CDF">
            <w:pPr>
              <w:pStyle w:val="TableParagraph"/>
              <w:spacing w:line="311" w:lineRule="exact"/>
              <w:ind w:firstLine="43"/>
              <w:jc w:val="both"/>
              <w:rPr>
                <w:color w:val="002060"/>
                <w:sz w:val="24"/>
                <w:szCs w:val="24"/>
              </w:rPr>
            </w:pPr>
            <w:r w:rsidRPr="00AA2B1E">
              <w:rPr>
                <w:color w:val="002060"/>
                <w:sz w:val="24"/>
                <w:szCs w:val="24"/>
              </w:rPr>
              <w:t xml:space="preserve"> Активніше залучати до написання річного плану  всіх учасників освітнього процесу.</w:t>
            </w:r>
          </w:p>
        </w:tc>
        <w:tc>
          <w:tcPr>
            <w:tcW w:w="1763" w:type="dxa"/>
          </w:tcPr>
          <w:p w:rsidR="00DA192D" w:rsidRPr="00AA2B1E" w:rsidRDefault="00DA192D" w:rsidP="00CF0CDF">
            <w:pPr>
              <w:jc w:val="center"/>
              <w:rPr>
                <w:color w:val="002060"/>
                <w:sz w:val="24"/>
                <w:szCs w:val="24"/>
              </w:rPr>
            </w:pPr>
            <w:r w:rsidRPr="00AA2B1E">
              <w:rPr>
                <w:color w:val="002060"/>
                <w:sz w:val="24"/>
                <w:szCs w:val="24"/>
              </w:rPr>
              <w:t>202</w:t>
            </w:r>
            <w:r w:rsidR="001935C9">
              <w:rPr>
                <w:color w:val="002060"/>
                <w:sz w:val="24"/>
                <w:szCs w:val="24"/>
              </w:rPr>
              <w:t>3</w:t>
            </w:r>
          </w:p>
        </w:tc>
        <w:tc>
          <w:tcPr>
            <w:tcW w:w="1884" w:type="dxa"/>
          </w:tcPr>
          <w:p w:rsidR="00DA192D" w:rsidRPr="00AA2B1E" w:rsidRDefault="00DA192D" w:rsidP="00CF0CDF">
            <w:pPr>
              <w:rPr>
                <w:color w:val="002060"/>
                <w:sz w:val="24"/>
                <w:szCs w:val="24"/>
              </w:rPr>
            </w:pPr>
            <w:r w:rsidRPr="00AA2B1E">
              <w:rPr>
                <w:color w:val="002060"/>
                <w:sz w:val="24"/>
                <w:szCs w:val="24"/>
              </w:rPr>
              <w:t>Адміністрація школи</w:t>
            </w:r>
          </w:p>
        </w:tc>
        <w:tc>
          <w:tcPr>
            <w:tcW w:w="2185" w:type="dxa"/>
            <w:vMerge/>
          </w:tcPr>
          <w:p w:rsidR="00DA192D" w:rsidRPr="00AA2B1E" w:rsidRDefault="00DA192D" w:rsidP="00CF0CDF">
            <w:pPr>
              <w:jc w:val="both"/>
              <w:rPr>
                <w:color w:val="002060"/>
                <w:sz w:val="24"/>
                <w:szCs w:val="24"/>
              </w:rPr>
            </w:pPr>
          </w:p>
        </w:tc>
      </w:tr>
      <w:tr w:rsidR="00DA192D" w:rsidRPr="00AA2B1E" w:rsidTr="006A61CA">
        <w:tc>
          <w:tcPr>
            <w:tcW w:w="654" w:type="dxa"/>
          </w:tcPr>
          <w:p w:rsidR="00DA192D" w:rsidRPr="00AA2B1E" w:rsidRDefault="00DA192D" w:rsidP="00CF0CDF">
            <w:pPr>
              <w:pStyle w:val="TableParagraph"/>
              <w:spacing w:line="311" w:lineRule="exact"/>
              <w:ind w:left="110"/>
              <w:rPr>
                <w:color w:val="002060"/>
                <w:sz w:val="24"/>
                <w:szCs w:val="24"/>
              </w:rPr>
            </w:pPr>
            <w:r w:rsidRPr="00AA2B1E">
              <w:rPr>
                <w:color w:val="002060"/>
                <w:sz w:val="24"/>
                <w:szCs w:val="24"/>
              </w:rPr>
              <w:t>8</w:t>
            </w:r>
          </w:p>
        </w:tc>
        <w:tc>
          <w:tcPr>
            <w:tcW w:w="3369" w:type="dxa"/>
          </w:tcPr>
          <w:p w:rsidR="00DA192D" w:rsidRPr="00AA2B1E" w:rsidRDefault="00DA192D" w:rsidP="00CF0CDF">
            <w:pPr>
              <w:pStyle w:val="TableParagraph"/>
              <w:spacing w:line="315" w:lineRule="exact"/>
              <w:ind w:firstLine="43"/>
              <w:jc w:val="both"/>
              <w:rPr>
                <w:color w:val="002060"/>
                <w:sz w:val="24"/>
                <w:szCs w:val="24"/>
              </w:rPr>
            </w:pPr>
            <w:r w:rsidRPr="00AA2B1E">
              <w:rPr>
                <w:color w:val="002060"/>
                <w:sz w:val="24"/>
                <w:szCs w:val="24"/>
              </w:rPr>
              <w:t>Налагоджувати партнерські стосунки між усіма учасниками освітньогопроцесу.</w:t>
            </w:r>
          </w:p>
        </w:tc>
        <w:tc>
          <w:tcPr>
            <w:tcW w:w="1763" w:type="dxa"/>
          </w:tcPr>
          <w:p w:rsidR="00DA192D" w:rsidRPr="00AA2B1E" w:rsidRDefault="001935C9" w:rsidP="00CF0CDF">
            <w:pPr>
              <w:jc w:val="center"/>
              <w:rPr>
                <w:color w:val="002060"/>
                <w:sz w:val="24"/>
                <w:szCs w:val="24"/>
              </w:rPr>
            </w:pPr>
            <w:r>
              <w:rPr>
                <w:color w:val="002060"/>
                <w:sz w:val="24"/>
                <w:szCs w:val="24"/>
              </w:rPr>
              <w:t>2022-2026</w:t>
            </w:r>
          </w:p>
        </w:tc>
        <w:tc>
          <w:tcPr>
            <w:tcW w:w="1884" w:type="dxa"/>
          </w:tcPr>
          <w:p w:rsidR="00DA192D" w:rsidRPr="00AA2B1E" w:rsidRDefault="00DA192D" w:rsidP="00CF0CDF">
            <w:pPr>
              <w:rPr>
                <w:color w:val="002060"/>
                <w:sz w:val="24"/>
                <w:szCs w:val="24"/>
              </w:rPr>
            </w:pPr>
            <w:r w:rsidRPr="00AA2B1E">
              <w:rPr>
                <w:color w:val="002060"/>
                <w:sz w:val="24"/>
                <w:szCs w:val="24"/>
              </w:rPr>
              <w:t>Адміністрація школи</w:t>
            </w:r>
          </w:p>
        </w:tc>
        <w:tc>
          <w:tcPr>
            <w:tcW w:w="2185" w:type="dxa"/>
            <w:vMerge/>
          </w:tcPr>
          <w:p w:rsidR="00DA192D" w:rsidRPr="00AA2B1E" w:rsidRDefault="00DA192D" w:rsidP="00CF0CDF">
            <w:pPr>
              <w:jc w:val="both"/>
              <w:rPr>
                <w:color w:val="002060"/>
                <w:sz w:val="24"/>
                <w:szCs w:val="24"/>
              </w:rPr>
            </w:pPr>
          </w:p>
        </w:tc>
      </w:tr>
    </w:tbl>
    <w:p w:rsidR="00CB7BD3" w:rsidRPr="00AA2B1E" w:rsidRDefault="00CB7BD3" w:rsidP="00CB7BD3">
      <w:pPr>
        <w:pStyle w:val="a3"/>
        <w:rPr>
          <w:b/>
          <w:color w:val="002060"/>
          <w:sz w:val="28"/>
          <w:szCs w:val="28"/>
        </w:rPr>
      </w:pPr>
    </w:p>
    <w:p w:rsidR="00CB7BD3" w:rsidRPr="005E4CE7" w:rsidRDefault="00CB7BD3" w:rsidP="005E4CE7">
      <w:pPr>
        <w:pStyle w:val="a3"/>
        <w:spacing w:line="360" w:lineRule="auto"/>
        <w:rPr>
          <w:b/>
          <w:color w:val="00B0F0"/>
          <w:sz w:val="28"/>
          <w:szCs w:val="28"/>
        </w:rPr>
      </w:pPr>
      <w:r w:rsidRPr="005E4CE7">
        <w:rPr>
          <w:b/>
          <w:color w:val="00B0F0"/>
          <w:sz w:val="28"/>
          <w:szCs w:val="28"/>
        </w:rPr>
        <w:t>4.3. Освітньо-методичний напрямок дія</w:t>
      </w:r>
      <w:r w:rsidR="001935C9">
        <w:rPr>
          <w:b/>
          <w:color w:val="00B0F0"/>
          <w:sz w:val="28"/>
          <w:szCs w:val="28"/>
        </w:rPr>
        <w:t>льності  гімназії</w:t>
      </w:r>
    </w:p>
    <w:p w:rsidR="00CB7BD3" w:rsidRPr="005E4CE7" w:rsidRDefault="00CB7BD3" w:rsidP="00CB7BD3">
      <w:pPr>
        <w:spacing w:line="360" w:lineRule="auto"/>
        <w:ind w:left="185" w:right="138"/>
        <w:rPr>
          <w:b/>
          <w:color w:val="548DD4" w:themeColor="text2" w:themeTint="99"/>
          <w:sz w:val="28"/>
          <w:szCs w:val="28"/>
        </w:rPr>
      </w:pPr>
      <w:r w:rsidRPr="005E4CE7">
        <w:rPr>
          <w:b/>
          <w:color w:val="548DD4" w:themeColor="text2" w:themeTint="99"/>
          <w:sz w:val="28"/>
          <w:szCs w:val="28"/>
        </w:rPr>
        <w:t>4.3.1. Формування  ключових та предметних компетентностей  здобувачів освіти</w:t>
      </w:r>
    </w:p>
    <w:p w:rsidR="00CB7BD3" w:rsidRPr="00AA2B1E" w:rsidRDefault="00CB7BD3" w:rsidP="00CB7BD3">
      <w:pPr>
        <w:pStyle w:val="a3"/>
        <w:spacing w:line="360" w:lineRule="auto"/>
        <w:jc w:val="both"/>
        <w:rPr>
          <w:color w:val="002060"/>
          <w:sz w:val="28"/>
          <w:szCs w:val="28"/>
        </w:rPr>
      </w:pPr>
      <w:r w:rsidRPr="001935C9">
        <w:rPr>
          <w:i/>
          <w:color w:val="00B050"/>
          <w:sz w:val="28"/>
          <w:szCs w:val="28"/>
        </w:rPr>
        <w:t>Мета</w:t>
      </w:r>
      <w:r w:rsidRPr="00AA2B1E">
        <w:rPr>
          <w:i/>
          <w:color w:val="002060"/>
          <w:sz w:val="28"/>
          <w:szCs w:val="28"/>
        </w:rPr>
        <w:t>:</w:t>
      </w:r>
      <w:r w:rsidRPr="00AA2B1E">
        <w:rPr>
          <w:color w:val="002060"/>
          <w:sz w:val="28"/>
          <w:szCs w:val="28"/>
        </w:rPr>
        <w:t xml:space="preserve">  розвиток та соціалізація особистості здобувачів освіти, формування їхньої національної самосвідомості, загальної культури, світоглядних орієнтирів, екологічного стилю мислення і  поведінки, творчих здібностей, дослідницьких навичок і навичок життєзабезпечення, здатності до саморозвитку та самонавчання в умовах глобальних змін і викликів.</w:t>
      </w:r>
    </w:p>
    <w:p w:rsidR="00CB7BD3" w:rsidRPr="00AA2B1E" w:rsidRDefault="00CB7BD3" w:rsidP="00CB7BD3">
      <w:pPr>
        <w:pStyle w:val="a3"/>
        <w:spacing w:line="360" w:lineRule="auto"/>
        <w:rPr>
          <w:i/>
          <w:color w:val="002060"/>
          <w:sz w:val="28"/>
          <w:szCs w:val="28"/>
        </w:rPr>
      </w:pPr>
      <w:r w:rsidRPr="00AA2B1E">
        <w:rPr>
          <w:i/>
          <w:color w:val="002060"/>
          <w:sz w:val="28"/>
          <w:szCs w:val="28"/>
        </w:rPr>
        <w:t>Засіб реалізації</w:t>
      </w:r>
      <w:r w:rsidRPr="00AA2B1E">
        <w:rPr>
          <w:color w:val="002060"/>
          <w:sz w:val="28"/>
          <w:szCs w:val="28"/>
        </w:rPr>
        <w:t>: запровадження компетентнісного підходу в  освітній процес шляхом формування предметних і ключових компетентностей</w:t>
      </w:r>
    </w:p>
    <w:p w:rsidR="00CB7BD3" w:rsidRPr="001935C9" w:rsidRDefault="00CB7BD3" w:rsidP="00CB7BD3">
      <w:pPr>
        <w:pStyle w:val="a3"/>
        <w:spacing w:after="57" w:line="320" w:lineRule="exact"/>
        <w:ind w:left="142"/>
        <w:rPr>
          <w:i/>
          <w:color w:val="C00000"/>
          <w:sz w:val="28"/>
          <w:szCs w:val="28"/>
        </w:rPr>
      </w:pPr>
      <w:r w:rsidRPr="001935C9">
        <w:rPr>
          <w:i/>
          <w:color w:val="C00000"/>
          <w:sz w:val="28"/>
          <w:szCs w:val="28"/>
        </w:rPr>
        <w:t>Шляхи реалізації  напрямку</w:t>
      </w:r>
    </w:p>
    <w:tbl>
      <w:tblPr>
        <w:tblStyle w:val="TableNormal"/>
        <w:tblW w:w="1044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1"/>
        <w:gridCol w:w="4539"/>
        <w:gridCol w:w="551"/>
        <w:gridCol w:w="4110"/>
        <w:gridCol w:w="748"/>
      </w:tblGrid>
      <w:tr w:rsidR="006A61CA" w:rsidRPr="00AA2B1E" w:rsidTr="006A61CA">
        <w:trPr>
          <w:trHeight w:val="3073"/>
        </w:trPr>
        <w:tc>
          <w:tcPr>
            <w:tcW w:w="501" w:type="dxa"/>
            <w:tcBorders>
              <w:top w:val="single" w:sz="4" w:space="0" w:color="auto"/>
              <w:bottom w:val="single" w:sz="4" w:space="0" w:color="000000"/>
            </w:tcBorders>
          </w:tcPr>
          <w:p w:rsidR="006A61CA" w:rsidRPr="00AA2B1E" w:rsidRDefault="006A61CA" w:rsidP="00CF0CDF">
            <w:pPr>
              <w:pStyle w:val="TableParagraph"/>
              <w:rPr>
                <w:color w:val="002060"/>
                <w:sz w:val="24"/>
                <w:szCs w:val="24"/>
              </w:rPr>
            </w:pPr>
          </w:p>
          <w:p w:rsidR="006A61CA" w:rsidRPr="00AA2B1E" w:rsidRDefault="006A61CA" w:rsidP="00CF0CDF">
            <w:pPr>
              <w:pStyle w:val="TableParagraph"/>
              <w:rPr>
                <w:color w:val="002060"/>
                <w:sz w:val="24"/>
                <w:szCs w:val="24"/>
              </w:rPr>
            </w:pPr>
            <w:r w:rsidRPr="00AA2B1E">
              <w:rPr>
                <w:color w:val="002060"/>
                <w:sz w:val="24"/>
                <w:szCs w:val="24"/>
              </w:rPr>
              <w:t>№</w:t>
            </w:r>
          </w:p>
          <w:p w:rsidR="006A61CA" w:rsidRPr="00AA2B1E" w:rsidRDefault="006A61CA" w:rsidP="00CF0CDF">
            <w:pPr>
              <w:pStyle w:val="TableParagraph"/>
              <w:rPr>
                <w:color w:val="002060"/>
                <w:sz w:val="24"/>
                <w:szCs w:val="24"/>
              </w:rPr>
            </w:pPr>
          </w:p>
          <w:p w:rsidR="006A61CA" w:rsidRPr="00AA2B1E" w:rsidRDefault="006A61CA" w:rsidP="00CF0CDF">
            <w:pPr>
              <w:pStyle w:val="TableParagraph"/>
              <w:spacing w:before="10"/>
              <w:rPr>
                <w:color w:val="002060"/>
                <w:sz w:val="24"/>
                <w:szCs w:val="24"/>
              </w:rPr>
            </w:pPr>
          </w:p>
          <w:p w:rsidR="006A61CA" w:rsidRPr="00AA2B1E" w:rsidRDefault="006A61CA" w:rsidP="00CF0CDF">
            <w:pPr>
              <w:pStyle w:val="TableParagraph"/>
              <w:ind w:left="6"/>
              <w:jc w:val="center"/>
              <w:rPr>
                <w:color w:val="002060"/>
                <w:sz w:val="24"/>
                <w:szCs w:val="24"/>
              </w:rPr>
            </w:pPr>
            <w:r w:rsidRPr="00AA2B1E">
              <w:rPr>
                <w:color w:val="002060"/>
                <w:sz w:val="24"/>
                <w:szCs w:val="24"/>
              </w:rPr>
              <w:t>1</w:t>
            </w:r>
          </w:p>
        </w:tc>
        <w:tc>
          <w:tcPr>
            <w:tcW w:w="4539" w:type="dxa"/>
            <w:tcBorders>
              <w:top w:val="single" w:sz="4" w:space="0" w:color="auto"/>
              <w:bottom w:val="single" w:sz="4" w:space="0" w:color="000000"/>
            </w:tcBorders>
          </w:tcPr>
          <w:p w:rsidR="006A61CA" w:rsidRPr="00AA2B1E" w:rsidRDefault="006A61CA" w:rsidP="00CF0CDF">
            <w:pPr>
              <w:pStyle w:val="TableParagraph"/>
              <w:spacing w:line="315" w:lineRule="exact"/>
              <w:ind w:left="1497"/>
              <w:rPr>
                <w:color w:val="002060"/>
                <w:sz w:val="24"/>
                <w:szCs w:val="24"/>
                <w:lang w:val="uk-UA"/>
              </w:rPr>
            </w:pPr>
          </w:p>
          <w:p w:rsidR="006A61CA" w:rsidRPr="00AA2B1E" w:rsidRDefault="006A61CA" w:rsidP="00CF0CDF">
            <w:pPr>
              <w:pStyle w:val="TableParagraph"/>
              <w:spacing w:line="315" w:lineRule="exact"/>
              <w:ind w:left="1497"/>
              <w:rPr>
                <w:color w:val="002060"/>
                <w:sz w:val="24"/>
                <w:szCs w:val="24"/>
                <w:lang w:val="uk-UA"/>
              </w:rPr>
            </w:pPr>
            <w:r w:rsidRPr="00D07765">
              <w:rPr>
                <w:color w:val="002060"/>
                <w:sz w:val="24"/>
                <w:szCs w:val="24"/>
                <w:lang w:val="uk-UA"/>
              </w:rPr>
              <w:t>Зміст роботи</w:t>
            </w:r>
          </w:p>
          <w:p w:rsidR="006A61CA" w:rsidRPr="00AA2B1E" w:rsidRDefault="006A61CA" w:rsidP="00CF0CDF">
            <w:pPr>
              <w:pStyle w:val="TableParagraph"/>
              <w:tabs>
                <w:tab w:val="left" w:pos="130"/>
              </w:tabs>
              <w:ind w:left="40" w:right="33"/>
              <w:jc w:val="both"/>
              <w:rPr>
                <w:color w:val="002060"/>
                <w:sz w:val="24"/>
                <w:szCs w:val="24"/>
                <w:lang w:val="uk-UA"/>
              </w:rPr>
            </w:pPr>
            <w:r w:rsidRPr="00AA2B1E">
              <w:rPr>
                <w:color w:val="002060"/>
                <w:sz w:val="24"/>
                <w:szCs w:val="24"/>
                <w:lang w:val="uk-UA"/>
              </w:rPr>
              <w:t>Забезпечення реалізації оновлених цілей і змісту освіти на основі компетентнісного</w:t>
            </w:r>
            <w:r w:rsidRPr="00AA2B1E">
              <w:rPr>
                <w:color w:val="002060"/>
                <w:sz w:val="24"/>
                <w:szCs w:val="24"/>
                <w:lang w:val="uk-UA"/>
              </w:rPr>
              <w:tab/>
              <w:t>підходу</w:t>
            </w:r>
            <w:r w:rsidRPr="00AA2B1E">
              <w:rPr>
                <w:color w:val="002060"/>
                <w:sz w:val="24"/>
                <w:szCs w:val="24"/>
                <w:lang w:val="uk-UA"/>
              </w:rPr>
              <w:tab/>
            </w:r>
            <w:r w:rsidRPr="00AA2B1E">
              <w:rPr>
                <w:color w:val="002060"/>
                <w:spacing w:val="-9"/>
                <w:sz w:val="24"/>
                <w:szCs w:val="24"/>
                <w:lang w:val="uk-UA"/>
              </w:rPr>
              <w:t xml:space="preserve">та </w:t>
            </w:r>
            <w:r w:rsidRPr="00AA2B1E">
              <w:rPr>
                <w:color w:val="002060"/>
                <w:sz w:val="24"/>
                <w:szCs w:val="24"/>
                <w:lang w:val="uk-UA"/>
              </w:rPr>
              <w:t>особистісної орієнтації з урахуванням світового досвіду та принципів</w:t>
            </w:r>
            <w:r w:rsidR="005E4CE7">
              <w:rPr>
                <w:color w:val="002060"/>
                <w:sz w:val="24"/>
                <w:szCs w:val="24"/>
                <w:lang w:val="uk-UA"/>
              </w:rPr>
              <w:t xml:space="preserve"> </w:t>
            </w:r>
            <w:r w:rsidRPr="00AA2B1E">
              <w:rPr>
                <w:color w:val="002060"/>
                <w:sz w:val="24"/>
                <w:szCs w:val="24"/>
                <w:lang w:val="uk-UA"/>
              </w:rPr>
              <w:t>сталого</w:t>
            </w:r>
            <w:r w:rsidR="005E4CE7">
              <w:rPr>
                <w:color w:val="002060"/>
                <w:sz w:val="24"/>
                <w:szCs w:val="24"/>
                <w:lang w:val="uk-UA"/>
              </w:rPr>
              <w:t xml:space="preserve"> </w:t>
            </w:r>
            <w:r w:rsidRPr="00AA2B1E">
              <w:rPr>
                <w:color w:val="002060"/>
                <w:sz w:val="24"/>
                <w:szCs w:val="24"/>
                <w:lang w:val="uk-UA"/>
              </w:rPr>
              <w:t>розвитку.</w:t>
            </w:r>
          </w:p>
        </w:tc>
        <w:tc>
          <w:tcPr>
            <w:tcW w:w="551" w:type="dxa"/>
            <w:tcBorders>
              <w:top w:val="nil"/>
              <w:bottom w:val="single" w:sz="4" w:space="0" w:color="000000"/>
              <w:right w:val="single" w:sz="4" w:space="0" w:color="auto"/>
            </w:tcBorders>
          </w:tcPr>
          <w:p w:rsidR="006A61CA" w:rsidRPr="00AA2B1E" w:rsidRDefault="006A61CA" w:rsidP="00CF0CDF">
            <w:pPr>
              <w:pStyle w:val="TableParagraph"/>
              <w:rPr>
                <w:color w:val="002060"/>
                <w:sz w:val="26"/>
                <w:lang w:val="uk-UA"/>
              </w:rPr>
            </w:pPr>
          </w:p>
          <w:p w:rsidR="006A61CA" w:rsidRPr="00AA2B1E" w:rsidRDefault="006A61CA" w:rsidP="00CF0CDF">
            <w:pPr>
              <w:pStyle w:val="TableParagraph"/>
              <w:rPr>
                <w:color w:val="002060"/>
                <w:sz w:val="26"/>
                <w:lang w:val="uk-UA"/>
              </w:rPr>
            </w:pPr>
          </w:p>
        </w:tc>
        <w:tc>
          <w:tcPr>
            <w:tcW w:w="4110" w:type="dxa"/>
            <w:tcBorders>
              <w:top w:val="single" w:sz="4" w:space="0" w:color="auto"/>
              <w:left w:val="single" w:sz="4" w:space="0" w:color="auto"/>
              <w:bottom w:val="single" w:sz="4" w:space="0" w:color="000000"/>
              <w:right w:val="single" w:sz="4" w:space="0" w:color="auto"/>
            </w:tcBorders>
          </w:tcPr>
          <w:p w:rsidR="006A61CA" w:rsidRPr="00AA2B1E" w:rsidRDefault="006A61CA" w:rsidP="00CF0CDF">
            <w:pPr>
              <w:pStyle w:val="TableParagraph"/>
              <w:spacing w:line="273" w:lineRule="exact"/>
              <w:rPr>
                <w:b/>
                <w:color w:val="002060"/>
                <w:sz w:val="24"/>
                <w:lang w:val="uk-UA"/>
              </w:rPr>
            </w:pPr>
          </w:p>
          <w:p w:rsidR="006A61CA" w:rsidRPr="00AA2B1E" w:rsidRDefault="006A61CA" w:rsidP="00CF0CDF">
            <w:pPr>
              <w:pStyle w:val="TableParagraph"/>
              <w:spacing w:line="273" w:lineRule="exact"/>
              <w:rPr>
                <w:b/>
                <w:color w:val="002060"/>
                <w:sz w:val="24"/>
                <w:lang w:val="uk-UA"/>
              </w:rPr>
            </w:pPr>
            <w:r w:rsidRPr="00AA2B1E">
              <w:rPr>
                <w:color w:val="002060"/>
                <w:sz w:val="24"/>
                <w:szCs w:val="24"/>
                <w:lang w:val="uk-UA"/>
              </w:rPr>
              <w:t>Очікувані результати</w:t>
            </w:r>
          </w:p>
          <w:p w:rsidR="006A61CA" w:rsidRPr="00AA2B1E" w:rsidRDefault="006A61CA" w:rsidP="00CF0CDF">
            <w:pPr>
              <w:spacing w:before="89" w:line="322" w:lineRule="exact"/>
              <w:rPr>
                <w:color w:val="002060"/>
                <w:sz w:val="24"/>
                <w:szCs w:val="24"/>
                <w:lang w:val="uk-UA"/>
              </w:rPr>
            </w:pPr>
            <w:r w:rsidRPr="00AA2B1E">
              <w:rPr>
                <w:color w:val="002060"/>
                <w:spacing w:val="-71"/>
                <w:sz w:val="28"/>
                <w:lang w:val="uk-UA"/>
              </w:rPr>
              <w:t>1..П</w:t>
            </w:r>
            <w:r w:rsidRPr="00AA2B1E">
              <w:rPr>
                <w:color w:val="002060"/>
                <w:sz w:val="24"/>
                <w:szCs w:val="24"/>
                <w:lang w:val="uk-UA"/>
              </w:rPr>
              <w:t xml:space="preserve">ідвищення якості освіти на інноваційнійоснові.          </w:t>
            </w:r>
          </w:p>
          <w:p w:rsidR="005E4CE7" w:rsidRDefault="006A61CA" w:rsidP="00CF0CDF">
            <w:pPr>
              <w:spacing w:before="89" w:line="322" w:lineRule="exact"/>
              <w:rPr>
                <w:color w:val="002060"/>
                <w:sz w:val="24"/>
                <w:szCs w:val="24"/>
                <w:lang w:val="ru-RU"/>
              </w:rPr>
            </w:pPr>
            <w:r w:rsidRPr="00AA2B1E">
              <w:rPr>
                <w:color w:val="002060"/>
                <w:sz w:val="24"/>
                <w:szCs w:val="24"/>
                <w:lang w:val="uk-UA"/>
              </w:rPr>
              <w:t xml:space="preserve"> </w:t>
            </w:r>
            <w:r w:rsidRPr="00AA2B1E">
              <w:rPr>
                <w:color w:val="002060"/>
                <w:sz w:val="24"/>
                <w:szCs w:val="24"/>
                <w:lang w:val="ru-RU"/>
              </w:rPr>
              <w:t xml:space="preserve">2.Максимальне застосування інформаційних технологій в управлінні закладомосвіти.             </w:t>
            </w:r>
          </w:p>
          <w:p w:rsidR="006A61CA" w:rsidRPr="005E4CE7" w:rsidRDefault="006A61CA" w:rsidP="00CF0CDF">
            <w:pPr>
              <w:spacing w:before="89" w:line="322" w:lineRule="exact"/>
              <w:rPr>
                <w:color w:val="002060"/>
                <w:sz w:val="24"/>
                <w:szCs w:val="24"/>
                <w:lang w:val="ru-RU"/>
              </w:rPr>
            </w:pPr>
            <w:r w:rsidRPr="00AA2B1E">
              <w:rPr>
                <w:color w:val="002060"/>
                <w:sz w:val="24"/>
                <w:szCs w:val="24"/>
                <w:lang w:val="ru-RU"/>
              </w:rPr>
              <w:t>3.Збалансована швидкісна система інформування громадськості про новини та досягнення освіти в</w:t>
            </w:r>
            <w:r w:rsidR="001935C9">
              <w:rPr>
                <w:color w:val="002060"/>
                <w:sz w:val="24"/>
                <w:szCs w:val="24"/>
                <w:lang w:val="ru-RU"/>
              </w:rPr>
              <w:t xml:space="preserve"> гімназії</w:t>
            </w:r>
            <w:r w:rsidRPr="00AA2B1E">
              <w:rPr>
                <w:color w:val="002060"/>
                <w:sz w:val="24"/>
                <w:szCs w:val="24"/>
                <w:lang w:val="ru-RU"/>
              </w:rPr>
              <w:t>.            4.Трансформація освітнього сектора на інноваційне середовище, у якому  здобувачі освіти отримують навички й уміння самостійно оволодівати знаннями впродовж життя та застосовувати їх у практичнійдіяльності.</w:t>
            </w:r>
          </w:p>
          <w:p w:rsidR="006A61CA" w:rsidRPr="00AA2B1E" w:rsidRDefault="006A61CA" w:rsidP="00CF0CDF">
            <w:pPr>
              <w:pStyle w:val="TableParagraph"/>
              <w:rPr>
                <w:color w:val="002060"/>
                <w:sz w:val="30"/>
                <w:lang w:val="ru-RU"/>
              </w:rPr>
            </w:pPr>
          </w:p>
          <w:p w:rsidR="006A61CA" w:rsidRPr="00AA2B1E" w:rsidRDefault="006A61CA" w:rsidP="00CF0CDF">
            <w:pPr>
              <w:pStyle w:val="TableParagraph"/>
              <w:spacing w:before="5"/>
              <w:rPr>
                <w:color w:val="002060"/>
                <w:sz w:val="25"/>
                <w:lang w:val="ru-RU"/>
              </w:rPr>
            </w:pPr>
          </w:p>
          <w:p w:rsidR="006A61CA" w:rsidRPr="00AA2B1E" w:rsidRDefault="006A61CA" w:rsidP="00CF0CDF">
            <w:pPr>
              <w:pStyle w:val="TableParagraph"/>
              <w:spacing w:before="5"/>
              <w:rPr>
                <w:color w:val="002060"/>
                <w:sz w:val="24"/>
                <w:szCs w:val="24"/>
                <w:lang w:val="ru-RU"/>
              </w:rPr>
            </w:pPr>
          </w:p>
        </w:tc>
        <w:tc>
          <w:tcPr>
            <w:tcW w:w="748" w:type="dxa"/>
            <w:tcBorders>
              <w:top w:val="nil"/>
              <w:left w:val="single" w:sz="4" w:space="0" w:color="auto"/>
              <w:bottom w:val="single" w:sz="4" w:space="0" w:color="000000"/>
            </w:tcBorders>
          </w:tcPr>
          <w:p w:rsidR="006A61CA" w:rsidRPr="00AA2B1E" w:rsidRDefault="006A61CA">
            <w:pPr>
              <w:widowControl/>
              <w:autoSpaceDE/>
              <w:autoSpaceDN/>
              <w:spacing w:after="200" w:line="276" w:lineRule="auto"/>
              <w:rPr>
                <w:color w:val="002060"/>
                <w:sz w:val="24"/>
                <w:szCs w:val="24"/>
                <w:lang w:val="ru-RU"/>
              </w:rPr>
            </w:pPr>
          </w:p>
          <w:p w:rsidR="006A61CA" w:rsidRPr="00AA2B1E" w:rsidRDefault="006A61CA" w:rsidP="006A61CA">
            <w:pPr>
              <w:pStyle w:val="TableParagraph"/>
              <w:spacing w:line="259" w:lineRule="exact"/>
              <w:rPr>
                <w:color w:val="002060"/>
                <w:sz w:val="24"/>
                <w:szCs w:val="24"/>
                <w:lang w:val="ru-RU"/>
              </w:rPr>
            </w:pPr>
          </w:p>
        </w:tc>
      </w:tr>
      <w:tr w:rsidR="006A61CA" w:rsidRPr="00AA2B1E" w:rsidTr="006A61CA">
        <w:trPr>
          <w:trHeight w:val="1494"/>
        </w:trPr>
        <w:tc>
          <w:tcPr>
            <w:tcW w:w="501" w:type="dxa"/>
          </w:tcPr>
          <w:p w:rsidR="006A61CA" w:rsidRPr="00AA2B1E" w:rsidRDefault="006A61CA" w:rsidP="00CF0CDF">
            <w:pPr>
              <w:pStyle w:val="TableParagraph"/>
              <w:rPr>
                <w:color w:val="002060"/>
                <w:sz w:val="24"/>
                <w:szCs w:val="24"/>
                <w:lang w:val="ru-RU"/>
              </w:rPr>
            </w:pPr>
          </w:p>
          <w:p w:rsidR="006A61CA" w:rsidRPr="00AA2B1E" w:rsidRDefault="006A61CA" w:rsidP="00CF0CDF">
            <w:pPr>
              <w:pStyle w:val="TableParagraph"/>
              <w:spacing w:before="236"/>
              <w:ind w:left="6"/>
              <w:jc w:val="center"/>
              <w:rPr>
                <w:color w:val="002060"/>
                <w:sz w:val="24"/>
                <w:szCs w:val="24"/>
                <w:lang w:val="uk-UA"/>
              </w:rPr>
            </w:pPr>
            <w:r w:rsidRPr="00AA2B1E">
              <w:rPr>
                <w:color w:val="002060"/>
                <w:sz w:val="24"/>
                <w:szCs w:val="24"/>
                <w:lang w:val="uk-UA"/>
              </w:rPr>
              <w:t>2</w:t>
            </w:r>
          </w:p>
        </w:tc>
        <w:tc>
          <w:tcPr>
            <w:tcW w:w="4539" w:type="dxa"/>
          </w:tcPr>
          <w:p w:rsidR="006A61CA" w:rsidRPr="00AA2B1E" w:rsidRDefault="006A61CA" w:rsidP="00CF0CDF">
            <w:pPr>
              <w:pStyle w:val="TableParagraph"/>
              <w:ind w:left="40" w:right="32"/>
              <w:jc w:val="both"/>
              <w:rPr>
                <w:color w:val="002060"/>
                <w:sz w:val="24"/>
                <w:szCs w:val="24"/>
                <w:lang w:val="ru-RU"/>
              </w:rPr>
            </w:pPr>
            <w:r w:rsidRPr="00AA2B1E">
              <w:rPr>
                <w:color w:val="002060"/>
                <w:sz w:val="24"/>
                <w:szCs w:val="24"/>
                <w:lang w:val="ru-RU"/>
              </w:rPr>
              <w:t>Організація наскрізного процесу навчання та виховання, який формує стійку систему цінностей, компетентностей, мотивів до отримання та використання</w:t>
            </w:r>
          </w:p>
          <w:p w:rsidR="006A61CA" w:rsidRPr="00AA2B1E" w:rsidRDefault="006A61CA" w:rsidP="00CF0CDF">
            <w:pPr>
              <w:pStyle w:val="TableParagraph"/>
              <w:spacing w:line="285" w:lineRule="exact"/>
              <w:ind w:left="40"/>
              <w:jc w:val="both"/>
              <w:rPr>
                <w:color w:val="002060"/>
                <w:sz w:val="24"/>
                <w:szCs w:val="24"/>
              </w:rPr>
            </w:pPr>
            <w:r w:rsidRPr="00AA2B1E">
              <w:rPr>
                <w:color w:val="002060"/>
                <w:sz w:val="24"/>
                <w:szCs w:val="24"/>
              </w:rPr>
              <w:t>набутих знань.</w:t>
            </w:r>
          </w:p>
        </w:tc>
        <w:tc>
          <w:tcPr>
            <w:tcW w:w="551" w:type="dxa"/>
            <w:vMerge w:val="restart"/>
            <w:tcBorders>
              <w:right w:val="single" w:sz="4" w:space="0" w:color="auto"/>
            </w:tcBorders>
          </w:tcPr>
          <w:p w:rsidR="006A61CA" w:rsidRPr="00AA2B1E" w:rsidRDefault="006A61CA" w:rsidP="00CF0CDF">
            <w:pPr>
              <w:pStyle w:val="TableParagraph"/>
              <w:ind w:left="368"/>
              <w:rPr>
                <w:color w:val="002060"/>
                <w:sz w:val="24"/>
                <w:szCs w:val="24"/>
              </w:rPr>
            </w:pPr>
          </w:p>
        </w:tc>
        <w:tc>
          <w:tcPr>
            <w:tcW w:w="4110" w:type="dxa"/>
            <w:vMerge w:val="restart"/>
            <w:tcBorders>
              <w:left w:val="single" w:sz="4" w:space="0" w:color="auto"/>
              <w:right w:val="single" w:sz="4" w:space="0" w:color="auto"/>
            </w:tcBorders>
          </w:tcPr>
          <w:p w:rsidR="006A61CA" w:rsidRPr="00AA2B1E" w:rsidRDefault="006A61CA" w:rsidP="00CF0CDF">
            <w:pPr>
              <w:pStyle w:val="TableParagraph"/>
              <w:spacing w:before="1"/>
              <w:ind w:right="3"/>
              <w:jc w:val="center"/>
              <w:rPr>
                <w:color w:val="002060"/>
                <w:sz w:val="28"/>
              </w:rPr>
            </w:pPr>
          </w:p>
        </w:tc>
        <w:tc>
          <w:tcPr>
            <w:tcW w:w="748" w:type="dxa"/>
            <w:vMerge w:val="restart"/>
            <w:tcBorders>
              <w:top w:val="nil"/>
              <w:left w:val="single" w:sz="4" w:space="0" w:color="auto"/>
            </w:tcBorders>
          </w:tcPr>
          <w:p w:rsidR="006A61CA" w:rsidRPr="00AA2B1E" w:rsidRDefault="006A61CA" w:rsidP="00CF0CDF">
            <w:pPr>
              <w:pStyle w:val="TableParagraph"/>
              <w:spacing w:before="1"/>
              <w:ind w:right="3"/>
              <w:jc w:val="center"/>
              <w:rPr>
                <w:color w:val="002060"/>
                <w:sz w:val="28"/>
              </w:rPr>
            </w:pPr>
          </w:p>
        </w:tc>
      </w:tr>
      <w:tr w:rsidR="006A61CA" w:rsidRPr="00AA2B1E" w:rsidTr="006A61CA">
        <w:trPr>
          <w:trHeight w:val="1495"/>
        </w:trPr>
        <w:tc>
          <w:tcPr>
            <w:tcW w:w="501" w:type="dxa"/>
          </w:tcPr>
          <w:p w:rsidR="006A61CA" w:rsidRPr="00AA2B1E" w:rsidRDefault="006A61CA" w:rsidP="00CF0CDF">
            <w:pPr>
              <w:pStyle w:val="TableParagraph"/>
              <w:rPr>
                <w:color w:val="002060"/>
                <w:sz w:val="24"/>
                <w:szCs w:val="24"/>
              </w:rPr>
            </w:pPr>
          </w:p>
          <w:p w:rsidR="006A61CA" w:rsidRPr="00AA2B1E" w:rsidRDefault="006A61CA" w:rsidP="00CF0CDF">
            <w:pPr>
              <w:pStyle w:val="TableParagraph"/>
              <w:spacing w:before="236"/>
              <w:ind w:left="6"/>
              <w:jc w:val="center"/>
              <w:rPr>
                <w:color w:val="002060"/>
                <w:sz w:val="24"/>
                <w:szCs w:val="24"/>
                <w:lang w:val="uk-UA"/>
              </w:rPr>
            </w:pPr>
            <w:r w:rsidRPr="00AA2B1E">
              <w:rPr>
                <w:color w:val="002060"/>
                <w:sz w:val="24"/>
                <w:szCs w:val="24"/>
                <w:lang w:val="uk-UA"/>
              </w:rPr>
              <w:t>3</w:t>
            </w:r>
          </w:p>
        </w:tc>
        <w:tc>
          <w:tcPr>
            <w:tcW w:w="4539" w:type="dxa"/>
          </w:tcPr>
          <w:p w:rsidR="006A61CA" w:rsidRPr="00AA2B1E" w:rsidRDefault="006A61CA" w:rsidP="00CF0CDF">
            <w:pPr>
              <w:pStyle w:val="TableParagraph"/>
              <w:tabs>
                <w:tab w:val="left" w:pos="3323"/>
              </w:tabs>
              <w:ind w:left="40" w:right="30"/>
              <w:rPr>
                <w:color w:val="002060"/>
                <w:sz w:val="24"/>
                <w:szCs w:val="24"/>
                <w:lang w:val="ru-RU"/>
              </w:rPr>
            </w:pPr>
            <w:r w:rsidRPr="00AA2B1E">
              <w:rPr>
                <w:color w:val="002060"/>
                <w:sz w:val="24"/>
                <w:szCs w:val="24"/>
                <w:lang w:val="ru-RU"/>
              </w:rPr>
              <w:t>Запровадження</w:t>
            </w:r>
            <w:r w:rsidRPr="00AA2B1E">
              <w:rPr>
                <w:color w:val="002060"/>
                <w:sz w:val="24"/>
                <w:szCs w:val="24"/>
                <w:lang w:val="ru-RU"/>
              </w:rPr>
              <w:tab/>
            </w:r>
            <w:r w:rsidRPr="00AA2B1E">
              <w:rPr>
                <w:color w:val="002060"/>
                <w:spacing w:val="-2"/>
                <w:sz w:val="24"/>
                <w:szCs w:val="24"/>
                <w:lang w:val="ru-RU"/>
              </w:rPr>
              <w:t xml:space="preserve">соціально- </w:t>
            </w:r>
            <w:r w:rsidRPr="00AA2B1E">
              <w:rPr>
                <w:color w:val="002060"/>
                <w:sz w:val="24"/>
                <w:szCs w:val="24"/>
                <w:lang w:val="ru-RU"/>
              </w:rPr>
              <w:t>психологічного супроводу</w:t>
            </w:r>
            <w:r w:rsidR="005437A6" w:rsidRPr="00AA2B1E">
              <w:rPr>
                <w:color w:val="002060"/>
                <w:sz w:val="24"/>
                <w:szCs w:val="24"/>
                <w:lang w:val="ru-RU"/>
              </w:rPr>
              <w:t xml:space="preserve"> </w:t>
            </w:r>
            <w:r w:rsidRPr="00AA2B1E">
              <w:rPr>
                <w:color w:val="002060"/>
                <w:sz w:val="24"/>
                <w:szCs w:val="24"/>
                <w:lang w:val="ru-RU"/>
              </w:rPr>
              <w:t>особистості.</w:t>
            </w:r>
          </w:p>
          <w:p w:rsidR="006A61CA" w:rsidRPr="00AA2B1E" w:rsidRDefault="006A61CA" w:rsidP="00CF0CDF">
            <w:pPr>
              <w:pStyle w:val="TableParagraph"/>
              <w:spacing w:line="285" w:lineRule="exact"/>
              <w:ind w:left="40"/>
              <w:rPr>
                <w:color w:val="002060"/>
                <w:sz w:val="24"/>
                <w:szCs w:val="24"/>
                <w:lang w:val="ru-RU"/>
              </w:rPr>
            </w:pPr>
          </w:p>
        </w:tc>
        <w:tc>
          <w:tcPr>
            <w:tcW w:w="551" w:type="dxa"/>
            <w:vMerge/>
            <w:tcBorders>
              <w:right w:val="single" w:sz="4" w:space="0" w:color="auto"/>
            </w:tcBorders>
          </w:tcPr>
          <w:p w:rsidR="006A61CA" w:rsidRPr="00AA2B1E" w:rsidRDefault="006A61CA" w:rsidP="00CF0CDF">
            <w:pPr>
              <w:pStyle w:val="TableParagraph"/>
              <w:ind w:left="368"/>
              <w:rPr>
                <w:color w:val="002060"/>
                <w:sz w:val="24"/>
                <w:szCs w:val="24"/>
                <w:lang w:val="ru-RU"/>
              </w:rPr>
            </w:pPr>
          </w:p>
        </w:tc>
        <w:tc>
          <w:tcPr>
            <w:tcW w:w="4110" w:type="dxa"/>
            <w:vMerge/>
            <w:tcBorders>
              <w:left w:val="single" w:sz="4" w:space="0" w:color="auto"/>
              <w:right w:val="single" w:sz="4" w:space="0" w:color="auto"/>
            </w:tcBorders>
          </w:tcPr>
          <w:p w:rsidR="006A61CA" w:rsidRPr="00AA2B1E" w:rsidRDefault="006A61CA" w:rsidP="00CF0CDF">
            <w:pPr>
              <w:pStyle w:val="TableParagraph"/>
              <w:spacing w:before="1"/>
              <w:ind w:right="3"/>
              <w:jc w:val="center"/>
              <w:rPr>
                <w:color w:val="002060"/>
                <w:sz w:val="28"/>
                <w:lang w:val="ru-RU"/>
              </w:rPr>
            </w:pPr>
          </w:p>
        </w:tc>
        <w:tc>
          <w:tcPr>
            <w:tcW w:w="748" w:type="dxa"/>
            <w:vMerge/>
            <w:tcBorders>
              <w:top w:val="nil"/>
              <w:left w:val="single" w:sz="4" w:space="0" w:color="auto"/>
            </w:tcBorders>
          </w:tcPr>
          <w:p w:rsidR="006A61CA" w:rsidRPr="00AA2B1E" w:rsidRDefault="006A61CA" w:rsidP="00CF0CDF">
            <w:pPr>
              <w:pStyle w:val="TableParagraph"/>
              <w:spacing w:before="1"/>
              <w:ind w:right="3"/>
              <w:jc w:val="center"/>
              <w:rPr>
                <w:color w:val="002060"/>
                <w:sz w:val="28"/>
                <w:lang w:val="ru-RU"/>
              </w:rPr>
            </w:pPr>
          </w:p>
        </w:tc>
      </w:tr>
      <w:tr w:rsidR="006A61CA" w:rsidRPr="00AA2B1E" w:rsidTr="006A61CA">
        <w:trPr>
          <w:trHeight w:val="897"/>
        </w:trPr>
        <w:tc>
          <w:tcPr>
            <w:tcW w:w="501" w:type="dxa"/>
          </w:tcPr>
          <w:p w:rsidR="006A61CA" w:rsidRPr="00AA2B1E" w:rsidRDefault="006A61CA" w:rsidP="00CF0CDF">
            <w:pPr>
              <w:pStyle w:val="TableParagraph"/>
              <w:spacing w:before="4"/>
              <w:rPr>
                <w:color w:val="002060"/>
                <w:sz w:val="24"/>
                <w:szCs w:val="24"/>
                <w:lang w:val="ru-RU"/>
              </w:rPr>
            </w:pPr>
          </w:p>
          <w:p w:rsidR="006A61CA" w:rsidRPr="00AA2B1E" w:rsidRDefault="006A61CA" w:rsidP="00CF0CDF">
            <w:pPr>
              <w:pStyle w:val="TableParagraph"/>
              <w:spacing w:before="1"/>
              <w:ind w:left="6"/>
              <w:jc w:val="center"/>
              <w:rPr>
                <w:color w:val="002060"/>
                <w:sz w:val="24"/>
                <w:szCs w:val="24"/>
                <w:lang w:val="uk-UA"/>
              </w:rPr>
            </w:pPr>
            <w:r w:rsidRPr="00AA2B1E">
              <w:rPr>
                <w:color w:val="002060"/>
                <w:sz w:val="24"/>
                <w:szCs w:val="24"/>
                <w:lang w:val="uk-UA"/>
              </w:rPr>
              <w:t>4</w:t>
            </w:r>
          </w:p>
        </w:tc>
        <w:tc>
          <w:tcPr>
            <w:tcW w:w="4539" w:type="dxa"/>
          </w:tcPr>
          <w:p w:rsidR="006A61CA" w:rsidRPr="00B1542D" w:rsidRDefault="00B1542D" w:rsidP="00CF0CDF">
            <w:pPr>
              <w:pStyle w:val="TableParagraph"/>
              <w:ind w:left="40" w:right="251"/>
              <w:jc w:val="both"/>
              <w:rPr>
                <w:color w:val="002060"/>
                <w:sz w:val="24"/>
                <w:szCs w:val="24"/>
                <w:lang w:val="uk-UA"/>
              </w:rPr>
            </w:pPr>
            <w:r>
              <w:rPr>
                <w:color w:val="002060"/>
                <w:sz w:val="24"/>
                <w:szCs w:val="24"/>
                <w:lang w:val="uk-UA"/>
              </w:rPr>
              <w:t xml:space="preserve">Сприяння участі педагогів  гімназії </w:t>
            </w:r>
            <w:r w:rsidR="006A61CA" w:rsidRPr="00B1542D">
              <w:rPr>
                <w:color w:val="002060"/>
                <w:sz w:val="24"/>
                <w:szCs w:val="24"/>
                <w:lang w:val="uk-UA"/>
              </w:rPr>
              <w:t xml:space="preserve"> в розробці й рецензуванні, обговоренні нових програм і підручників на засадах діяльнісного та компетентнісного</w:t>
            </w:r>
          </w:p>
          <w:p w:rsidR="006A61CA" w:rsidRPr="00AA2B1E" w:rsidRDefault="006A61CA" w:rsidP="00CF0CDF">
            <w:pPr>
              <w:pStyle w:val="TableParagraph"/>
              <w:spacing w:line="285" w:lineRule="exact"/>
              <w:ind w:left="40"/>
              <w:jc w:val="both"/>
              <w:rPr>
                <w:color w:val="002060"/>
                <w:sz w:val="24"/>
                <w:szCs w:val="24"/>
              </w:rPr>
            </w:pPr>
            <w:r w:rsidRPr="00AA2B1E">
              <w:rPr>
                <w:color w:val="002060"/>
                <w:sz w:val="24"/>
                <w:szCs w:val="24"/>
              </w:rPr>
              <w:t>підходів до навчання.</w:t>
            </w:r>
          </w:p>
        </w:tc>
        <w:tc>
          <w:tcPr>
            <w:tcW w:w="551" w:type="dxa"/>
            <w:vMerge/>
            <w:tcBorders>
              <w:bottom w:val="nil"/>
              <w:right w:val="single" w:sz="4" w:space="0" w:color="auto"/>
            </w:tcBorders>
          </w:tcPr>
          <w:p w:rsidR="006A61CA" w:rsidRPr="00AA2B1E" w:rsidRDefault="006A61CA" w:rsidP="00CF0CDF">
            <w:pPr>
              <w:pStyle w:val="TableParagraph"/>
              <w:ind w:left="368"/>
              <w:rPr>
                <w:color w:val="002060"/>
                <w:sz w:val="28"/>
              </w:rPr>
            </w:pPr>
          </w:p>
        </w:tc>
        <w:tc>
          <w:tcPr>
            <w:tcW w:w="4110" w:type="dxa"/>
            <w:vMerge/>
            <w:tcBorders>
              <w:left w:val="single" w:sz="4" w:space="0" w:color="auto"/>
              <w:right w:val="single" w:sz="4" w:space="0" w:color="auto"/>
            </w:tcBorders>
          </w:tcPr>
          <w:p w:rsidR="006A61CA" w:rsidRPr="00AA2B1E" w:rsidRDefault="006A61CA" w:rsidP="00CF0CDF">
            <w:pPr>
              <w:pStyle w:val="TableParagraph"/>
              <w:spacing w:before="1"/>
              <w:ind w:right="3"/>
              <w:jc w:val="center"/>
              <w:rPr>
                <w:color w:val="002060"/>
                <w:sz w:val="28"/>
              </w:rPr>
            </w:pPr>
          </w:p>
        </w:tc>
        <w:tc>
          <w:tcPr>
            <w:tcW w:w="748" w:type="dxa"/>
            <w:vMerge/>
            <w:tcBorders>
              <w:top w:val="nil"/>
              <w:left w:val="single" w:sz="4" w:space="0" w:color="auto"/>
            </w:tcBorders>
          </w:tcPr>
          <w:p w:rsidR="006A61CA" w:rsidRPr="00AA2B1E" w:rsidRDefault="006A61CA" w:rsidP="00CF0CDF">
            <w:pPr>
              <w:pStyle w:val="TableParagraph"/>
              <w:spacing w:before="1"/>
              <w:ind w:right="3"/>
              <w:jc w:val="center"/>
              <w:rPr>
                <w:color w:val="002060"/>
                <w:sz w:val="28"/>
              </w:rPr>
            </w:pPr>
          </w:p>
        </w:tc>
      </w:tr>
      <w:tr w:rsidR="006A61CA" w:rsidRPr="00AA2B1E" w:rsidTr="006A61CA">
        <w:trPr>
          <w:trHeight w:val="897"/>
        </w:trPr>
        <w:tc>
          <w:tcPr>
            <w:tcW w:w="501" w:type="dxa"/>
          </w:tcPr>
          <w:p w:rsidR="006A61CA" w:rsidRPr="00AA2B1E" w:rsidRDefault="006A61CA" w:rsidP="00CF0CDF">
            <w:pPr>
              <w:pStyle w:val="TableParagraph"/>
              <w:spacing w:before="4"/>
              <w:rPr>
                <w:color w:val="002060"/>
                <w:sz w:val="24"/>
                <w:szCs w:val="24"/>
              </w:rPr>
            </w:pPr>
          </w:p>
          <w:p w:rsidR="006A61CA" w:rsidRPr="00AA2B1E" w:rsidRDefault="006A61CA" w:rsidP="00CF0CDF">
            <w:pPr>
              <w:pStyle w:val="TableParagraph"/>
              <w:spacing w:before="1"/>
              <w:ind w:left="6"/>
              <w:jc w:val="center"/>
              <w:rPr>
                <w:color w:val="002060"/>
                <w:sz w:val="24"/>
                <w:szCs w:val="24"/>
                <w:lang w:val="uk-UA"/>
              </w:rPr>
            </w:pPr>
            <w:r w:rsidRPr="00AA2B1E">
              <w:rPr>
                <w:color w:val="002060"/>
                <w:sz w:val="24"/>
                <w:szCs w:val="24"/>
                <w:lang w:val="uk-UA"/>
              </w:rPr>
              <w:t>5</w:t>
            </w:r>
          </w:p>
        </w:tc>
        <w:tc>
          <w:tcPr>
            <w:tcW w:w="4539" w:type="dxa"/>
          </w:tcPr>
          <w:p w:rsidR="006A61CA" w:rsidRPr="00AA2B1E" w:rsidRDefault="006A61CA" w:rsidP="00CF0CDF">
            <w:pPr>
              <w:pStyle w:val="TableParagraph"/>
              <w:tabs>
                <w:tab w:val="left" w:pos="2749"/>
              </w:tabs>
              <w:ind w:left="40" w:right="243"/>
              <w:jc w:val="both"/>
              <w:rPr>
                <w:color w:val="002060"/>
                <w:sz w:val="24"/>
                <w:szCs w:val="24"/>
                <w:lang w:val="ru-RU"/>
              </w:rPr>
            </w:pPr>
            <w:r w:rsidRPr="00AA2B1E">
              <w:rPr>
                <w:color w:val="002060"/>
                <w:spacing w:val="-6"/>
                <w:sz w:val="24"/>
                <w:szCs w:val="24"/>
                <w:lang w:val="ru-RU"/>
              </w:rPr>
              <w:t>Висвітлення</w:t>
            </w:r>
            <w:r w:rsidRPr="00AA2B1E">
              <w:rPr>
                <w:color w:val="002060"/>
                <w:spacing w:val="-6"/>
                <w:sz w:val="24"/>
                <w:szCs w:val="24"/>
                <w:lang w:val="ru-RU"/>
              </w:rPr>
              <w:tab/>
            </w:r>
            <w:r w:rsidRPr="00AA2B1E">
              <w:rPr>
                <w:color w:val="002060"/>
                <w:spacing w:val="-8"/>
                <w:sz w:val="24"/>
                <w:szCs w:val="24"/>
                <w:lang w:val="ru-RU"/>
              </w:rPr>
              <w:t xml:space="preserve">реформування </w:t>
            </w:r>
            <w:r w:rsidRPr="00AA2B1E">
              <w:rPr>
                <w:color w:val="002060"/>
                <w:spacing w:val="-6"/>
                <w:sz w:val="24"/>
                <w:szCs w:val="24"/>
                <w:lang w:val="ru-RU"/>
              </w:rPr>
              <w:t xml:space="preserve">шкільної </w:t>
            </w:r>
            <w:r w:rsidRPr="00AA2B1E">
              <w:rPr>
                <w:color w:val="002060"/>
                <w:spacing w:val="-5"/>
                <w:sz w:val="24"/>
                <w:szCs w:val="24"/>
                <w:lang w:val="ru-RU"/>
              </w:rPr>
              <w:t xml:space="preserve">освіти </w:t>
            </w:r>
            <w:r w:rsidRPr="00AA2B1E">
              <w:rPr>
                <w:color w:val="002060"/>
                <w:sz w:val="24"/>
                <w:szCs w:val="24"/>
                <w:lang w:val="ru-RU"/>
              </w:rPr>
              <w:t>та реалізацію Концепції «Нова українська школа» у ЗМІ, на шкільному сайті,Інтернет-</w:t>
            </w:r>
          </w:p>
          <w:p w:rsidR="006A61CA" w:rsidRPr="00AA2B1E" w:rsidRDefault="006A61CA" w:rsidP="00CF0CDF">
            <w:pPr>
              <w:pStyle w:val="TableParagraph"/>
              <w:spacing w:line="287" w:lineRule="exact"/>
              <w:ind w:left="40"/>
              <w:jc w:val="both"/>
              <w:rPr>
                <w:color w:val="002060"/>
                <w:sz w:val="24"/>
                <w:szCs w:val="24"/>
              </w:rPr>
            </w:pPr>
            <w:r w:rsidRPr="00AA2B1E">
              <w:rPr>
                <w:color w:val="002060"/>
                <w:sz w:val="24"/>
                <w:szCs w:val="24"/>
              </w:rPr>
              <w:t>джерелах, у соціальних мережах.</w:t>
            </w:r>
          </w:p>
        </w:tc>
        <w:tc>
          <w:tcPr>
            <w:tcW w:w="551" w:type="dxa"/>
            <w:vMerge w:val="restart"/>
            <w:tcBorders>
              <w:top w:val="nil"/>
              <w:right w:val="single" w:sz="4" w:space="0" w:color="auto"/>
            </w:tcBorders>
          </w:tcPr>
          <w:p w:rsidR="006A61CA" w:rsidRPr="00AA2B1E" w:rsidRDefault="006A61CA" w:rsidP="00CF0CDF">
            <w:pPr>
              <w:pStyle w:val="TableParagraph"/>
              <w:rPr>
                <w:color w:val="002060"/>
                <w:sz w:val="26"/>
              </w:rPr>
            </w:pPr>
          </w:p>
        </w:tc>
        <w:tc>
          <w:tcPr>
            <w:tcW w:w="4110" w:type="dxa"/>
            <w:vMerge/>
            <w:tcBorders>
              <w:left w:val="single" w:sz="4" w:space="0" w:color="auto"/>
              <w:right w:val="single" w:sz="4" w:space="0" w:color="auto"/>
            </w:tcBorders>
          </w:tcPr>
          <w:p w:rsidR="006A61CA" w:rsidRPr="00AA2B1E" w:rsidRDefault="006A61CA" w:rsidP="00CF0CDF">
            <w:pPr>
              <w:pStyle w:val="TableParagraph"/>
              <w:spacing w:before="1"/>
              <w:ind w:right="3"/>
              <w:jc w:val="center"/>
              <w:rPr>
                <w:color w:val="002060"/>
                <w:sz w:val="26"/>
              </w:rPr>
            </w:pPr>
          </w:p>
        </w:tc>
        <w:tc>
          <w:tcPr>
            <w:tcW w:w="748" w:type="dxa"/>
            <w:vMerge/>
            <w:tcBorders>
              <w:top w:val="nil"/>
              <w:left w:val="single" w:sz="4" w:space="0" w:color="auto"/>
            </w:tcBorders>
          </w:tcPr>
          <w:p w:rsidR="006A61CA" w:rsidRPr="00AA2B1E" w:rsidRDefault="006A61CA" w:rsidP="00CF0CDF">
            <w:pPr>
              <w:pStyle w:val="TableParagraph"/>
              <w:spacing w:before="1"/>
              <w:ind w:right="3"/>
              <w:jc w:val="center"/>
              <w:rPr>
                <w:color w:val="002060"/>
                <w:sz w:val="26"/>
              </w:rPr>
            </w:pPr>
          </w:p>
        </w:tc>
      </w:tr>
      <w:tr w:rsidR="006A61CA" w:rsidRPr="00AA2B1E" w:rsidTr="006A61CA">
        <w:trPr>
          <w:trHeight w:val="1792"/>
        </w:trPr>
        <w:tc>
          <w:tcPr>
            <w:tcW w:w="501" w:type="dxa"/>
          </w:tcPr>
          <w:p w:rsidR="006A61CA" w:rsidRPr="00AA2B1E" w:rsidRDefault="006A61CA" w:rsidP="00CF0CDF">
            <w:pPr>
              <w:pStyle w:val="TableParagraph"/>
              <w:rPr>
                <w:color w:val="002060"/>
                <w:sz w:val="30"/>
              </w:rPr>
            </w:pPr>
          </w:p>
          <w:p w:rsidR="006A61CA" w:rsidRPr="00AA2B1E" w:rsidRDefault="006A61CA" w:rsidP="00CF0CDF">
            <w:pPr>
              <w:pStyle w:val="TableParagraph"/>
              <w:spacing w:before="5"/>
              <w:rPr>
                <w:color w:val="002060"/>
                <w:sz w:val="33"/>
              </w:rPr>
            </w:pPr>
          </w:p>
          <w:p w:rsidR="006A61CA" w:rsidRPr="00AA2B1E" w:rsidRDefault="006A61CA" w:rsidP="00CF0CDF">
            <w:pPr>
              <w:pStyle w:val="TableParagraph"/>
              <w:ind w:left="6"/>
              <w:jc w:val="center"/>
              <w:rPr>
                <w:color w:val="002060"/>
                <w:sz w:val="28"/>
                <w:lang w:val="uk-UA"/>
              </w:rPr>
            </w:pPr>
          </w:p>
        </w:tc>
        <w:tc>
          <w:tcPr>
            <w:tcW w:w="4539" w:type="dxa"/>
          </w:tcPr>
          <w:p w:rsidR="006A61CA" w:rsidRPr="00AA2B1E" w:rsidRDefault="006A61CA" w:rsidP="00CF0CDF">
            <w:pPr>
              <w:pStyle w:val="TableParagraph"/>
              <w:spacing w:line="287" w:lineRule="exact"/>
              <w:ind w:left="40"/>
              <w:jc w:val="both"/>
              <w:rPr>
                <w:color w:val="002060"/>
                <w:sz w:val="24"/>
                <w:szCs w:val="24"/>
              </w:rPr>
            </w:pPr>
          </w:p>
        </w:tc>
        <w:tc>
          <w:tcPr>
            <w:tcW w:w="551" w:type="dxa"/>
            <w:vMerge/>
            <w:tcBorders>
              <w:bottom w:val="nil"/>
              <w:right w:val="single" w:sz="4" w:space="0" w:color="auto"/>
            </w:tcBorders>
          </w:tcPr>
          <w:p w:rsidR="006A61CA" w:rsidRPr="00AA2B1E" w:rsidRDefault="006A61CA" w:rsidP="00CF0CDF">
            <w:pPr>
              <w:pStyle w:val="TableParagraph"/>
              <w:rPr>
                <w:color w:val="002060"/>
                <w:sz w:val="26"/>
              </w:rPr>
            </w:pPr>
          </w:p>
        </w:tc>
        <w:tc>
          <w:tcPr>
            <w:tcW w:w="4110" w:type="dxa"/>
            <w:vMerge/>
            <w:tcBorders>
              <w:left w:val="single" w:sz="4" w:space="0" w:color="auto"/>
              <w:right w:val="single" w:sz="4" w:space="0" w:color="auto"/>
            </w:tcBorders>
          </w:tcPr>
          <w:p w:rsidR="006A61CA" w:rsidRPr="00AA2B1E" w:rsidRDefault="006A61CA" w:rsidP="00CF0CDF">
            <w:pPr>
              <w:pStyle w:val="TableParagraph"/>
              <w:spacing w:before="1"/>
              <w:ind w:right="3"/>
              <w:jc w:val="center"/>
              <w:rPr>
                <w:color w:val="002060"/>
                <w:sz w:val="26"/>
              </w:rPr>
            </w:pPr>
          </w:p>
        </w:tc>
        <w:tc>
          <w:tcPr>
            <w:tcW w:w="748" w:type="dxa"/>
            <w:vMerge/>
            <w:tcBorders>
              <w:top w:val="nil"/>
              <w:left w:val="single" w:sz="4" w:space="0" w:color="auto"/>
            </w:tcBorders>
          </w:tcPr>
          <w:p w:rsidR="006A61CA" w:rsidRPr="00AA2B1E" w:rsidRDefault="006A61CA" w:rsidP="00CF0CDF">
            <w:pPr>
              <w:pStyle w:val="TableParagraph"/>
              <w:spacing w:before="1"/>
              <w:ind w:right="3"/>
              <w:jc w:val="center"/>
              <w:rPr>
                <w:color w:val="002060"/>
                <w:sz w:val="26"/>
              </w:rPr>
            </w:pPr>
          </w:p>
        </w:tc>
      </w:tr>
      <w:tr w:rsidR="006A61CA" w:rsidRPr="00AA2B1E" w:rsidTr="006A61CA">
        <w:trPr>
          <w:trHeight w:val="1497"/>
        </w:trPr>
        <w:tc>
          <w:tcPr>
            <w:tcW w:w="501" w:type="dxa"/>
          </w:tcPr>
          <w:p w:rsidR="006A61CA" w:rsidRPr="00AA2B1E" w:rsidRDefault="006A61CA" w:rsidP="00CF0CDF">
            <w:pPr>
              <w:pStyle w:val="TableParagraph"/>
              <w:rPr>
                <w:color w:val="002060"/>
                <w:sz w:val="30"/>
              </w:rPr>
            </w:pPr>
          </w:p>
          <w:p w:rsidR="006A61CA" w:rsidRPr="00AA2B1E" w:rsidRDefault="006A61CA" w:rsidP="00CF0CDF">
            <w:pPr>
              <w:pStyle w:val="TableParagraph"/>
              <w:spacing w:before="236"/>
              <w:ind w:left="6"/>
              <w:jc w:val="center"/>
              <w:rPr>
                <w:color w:val="002060"/>
                <w:sz w:val="28"/>
                <w:lang w:val="uk-UA"/>
              </w:rPr>
            </w:pPr>
          </w:p>
        </w:tc>
        <w:tc>
          <w:tcPr>
            <w:tcW w:w="4539" w:type="dxa"/>
          </w:tcPr>
          <w:p w:rsidR="006A61CA" w:rsidRPr="00AA2B1E" w:rsidRDefault="006A61CA" w:rsidP="00CF0CDF">
            <w:pPr>
              <w:pStyle w:val="TableParagraph"/>
              <w:spacing w:line="287" w:lineRule="exact"/>
              <w:ind w:left="40"/>
              <w:jc w:val="both"/>
              <w:rPr>
                <w:color w:val="002060"/>
                <w:sz w:val="24"/>
                <w:szCs w:val="24"/>
              </w:rPr>
            </w:pPr>
          </w:p>
        </w:tc>
        <w:tc>
          <w:tcPr>
            <w:tcW w:w="551" w:type="dxa"/>
            <w:tcBorders>
              <w:top w:val="nil"/>
              <w:right w:val="single" w:sz="4" w:space="0" w:color="auto"/>
            </w:tcBorders>
          </w:tcPr>
          <w:p w:rsidR="006A61CA" w:rsidRPr="00AA2B1E" w:rsidRDefault="006A61CA" w:rsidP="00CF0CDF">
            <w:pPr>
              <w:pStyle w:val="TableParagraph"/>
              <w:spacing w:before="1"/>
              <w:ind w:right="1"/>
              <w:jc w:val="center"/>
              <w:rPr>
                <w:color w:val="002060"/>
                <w:sz w:val="28"/>
              </w:rPr>
            </w:pPr>
          </w:p>
        </w:tc>
        <w:tc>
          <w:tcPr>
            <w:tcW w:w="4110" w:type="dxa"/>
            <w:vMerge/>
            <w:tcBorders>
              <w:left w:val="single" w:sz="4" w:space="0" w:color="auto"/>
              <w:right w:val="single" w:sz="4" w:space="0" w:color="auto"/>
            </w:tcBorders>
          </w:tcPr>
          <w:p w:rsidR="006A61CA" w:rsidRPr="00AA2B1E" w:rsidRDefault="006A61CA" w:rsidP="00CF0CDF">
            <w:pPr>
              <w:pStyle w:val="TableParagraph"/>
              <w:spacing w:before="1"/>
              <w:ind w:right="3"/>
              <w:jc w:val="center"/>
              <w:rPr>
                <w:color w:val="002060"/>
                <w:sz w:val="28"/>
              </w:rPr>
            </w:pPr>
          </w:p>
        </w:tc>
        <w:tc>
          <w:tcPr>
            <w:tcW w:w="748" w:type="dxa"/>
            <w:vMerge/>
            <w:tcBorders>
              <w:top w:val="nil"/>
              <w:left w:val="single" w:sz="4" w:space="0" w:color="auto"/>
            </w:tcBorders>
          </w:tcPr>
          <w:p w:rsidR="006A61CA" w:rsidRPr="00AA2B1E" w:rsidRDefault="006A61CA" w:rsidP="00CF0CDF">
            <w:pPr>
              <w:pStyle w:val="TableParagraph"/>
              <w:spacing w:before="1"/>
              <w:ind w:right="3"/>
              <w:jc w:val="center"/>
              <w:rPr>
                <w:color w:val="002060"/>
                <w:sz w:val="28"/>
              </w:rPr>
            </w:pPr>
          </w:p>
        </w:tc>
      </w:tr>
    </w:tbl>
    <w:p w:rsidR="00CB7BD3" w:rsidRPr="00AA2B1E" w:rsidRDefault="00CB7BD3" w:rsidP="00CB7BD3">
      <w:pPr>
        <w:spacing w:before="89" w:line="322" w:lineRule="exact"/>
        <w:ind w:left="762"/>
        <w:rPr>
          <w:b/>
          <w:color w:val="002060"/>
          <w:sz w:val="28"/>
          <w:szCs w:val="28"/>
        </w:rPr>
      </w:pPr>
    </w:p>
    <w:p w:rsidR="00CB7BD3" w:rsidRPr="005E4CE7" w:rsidRDefault="00CB7BD3" w:rsidP="00CB7BD3">
      <w:pPr>
        <w:pStyle w:val="a3"/>
        <w:jc w:val="center"/>
        <w:rPr>
          <w:b/>
          <w:color w:val="548DD4" w:themeColor="text2" w:themeTint="99"/>
          <w:sz w:val="28"/>
          <w:szCs w:val="28"/>
        </w:rPr>
      </w:pPr>
      <w:r w:rsidRPr="005E4CE7">
        <w:rPr>
          <w:b/>
          <w:color w:val="548DD4" w:themeColor="text2" w:themeTint="99"/>
          <w:sz w:val="28"/>
          <w:szCs w:val="28"/>
        </w:rPr>
        <w:t>4.3.2 Інноваційна дія</w:t>
      </w:r>
      <w:r w:rsidR="005E4CE7" w:rsidRPr="005E4CE7">
        <w:rPr>
          <w:b/>
          <w:color w:val="548DD4" w:themeColor="text2" w:themeTint="99"/>
          <w:sz w:val="28"/>
          <w:szCs w:val="28"/>
        </w:rPr>
        <w:t>льність педагогічного колективу</w:t>
      </w:r>
    </w:p>
    <w:p w:rsidR="00CB7BD3" w:rsidRPr="00B1542D" w:rsidRDefault="00CB7BD3" w:rsidP="00CB7BD3">
      <w:pPr>
        <w:spacing w:line="321" w:lineRule="exact"/>
        <w:ind w:left="762"/>
        <w:rPr>
          <w:i/>
          <w:color w:val="00B050"/>
          <w:sz w:val="28"/>
        </w:rPr>
      </w:pPr>
      <w:r w:rsidRPr="00B1542D">
        <w:rPr>
          <w:i/>
          <w:color w:val="00B050"/>
          <w:sz w:val="28"/>
        </w:rPr>
        <w:t>Мета:</w:t>
      </w:r>
    </w:p>
    <w:p w:rsidR="00CB7BD3" w:rsidRPr="00AA2B1E" w:rsidRDefault="00CB7BD3" w:rsidP="00CB7BD3">
      <w:pPr>
        <w:pStyle w:val="a5"/>
        <w:numPr>
          <w:ilvl w:val="0"/>
          <w:numId w:val="28"/>
        </w:numPr>
        <w:tabs>
          <w:tab w:val="left" w:pos="1045"/>
          <w:tab w:val="left" w:pos="1046"/>
        </w:tabs>
        <w:spacing w:before="244" w:line="273" w:lineRule="auto"/>
        <w:ind w:right="-31"/>
        <w:jc w:val="both"/>
        <w:rPr>
          <w:color w:val="002060"/>
          <w:sz w:val="28"/>
        </w:rPr>
      </w:pPr>
      <w:r w:rsidRPr="00AA2B1E">
        <w:rPr>
          <w:color w:val="002060"/>
          <w:sz w:val="28"/>
        </w:rPr>
        <w:t>винайдення інноваційних підходів щодо розвитку здатності особистості до свідомого творення свого життєвогошляху;</w:t>
      </w:r>
    </w:p>
    <w:p w:rsidR="00CB7BD3" w:rsidRPr="00AA2B1E" w:rsidRDefault="00CB7BD3" w:rsidP="00CB7BD3">
      <w:pPr>
        <w:pStyle w:val="a5"/>
        <w:numPr>
          <w:ilvl w:val="0"/>
          <w:numId w:val="28"/>
        </w:numPr>
        <w:tabs>
          <w:tab w:val="left" w:pos="1045"/>
          <w:tab w:val="left" w:pos="1046"/>
        </w:tabs>
        <w:spacing w:line="273" w:lineRule="auto"/>
        <w:ind w:right="-31"/>
        <w:jc w:val="both"/>
        <w:rPr>
          <w:color w:val="002060"/>
          <w:sz w:val="28"/>
        </w:rPr>
      </w:pPr>
      <w:r w:rsidRPr="00AA2B1E">
        <w:rPr>
          <w:color w:val="002060"/>
          <w:sz w:val="28"/>
        </w:rPr>
        <w:t>створення по-справжньому інноваційної, су</w:t>
      </w:r>
      <w:r w:rsidR="00B1542D">
        <w:rPr>
          <w:color w:val="002060"/>
          <w:sz w:val="28"/>
        </w:rPr>
        <w:t>персучасної гімназії: гімназії</w:t>
      </w:r>
      <w:r w:rsidRPr="00AA2B1E">
        <w:rPr>
          <w:color w:val="002060"/>
          <w:sz w:val="28"/>
        </w:rPr>
        <w:t xml:space="preserve"> мистецтва життя для здобувачів освіти  та  педагогічної майстерності для</w:t>
      </w:r>
      <w:r w:rsidR="005437A6" w:rsidRPr="00AA2B1E">
        <w:rPr>
          <w:color w:val="002060"/>
          <w:sz w:val="28"/>
        </w:rPr>
        <w:t xml:space="preserve"> </w:t>
      </w:r>
      <w:r w:rsidRPr="00AA2B1E">
        <w:rPr>
          <w:color w:val="002060"/>
          <w:sz w:val="28"/>
        </w:rPr>
        <w:t>вчителів;</w:t>
      </w:r>
    </w:p>
    <w:p w:rsidR="00CB7BD3" w:rsidRPr="00AA2B1E" w:rsidRDefault="00CB7BD3" w:rsidP="00CB7BD3">
      <w:pPr>
        <w:pStyle w:val="a5"/>
        <w:numPr>
          <w:ilvl w:val="0"/>
          <w:numId w:val="28"/>
        </w:numPr>
        <w:tabs>
          <w:tab w:val="left" w:pos="1045"/>
          <w:tab w:val="left" w:pos="1046"/>
        </w:tabs>
        <w:spacing w:before="3" w:line="273" w:lineRule="auto"/>
        <w:ind w:right="-31"/>
        <w:jc w:val="both"/>
        <w:rPr>
          <w:color w:val="002060"/>
          <w:sz w:val="28"/>
        </w:rPr>
      </w:pPr>
      <w:r w:rsidRPr="00AA2B1E">
        <w:rPr>
          <w:color w:val="002060"/>
          <w:sz w:val="28"/>
        </w:rPr>
        <w:t>оновлення змісту навчання та побудова його на концептуальній основі новаторських освітніхтехнологій;</w:t>
      </w:r>
    </w:p>
    <w:p w:rsidR="00CB7BD3" w:rsidRPr="00AA2B1E" w:rsidRDefault="00CB7BD3" w:rsidP="00CB7BD3">
      <w:pPr>
        <w:pStyle w:val="a5"/>
        <w:numPr>
          <w:ilvl w:val="0"/>
          <w:numId w:val="28"/>
        </w:numPr>
        <w:tabs>
          <w:tab w:val="left" w:pos="1045"/>
          <w:tab w:val="left" w:pos="1046"/>
        </w:tabs>
        <w:spacing w:before="3"/>
        <w:ind w:right="-31" w:hanging="361"/>
        <w:jc w:val="both"/>
        <w:rPr>
          <w:color w:val="002060"/>
          <w:sz w:val="28"/>
        </w:rPr>
      </w:pPr>
      <w:r w:rsidRPr="00AA2B1E">
        <w:rPr>
          <w:color w:val="002060"/>
          <w:sz w:val="28"/>
        </w:rPr>
        <w:t>розвиток системи забезпечення якості освітніхпослуг;</w:t>
      </w:r>
    </w:p>
    <w:p w:rsidR="00CB7BD3" w:rsidRPr="00AA2B1E" w:rsidRDefault="00CB7BD3" w:rsidP="00CB7BD3">
      <w:pPr>
        <w:pStyle w:val="a5"/>
        <w:numPr>
          <w:ilvl w:val="0"/>
          <w:numId w:val="28"/>
        </w:numPr>
        <w:tabs>
          <w:tab w:val="left" w:pos="1045"/>
          <w:tab w:val="left" w:pos="1046"/>
        </w:tabs>
        <w:spacing w:before="48"/>
        <w:ind w:right="-31" w:hanging="361"/>
        <w:jc w:val="both"/>
        <w:rPr>
          <w:color w:val="002060"/>
          <w:sz w:val="28"/>
        </w:rPr>
      </w:pPr>
      <w:r w:rsidRPr="00AA2B1E">
        <w:rPr>
          <w:color w:val="002060"/>
          <w:sz w:val="28"/>
        </w:rPr>
        <w:t>підвищення ефективності управління якістю освіти в</w:t>
      </w:r>
      <w:r w:rsidR="00B1542D">
        <w:rPr>
          <w:color w:val="002060"/>
          <w:sz w:val="28"/>
        </w:rPr>
        <w:t xml:space="preserve">  гімназії</w:t>
      </w:r>
      <w:r w:rsidRPr="00AA2B1E">
        <w:rPr>
          <w:color w:val="002060"/>
          <w:sz w:val="28"/>
        </w:rPr>
        <w:t>;</w:t>
      </w:r>
    </w:p>
    <w:p w:rsidR="00CB7BD3" w:rsidRPr="00AA2B1E" w:rsidRDefault="00CB7BD3" w:rsidP="00CB7BD3">
      <w:pPr>
        <w:pStyle w:val="a5"/>
        <w:numPr>
          <w:ilvl w:val="0"/>
          <w:numId w:val="28"/>
        </w:numPr>
        <w:tabs>
          <w:tab w:val="left" w:pos="1045"/>
          <w:tab w:val="left" w:pos="1046"/>
        </w:tabs>
        <w:spacing w:before="48"/>
        <w:ind w:right="-31" w:hanging="361"/>
        <w:jc w:val="both"/>
        <w:rPr>
          <w:color w:val="002060"/>
          <w:sz w:val="28"/>
        </w:rPr>
      </w:pPr>
      <w:r w:rsidRPr="00AA2B1E">
        <w:rPr>
          <w:color w:val="002060"/>
          <w:sz w:val="28"/>
        </w:rPr>
        <w:t>підв</w:t>
      </w:r>
      <w:r w:rsidR="00B1542D">
        <w:rPr>
          <w:color w:val="002060"/>
          <w:sz w:val="28"/>
        </w:rPr>
        <w:t>ищення конкурентоздатності гімназії в соціумі села</w:t>
      </w:r>
      <w:r w:rsidRPr="00AA2B1E">
        <w:rPr>
          <w:color w:val="002060"/>
          <w:sz w:val="28"/>
        </w:rPr>
        <w:t>;</w:t>
      </w:r>
    </w:p>
    <w:p w:rsidR="00CB7BD3" w:rsidRPr="00AA2B1E" w:rsidRDefault="00CB7BD3" w:rsidP="00CB7BD3">
      <w:pPr>
        <w:pStyle w:val="a5"/>
        <w:numPr>
          <w:ilvl w:val="0"/>
          <w:numId w:val="28"/>
        </w:numPr>
        <w:tabs>
          <w:tab w:val="left" w:pos="1045"/>
          <w:tab w:val="left" w:pos="1046"/>
        </w:tabs>
        <w:spacing w:before="46" w:line="273" w:lineRule="auto"/>
        <w:ind w:right="-31"/>
        <w:jc w:val="both"/>
        <w:rPr>
          <w:color w:val="002060"/>
          <w:sz w:val="28"/>
        </w:rPr>
      </w:pPr>
      <w:r w:rsidRPr="00AA2B1E">
        <w:rPr>
          <w:color w:val="002060"/>
          <w:sz w:val="28"/>
        </w:rPr>
        <w:t>пошук та розробка ефективних методів навчання та виховання здобувачів освіти, управління навчальним процесом та професійним розвитком</w:t>
      </w:r>
      <w:r w:rsidR="00B1542D">
        <w:rPr>
          <w:color w:val="002060"/>
          <w:sz w:val="28"/>
        </w:rPr>
        <w:t xml:space="preserve"> </w:t>
      </w:r>
      <w:r w:rsidRPr="00AA2B1E">
        <w:rPr>
          <w:color w:val="002060"/>
          <w:sz w:val="28"/>
        </w:rPr>
        <w:t>педагогів;</w:t>
      </w:r>
    </w:p>
    <w:p w:rsidR="00CB7BD3" w:rsidRDefault="00CB7BD3" w:rsidP="00CB7BD3">
      <w:pPr>
        <w:pStyle w:val="a5"/>
        <w:numPr>
          <w:ilvl w:val="0"/>
          <w:numId w:val="28"/>
        </w:numPr>
        <w:tabs>
          <w:tab w:val="left" w:pos="1045"/>
          <w:tab w:val="left" w:pos="1046"/>
        </w:tabs>
        <w:spacing w:before="3" w:line="273" w:lineRule="auto"/>
        <w:ind w:right="-31"/>
        <w:jc w:val="both"/>
        <w:rPr>
          <w:color w:val="002060"/>
          <w:sz w:val="28"/>
        </w:rPr>
      </w:pPr>
      <w:r w:rsidRPr="00AA2B1E">
        <w:rPr>
          <w:color w:val="002060"/>
          <w:sz w:val="28"/>
        </w:rPr>
        <w:t>упровадження нових та модернізованих форм і методів управлінської діяльності.</w:t>
      </w:r>
    </w:p>
    <w:p w:rsidR="005E4CE7" w:rsidRPr="00AA2B1E" w:rsidRDefault="005E4CE7" w:rsidP="00CB7BD3">
      <w:pPr>
        <w:pStyle w:val="a5"/>
        <w:numPr>
          <w:ilvl w:val="0"/>
          <w:numId w:val="28"/>
        </w:numPr>
        <w:tabs>
          <w:tab w:val="left" w:pos="1045"/>
          <w:tab w:val="left" w:pos="1046"/>
        </w:tabs>
        <w:spacing w:before="3" w:line="273" w:lineRule="auto"/>
        <w:ind w:right="-31"/>
        <w:jc w:val="both"/>
        <w:rPr>
          <w:color w:val="002060"/>
          <w:sz w:val="28"/>
        </w:rPr>
      </w:pPr>
    </w:p>
    <w:p w:rsidR="00CB7BD3" w:rsidRPr="005E4CE7" w:rsidRDefault="00CB7BD3" w:rsidP="00CB7BD3">
      <w:pPr>
        <w:pStyle w:val="a3"/>
        <w:spacing w:after="57"/>
        <w:ind w:left="142"/>
        <w:jc w:val="center"/>
        <w:rPr>
          <w:i/>
          <w:color w:val="0070C0"/>
          <w:sz w:val="28"/>
          <w:szCs w:val="28"/>
        </w:rPr>
      </w:pPr>
      <w:r w:rsidRPr="005E4CE7">
        <w:rPr>
          <w:i/>
          <w:color w:val="0070C0"/>
          <w:sz w:val="28"/>
          <w:szCs w:val="28"/>
        </w:rPr>
        <w:lastRenderedPageBreak/>
        <w:t>Шляхи реалізації  напрямку</w:t>
      </w:r>
    </w:p>
    <w:p w:rsidR="005437A6" w:rsidRPr="00AA2B1E" w:rsidRDefault="005437A6" w:rsidP="00CB7BD3">
      <w:pPr>
        <w:pStyle w:val="a3"/>
        <w:spacing w:after="57"/>
        <w:ind w:left="142"/>
        <w:jc w:val="center"/>
        <w:rPr>
          <w:i/>
          <w:color w:val="002060"/>
          <w:sz w:val="28"/>
          <w:szCs w:val="28"/>
        </w:rPr>
      </w:pPr>
    </w:p>
    <w:p w:rsidR="005437A6" w:rsidRPr="005E4CE7" w:rsidRDefault="005437A6" w:rsidP="005E4CE7">
      <w:pPr>
        <w:pStyle w:val="TableParagraph"/>
        <w:spacing w:line="276" w:lineRule="auto"/>
        <w:ind w:left="40" w:right="248"/>
        <w:jc w:val="both"/>
        <w:rPr>
          <w:color w:val="002060"/>
          <w:sz w:val="28"/>
          <w:szCs w:val="28"/>
          <w:lang w:val="ru-RU"/>
        </w:rPr>
      </w:pPr>
      <w:r w:rsidRPr="00AA2B1E">
        <w:rPr>
          <w:color w:val="002060"/>
          <w:sz w:val="28"/>
          <w:szCs w:val="28"/>
          <w:lang w:val="ru-RU"/>
        </w:rPr>
        <w:t xml:space="preserve"> </w:t>
      </w:r>
      <w:r w:rsidRPr="00AA2B1E">
        <w:rPr>
          <w:color w:val="002060"/>
          <w:sz w:val="28"/>
          <w:szCs w:val="28"/>
          <w:lang w:val="ru-RU"/>
        </w:rPr>
        <w:tab/>
        <w:t xml:space="preserve">- Теоретична, науково-методична підтримка педагогів до інноваційної           роботи створення сприятливого </w:t>
      </w:r>
      <w:r w:rsidRPr="00AA2B1E">
        <w:rPr>
          <w:color w:val="002060"/>
          <w:sz w:val="28"/>
          <w:szCs w:val="28"/>
        </w:rPr>
        <w:t>психологічного клімату.</w:t>
      </w:r>
    </w:p>
    <w:p w:rsidR="005437A6" w:rsidRPr="00AA2B1E" w:rsidRDefault="005437A6" w:rsidP="005E4CE7">
      <w:pPr>
        <w:pStyle w:val="a3"/>
        <w:spacing w:after="57" w:line="360" w:lineRule="auto"/>
        <w:ind w:left="142"/>
        <w:rPr>
          <w:i/>
          <w:color w:val="002060"/>
          <w:sz w:val="28"/>
          <w:szCs w:val="28"/>
        </w:rPr>
      </w:pPr>
      <w:r w:rsidRPr="00AA2B1E">
        <w:rPr>
          <w:color w:val="002060"/>
          <w:sz w:val="28"/>
          <w:szCs w:val="28"/>
          <w:lang w:val="ru-RU"/>
        </w:rPr>
        <w:t>- Упровадження інновацій в управлінні навчальним закладом</w:t>
      </w:r>
      <w:r w:rsidR="005E4CE7">
        <w:rPr>
          <w:color w:val="002060"/>
          <w:sz w:val="28"/>
          <w:szCs w:val="28"/>
          <w:lang w:val="ru-RU"/>
        </w:rPr>
        <w:t>.</w:t>
      </w:r>
    </w:p>
    <w:p w:rsidR="005437A6" w:rsidRPr="00AA2B1E" w:rsidRDefault="005437A6" w:rsidP="005E4CE7">
      <w:pPr>
        <w:pStyle w:val="a3"/>
        <w:spacing w:after="57" w:line="360" w:lineRule="auto"/>
        <w:ind w:left="142"/>
        <w:rPr>
          <w:i/>
          <w:color w:val="002060"/>
          <w:sz w:val="28"/>
          <w:szCs w:val="28"/>
        </w:rPr>
      </w:pPr>
      <w:r w:rsidRPr="00AA2B1E">
        <w:rPr>
          <w:color w:val="002060"/>
          <w:sz w:val="28"/>
          <w:szCs w:val="28"/>
        </w:rPr>
        <w:t>-Створення електронного банку даних «Інноваційні технології навчання». Інформаційне забезпечення педагогів ізпитаньзапровадження освітніх інновацій.</w:t>
      </w:r>
    </w:p>
    <w:p w:rsidR="005437A6" w:rsidRPr="00AA2B1E" w:rsidRDefault="005437A6" w:rsidP="005E4CE7">
      <w:pPr>
        <w:pStyle w:val="a3"/>
        <w:spacing w:after="57" w:line="360" w:lineRule="auto"/>
        <w:ind w:left="142"/>
        <w:rPr>
          <w:i/>
          <w:color w:val="002060"/>
          <w:sz w:val="28"/>
          <w:szCs w:val="28"/>
        </w:rPr>
      </w:pPr>
      <w:r w:rsidRPr="00AA2B1E">
        <w:rPr>
          <w:color w:val="002060"/>
          <w:sz w:val="28"/>
          <w:szCs w:val="28"/>
        </w:rPr>
        <w:t>-Залучення педагогів до інноваційної діяльнос</w:t>
      </w:r>
      <w:r w:rsidR="005E4CE7">
        <w:rPr>
          <w:color w:val="002060"/>
          <w:sz w:val="28"/>
          <w:szCs w:val="28"/>
        </w:rPr>
        <w:t>ті:засідання педагогічної ради</w:t>
      </w:r>
      <w:r w:rsidRPr="00AA2B1E">
        <w:rPr>
          <w:color w:val="002060"/>
          <w:sz w:val="28"/>
          <w:szCs w:val="28"/>
        </w:rPr>
        <w:t>круглі столи,</w:t>
      </w:r>
      <w:r w:rsidRPr="00AA2B1E">
        <w:rPr>
          <w:color w:val="002060"/>
          <w:sz w:val="28"/>
          <w:szCs w:val="28"/>
        </w:rPr>
        <w:tab/>
        <w:t>семінари</w:t>
      </w:r>
      <w:r w:rsidRPr="00AA2B1E">
        <w:rPr>
          <w:color w:val="002060"/>
          <w:sz w:val="28"/>
          <w:szCs w:val="28"/>
        </w:rPr>
        <w:tab/>
        <w:t>тощо.</w:t>
      </w:r>
    </w:p>
    <w:p w:rsidR="005437A6" w:rsidRPr="00AA2B1E" w:rsidRDefault="005437A6" w:rsidP="005E4CE7">
      <w:pPr>
        <w:pStyle w:val="a3"/>
        <w:spacing w:after="57" w:line="360" w:lineRule="auto"/>
        <w:ind w:left="142"/>
        <w:rPr>
          <w:color w:val="002060"/>
          <w:sz w:val="28"/>
          <w:szCs w:val="28"/>
          <w:lang w:val="ru-RU"/>
        </w:rPr>
      </w:pPr>
      <w:r w:rsidRPr="00AA2B1E">
        <w:rPr>
          <w:color w:val="002060"/>
          <w:spacing w:val="-3"/>
          <w:sz w:val="28"/>
          <w:szCs w:val="28"/>
        </w:rPr>
        <w:t>-</w:t>
      </w:r>
      <w:r w:rsidRPr="00AA2B1E">
        <w:rPr>
          <w:color w:val="002060"/>
          <w:spacing w:val="-3"/>
          <w:sz w:val="28"/>
          <w:szCs w:val="28"/>
          <w:lang w:val="ru-RU"/>
        </w:rPr>
        <w:t>Творча</w:t>
      </w:r>
      <w:r w:rsidRPr="00AA2B1E">
        <w:rPr>
          <w:color w:val="002060"/>
          <w:sz w:val="28"/>
          <w:szCs w:val="28"/>
          <w:lang w:val="ru-RU"/>
        </w:rPr>
        <w:t xml:space="preserve"> діяльність педагогів у методичних об'єднаннях; участь у науково- практичних </w:t>
      </w:r>
      <w:r w:rsidRPr="00AA2B1E">
        <w:rPr>
          <w:color w:val="002060"/>
          <w:spacing w:val="-1"/>
          <w:sz w:val="28"/>
          <w:szCs w:val="28"/>
          <w:lang w:val="ru-RU"/>
        </w:rPr>
        <w:t xml:space="preserve">конференціях; </w:t>
      </w:r>
      <w:r w:rsidRPr="00AA2B1E">
        <w:rPr>
          <w:color w:val="002060"/>
          <w:sz w:val="28"/>
          <w:szCs w:val="28"/>
          <w:lang w:val="ru-RU"/>
        </w:rPr>
        <w:t>узагальнення власного досвіду й досвіду своїх колег;самостійна</w:t>
      </w:r>
      <w:r w:rsidR="00B1542D">
        <w:rPr>
          <w:color w:val="002060"/>
          <w:sz w:val="28"/>
          <w:szCs w:val="28"/>
          <w:lang w:val="ru-RU"/>
        </w:rPr>
        <w:t xml:space="preserve"> </w:t>
      </w:r>
      <w:r w:rsidRPr="00AA2B1E">
        <w:rPr>
          <w:color w:val="002060"/>
          <w:sz w:val="28"/>
          <w:szCs w:val="28"/>
          <w:lang w:val="ru-RU"/>
        </w:rPr>
        <w:t>дослідницька, творча робота над проблемою.</w:t>
      </w:r>
      <w:r w:rsidR="005E4CE7">
        <w:rPr>
          <w:color w:val="002060"/>
          <w:sz w:val="28"/>
          <w:szCs w:val="28"/>
          <w:lang w:val="ru-RU"/>
        </w:rPr>
        <w:tab/>
      </w:r>
    </w:p>
    <w:p w:rsidR="005437A6" w:rsidRPr="00AA2B1E" w:rsidRDefault="005437A6" w:rsidP="005437A6">
      <w:pPr>
        <w:pStyle w:val="TableParagraph"/>
        <w:tabs>
          <w:tab w:val="left" w:pos="3015"/>
        </w:tabs>
        <w:ind w:left="40" w:right="248"/>
        <w:jc w:val="both"/>
        <w:rPr>
          <w:color w:val="002060"/>
          <w:sz w:val="28"/>
          <w:szCs w:val="28"/>
          <w:lang w:val="ru-RU"/>
        </w:rPr>
      </w:pPr>
      <w:r w:rsidRPr="00AA2B1E">
        <w:rPr>
          <w:color w:val="002060"/>
          <w:sz w:val="28"/>
          <w:szCs w:val="28"/>
          <w:lang w:val="ru-RU"/>
        </w:rPr>
        <w:t>- Висвітлення позитивного досвіду  на шкільному сайті, Інтернет-джерелах, інших засобах масової інформації.</w:t>
      </w:r>
    </w:p>
    <w:p w:rsidR="005437A6" w:rsidRPr="00AA2B1E" w:rsidRDefault="005437A6" w:rsidP="005437A6">
      <w:pPr>
        <w:pStyle w:val="TableParagraph"/>
        <w:tabs>
          <w:tab w:val="left" w:pos="3015"/>
        </w:tabs>
        <w:ind w:left="40" w:right="248"/>
        <w:jc w:val="both"/>
        <w:rPr>
          <w:color w:val="002060"/>
          <w:sz w:val="28"/>
          <w:szCs w:val="28"/>
          <w:lang w:val="ru-RU"/>
        </w:rPr>
      </w:pPr>
    </w:p>
    <w:p w:rsidR="005437A6" w:rsidRPr="005E4CE7" w:rsidRDefault="005437A6" w:rsidP="005437A6">
      <w:pPr>
        <w:pStyle w:val="TableParagraph"/>
        <w:tabs>
          <w:tab w:val="left" w:pos="3015"/>
        </w:tabs>
        <w:ind w:left="40" w:right="248"/>
        <w:jc w:val="both"/>
        <w:rPr>
          <w:b/>
          <w:color w:val="002060"/>
          <w:sz w:val="28"/>
          <w:szCs w:val="28"/>
          <w:lang w:val="ru-RU"/>
        </w:rPr>
      </w:pPr>
      <w:r w:rsidRPr="005E4CE7">
        <w:rPr>
          <w:b/>
          <w:color w:val="002060"/>
          <w:sz w:val="28"/>
          <w:szCs w:val="28"/>
          <w:lang w:val="ru-RU"/>
        </w:rPr>
        <w:t>Очікувані результати:</w:t>
      </w:r>
    </w:p>
    <w:p w:rsidR="005437A6" w:rsidRPr="00AA2B1E" w:rsidRDefault="005437A6" w:rsidP="00CB7BD3">
      <w:pPr>
        <w:pStyle w:val="a3"/>
        <w:spacing w:after="57"/>
        <w:ind w:left="142"/>
        <w:jc w:val="center"/>
        <w:rPr>
          <w:color w:val="002060"/>
          <w:sz w:val="28"/>
          <w:szCs w:val="28"/>
          <w:lang w:val="ru-RU"/>
        </w:rPr>
      </w:pPr>
    </w:p>
    <w:p w:rsidR="005437A6" w:rsidRPr="00AA2B1E" w:rsidRDefault="005437A6" w:rsidP="005437A6">
      <w:pPr>
        <w:pStyle w:val="a5"/>
        <w:tabs>
          <w:tab w:val="left" w:pos="0"/>
        </w:tabs>
        <w:spacing w:before="101" w:line="276" w:lineRule="auto"/>
        <w:ind w:left="0" w:firstLine="0"/>
        <w:jc w:val="both"/>
        <w:rPr>
          <w:color w:val="002060"/>
          <w:sz w:val="28"/>
          <w:szCs w:val="28"/>
        </w:rPr>
      </w:pPr>
      <w:r w:rsidRPr="00AA2B1E">
        <w:rPr>
          <w:color w:val="002060"/>
          <w:sz w:val="28"/>
          <w:szCs w:val="28"/>
        </w:rPr>
        <w:t>1.Стратегічне завдання освітнього процесу «учити мистецтву життя» буде реалізовано шляхом упорядкованого набування здобувачами освіти сучасно актуалізованих знань, умінь, навичок, досвіду, необхідних для успішного</w:t>
      </w:r>
      <w:r w:rsidR="005E4CE7">
        <w:rPr>
          <w:color w:val="002060"/>
          <w:sz w:val="28"/>
          <w:szCs w:val="28"/>
        </w:rPr>
        <w:t xml:space="preserve"> </w:t>
      </w:r>
      <w:r w:rsidRPr="00AA2B1E">
        <w:rPr>
          <w:color w:val="002060"/>
          <w:sz w:val="28"/>
          <w:szCs w:val="28"/>
        </w:rPr>
        <w:t>життєздійснення.</w:t>
      </w:r>
    </w:p>
    <w:p w:rsidR="005437A6" w:rsidRPr="00AA2B1E" w:rsidRDefault="005437A6" w:rsidP="005437A6">
      <w:pPr>
        <w:pStyle w:val="a5"/>
        <w:tabs>
          <w:tab w:val="left" w:pos="0"/>
        </w:tabs>
        <w:spacing w:line="273" w:lineRule="auto"/>
        <w:ind w:left="0" w:firstLine="0"/>
        <w:jc w:val="both"/>
        <w:rPr>
          <w:color w:val="002060"/>
          <w:sz w:val="28"/>
          <w:szCs w:val="28"/>
          <w:lang w:val="ru-RU"/>
        </w:rPr>
      </w:pPr>
      <w:r w:rsidRPr="00AA2B1E">
        <w:rPr>
          <w:color w:val="002060"/>
          <w:sz w:val="28"/>
          <w:szCs w:val="28"/>
        </w:rPr>
        <w:t xml:space="preserve">2.Узагальнення основних шляхів, форм, засобів та умов, які забезпечують якісну організацію  </w:t>
      </w:r>
      <w:r w:rsidRPr="00AA2B1E">
        <w:rPr>
          <w:color w:val="002060"/>
          <w:sz w:val="28"/>
          <w:szCs w:val="28"/>
          <w:lang w:val="ru-RU"/>
        </w:rPr>
        <w:t>освітнього процесу.</w:t>
      </w:r>
    </w:p>
    <w:p w:rsidR="005437A6" w:rsidRPr="00B1542D" w:rsidRDefault="005437A6" w:rsidP="005437A6">
      <w:pPr>
        <w:pStyle w:val="a5"/>
        <w:tabs>
          <w:tab w:val="left" w:pos="0"/>
        </w:tabs>
        <w:ind w:left="0" w:firstLine="0"/>
        <w:jc w:val="both"/>
        <w:rPr>
          <w:color w:val="0070C0"/>
          <w:sz w:val="28"/>
          <w:szCs w:val="28"/>
          <w:lang w:val="ru-RU"/>
        </w:rPr>
      </w:pPr>
      <w:r w:rsidRPr="00B1542D">
        <w:rPr>
          <w:color w:val="0070C0"/>
          <w:sz w:val="28"/>
          <w:szCs w:val="28"/>
          <w:lang w:val="ru-RU"/>
        </w:rPr>
        <w:t>3.Відкритість школи до нововведень в умовах динамічного розвитку</w:t>
      </w:r>
      <w:r w:rsidR="005E4CE7" w:rsidRPr="00B1542D">
        <w:rPr>
          <w:color w:val="0070C0"/>
          <w:sz w:val="28"/>
          <w:szCs w:val="28"/>
          <w:lang w:val="ru-RU"/>
        </w:rPr>
        <w:t xml:space="preserve"> </w:t>
      </w:r>
      <w:r w:rsidRPr="00B1542D">
        <w:rPr>
          <w:color w:val="0070C0"/>
          <w:sz w:val="28"/>
          <w:szCs w:val="28"/>
          <w:lang w:val="ru-RU"/>
        </w:rPr>
        <w:t>освіти.</w:t>
      </w:r>
    </w:p>
    <w:p w:rsidR="005437A6" w:rsidRPr="00AA2B1E" w:rsidRDefault="005437A6" w:rsidP="005437A6">
      <w:pPr>
        <w:pStyle w:val="a5"/>
        <w:tabs>
          <w:tab w:val="left" w:pos="0"/>
        </w:tabs>
        <w:spacing w:before="46" w:line="273" w:lineRule="auto"/>
        <w:ind w:left="0" w:firstLine="0"/>
        <w:jc w:val="both"/>
        <w:rPr>
          <w:color w:val="002060"/>
          <w:sz w:val="28"/>
          <w:szCs w:val="28"/>
          <w:lang w:val="ru-RU"/>
        </w:rPr>
      </w:pPr>
      <w:r w:rsidRPr="00AA2B1E">
        <w:rPr>
          <w:color w:val="002060"/>
          <w:sz w:val="28"/>
          <w:szCs w:val="28"/>
          <w:lang w:val="ru-RU"/>
        </w:rPr>
        <w:t>4.Запровадження інноваційної діяльності в роботі педагогів, адміністрації школи.</w:t>
      </w:r>
    </w:p>
    <w:p w:rsidR="005437A6" w:rsidRPr="00AA2B1E" w:rsidRDefault="005437A6" w:rsidP="005437A6">
      <w:pPr>
        <w:pStyle w:val="a5"/>
        <w:tabs>
          <w:tab w:val="left" w:pos="0"/>
        </w:tabs>
        <w:spacing w:before="3"/>
        <w:ind w:left="0" w:firstLine="0"/>
        <w:jc w:val="both"/>
        <w:rPr>
          <w:color w:val="002060"/>
          <w:sz w:val="28"/>
          <w:szCs w:val="28"/>
          <w:lang w:val="ru-RU"/>
        </w:rPr>
      </w:pPr>
      <w:r w:rsidRPr="00AA2B1E">
        <w:rPr>
          <w:color w:val="002060"/>
          <w:sz w:val="28"/>
          <w:szCs w:val="28"/>
          <w:lang w:val="ru-RU"/>
        </w:rPr>
        <w:t>5.Удосконалення рівня освітніх</w:t>
      </w:r>
      <w:r w:rsidR="005E4CE7">
        <w:rPr>
          <w:color w:val="002060"/>
          <w:sz w:val="28"/>
          <w:szCs w:val="28"/>
          <w:lang w:val="ru-RU"/>
        </w:rPr>
        <w:t xml:space="preserve"> </w:t>
      </w:r>
      <w:r w:rsidRPr="00AA2B1E">
        <w:rPr>
          <w:color w:val="002060"/>
          <w:sz w:val="28"/>
          <w:szCs w:val="28"/>
          <w:lang w:val="ru-RU"/>
        </w:rPr>
        <w:t>послуг.</w:t>
      </w:r>
    </w:p>
    <w:p w:rsidR="005437A6" w:rsidRPr="00AA2B1E" w:rsidRDefault="005437A6" w:rsidP="005437A6">
      <w:pPr>
        <w:pStyle w:val="a5"/>
        <w:tabs>
          <w:tab w:val="left" w:pos="0"/>
          <w:tab w:val="left" w:pos="2410"/>
        </w:tabs>
        <w:spacing w:before="46" w:line="273" w:lineRule="auto"/>
        <w:ind w:left="0" w:firstLine="0"/>
        <w:jc w:val="both"/>
        <w:rPr>
          <w:color w:val="002060"/>
          <w:sz w:val="28"/>
          <w:szCs w:val="28"/>
          <w:lang w:val="ru-RU"/>
        </w:rPr>
      </w:pPr>
      <w:r w:rsidRPr="00AA2B1E">
        <w:rPr>
          <w:color w:val="002060"/>
          <w:sz w:val="28"/>
          <w:szCs w:val="28"/>
          <w:lang w:val="ru-RU"/>
        </w:rPr>
        <w:t>6.Створення в педагогічному колективі навчального закладу власної моделі інноваційного</w:t>
      </w:r>
      <w:r w:rsidR="005E4CE7">
        <w:rPr>
          <w:color w:val="002060"/>
          <w:sz w:val="28"/>
          <w:szCs w:val="28"/>
          <w:lang w:val="ru-RU"/>
        </w:rPr>
        <w:t xml:space="preserve"> </w:t>
      </w:r>
      <w:r w:rsidRPr="00AA2B1E">
        <w:rPr>
          <w:color w:val="002060"/>
          <w:sz w:val="28"/>
          <w:szCs w:val="28"/>
          <w:lang w:val="ru-RU"/>
        </w:rPr>
        <w:t>розвитку.</w:t>
      </w:r>
    </w:p>
    <w:p w:rsidR="00CB7BD3" w:rsidRPr="007651E6" w:rsidRDefault="00CB7BD3" w:rsidP="00CB7BD3">
      <w:pPr>
        <w:spacing w:before="89"/>
        <w:ind w:left="762"/>
        <w:jc w:val="center"/>
        <w:rPr>
          <w:b/>
          <w:color w:val="548DD4" w:themeColor="text2" w:themeTint="99"/>
          <w:sz w:val="28"/>
          <w:szCs w:val="28"/>
        </w:rPr>
      </w:pPr>
      <w:r w:rsidRPr="007651E6">
        <w:rPr>
          <w:b/>
          <w:color w:val="548DD4" w:themeColor="text2" w:themeTint="99"/>
          <w:sz w:val="28"/>
          <w:szCs w:val="28"/>
        </w:rPr>
        <w:t xml:space="preserve">4.3.3. Система </w:t>
      </w:r>
      <w:r w:rsidR="005E4CE7" w:rsidRPr="007651E6">
        <w:rPr>
          <w:b/>
          <w:color w:val="548DD4" w:themeColor="text2" w:themeTint="99"/>
          <w:sz w:val="28"/>
          <w:szCs w:val="28"/>
        </w:rPr>
        <w:t xml:space="preserve"> роботи з педагогічними кадрами</w:t>
      </w:r>
    </w:p>
    <w:p w:rsidR="00CB7BD3" w:rsidRPr="00B1542D" w:rsidRDefault="00CB7BD3" w:rsidP="00CB7BD3">
      <w:pPr>
        <w:pStyle w:val="a3"/>
        <w:rPr>
          <w:color w:val="00B050"/>
          <w:sz w:val="28"/>
          <w:szCs w:val="28"/>
        </w:rPr>
      </w:pPr>
      <w:r w:rsidRPr="00B1542D">
        <w:rPr>
          <w:i/>
          <w:color w:val="00B050"/>
          <w:sz w:val="28"/>
          <w:szCs w:val="28"/>
        </w:rPr>
        <w:t>Мета</w:t>
      </w:r>
      <w:r w:rsidRPr="00B1542D">
        <w:rPr>
          <w:color w:val="00B050"/>
          <w:sz w:val="28"/>
          <w:szCs w:val="28"/>
        </w:rPr>
        <w:t>:</w:t>
      </w:r>
    </w:p>
    <w:p w:rsidR="00CB7BD3" w:rsidRPr="00AA2B1E" w:rsidRDefault="00CB7BD3" w:rsidP="00CB7BD3">
      <w:pPr>
        <w:pStyle w:val="a5"/>
        <w:numPr>
          <w:ilvl w:val="3"/>
          <w:numId w:val="29"/>
        </w:numPr>
        <w:tabs>
          <w:tab w:val="left" w:pos="1482"/>
        </w:tabs>
        <w:spacing w:before="243"/>
        <w:ind w:left="1482" w:hanging="361"/>
        <w:jc w:val="both"/>
        <w:rPr>
          <w:rFonts w:ascii="Symbol" w:hAnsi="Symbol"/>
          <w:color w:val="002060"/>
          <w:sz w:val="28"/>
        </w:rPr>
      </w:pPr>
      <w:r w:rsidRPr="00AA2B1E">
        <w:rPr>
          <w:color w:val="002060"/>
          <w:sz w:val="28"/>
        </w:rPr>
        <w:t>сприяння оптиміза</w:t>
      </w:r>
      <w:r w:rsidR="00B1542D">
        <w:rPr>
          <w:color w:val="002060"/>
          <w:sz w:val="28"/>
        </w:rPr>
        <w:t>ції кадрового забезпечення гімназії</w:t>
      </w:r>
      <w:r w:rsidRPr="00AA2B1E">
        <w:rPr>
          <w:color w:val="002060"/>
          <w:sz w:val="28"/>
        </w:rPr>
        <w:t>;</w:t>
      </w:r>
    </w:p>
    <w:p w:rsidR="00CB7BD3" w:rsidRPr="00AA2B1E" w:rsidRDefault="00CB7BD3" w:rsidP="00CB7BD3">
      <w:pPr>
        <w:pStyle w:val="a5"/>
        <w:numPr>
          <w:ilvl w:val="3"/>
          <w:numId w:val="29"/>
        </w:numPr>
        <w:tabs>
          <w:tab w:val="left" w:pos="1470"/>
          <w:tab w:val="left" w:pos="10065"/>
          <w:tab w:val="left" w:pos="10175"/>
        </w:tabs>
        <w:spacing w:before="46" w:line="276" w:lineRule="auto"/>
        <w:ind w:right="-31"/>
        <w:jc w:val="both"/>
        <w:rPr>
          <w:rFonts w:ascii="Symbol" w:hAnsi="Symbol"/>
          <w:color w:val="002060"/>
          <w:sz w:val="28"/>
        </w:rPr>
      </w:pPr>
      <w:r w:rsidRPr="00AA2B1E">
        <w:rPr>
          <w:color w:val="002060"/>
          <w:sz w:val="28"/>
        </w:rPr>
        <w:t>забезпечення економічних і соціальних гарантій професійної самореалізації педагогічних працівників та утвердження їхнього високого соціального статусу всуспільстві;</w:t>
      </w:r>
    </w:p>
    <w:p w:rsidR="00CB7BD3" w:rsidRPr="00AA2B1E" w:rsidRDefault="00CB7BD3" w:rsidP="00CB7BD3">
      <w:pPr>
        <w:pStyle w:val="a5"/>
        <w:tabs>
          <w:tab w:val="left" w:pos="1470"/>
          <w:tab w:val="left" w:pos="10065"/>
          <w:tab w:val="left" w:pos="10175"/>
        </w:tabs>
        <w:spacing w:before="6" w:line="341" w:lineRule="exact"/>
        <w:ind w:left="1470" w:right="-31" w:firstLine="0"/>
        <w:jc w:val="both"/>
        <w:rPr>
          <w:color w:val="002060"/>
          <w:sz w:val="14"/>
        </w:rPr>
      </w:pPr>
      <w:r w:rsidRPr="00AA2B1E">
        <w:rPr>
          <w:color w:val="002060"/>
          <w:sz w:val="28"/>
        </w:rPr>
        <w:lastRenderedPageBreak/>
        <w:t xml:space="preserve">забезпечення нової якості </w:t>
      </w:r>
      <w:r w:rsidRPr="00AA2B1E">
        <w:rPr>
          <w:color w:val="002060"/>
          <w:spacing w:val="-2"/>
          <w:sz w:val="28"/>
        </w:rPr>
        <w:t xml:space="preserve">педагогічних </w:t>
      </w:r>
      <w:r w:rsidRPr="00AA2B1E">
        <w:rPr>
          <w:color w:val="002060"/>
          <w:sz w:val="28"/>
        </w:rPr>
        <w:t>кадрів;</w:t>
      </w:r>
    </w:p>
    <w:p w:rsidR="00CB7BD3" w:rsidRPr="00AA2B1E" w:rsidRDefault="00CB7BD3" w:rsidP="00CB7BD3">
      <w:pPr>
        <w:pStyle w:val="a5"/>
        <w:numPr>
          <w:ilvl w:val="3"/>
          <w:numId w:val="29"/>
        </w:numPr>
        <w:tabs>
          <w:tab w:val="left" w:pos="1134"/>
        </w:tabs>
        <w:spacing w:before="101" w:line="273" w:lineRule="auto"/>
        <w:ind w:left="1134" w:right="-31" w:firstLine="0"/>
        <w:jc w:val="both"/>
        <w:rPr>
          <w:rFonts w:ascii="Symbol" w:hAnsi="Symbol"/>
          <w:color w:val="002060"/>
          <w:sz w:val="28"/>
        </w:rPr>
      </w:pPr>
      <w:r w:rsidRPr="00AA2B1E">
        <w:rPr>
          <w:color w:val="002060"/>
          <w:sz w:val="28"/>
        </w:rPr>
        <w:t>забезпечення</w:t>
      </w:r>
      <w:r w:rsidRPr="00AA2B1E">
        <w:rPr>
          <w:color w:val="002060"/>
          <w:sz w:val="28"/>
        </w:rPr>
        <w:tab/>
        <w:t>сприятливих</w:t>
      </w:r>
      <w:r w:rsidRPr="00AA2B1E">
        <w:rPr>
          <w:color w:val="002060"/>
          <w:sz w:val="28"/>
        </w:rPr>
        <w:tab/>
        <w:t>та</w:t>
      </w:r>
      <w:r w:rsidRPr="00AA2B1E">
        <w:rPr>
          <w:color w:val="002060"/>
          <w:sz w:val="28"/>
        </w:rPr>
        <w:tab/>
        <w:t>комфортних</w:t>
      </w:r>
      <w:r w:rsidRPr="00AA2B1E">
        <w:rPr>
          <w:color w:val="002060"/>
          <w:sz w:val="28"/>
        </w:rPr>
        <w:tab/>
        <w:t>умов</w:t>
      </w:r>
      <w:r w:rsidRPr="00AA2B1E">
        <w:rPr>
          <w:color w:val="002060"/>
          <w:sz w:val="28"/>
        </w:rPr>
        <w:tab/>
        <w:t>організаційно-педагогічної, методичної</w:t>
      </w:r>
      <w:r w:rsidR="00B1542D">
        <w:rPr>
          <w:color w:val="002060"/>
          <w:sz w:val="28"/>
        </w:rPr>
        <w:t xml:space="preserve"> </w:t>
      </w:r>
      <w:r w:rsidRPr="00AA2B1E">
        <w:rPr>
          <w:color w:val="002060"/>
          <w:sz w:val="28"/>
        </w:rPr>
        <w:t>роботи;</w:t>
      </w:r>
    </w:p>
    <w:p w:rsidR="00CB7BD3" w:rsidRPr="00AA2B1E" w:rsidRDefault="00CB7BD3" w:rsidP="00CB7BD3">
      <w:pPr>
        <w:pStyle w:val="a5"/>
        <w:numPr>
          <w:ilvl w:val="3"/>
          <w:numId w:val="29"/>
        </w:numPr>
        <w:tabs>
          <w:tab w:val="left" w:pos="1469"/>
          <w:tab w:val="left" w:pos="1470"/>
        </w:tabs>
        <w:spacing w:before="3" w:line="273" w:lineRule="auto"/>
        <w:ind w:right="-31"/>
        <w:jc w:val="both"/>
        <w:rPr>
          <w:rFonts w:ascii="Symbol" w:hAnsi="Symbol"/>
          <w:color w:val="002060"/>
          <w:sz w:val="28"/>
        </w:rPr>
      </w:pPr>
      <w:r w:rsidRPr="00AA2B1E">
        <w:rPr>
          <w:color w:val="002060"/>
          <w:sz w:val="28"/>
        </w:rPr>
        <w:t>створення атмосфери спільної відповідальності за результати освітньої діяльності з боку всіх учасників навчально-виховного</w:t>
      </w:r>
      <w:r w:rsidR="00B1542D">
        <w:rPr>
          <w:color w:val="002060"/>
          <w:sz w:val="28"/>
        </w:rPr>
        <w:t xml:space="preserve"> </w:t>
      </w:r>
      <w:r w:rsidRPr="00AA2B1E">
        <w:rPr>
          <w:color w:val="002060"/>
          <w:sz w:val="28"/>
        </w:rPr>
        <w:t>процесу.</w:t>
      </w:r>
    </w:p>
    <w:p w:rsidR="00CB7BD3" w:rsidRPr="00B1542D" w:rsidRDefault="00701801" w:rsidP="00701801">
      <w:pPr>
        <w:pStyle w:val="4"/>
        <w:spacing w:before="8" w:after="50"/>
        <w:jc w:val="both"/>
        <w:rPr>
          <w:b w:val="0"/>
          <w:color w:val="C00000"/>
        </w:rPr>
      </w:pPr>
      <w:r w:rsidRPr="00B1542D">
        <w:rPr>
          <w:b w:val="0"/>
          <w:color w:val="C00000"/>
        </w:rPr>
        <w:t xml:space="preserve">                               </w:t>
      </w:r>
      <w:r w:rsidR="00CB7BD3" w:rsidRPr="00B1542D">
        <w:rPr>
          <w:b w:val="0"/>
          <w:color w:val="C00000"/>
        </w:rPr>
        <w:t>Шляхи реалізації  напрямку</w:t>
      </w:r>
    </w:p>
    <w:p w:rsidR="005437A6" w:rsidRPr="00AA2B1E" w:rsidRDefault="005437A6" w:rsidP="005437A6">
      <w:pPr>
        <w:rPr>
          <w:color w:val="002060"/>
          <w:lang w:eastAsia="uk-UA"/>
        </w:rPr>
      </w:pPr>
    </w:p>
    <w:p w:rsidR="005437A6" w:rsidRPr="00AA2B1E" w:rsidRDefault="005437A6" w:rsidP="005437A6">
      <w:pPr>
        <w:rPr>
          <w:color w:val="002060"/>
          <w:lang w:eastAsia="uk-UA"/>
        </w:rPr>
      </w:pPr>
    </w:p>
    <w:tbl>
      <w:tblPr>
        <w:tblStyle w:val="TableNormal"/>
        <w:tblW w:w="9096" w:type="dxa"/>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4303"/>
        <w:gridCol w:w="4253"/>
      </w:tblGrid>
      <w:tr w:rsidR="00701801" w:rsidRPr="00AA2B1E" w:rsidTr="00701801">
        <w:trPr>
          <w:trHeight w:val="697"/>
        </w:trPr>
        <w:tc>
          <w:tcPr>
            <w:tcW w:w="540" w:type="dxa"/>
          </w:tcPr>
          <w:p w:rsidR="00701801" w:rsidRPr="00AA2B1E" w:rsidRDefault="00701801" w:rsidP="00CF0CDF">
            <w:pPr>
              <w:pStyle w:val="TableParagraph"/>
              <w:spacing w:before="9"/>
              <w:rPr>
                <w:b/>
                <w:color w:val="002060"/>
                <w:sz w:val="24"/>
                <w:szCs w:val="24"/>
              </w:rPr>
            </w:pPr>
          </w:p>
          <w:p w:rsidR="00701801" w:rsidRPr="00AA2B1E" w:rsidRDefault="00701801" w:rsidP="00CF0CDF">
            <w:pPr>
              <w:pStyle w:val="TableParagraph"/>
              <w:ind w:left="134"/>
              <w:rPr>
                <w:color w:val="002060"/>
                <w:sz w:val="24"/>
                <w:szCs w:val="24"/>
              </w:rPr>
            </w:pPr>
            <w:r w:rsidRPr="00AA2B1E">
              <w:rPr>
                <w:color w:val="002060"/>
                <w:sz w:val="24"/>
                <w:szCs w:val="24"/>
              </w:rPr>
              <w:t>№</w:t>
            </w:r>
          </w:p>
        </w:tc>
        <w:tc>
          <w:tcPr>
            <w:tcW w:w="4303" w:type="dxa"/>
          </w:tcPr>
          <w:p w:rsidR="00701801" w:rsidRPr="00AA2B1E" w:rsidRDefault="00701801" w:rsidP="00CF0CDF">
            <w:pPr>
              <w:pStyle w:val="TableParagraph"/>
              <w:spacing w:line="315" w:lineRule="exact"/>
              <w:ind w:left="1475"/>
              <w:rPr>
                <w:color w:val="002060"/>
                <w:sz w:val="24"/>
                <w:szCs w:val="24"/>
              </w:rPr>
            </w:pPr>
            <w:r w:rsidRPr="00AA2B1E">
              <w:rPr>
                <w:color w:val="002060"/>
                <w:sz w:val="24"/>
                <w:szCs w:val="24"/>
              </w:rPr>
              <w:t>Зміст роботи</w:t>
            </w:r>
          </w:p>
        </w:tc>
        <w:tc>
          <w:tcPr>
            <w:tcW w:w="4253" w:type="dxa"/>
            <w:tcBorders>
              <w:left w:val="single" w:sz="4" w:space="0" w:color="auto"/>
            </w:tcBorders>
          </w:tcPr>
          <w:p w:rsidR="00701801" w:rsidRPr="00AA2B1E" w:rsidRDefault="00701801" w:rsidP="00CF0CDF">
            <w:pPr>
              <w:pStyle w:val="TableParagraph"/>
              <w:spacing w:line="301" w:lineRule="exact"/>
              <w:ind w:left="486"/>
              <w:rPr>
                <w:color w:val="002060"/>
                <w:sz w:val="24"/>
                <w:szCs w:val="24"/>
              </w:rPr>
            </w:pPr>
            <w:r w:rsidRPr="00AA2B1E">
              <w:rPr>
                <w:color w:val="002060"/>
                <w:sz w:val="24"/>
                <w:szCs w:val="24"/>
              </w:rPr>
              <w:t>Очікувані результати</w:t>
            </w:r>
          </w:p>
        </w:tc>
      </w:tr>
      <w:tr w:rsidR="00701801" w:rsidRPr="00AA2B1E" w:rsidTr="00701801">
        <w:trPr>
          <w:trHeight w:val="750"/>
        </w:trPr>
        <w:tc>
          <w:tcPr>
            <w:tcW w:w="540" w:type="dxa"/>
            <w:tcBorders>
              <w:bottom w:val="single" w:sz="4" w:space="0" w:color="auto"/>
            </w:tcBorders>
          </w:tcPr>
          <w:p w:rsidR="00701801" w:rsidRPr="00AA2B1E" w:rsidRDefault="00701801" w:rsidP="00CF0CDF">
            <w:pPr>
              <w:pStyle w:val="TableParagraph"/>
              <w:spacing w:before="132"/>
              <w:ind w:right="188"/>
              <w:jc w:val="right"/>
              <w:rPr>
                <w:color w:val="002060"/>
                <w:sz w:val="28"/>
              </w:rPr>
            </w:pPr>
            <w:r w:rsidRPr="00AA2B1E">
              <w:rPr>
                <w:color w:val="002060"/>
                <w:sz w:val="28"/>
              </w:rPr>
              <w:t>1</w:t>
            </w:r>
          </w:p>
        </w:tc>
        <w:tc>
          <w:tcPr>
            <w:tcW w:w="4303" w:type="dxa"/>
            <w:tcBorders>
              <w:bottom w:val="single" w:sz="4" w:space="0" w:color="auto"/>
            </w:tcBorders>
          </w:tcPr>
          <w:p w:rsidR="00701801" w:rsidRPr="00AA2B1E" w:rsidRDefault="00701801" w:rsidP="00CF0CDF">
            <w:pPr>
              <w:pStyle w:val="TableParagraph"/>
              <w:tabs>
                <w:tab w:val="left" w:pos="0"/>
              </w:tabs>
              <w:spacing w:line="293" w:lineRule="exact"/>
              <w:rPr>
                <w:color w:val="002060"/>
                <w:sz w:val="24"/>
                <w:szCs w:val="24"/>
                <w:lang w:val="ru-RU"/>
              </w:rPr>
            </w:pPr>
            <w:r w:rsidRPr="00AA2B1E">
              <w:rPr>
                <w:color w:val="002060"/>
                <w:sz w:val="24"/>
                <w:szCs w:val="24"/>
                <w:lang w:val="ru-RU"/>
              </w:rPr>
              <w:t>Забезпечення</w:t>
            </w:r>
            <w:r w:rsidRPr="00AA2B1E">
              <w:rPr>
                <w:color w:val="002060"/>
                <w:sz w:val="24"/>
                <w:szCs w:val="24"/>
                <w:lang w:val="ru-RU"/>
              </w:rPr>
              <w:tab/>
              <w:t>індивідуального</w:t>
            </w:r>
          </w:p>
          <w:p w:rsidR="00701801" w:rsidRPr="00AA2B1E" w:rsidRDefault="00701801" w:rsidP="00CF0CDF">
            <w:pPr>
              <w:pStyle w:val="TableParagraph"/>
              <w:spacing w:line="287" w:lineRule="exact"/>
              <w:rPr>
                <w:color w:val="002060"/>
                <w:sz w:val="24"/>
                <w:szCs w:val="24"/>
                <w:lang w:val="ru-RU"/>
              </w:rPr>
            </w:pPr>
            <w:r w:rsidRPr="00AA2B1E">
              <w:rPr>
                <w:color w:val="002060"/>
                <w:sz w:val="24"/>
                <w:szCs w:val="24"/>
                <w:lang w:val="ru-RU"/>
              </w:rPr>
              <w:t>підходу в роботі з кадрами.</w:t>
            </w:r>
          </w:p>
        </w:tc>
        <w:tc>
          <w:tcPr>
            <w:tcW w:w="4253" w:type="dxa"/>
            <w:vMerge w:val="restart"/>
            <w:tcBorders>
              <w:left w:val="single" w:sz="4" w:space="0" w:color="auto"/>
            </w:tcBorders>
          </w:tcPr>
          <w:p w:rsidR="00701801" w:rsidRPr="00AA2B1E" w:rsidRDefault="00701801" w:rsidP="00CF0CDF">
            <w:pPr>
              <w:pStyle w:val="a5"/>
              <w:tabs>
                <w:tab w:val="left" w:pos="122"/>
              </w:tabs>
              <w:ind w:left="122" w:right="55" w:firstLine="0"/>
              <w:jc w:val="both"/>
              <w:rPr>
                <w:color w:val="002060"/>
                <w:sz w:val="24"/>
                <w:szCs w:val="24"/>
                <w:lang w:val="ru-RU"/>
              </w:rPr>
            </w:pPr>
            <w:r w:rsidRPr="00AA2B1E">
              <w:rPr>
                <w:color w:val="002060"/>
                <w:sz w:val="24"/>
                <w:szCs w:val="24"/>
                <w:lang w:val="ru-RU"/>
              </w:rPr>
              <w:t>1.Підвищення престижу педагогічної професії в суспільстві та утвердження соціального статусувчителя.</w:t>
            </w:r>
          </w:p>
          <w:p w:rsidR="00701801" w:rsidRPr="00AA2B1E" w:rsidRDefault="00701801" w:rsidP="00CF0CDF">
            <w:pPr>
              <w:pStyle w:val="a5"/>
              <w:tabs>
                <w:tab w:val="left" w:pos="122"/>
              </w:tabs>
              <w:ind w:left="122" w:right="55" w:firstLine="0"/>
              <w:jc w:val="both"/>
              <w:rPr>
                <w:color w:val="002060"/>
                <w:sz w:val="24"/>
                <w:szCs w:val="24"/>
                <w:lang w:val="ru-RU"/>
              </w:rPr>
            </w:pPr>
            <w:r w:rsidRPr="00AA2B1E">
              <w:rPr>
                <w:color w:val="002060"/>
                <w:sz w:val="24"/>
                <w:szCs w:val="24"/>
                <w:lang w:val="ru-RU"/>
              </w:rPr>
              <w:t>2.Запровадження нових моделей, форм і методів підвищення кваліфікації педагогічних працівників.</w:t>
            </w:r>
          </w:p>
          <w:p w:rsidR="00701801" w:rsidRPr="00AA2B1E" w:rsidRDefault="00701801" w:rsidP="00701801">
            <w:pPr>
              <w:tabs>
                <w:tab w:val="left" w:pos="122"/>
                <w:tab w:val="left" w:pos="4051"/>
                <w:tab w:val="left" w:pos="4860"/>
                <w:tab w:val="left" w:pos="5498"/>
                <w:tab w:val="left" w:pos="7034"/>
                <w:tab w:val="left" w:pos="8680"/>
              </w:tabs>
              <w:ind w:right="55"/>
              <w:jc w:val="both"/>
              <w:rPr>
                <w:color w:val="002060"/>
                <w:sz w:val="24"/>
                <w:szCs w:val="24"/>
                <w:lang w:val="ru-RU"/>
              </w:rPr>
            </w:pPr>
          </w:p>
          <w:p w:rsidR="00701801" w:rsidRPr="00AA2B1E" w:rsidRDefault="00701801" w:rsidP="00CF0CDF">
            <w:pPr>
              <w:pStyle w:val="a5"/>
              <w:tabs>
                <w:tab w:val="left" w:pos="122"/>
              </w:tabs>
              <w:ind w:left="122" w:right="55" w:firstLine="0"/>
              <w:jc w:val="both"/>
              <w:rPr>
                <w:color w:val="002060"/>
                <w:sz w:val="24"/>
                <w:szCs w:val="24"/>
                <w:lang w:val="ru-RU"/>
              </w:rPr>
            </w:pPr>
            <w:r w:rsidRPr="00AA2B1E">
              <w:rPr>
                <w:color w:val="002060"/>
                <w:sz w:val="24"/>
                <w:szCs w:val="24"/>
                <w:lang w:val="ru-RU"/>
              </w:rPr>
              <w:t>3.Моральне  та матеріальне стимулювання професійної діяльності педагогів.</w:t>
            </w:r>
          </w:p>
          <w:p w:rsidR="00701801" w:rsidRPr="00AA2B1E" w:rsidRDefault="00701801" w:rsidP="00CF0CDF">
            <w:pPr>
              <w:pStyle w:val="a5"/>
              <w:tabs>
                <w:tab w:val="left" w:pos="122"/>
              </w:tabs>
              <w:ind w:left="122" w:right="197" w:firstLine="0"/>
              <w:jc w:val="both"/>
              <w:rPr>
                <w:color w:val="002060"/>
                <w:sz w:val="24"/>
                <w:szCs w:val="24"/>
                <w:lang w:val="ru-RU"/>
              </w:rPr>
            </w:pPr>
            <w:r w:rsidRPr="00AA2B1E">
              <w:rPr>
                <w:color w:val="002060"/>
                <w:sz w:val="24"/>
                <w:szCs w:val="24"/>
                <w:lang w:val="ru-RU"/>
              </w:rPr>
              <w:t xml:space="preserve">4.Умотивований до неперервного </w:t>
            </w:r>
            <w:r w:rsidRPr="00AA2B1E">
              <w:rPr>
                <w:color w:val="002060"/>
                <w:spacing w:val="-3"/>
                <w:sz w:val="24"/>
                <w:szCs w:val="24"/>
                <w:lang w:val="ru-RU"/>
              </w:rPr>
              <w:t xml:space="preserve">навчання педагог </w:t>
            </w:r>
            <w:r w:rsidRPr="00AA2B1E">
              <w:rPr>
                <w:color w:val="002060"/>
                <w:sz w:val="24"/>
                <w:szCs w:val="24"/>
                <w:lang w:val="ru-RU"/>
              </w:rPr>
              <w:t xml:space="preserve">як </w:t>
            </w:r>
            <w:r w:rsidRPr="00AA2B1E">
              <w:rPr>
                <w:color w:val="002060"/>
                <w:spacing w:val="-3"/>
                <w:sz w:val="24"/>
                <w:szCs w:val="24"/>
                <w:lang w:val="ru-RU"/>
              </w:rPr>
              <w:t xml:space="preserve">ключова </w:t>
            </w:r>
            <w:r w:rsidRPr="00AA2B1E">
              <w:rPr>
                <w:color w:val="002060"/>
                <w:sz w:val="24"/>
                <w:szCs w:val="24"/>
                <w:lang w:val="ru-RU"/>
              </w:rPr>
              <w:t xml:space="preserve">фігура оновлення </w:t>
            </w:r>
            <w:r w:rsidRPr="00AA2B1E">
              <w:rPr>
                <w:color w:val="002060"/>
                <w:spacing w:val="-4"/>
                <w:sz w:val="24"/>
                <w:szCs w:val="24"/>
                <w:lang w:val="ru-RU"/>
              </w:rPr>
              <w:t xml:space="preserve">школи, </w:t>
            </w:r>
            <w:r w:rsidRPr="00AA2B1E">
              <w:rPr>
                <w:color w:val="002060"/>
                <w:sz w:val="24"/>
                <w:szCs w:val="24"/>
                <w:lang w:val="ru-RU"/>
              </w:rPr>
              <w:t>соціально та професійно активнаособистість.</w:t>
            </w:r>
          </w:p>
          <w:p w:rsidR="00701801" w:rsidRPr="00AA2B1E" w:rsidRDefault="00701801" w:rsidP="00701801">
            <w:pPr>
              <w:tabs>
                <w:tab w:val="left" w:pos="122"/>
                <w:tab w:val="left" w:pos="2673"/>
                <w:tab w:val="left" w:pos="4062"/>
                <w:tab w:val="left" w:pos="7447"/>
                <w:tab w:val="left" w:pos="8955"/>
              </w:tabs>
              <w:ind w:right="55"/>
              <w:rPr>
                <w:color w:val="002060"/>
                <w:sz w:val="24"/>
                <w:szCs w:val="24"/>
                <w:lang w:val="ru-RU"/>
              </w:rPr>
            </w:pPr>
            <w:r w:rsidRPr="00AA2B1E">
              <w:rPr>
                <w:color w:val="002060"/>
                <w:sz w:val="24"/>
                <w:szCs w:val="24"/>
                <w:lang w:val="ru-RU"/>
              </w:rPr>
              <w:t xml:space="preserve">5.Створення системи професійно-педагогічної адаптації </w:t>
            </w:r>
            <w:r w:rsidRPr="00AA2B1E">
              <w:rPr>
                <w:color w:val="002060"/>
                <w:spacing w:val="-6"/>
                <w:sz w:val="24"/>
                <w:szCs w:val="24"/>
                <w:lang w:val="ru-RU"/>
              </w:rPr>
              <w:t xml:space="preserve">молодих </w:t>
            </w:r>
            <w:r w:rsidRPr="00AA2B1E">
              <w:rPr>
                <w:color w:val="002060"/>
                <w:sz w:val="24"/>
                <w:szCs w:val="24"/>
                <w:lang w:val="ru-RU"/>
              </w:rPr>
              <w:t>спеціалістів.</w:t>
            </w:r>
          </w:p>
        </w:tc>
      </w:tr>
      <w:tr w:rsidR="00701801" w:rsidRPr="00AA2B1E" w:rsidTr="00701801">
        <w:trPr>
          <w:cantSplit/>
          <w:trHeight w:val="1134"/>
        </w:trPr>
        <w:tc>
          <w:tcPr>
            <w:tcW w:w="540" w:type="dxa"/>
          </w:tcPr>
          <w:p w:rsidR="00701801" w:rsidRPr="00AA2B1E" w:rsidRDefault="00701801" w:rsidP="00CF0CDF">
            <w:pPr>
              <w:pStyle w:val="TableParagraph"/>
              <w:spacing w:before="2"/>
              <w:rPr>
                <w:b/>
                <w:color w:val="002060"/>
                <w:sz w:val="24"/>
                <w:lang w:val="ru-RU"/>
              </w:rPr>
            </w:pPr>
          </w:p>
          <w:p w:rsidR="00701801" w:rsidRPr="00AA2B1E" w:rsidRDefault="00701801" w:rsidP="00CF0CDF">
            <w:pPr>
              <w:pStyle w:val="TableParagraph"/>
              <w:ind w:right="188"/>
              <w:jc w:val="right"/>
              <w:rPr>
                <w:color w:val="002060"/>
                <w:sz w:val="28"/>
                <w:lang w:val="uk-UA"/>
              </w:rPr>
            </w:pPr>
            <w:r w:rsidRPr="00AA2B1E">
              <w:rPr>
                <w:color w:val="002060"/>
                <w:sz w:val="28"/>
                <w:lang w:val="uk-UA"/>
              </w:rPr>
              <w:t>2</w:t>
            </w:r>
          </w:p>
        </w:tc>
        <w:tc>
          <w:tcPr>
            <w:tcW w:w="4303" w:type="dxa"/>
          </w:tcPr>
          <w:p w:rsidR="00701801" w:rsidRPr="00AA2B1E" w:rsidRDefault="00701801" w:rsidP="00CF0CDF">
            <w:pPr>
              <w:pStyle w:val="TableParagraph"/>
              <w:tabs>
                <w:tab w:val="left" w:pos="51"/>
              </w:tabs>
              <w:ind w:left="38" w:right="247" w:firstLine="13"/>
              <w:rPr>
                <w:color w:val="002060"/>
                <w:sz w:val="24"/>
                <w:szCs w:val="24"/>
                <w:lang w:val="uk-UA"/>
              </w:rPr>
            </w:pPr>
            <w:r w:rsidRPr="00AA2B1E">
              <w:rPr>
                <w:color w:val="002060"/>
                <w:sz w:val="24"/>
                <w:szCs w:val="24"/>
                <w:lang w:val="uk-UA"/>
              </w:rPr>
              <w:t>Упровадження</w:t>
            </w:r>
            <w:r w:rsidRPr="00AA2B1E">
              <w:rPr>
                <w:color w:val="002060"/>
                <w:sz w:val="24"/>
                <w:szCs w:val="24"/>
                <w:lang w:val="uk-UA"/>
              </w:rPr>
              <w:tab/>
            </w:r>
            <w:r w:rsidRPr="00AA2B1E">
              <w:rPr>
                <w:color w:val="002060"/>
                <w:spacing w:val="-3"/>
                <w:sz w:val="24"/>
                <w:szCs w:val="24"/>
                <w:lang w:val="uk-UA"/>
              </w:rPr>
              <w:t>системи</w:t>
            </w:r>
            <w:r w:rsidRPr="00AA2B1E">
              <w:rPr>
                <w:color w:val="002060"/>
                <w:sz w:val="24"/>
                <w:szCs w:val="24"/>
                <w:lang w:val="uk-UA"/>
              </w:rPr>
              <w:t>професійно-педагогічної</w:t>
            </w:r>
            <w:r w:rsidRPr="00AA2B1E">
              <w:rPr>
                <w:color w:val="002060"/>
                <w:sz w:val="24"/>
                <w:szCs w:val="24"/>
                <w:lang w:val="uk-UA"/>
              </w:rPr>
              <w:tab/>
            </w:r>
            <w:r w:rsidRPr="00AA2B1E">
              <w:rPr>
                <w:color w:val="002060"/>
                <w:w w:val="95"/>
                <w:sz w:val="24"/>
                <w:szCs w:val="24"/>
                <w:lang w:val="uk-UA"/>
              </w:rPr>
              <w:t>адаптації</w:t>
            </w:r>
          </w:p>
          <w:p w:rsidR="00701801" w:rsidRPr="00AA2B1E" w:rsidRDefault="00701801" w:rsidP="00CF0CDF">
            <w:pPr>
              <w:pStyle w:val="TableParagraph"/>
              <w:spacing w:line="285" w:lineRule="exact"/>
              <w:ind w:left="38" w:firstLine="13"/>
              <w:rPr>
                <w:color w:val="002060"/>
                <w:sz w:val="24"/>
                <w:szCs w:val="24"/>
                <w:lang w:val="uk-UA"/>
              </w:rPr>
            </w:pPr>
            <w:r w:rsidRPr="00AA2B1E">
              <w:rPr>
                <w:color w:val="002060"/>
                <w:sz w:val="24"/>
                <w:szCs w:val="24"/>
                <w:lang w:val="uk-UA"/>
              </w:rPr>
              <w:t>молодих фахівців, стажування, тьютерство.</w:t>
            </w:r>
          </w:p>
        </w:tc>
        <w:tc>
          <w:tcPr>
            <w:tcW w:w="4253" w:type="dxa"/>
            <w:vMerge/>
            <w:tcBorders>
              <w:left w:val="single" w:sz="4" w:space="0" w:color="auto"/>
            </w:tcBorders>
          </w:tcPr>
          <w:p w:rsidR="00701801" w:rsidRPr="00AA2B1E" w:rsidRDefault="00701801" w:rsidP="00CF0CDF">
            <w:pPr>
              <w:pStyle w:val="TableParagraph"/>
              <w:spacing w:before="188"/>
              <w:ind w:right="2052"/>
              <w:jc w:val="center"/>
              <w:rPr>
                <w:color w:val="002060"/>
                <w:sz w:val="28"/>
                <w:lang w:val="uk-UA"/>
              </w:rPr>
            </w:pPr>
          </w:p>
        </w:tc>
      </w:tr>
      <w:tr w:rsidR="00701801" w:rsidRPr="00AA2B1E" w:rsidTr="00701801">
        <w:trPr>
          <w:cantSplit/>
          <w:trHeight w:val="1134"/>
        </w:trPr>
        <w:tc>
          <w:tcPr>
            <w:tcW w:w="540" w:type="dxa"/>
          </w:tcPr>
          <w:p w:rsidR="00701801" w:rsidRPr="00AA2B1E" w:rsidRDefault="00701801" w:rsidP="00CF0CDF">
            <w:pPr>
              <w:pStyle w:val="TableParagraph"/>
              <w:rPr>
                <w:b/>
                <w:color w:val="002060"/>
                <w:sz w:val="30"/>
                <w:lang w:val="uk-UA"/>
              </w:rPr>
            </w:pPr>
          </w:p>
          <w:p w:rsidR="00701801" w:rsidRPr="00AA2B1E" w:rsidRDefault="00701801" w:rsidP="00CF0CDF">
            <w:pPr>
              <w:pStyle w:val="TableParagraph"/>
              <w:spacing w:before="236"/>
              <w:ind w:right="188"/>
              <w:jc w:val="right"/>
              <w:rPr>
                <w:color w:val="002060"/>
                <w:sz w:val="28"/>
                <w:lang w:val="uk-UA"/>
              </w:rPr>
            </w:pPr>
            <w:r w:rsidRPr="00AA2B1E">
              <w:rPr>
                <w:color w:val="002060"/>
                <w:sz w:val="28"/>
                <w:lang w:val="uk-UA"/>
              </w:rPr>
              <w:t>3</w:t>
            </w:r>
          </w:p>
        </w:tc>
        <w:tc>
          <w:tcPr>
            <w:tcW w:w="4303" w:type="dxa"/>
          </w:tcPr>
          <w:p w:rsidR="00701801" w:rsidRPr="00AA2B1E" w:rsidRDefault="00701801" w:rsidP="00CF0CDF">
            <w:pPr>
              <w:pStyle w:val="TableParagraph"/>
              <w:ind w:left="38" w:right="108" w:firstLine="13"/>
              <w:jc w:val="both"/>
              <w:rPr>
                <w:color w:val="002060"/>
                <w:sz w:val="24"/>
                <w:szCs w:val="24"/>
                <w:lang w:val="ru-RU"/>
              </w:rPr>
            </w:pPr>
            <w:r w:rsidRPr="00AA2B1E">
              <w:rPr>
                <w:color w:val="002060"/>
                <w:sz w:val="24"/>
                <w:szCs w:val="24"/>
                <w:lang w:val="ru-RU"/>
              </w:rPr>
              <w:t>Забезпечення умови для участі педагогів в конкурсах професійної майстерності, здійснення дослідно- експериментальної таінноваційної</w:t>
            </w:r>
          </w:p>
          <w:p w:rsidR="00701801" w:rsidRPr="00AA2B1E" w:rsidRDefault="00701801" w:rsidP="00CF0CDF">
            <w:pPr>
              <w:pStyle w:val="TableParagraph"/>
              <w:spacing w:line="284" w:lineRule="exact"/>
              <w:ind w:left="38" w:firstLine="13"/>
              <w:rPr>
                <w:color w:val="002060"/>
                <w:sz w:val="24"/>
                <w:szCs w:val="24"/>
              </w:rPr>
            </w:pPr>
            <w:r w:rsidRPr="00AA2B1E">
              <w:rPr>
                <w:color w:val="002060"/>
                <w:sz w:val="24"/>
                <w:szCs w:val="24"/>
              </w:rPr>
              <w:t>діяльності.</w:t>
            </w:r>
          </w:p>
        </w:tc>
        <w:tc>
          <w:tcPr>
            <w:tcW w:w="4253" w:type="dxa"/>
            <w:vMerge/>
            <w:tcBorders>
              <w:left w:val="single" w:sz="4" w:space="0" w:color="auto"/>
            </w:tcBorders>
          </w:tcPr>
          <w:p w:rsidR="00701801" w:rsidRPr="00AA2B1E" w:rsidRDefault="00701801" w:rsidP="00CF0CDF">
            <w:pPr>
              <w:pStyle w:val="TableParagraph"/>
              <w:spacing w:before="188"/>
              <w:ind w:right="2052"/>
              <w:jc w:val="center"/>
              <w:rPr>
                <w:color w:val="002060"/>
                <w:sz w:val="28"/>
              </w:rPr>
            </w:pPr>
          </w:p>
        </w:tc>
      </w:tr>
      <w:tr w:rsidR="00701801" w:rsidRPr="00AA2B1E" w:rsidTr="00A00B82">
        <w:trPr>
          <w:cantSplit/>
          <w:trHeight w:val="1494"/>
        </w:trPr>
        <w:tc>
          <w:tcPr>
            <w:tcW w:w="540" w:type="dxa"/>
            <w:tcBorders>
              <w:bottom w:val="single" w:sz="4" w:space="0" w:color="auto"/>
            </w:tcBorders>
          </w:tcPr>
          <w:p w:rsidR="00701801" w:rsidRPr="00AA2B1E" w:rsidRDefault="00701801" w:rsidP="00CF0CDF">
            <w:pPr>
              <w:pStyle w:val="TableParagraph"/>
              <w:spacing w:before="5"/>
              <w:rPr>
                <w:b/>
                <w:color w:val="002060"/>
                <w:sz w:val="24"/>
              </w:rPr>
            </w:pPr>
          </w:p>
          <w:p w:rsidR="00701801" w:rsidRPr="00AA2B1E" w:rsidRDefault="00701801" w:rsidP="00CF0CDF">
            <w:pPr>
              <w:pStyle w:val="TableParagraph"/>
              <w:ind w:right="188"/>
              <w:jc w:val="right"/>
              <w:rPr>
                <w:color w:val="002060"/>
                <w:sz w:val="28"/>
                <w:lang w:val="uk-UA"/>
              </w:rPr>
            </w:pPr>
            <w:r w:rsidRPr="00AA2B1E">
              <w:rPr>
                <w:color w:val="002060"/>
                <w:sz w:val="28"/>
                <w:lang w:val="uk-UA"/>
              </w:rPr>
              <w:t>4</w:t>
            </w:r>
          </w:p>
        </w:tc>
        <w:tc>
          <w:tcPr>
            <w:tcW w:w="4303" w:type="dxa"/>
            <w:tcBorders>
              <w:bottom w:val="single" w:sz="4" w:space="0" w:color="auto"/>
            </w:tcBorders>
          </w:tcPr>
          <w:p w:rsidR="00701801" w:rsidRPr="00AA2B1E" w:rsidRDefault="00701801" w:rsidP="00CF0CDF">
            <w:pPr>
              <w:pStyle w:val="TableParagraph"/>
              <w:ind w:left="38" w:firstLine="13"/>
              <w:rPr>
                <w:color w:val="002060"/>
                <w:sz w:val="24"/>
                <w:szCs w:val="24"/>
                <w:lang w:val="ru-RU"/>
              </w:rPr>
            </w:pPr>
            <w:r w:rsidRPr="00AA2B1E">
              <w:rPr>
                <w:color w:val="002060"/>
                <w:sz w:val="24"/>
                <w:szCs w:val="24"/>
                <w:lang w:val="ru-RU"/>
              </w:rPr>
              <w:t>Забезпечення умови для участі педагогів</w:t>
            </w:r>
          </w:p>
          <w:p w:rsidR="00701801" w:rsidRPr="00AA2B1E" w:rsidRDefault="00701801" w:rsidP="00CF0CDF">
            <w:pPr>
              <w:pStyle w:val="TableParagraph"/>
              <w:ind w:left="38" w:firstLine="13"/>
              <w:rPr>
                <w:color w:val="002060"/>
                <w:sz w:val="24"/>
                <w:szCs w:val="24"/>
                <w:lang w:val="ru-RU"/>
              </w:rPr>
            </w:pPr>
            <w:r w:rsidRPr="00AA2B1E">
              <w:rPr>
                <w:color w:val="002060"/>
                <w:sz w:val="24"/>
                <w:szCs w:val="24"/>
                <w:lang w:val="ru-RU"/>
              </w:rPr>
              <w:t>в сертифікації.</w:t>
            </w:r>
          </w:p>
        </w:tc>
        <w:tc>
          <w:tcPr>
            <w:tcW w:w="4253" w:type="dxa"/>
            <w:vMerge/>
            <w:tcBorders>
              <w:left w:val="single" w:sz="4" w:space="0" w:color="auto"/>
            </w:tcBorders>
          </w:tcPr>
          <w:p w:rsidR="00701801" w:rsidRPr="00AA2B1E" w:rsidRDefault="00701801" w:rsidP="00CF0CDF">
            <w:pPr>
              <w:pStyle w:val="TableParagraph"/>
              <w:spacing w:before="188"/>
              <w:ind w:right="2052"/>
              <w:jc w:val="center"/>
              <w:rPr>
                <w:color w:val="002060"/>
                <w:sz w:val="28"/>
                <w:lang w:val="ru-RU"/>
              </w:rPr>
            </w:pPr>
          </w:p>
        </w:tc>
      </w:tr>
      <w:tr w:rsidR="00701801" w:rsidRPr="00AA2B1E" w:rsidTr="00701801">
        <w:trPr>
          <w:cantSplit/>
          <w:trHeight w:val="750"/>
        </w:trPr>
        <w:tc>
          <w:tcPr>
            <w:tcW w:w="540" w:type="dxa"/>
            <w:tcBorders>
              <w:bottom w:val="single" w:sz="4" w:space="0" w:color="auto"/>
            </w:tcBorders>
          </w:tcPr>
          <w:p w:rsidR="00701801" w:rsidRPr="00AA2B1E" w:rsidRDefault="00701801" w:rsidP="00CF0CDF">
            <w:pPr>
              <w:pStyle w:val="TableParagraph"/>
              <w:rPr>
                <w:b/>
                <w:color w:val="002060"/>
                <w:sz w:val="30"/>
                <w:lang w:val="ru-RU"/>
              </w:rPr>
            </w:pPr>
          </w:p>
          <w:p w:rsidR="00701801" w:rsidRPr="00AA2B1E" w:rsidRDefault="00701801" w:rsidP="00CF0CDF">
            <w:pPr>
              <w:pStyle w:val="TableParagraph"/>
              <w:spacing w:before="188"/>
              <w:ind w:right="188"/>
              <w:jc w:val="right"/>
              <w:rPr>
                <w:color w:val="002060"/>
                <w:sz w:val="28"/>
                <w:lang w:val="uk-UA"/>
              </w:rPr>
            </w:pPr>
            <w:r w:rsidRPr="00AA2B1E">
              <w:rPr>
                <w:color w:val="002060"/>
                <w:sz w:val="28"/>
                <w:lang w:val="uk-UA"/>
              </w:rPr>
              <w:t>5</w:t>
            </w:r>
          </w:p>
        </w:tc>
        <w:tc>
          <w:tcPr>
            <w:tcW w:w="4303" w:type="dxa"/>
            <w:tcBorders>
              <w:bottom w:val="single" w:sz="4" w:space="0" w:color="auto"/>
            </w:tcBorders>
          </w:tcPr>
          <w:p w:rsidR="00701801" w:rsidRPr="00AA2B1E" w:rsidRDefault="00701801" w:rsidP="00CF0CDF">
            <w:pPr>
              <w:pStyle w:val="TableParagraph"/>
              <w:ind w:left="38" w:firstLine="13"/>
              <w:rPr>
                <w:color w:val="002060"/>
                <w:sz w:val="24"/>
                <w:szCs w:val="24"/>
                <w:lang w:val="ru-RU"/>
              </w:rPr>
            </w:pPr>
            <w:r w:rsidRPr="00AA2B1E">
              <w:rPr>
                <w:color w:val="002060"/>
                <w:sz w:val="24"/>
                <w:szCs w:val="24"/>
                <w:lang w:val="ru-RU"/>
              </w:rPr>
              <w:t>Здійснення передплати періодичних та фахових педагогічнихвидань</w:t>
            </w:r>
          </w:p>
        </w:tc>
        <w:tc>
          <w:tcPr>
            <w:tcW w:w="4253" w:type="dxa"/>
            <w:vMerge/>
            <w:tcBorders>
              <w:left w:val="single" w:sz="4" w:space="0" w:color="auto"/>
            </w:tcBorders>
          </w:tcPr>
          <w:p w:rsidR="00701801" w:rsidRPr="00AA2B1E" w:rsidRDefault="00701801" w:rsidP="00CF0CDF">
            <w:pPr>
              <w:pStyle w:val="TableParagraph"/>
              <w:spacing w:before="188"/>
              <w:ind w:right="2052"/>
              <w:jc w:val="center"/>
              <w:rPr>
                <w:color w:val="002060"/>
                <w:sz w:val="28"/>
                <w:lang w:val="ru-RU"/>
              </w:rPr>
            </w:pPr>
          </w:p>
        </w:tc>
      </w:tr>
      <w:tr w:rsidR="00701801" w:rsidRPr="00AA2B1E" w:rsidTr="00701801">
        <w:trPr>
          <w:cantSplit/>
          <w:trHeight w:val="750"/>
        </w:trPr>
        <w:tc>
          <w:tcPr>
            <w:tcW w:w="540" w:type="dxa"/>
            <w:tcBorders>
              <w:bottom w:val="single" w:sz="4" w:space="0" w:color="auto"/>
            </w:tcBorders>
          </w:tcPr>
          <w:p w:rsidR="00701801" w:rsidRPr="00AA2B1E" w:rsidRDefault="00701801" w:rsidP="00CF0CDF">
            <w:pPr>
              <w:pStyle w:val="TableParagraph"/>
              <w:spacing w:before="132"/>
              <w:ind w:right="188"/>
              <w:jc w:val="right"/>
              <w:rPr>
                <w:color w:val="002060"/>
                <w:sz w:val="28"/>
                <w:lang w:val="uk-UA"/>
              </w:rPr>
            </w:pPr>
            <w:r w:rsidRPr="00AA2B1E">
              <w:rPr>
                <w:color w:val="002060"/>
                <w:sz w:val="28"/>
                <w:lang w:val="uk-UA"/>
              </w:rPr>
              <w:t>6</w:t>
            </w:r>
          </w:p>
        </w:tc>
        <w:tc>
          <w:tcPr>
            <w:tcW w:w="4303" w:type="dxa"/>
            <w:tcBorders>
              <w:bottom w:val="single" w:sz="4" w:space="0" w:color="auto"/>
            </w:tcBorders>
          </w:tcPr>
          <w:p w:rsidR="00701801" w:rsidRPr="00AA2B1E" w:rsidRDefault="00701801" w:rsidP="00CF0CDF">
            <w:pPr>
              <w:pStyle w:val="TableParagraph"/>
              <w:ind w:left="38" w:right="29" w:firstLine="13"/>
              <w:jc w:val="both"/>
              <w:rPr>
                <w:color w:val="002060"/>
                <w:sz w:val="24"/>
                <w:szCs w:val="24"/>
                <w:lang w:val="uk-UA"/>
              </w:rPr>
            </w:pPr>
            <w:r w:rsidRPr="00AA2B1E">
              <w:rPr>
                <w:color w:val="002060"/>
                <w:sz w:val="24"/>
                <w:szCs w:val="24"/>
                <w:lang w:val="uk-UA"/>
              </w:rPr>
              <w:t>Організація неперервної мовної освіти для підвищення мовної  культури вчителів.</w:t>
            </w:r>
          </w:p>
        </w:tc>
        <w:tc>
          <w:tcPr>
            <w:tcW w:w="4253" w:type="dxa"/>
            <w:vMerge/>
            <w:tcBorders>
              <w:left w:val="single" w:sz="4" w:space="0" w:color="auto"/>
            </w:tcBorders>
          </w:tcPr>
          <w:p w:rsidR="00701801" w:rsidRPr="00AA2B1E" w:rsidRDefault="00701801" w:rsidP="00CF0CDF">
            <w:pPr>
              <w:pStyle w:val="TableParagraph"/>
              <w:spacing w:before="188"/>
              <w:ind w:right="2052"/>
              <w:jc w:val="center"/>
              <w:rPr>
                <w:color w:val="002060"/>
                <w:sz w:val="28"/>
                <w:lang w:val="uk-UA"/>
              </w:rPr>
            </w:pPr>
          </w:p>
        </w:tc>
      </w:tr>
      <w:tr w:rsidR="00701801" w:rsidRPr="00AA2B1E" w:rsidTr="00701801">
        <w:trPr>
          <w:cantSplit/>
          <w:trHeight w:val="765"/>
        </w:trPr>
        <w:tc>
          <w:tcPr>
            <w:tcW w:w="540" w:type="dxa"/>
            <w:tcBorders>
              <w:bottom w:val="single" w:sz="4" w:space="0" w:color="auto"/>
            </w:tcBorders>
          </w:tcPr>
          <w:p w:rsidR="00701801" w:rsidRPr="00AA2B1E" w:rsidRDefault="00701801" w:rsidP="00CF0CDF">
            <w:pPr>
              <w:pStyle w:val="TableParagraph"/>
              <w:spacing w:before="4"/>
              <w:rPr>
                <w:b/>
                <w:color w:val="002060"/>
                <w:sz w:val="24"/>
                <w:lang w:val="uk-UA"/>
              </w:rPr>
            </w:pPr>
          </w:p>
          <w:p w:rsidR="00701801" w:rsidRPr="00AA2B1E" w:rsidRDefault="00701801" w:rsidP="00CF0CDF">
            <w:pPr>
              <w:pStyle w:val="TableParagraph"/>
              <w:spacing w:before="1"/>
              <w:ind w:right="117"/>
              <w:jc w:val="right"/>
              <w:rPr>
                <w:color w:val="002060"/>
                <w:sz w:val="28"/>
                <w:lang w:val="uk-UA"/>
              </w:rPr>
            </w:pPr>
            <w:r w:rsidRPr="00AA2B1E">
              <w:rPr>
                <w:color w:val="002060"/>
                <w:sz w:val="28"/>
                <w:lang w:val="uk-UA"/>
              </w:rPr>
              <w:t>7</w:t>
            </w:r>
          </w:p>
        </w:tc>
        <w:tc>
          <w:tcPr>
            <w:tcW w:w="4303" w:type="dxa"/>
            <w:tcBorders>
              <w:bottom w:val="single" w:sz="4" w:space="0" w:color="auto"/>
            </w:tcBorders>
          </w:tcPr>
          <w:p w:rsidR="00701801" w:rsidRPr="00AA2B1E" w:rsidRDefault="00701801" w:rsidP="00CF0CDF">
            <w:pPr>
              <w:pStyle w:val="TableParagraph"/>
              <w:spacing w:line="293" w:lineRule="exact"/>
              <w:ind w:left="51"/>
              <w:rPr>
                <w:color w:val="002060"/>
                <w:sz w:val="24"/>
                <w:szCs w:val="24"/>
                <w:lang w:val="ru-RU"/>
              </w:rPr>
            </w:pPr>
            <w:r w:rsidRPr="00AA2B1E">
              <w:rPr>
                <w:color w:val="002060"/>
                <w:sz w:val="24"/>
                <w:szCs w:val="24"/>
                <w:lang w:val="ru-RU"/>
              </w:rPr>
              <w:t>Визначення потреби в педагогічних</w:t>
            </w:r>
          </w:p>
          <w:p w:rsidR="00701801" w:rsidRPr="00AA2B1E" w:rsidRDefault="00701801" w:rsidP="00CF0CDF">
            <w:pPr>
              <w:pStyle w:val="TableParagraph"/>
              <w:spacing w:line="287" w:lineRule="exact"/>
              <w:ind w:left="38" w:firstLine="13"/>
              <w:rPr>
                <w:color w:val="002060"/>
                <w:sz w:val="24"/>
                <w:szCs w:val="24"/>
                <w:lang w:val="ru-RU"/>
              </w:rPr>
            </w:pPr>
            <w:r w:rsidRPr="00AA2B1E">
              <w:rPr>
                <w:color w:val="002060"/>
                <w:sz w:val="24"/>
                <w:szCs w:val="24"/>
                <w:lang w:val="ru-RU"/>
              </w:rPr>
              <w:t>працівниках</w:t>
            </w:r>
          </w:p>
        </w:tc>
        <w:tc>
          <w:tcPr>
            <w:tcW w:w="4253" w:type="dxa"/>
            <w:vMerge/>
            <w:tcBorders>
              <w:left w:val="single" w:sz="4" w:space="0" w:color="auto"/>
            </w:tcBorders>
          </w:tcPr>
          <w:p w:rsidR="00701801" w:rsidRPr="00AA2B1E" w:rsidRDefault="00701801" w:rsidP="00CF0CDF">
            <w:pPr>
              <w:pStyle w:val="TableParagraph"/>
              <w:spacing w:before="188"/>
              <w:ind w:right="2052"/>
              <w:jc w:val="center"/>
              <w:rPr>
                <w:color w:val="002060"/>
                <w:sz w:val="28"/>
                <w:lang w:val="ru-RU"/>
              </w:rPr>
            </w:pPr>
          </w:p>
        </w:tc>
      </w:tr>
    </w:tbl>
    <w:p w:rsidR="00CB7BD3" w:rsidRPr="00AA2B1E" w:rsidRDefault="00CB7BD3" w:rsidP="00CB7BD3">
      <w:pPr>
        <w:pStyle w:val="a3"/>
        <w:spacing w:before="9"/>
        <w:ind w:left="0"/>
        <w:rPr>
          <w:b/>
          <w:color w:val="002060"/>
          <w:sz w:val="19"/>
        </w:rPr>
      </w:pPr>
      <w:bookmarkStart w:id="1" w:name="4._ОРГАНІЗАЦІЯ_НАВЧАЛЬНО-ВИХОВНОГО_ПРОЦЕ"/>
      <w:bookmarkEnd w:id="1"/>
    </w:p>
    <w:p w:rsidR="00CB7BD3" w:rsidRPr="00AA2B1E" w:rsidRDefault="00CB7BD3" w:rsidP="00CB7BD3">
      <w:pPr>
        <w:tabs>
          <w:tab w:val="left" w:pos="456"/>
        </w:tabs>
        <w:spacing w:line="360" w:lineRule="auto"/>
        <w:rPr>
          <w:b/>
          <w:color w:val="002060"/>
          <w:sz w:val="28"/>
          <w:szCs w:val="28"/>
        </w:rPr>
      </w:pPr>
    </w:p>
    <w:p w:rsidR="00CB7BD3" w:rsidRPr="007651E6" w:rsidRDefault="00CB7BD3" w:rsidP="00CB7BD3">
      <w:pPr>
        <w:tabs>
          <w:tab w:val="left" w:pos="456"/>
        </w:tabs>
        <w:spacing w:line="360" w:lineRule="auto"/>
        <w:ind w:left="709"/>
        <w:jc w:val="center"/>
        <w:rPr>
          <w:b/>
          <w:color w:val="0070C0"/>
          <w:sz w:val="28"/>
          <w:szCs w:val="28"/>
        </w:rPr>
      </w:pPr>
      <w:r w:rsidRPr="007651E6">
        <w:rPr>
          <w:b/>
          <w:color w:val="0070C0"/>
          <w:sz w:val="28"/>
          <w:szCs w:val="28"/>
        </w:rPr>
        <w:t>4.4. Виховний та психолого-педагог</w:t>
      </w:r>
      <w:r w:rsidR="00B1542D">
        <w:rPr>
          <w:b/>
          <w:color w:val="0070C0"/>
          <w:sz w:val="28"/>
          <w:szCs w:val="28"/>
        </w:rPr>
        <w:t xml:space="preserve">ічний  напрямок діяльності  гімназії </w:t>
      </w:r>
    </w:p>
    <w:p w:rsidR="00CB7BD3" w:rsidRPr="00AA2B1E" w:rsidRDefault="00CB7BD3" w:rsidP="00CB7BD3">
      <w:pPr>
        <w:pStyle w:val="a5"/>
        <w:tabs>
          <w:tab w:val="left" w:pos="3990"/>
        </w:tabs>
        <w:spacing w:line="360" w:lineRule="auto"/>
        <w:ind w:left="709" w:firstLine="0"/>
        <w:jc w:val="center"/>
        <w:rPr>
          <w:b/>
          <w:color w:val="002060"/>
          <w:sz w:val="28"/>
          <w:szCs w:val="28"/>
        </w:rPr>
      </w:pPr>
      <w:r w:rsidRPr="00AA2B1E">
        <w:rPr>
          <w:b/>
          <w:color w:val="002060"/>
          <w:sz w:val="28"/>
          <w:szCs w:val="28"/>
          <w:shd w:val="clear" w:color="auto" w:fill="FFFFFF"/>
        </w:rPr>
        <w:t>4.4.1. Психолого-педагогічний  супровід.</w:t>
      </w:r>
    </w:p>
    <w:p w:rsidR="00CB7BD3" w:rsidRPr="00AA2B1E" w:rsidRDefault="00CB7BD3" w:rsidP="00CB7BD3">
      <w:pPr>
        <w:pStyle w:val="a5"/>
        <w:tabs>
          <w:tab w:val="left" w:pos="3990"/>
        </w:tabs>
        <w:spacing w:line="360" w:lineRule="auto"/>
        <w:ind w:left="709" w:firstLine="0"/>
        <w:jc w:val="both"/>
        <w:rPr>
          <w:color w:val="002060"/>
          <w:sz w:val="28"/>
          <w:szCs w:val="28"/>
        </w:rPr>
      </w:pPr>
      <w:r w:rsidRPr="00AA2B1E">
        <w:rPr>
          <w:i/>
          <w:color w:val="002060"/>
          <w:sz w:val="28"/>
          <w:szCs w:val="28"/>
        </w:rPr>
        <w:t>Мета</w:t>
      </w:r>
      <w:r w:rsidRPr="00AA2B1E">
        <w:rPr>
          <w:b/>
          <w:i/>
          <w:color w:val="002060"/>
          <w:sz w:val="28"/>
          <w:szCs w:val="28"/>
        </w:rPr>
        <w:t>:</w:t>
      </w:r>
      <w:r w:rsidRPr="00AA2B1E">
        <w:rPr>
          <w:color w:val="002060"/>
          <w:sz w:val="28"/>
          <w:szCs w:val="28"/>
        </w:rPr>
        <w:t xml:space="preserve">сприяння створенню умов психологічного формування зрілої особистості з розвинутою самосвідомістю як основою для подальшого і професійного самовизначення; забезпечення розвитку рефлексивної </w:t>
      </w:r>
      <w:r w:rsidRPr="00AA2B1E">
        <w:rPr>
          <w:color w:val="002060"/>
          <w:sz w:val="28"/>
          <w:szCs w:val="28"/>
        </w:rPr>
        <w:lastRenderedPageBreak/>
        <w:t xml:space="preserve">свідомості та позитивної Я-концепції, створення умов для формування психічних новоутворень, що забезпечують здібності до самоідентичності, самоактуалізації. Профілактика насильницьких дій по відношенню до дітей, протидія торгівлі людьми, попередження булінгу. </w:t>
      </w:r>
    </w:p>
    <w:p w:rsidR="00CB7BD3" w:rsidRPr="00AA2B1E" w:rsidRDefault="00CB7BD3" w:rsidP="00CB7BD3">
      <w:pPr>
        <w:pStyle w:val="a5"/>
        <w:tabs>
          <w:tab w:val="left" w:pos="3990"/>
        </w:tabs>
        <w:spacing w:line="360" w:lineRule="auto"/>
        <w:ind w:left="567" w:firstLine="0"/>
        <w:jc w:val="both"/>
        <w:rPr>
          <w:i/>
          <w:color w:val="002060"/>
          <w:sz w:val="28"/>
          <w:szCs w:val="28"/>
        </w:rPr>
      </w:pPr>
      <w:r w:rsidRPr="00AA2B1E">
        <w:rPr>
          <w:i/>
          <w:color w:val="002060"/>
          <w:sz w:val="28"/>
          <w:szCs w:val="28"/>
        </w:rPr>
        <w:t>Стратегічні завдання:</w:t>
      </w:r>
    </w:p>
    <w:p w:rsidR="00CB7BD3" w:rsidRPr="00AA2B1E" w:rsidRDefault="00CB7BD3" w:rsidP="00CB7BD3">
      <w:pPr>
        <w:pStyle w:val="a5"/>
        <w:tabs>
          <w:tab w:val="left" w:pos="3990"/>
        </w:tabs>
        <w:spacing w:line="360" w:lineRule="auto"/>
        <w:ind w:left="567" w:firstLine="0"/>
        <w:jc w:val="both"/>
        <w:rPr>
          <w:color w:val="002060"/>
          <w:sz w:val="28"/>
          <w:szCs w:val="28"/>
        </w:rPr>
      </w:pPr>
      <w:r w:rsidRPr="00AA2B1E">
        <w:rPr>
          <w:color w:val="002060"/>
          <w:sz w:val="28"/>
          <w:szCs w:val="28"/>
        </w:rPr>
        <w:t>1.Збереження та зміцнення психічного здоров’я, сприяння особистісному, інтелектуальному, фізичному розвитку здобувачів освіти шляхом доповнення сучасних методів навчання та виховання ефективними психолого-педагогічними технологіями.</w:t>
      </w:r>
    </w:p>
    <w:p w:rsidR="00CB7BD3" w:rsidRPr="00AA2B1E" w:rsidRDefault="00CB7BD3" w:rsidP="00CB7BD3">
      <w:pPr>
        <w:pStyle w:val="a5"/>
        <w:tabs>
          <w:tab w:val="left" w:pos="3990"/>
        </w:tabs>
        <w:spacing w:line="360" w:lineRule="auto"/>
        <w:ind w:left="567" w:firstLine="0"/>
        <w:jc w:val="both"/>
        <w:rPr>
          <w:color w:val="002060"/>
          <w:sz w:val="28"/>
          <w:szCs w:val="28"/>
        </w:rPr>
      </w:pPr>
      <w:r w:rsidRPr="00AA2B1E">
        <w:rPr>
          <w:color w:val="002060"/>
          <w:sz w:val="28"/>
          <w:szCs w:val="28"/>
        </w:rPr>
        <w:t>2.Сприяння забезпеченню психологічної безпеки, надання психологічної допомоги всім учасникам освітнього процесу.</w:t>
      </w:r>
    </w:p>
    <w:p w:rsidR="00CB7BD3" w:rsidRPr="00AA2B1E" w:rsidRDefault="00CB7BD3" w:rsidP="00CB7BD3">
      <w:pPr>
        <w:tabs>
          <w:tab w:val="left" w:pos="0"/>
        </w:tabs>
        <w:ind w:left="284"/>
        <w:rPr>
          <w:i/>
          <w:color w:val="002060"/>
          <w:sz w:val="28"/>
          <w:szCs w:val="28"/>
        </w:rPr>
      </w:pPr>
      <w:r w:rsidRPr="00AA2B1E">
        <w:rPr>
          <w:i/>
          <w:color w:val="002060"/>
          <w:sz w:val="28"/>
          <w:szCs w:val="28"/>
        </w:rPr>
        <w:t>Шляхи реалізації напрямку:</w:t>
      </w:r>
    </w:p>
    <w:tbl>
      <w:tblPr>
        <w:tblW w:w="9926" w:type="dxa"/>
        <w:tblInd w:w="388" w:type="dxa"/>
        <w:tblLayout w:type="fixed"/>
        <w:tblLook w:val="04A0"/>
      </w:tblPr>
      <w:tblGrid>
        <w:gridCol w:w="562"/>
        <w:gridCol w:w="3127"/>
        <w:gridCol w:w="1560"/>
        <w:gridCol w:w="1701"/>
        <w:gridCol w:w="2976"/>
      </w:tblGrid>
      <w:tr w:rsidR="00CB7BD3" w:rsidRPr="00AA2B1E" w:rsidTr="00CF0CDF">
        <w:tc>
          <w:tcPr>
            <w:tcW w:w="562" w:type="dxa"/>
            <w:tcBorders>
              <w:top w:val="single" w:sz="4" w:space="0" w:color="000000"/>
              <w:left w:val="single" w:sz="4" w:space="0" w:color="000000"/>
              <w:bottom w:val="single" w:sz="4" w:space="0" w:color="000000"/>
              <w:right w:val="nil"/>
            </w:tcBorders>
            <w:hideMark/>
          </w:tcPr>
          <w:p w:rsidR="00CB7BD3" w:rsidRPr="00AA2B1E" w:rsidRDefault="00CB7BD3" w:rsidP="00CF0CDF">
            <w:pPr>
              <w:tabs>
                <w:tab w:val="left" w:pos="1410"/>
              </w:tabs>
              <w:suppressAutoHyphens/>
              <w:jc w:val="both"/>
              <w:rPr>
                <w:rFonts w:ascii="Calibri" w:eastAsia="Calibri" w:hAnsi="Calibri"/>
                <w:color w:val="002060"/>
                <w:lang w:eastAsia="zh-CN"/>
              </w:rPr>
            </w:pPr>
            <w:r w:rsidRPr="00AA2B1E">
              <w:rPr>
                <w:color w:val="002060"/>
                <w:sz w:val="24"/>
                <w:szCs w:val="24"/>
              </w:rPr>
              <w:t xml:space="preserve">№ з/п </w:t>
            </w:r>
          </w:p>
        </w:tc>
        <w:tc>
          <w:tcPr>
            <w:tcW w:w="3127" w:type="dxa"/>
            <w:tcBorders>
              <w:top w:val="single" w:sz="4" w:space="0" w:color="000000"/>
              <w:left w:val="single" w:sz="4" w:space="0" w:color="000000"/>
              <w:bottom w:val="single" w:sz="4" w:space="0" w:color="000000"/>
              <w:right w:val="nil"/>
            </w:tcBorders>
            <w:hideMark/>
          </w:tcPr>
          <w:p w:rsidR="00CB7BD3" w:rsidRPr="00AA2B1E" w:rsidRDefault="00CB7BD3" w:rsidP="00CF0CDF">
            <w:pPr>
              <w:tabs>
                <w:tab w:val="left" w:pos="1410"/>
              </w:tabs>
              <w:suppressAutoHyphens/>
              <w:jc w:val="center"/>
              <w:rPr>
                <w:rFonts w:ascii="Calibri" w:eastAsia="Calibri" w:hAnsi="Calibri"/>
                <w:color w:val="002060"/>
                <w:lang w:eastAsia="zh-CN"/>
              </w:rPr>
            </w:pPr>
            <w:r w:rsidRPr="00AA2B1E">
              <w:rPr>
                <w:color w:val="002060"/>
                <w:sz w:val="24"/>
                <w:szCs w:val="24"/>
              </w:rPr>
              <w:t>Зміст роботи</w:t>
            </w:r>
          </w:p>
        </w:tc>
        <w:tc>
          <w:tcPr>
            <w:tcW w:w="1560" w:type="dxa"/>
            <w:tcBorders>
              <w:top w:val="single" w:sz="4" w:space="0" w:color="000000"/>
              <w:left w:val="single" w:sz="4" w:space="0" w:color="000000"/>
              <w:bottom w:val="single" w:sz="4" w:space="0" w:color="000000"/>
              <w:right w:val="nil"/>
            </w:tcBorders>
          </w:tcPr>
          <w:p w:rsidR="00CB7BD3" w:rsidRPr="00AA2B1E" w:rsidRDefault="00CB7BD3" w:rsidP="00CF0CDF">
            <w:pPr>
              <w:tabs>
                <w:tab w:val="left" w:pos="1410"/>
              </w:tabs>
              <w:suppressAutoHyphens/>
              <w:jc w:val="center"/>
              <w:rPr>
                <w:rFonts w:ascii="Calibri" w:eastAsia="Calibri" w:hAnsi="Calibri"/>
                <w:color w:val="002060"/>
                <w:lang w:eastAsia="zh-CN"/>
              </w:rPr>
            </w:pPr>
            <w:r w:rsidRPr="00AA2B1E">
              <w:rPr>
                <w:color w:val="002060"/>
                <w:sz w:val="24"/>
                <w:szCs w:val="24"/>
              </w:rPr>
              <w:t>Термін виконання</w:t>
            </w:r>
          </w:p>
        </w:tc>
        <w:tc>
          <w:tcPr>
            <w:tcW w:w="1701" w:type="dxa"/>
            <w:tcBorders>
              <w:top w:val="single" w:sz="4" w:space="0" w:color="000000"/>
              <w:left w:val="single" w:sz="4" w:space="0" w:color="000000"/>
              <w:bottom w:val="single" w:sz="4" w:space="0" w:color="000000"/>
              <w:right w:val="nil"/>
            </w:tcBorders>
          </w:tcPr>
          <w:p w:rsidR="00CB7BD3" w:rsidRPr="00AA2B1E" w:rsidRDefault="00CB7BD3" w:rsidP="00CF0CDF">
            <w:pPr>
              <w:tabs>
                <w:tab w:val="left" w:pos="1452"/>
              </w:tabs>
              <w:suppressAutoHyphens/>
              <w:ind w:left="-108" w:right="-108"/>
              <w:jc w:val="center"/>
              <w:rPr>
                <w:rFonts w:eastAsia="Calibri"/>
                <w:color w:val="002060"/>
                <w:sz w:val="24"/>
                <w:szCs w:val="24"/>
                <w:lang w:eastAsia="zh-CN"/>
              </w:rPr>
            </w:pPr>
            <w:r w:rsidRPr="00AA2B1E">
              <w:rPr>
                <w:rFonts w:eastAsia="Calibri"/>
                <w:color w:val="002060"/>
                <w:sz w:val="24"/>
                <w:szCs w:val="24"/>
                <w:lang w:eastAsia="zh-CN"/>
              </w:rPr>
              <w:t>Відповідальний</w:t>
            </w:r>
          </w:p>
        </w:tc>
        <w:tc>
          <w:tcPr>
            <w:tcW w:w="2976" w:type="dxa"/>
            <w:tcBorders>
              <w:top w:val="single" w:sz="4" w:space="0" w:color="000000"/>
              <w:left w:val="single" w:sz="4" w:space="0" w:color="000000"/>
              <w:bottom w:val="single" w:sz="4" w:space="0" w:color="000000"/>
              <w:right w:val="single" w:sz="4" w:space="0" w:color="000000"/>
            </w:tcBorders>
          </w:tcPr>
          <w:p w:rsidR="00CB7BD3" w:rsidRPr="00AA2B1E" w:rsidRDefault="00CB7BD3" w:rsidP="00CF0CDF">
            <w:pPr>
              <w:tabs>
                <w:tab w:val="left" w:pos="1410"/>
              </w:tabs>
              <w:suppressAutoHyphens/>
              <w:jc w:val="center"/>
              <w:rPr>
                <w:rFonts w:ascii="Calibri" w:eastAsia="Calibri" w:hAnsi="Calibri"/>
                <w:color w:val="002060"/>
                <w:lang w:eastAsia="zh-CN"/>
              </w:rPr>
            </w:pPr>
            <w:r w:rsidRPr="00AA2B1E">
              <w:rPr>
                <w:color w:val="002060"/>
                <w:sz w:val="24"/>
                <w:szCs w:val="24"/>
              </w:rPr>
              <w:t>Очікувані результати</w:t>
            </w:r>
          </w:p>
        </w:tc>
      </w:tr>
      <w:tr w:rsidR="00CB7BD3" w:rsidRPr="00AA2B1E" w:rsidTr="00CF0CDF">
        <w:tc>
          <w:tcPr>
            <w:tcW w:w="562" w:type="dxa"/>
            <w:tcBorders>
              <w:top w:val="nil"/>
              <w:left w:val="single" w:sz="4" w:space="0" w:color="000000"/>
              <w:bottom w:val="single" w:sz="4" w:space="0" w:color="000000"/>
              <w:right w:val="nil"/>
            </w:tcBorders>
            <w:hideMark/>
          </w:tcPr>
          <w:p w:rsidR="00CB7BD3" w:rsidRPr="00AA2B1E" w:rsidRDefault="00C216C8" w:rsidP="00CF0CDF">
            <w:pPr>
              <w:tabs>
                <w:tab w:val="left" w:pos="1410"/>
              </w:tabs>
              <w:suppressAutoHyphens/>
              <w:snapToGrid w:val="0"/>
              <w:jc w:val="both"/>
              <w:rPr>
                <w:rFonts w:eastAsia="Calibri"/>
                <w:color w:val="002060"/>
                <w:sz w:val="24"/>
                <w:szCs w:val="24"/>
                <w:lang w:eastAsia="zh-CN"/>
              </w:rPr>
            </w:pPr>
            <w:r w:rsidRPr="00AA2B1E">
              <w:rPr>
                <w:color w:val="002060"/>
                <w:sz w:val="24"/>
                <w:szCs w:val="24"/>
              </w:rPr>
              <w:t>1</w:t>
            </w:r>
          </w:p>
        </w:tc>
        <w:tc>
          <w:tcPr>
            <w:tcW w:w="3127" w:type="dxa"/>
            <w:tcBorders>
              <w:top w:val="nil"/>
              <w:left w:val="single" w:sz="4" w:space="0" w:color="000000"/>
              <w:bottom w:val="single" w:sz="4" w:space="0" w:color="000000"/>
              <w:right w:val="nil"/>
            </w:tcBorders>
            <w:hideMark/>
          </w:tcPr>
          <w:p w:rsidR="00CB7BD3" w:rsidRPr="00AA2B1E" w:rsidRDefault="00CB7BD3" w:rsidP="00CF0CDF">
            <w:pPr>
              <w:pStyle w:val="a3"/>
              <w:tabs>
                <w:tab w:val="left" w:pos="3990"/>
              </w:tabs>
              <w:snapToGrid w:val="0"/>
              <w:ind w:left="0"/>
              <w:jc w:val="both"/>
              <w:rPr>
                <w:rFonts w:eastAsia="Calibri"/>
                <w:color w:val="002060"/>
                <w:sz w:val="24"/>
                <w:szCs w:val="24"/>
                <w:lang w:eastAsia="zh-CN"/>
              </w:rPr>
            </w:pPr>
            <w:r w:rsidRPr="00AA2B1E">
              <w:rPr>
                <w:color w:val="002060"/>
                <w:sz w:val="24"/>
                <w:szCs w:val="24"/>
              </w:rPr>
              <w:t>Корекційний напрям:</w:t>
            </w:r>
          </w:p>
          <w:p w:rsidR="00CB7BD3" w:rsidRPr="00AA2B1E" w:rsidRDefault="00CB7BD3" w:rsidP="00CF0CDF">
            <w:pPr>
              <w:pStyle w:val="a3"/>
              <w:tabs>
                <w:tab w:val="left" w:pos="3990"/>
              </w:tabs>
              <w:snapToGrid w:val="0"/>
              <w:ind w:left="0"/>
              <w:jc w:val="both"/>
              <w:rPr>
                <w:color w:val="002060"/>
                <w:sz w:val="24"/>
                <w:szCs w:val="24"/>
              </w:rPr>
            </w:pPr>
            <w:r w:rsidRPr="00AA2B1E">
              <w:rPr>
                <w:color w:val="002060"/>
                <w:sz w:val="24"/>
                <w:szCs w:val="24"/>
              </w:rPr>
              <w:t xml:space="preserve"> -корекційно-розвивальні заняття з профілактики шкільної дезадаптації;</w:t>
            </w:r>
          </w:p>
          <w:p w:rsidR="00CB7BD3" w:rsidRPr="00AA2B1E" w:rsidRDefault="00CB7BD3" w:rsidP="00CF0CDF">
            <w:pPr>
              <w:pStyle w:val="a3"/>
              <w:tabs>
                <w:tab w:val="left" w:pos="3990"/>
              </w:tabs>
              <w:snapToGrid w:val="0"/>
              <w:ind w:left="0"/>
              <w:jc w:val="both"/>
              <w:rPr>
                <w:color w:val="002060"/>
                <w:sz w:val="24"/>
                <w:szCs w:val="24"/>
              </w:rPr>
            </w:pPr>
            <w:r w:rsidRPr="00AA2B1E">
              <w:rPr>
                <w:color w:val="002060"/>
                <w:sz w:val="24"/>
                <w:szCs w:val="24"/>
              </w:rPr>
              <w:t>- корекційна робота з метою зниження емоційного напруження особистості;</w:t>
            </w:r>
          </w:p>
          <w:p w:rsidR="00CB7BD3" w:rsidRPr="00AA2B1E" w:rsidRDefault="00CB7BD3" w:rsidP="00CF0CDF">
            <w:pPr>
              <w:pStyle w:val="a3"/>
              <w:tabs>
                <w:tab w:val="left" w:pos="3990"/>
              </w:tabs>
              <w:snapToGrid w:val="0"/>
              <w:ind w:left="0"/>
              <w:jc w:val="both"/>
              <w:rPr>
                <w:color w:val="002060"/>
                <w:sz w:val="24"/>
                <w:szCs w:val="24"/>
              </w:rPr>
            </w:pPr>
            <w:r w:rsidRPr="00AA2B1E">
              <w:rPr>
                <w:color w:val="002060"/>
                <w:sz w:val="24"/>
                <w:szCs w:val="24"/>
              </w:rPr>
              <w:t>-корекційна робота з обдарованими здобувачами освіти;</w:t>
            </w:r>
          </w:p>
          <w:p w:rsidR="00CB7BD3" w:rsidRPr="00AA2B1E" w:rsidRDefault="00CB7BD3" w:rsidP="00C216C8">
            <w:pPr>
              <w:pStyle w:val="a3"/>
              <w:tabs>
                <w:tab w:val="left" w:pos="3990"/>
              </w:tabs>
              <w:snapToGrid w:val="0"/>
              <w:ind w:left="0"/>
              <w:jc w:val="both"/>
              <w:rPr>
                <w:color w:val="002060"/>
                <w:sz w:val="24"/>
                <w:szCs w:val="24"/>
              </w:rPr>
            </w:pPr>
            <w:r w:rsidRPr="00AA2B1E">
              <w:rPr>
                <w:color w:val="002060"/>
                <w:sz w:val="24"/>
                <w:szCs w:val="24"/>
              </w:rPr>
              <w:t>- соціально-перетворювальна робота з розвитку навичок комунікації, профілактики конфліктів, об'єднання класних колективів;</w:t>
            </w:r>
          </w:p>
        </w:tc>
        <w:tc>
          <w:tcPr>
            <w:tcW w:w="1560" w:type="dxa"/>
            <w:tcBorders>
              <w:top w:val="nil"/>
              <w:left w:val="single" w:sz="4" w:space="0" w:color="000000"/>
              <w:bottom w:val="single" w:sz="4" w:space="0" w:color="000000"/>
              <w:right w:val="nil"/>
            </w:tcBorders>
            <w:hideMark/>
          </w:tcPr>
          <w:p w:rsidR="00CB7BD3" w:rsidRPr="00AA2B1E" w:rsidRDefault="00CB7BD3" w:rsidP="00CF0CDF">
            <w:pPr>
              <w:tabs>
                <w:tab w:val="left" w:pos="1410"/>
              </w:tabs>
              <w:suppressAutoHyphens/>
              <w:snapToGrid w:val="0"/>
              <w:jc w:val="both"/>
              <w:rPr>
                <w:rFonts w:eastAsia="Calibri"/>
                <w:color w:val="002060"/>
                <w:sz w:val="24"/>
                <w:szCs w:val="24"/>
                <w:lang w:eastAsia="zh-CN"/>
              </w:rPr>
            </w:pPr>
            <w:r w:rsidRPr="00AA2B1E">
              <w:rPr>
                <w:color w:val="002060"/>
                <w:sz w:val="24"/>
                <w:szCs w:val="24"/>
              </w:rPr>
              <w:t>За потребою</w:t>
            </w:r>
          </w:p>
        </w:tc>
        <w:tc>
          <w:tcPr>
            <w:tcW w:w="1701" w:type="dxa"/>
            <w:tcBorders>
              <w:top w:val="nil"/>
              <w:left w:val="single" w:sz="4" w:space="0" w:color="000000"/>
              <w:bottom w:val="single" w:sz="4" w:space="0" w:color="000000"/>
              <w:right w:val="nil"/>
            </w:tcBorders>
            <w:hideMark/>
          </w:tcPr>
          <w:p w:rsidR="00CB7BD3" w:rsidRPr="00AA2B1E" w:rsidRDefault="00C216C8" w:rsidP="00CF0CDF">
            <w:pPr>
              <w:tabs>
                <w:tab w:val="left" w:pos="1410"/>
              </w:tabs>
              <w:suppressAutoHyphens/>
              <w:snapToGrid w:val="0"/>
              <w:ind w:left="-108"/>
              <w:jc w:val="both"/>
              <w:rPr>
                <w:rFonts w:eastAsia="Calibri"/>
                <w:color w:val="002060"/>
                <w:sz w:val="24"/>
                <w:szCs w:val="24"/>
                <w:lang w:eastAsia="zh-CN"/>
              </w:rPr>
            </w:pPr>
            <w:r w:rsidRPr="00AA2B1E">
              <w:rPr>
                <w:color w:val="002060"/>
                <w:sz w:val="24"/>
                <w:szCs w:val="24"/>
              </w:rPr>
              <w:t xml:space="preserve">  Класні керівники</w:t>
            </w:r>
          </w:p>
        </w:tc>
        <w:tc>
          <w:tcPr>
            <w:tcW w:w="2976" w:type="dxa"/>
            <w:tcBorders>
              <w:top w:val="nil"/>
              <w:left w:val="single" w:sz="4" w:space="0" w:color="000000"/>
              <w:bottom w:val="single" w:sz="4" w:space="0" w:color="000000"/>
              <w:right w:val="single" w:sz="4" w:space="0" w:color="000000"/>
            </w:tcBorders>
          </w:tcPr>
          <w:p w:rsidR="00CB7BD3" w:rsidRPr="00AA2B1E" w:rsidRDefault="00CB7BD3" w:rsidP="00CF0CDF">
            <w:pPr>
              <w:tabs>
                <w:tab w:val="left" w:pos="1410"/>
              </w:tabs>
              <w:suppressAutoHyphens/>
              <w:snapToGrid w:val="0"/>
              <w:jc w:val="both"/>
              <w:rPr>
                <w:rFonts w:eastAsia="Calibri"/>
                <w:color w:val="002060"/>
                <w:sz w:val="24"/>
                <w:szCs w:val="24"/>
                <w:lang w:eastAsia="zh-CN"/>
              </w:rPr>
            </w:pPr>
            <w:r w:rsidRPr="00AA2B1E">
              <w:rPr>
                <w:color w:val="002060"/>
                <w:sz w:val="24"/>
                <w:szCs w:val="24"/>
              </w:rPr>
              <w:t>Розвиток основних психічних функцій, формування довільності психічних процесів, самоконтролю, навичок самостійної навчальної діяльності та міжособистісного спілкування; корекція порушень розвитку особистості; вирішення та запобігання конфліктних ситуацій; формування кола знань про світ професій.</w:t>
            </w:r>
          </w:p>
        </w:tc>
      </w:tr>
      <w:tr w:rsidR="00CB7BD3" w:rsidRPr="00AA2B1E" w:rsidTr="00CF0CDF">
        <w:tc>
          <w:tcPr>
            <w:tcW w:w="562" w:type="dxa"/>
            <w:tcBorders>
              <w:top w:val="nil"/>
              <w:left w:val="single" w:sz="4" w:space="0" w:color="000000"/>
              <w:bottom w:val="single" w:sz="4" w:space="0" w:color="000000"/>
              <w:right w:val="nil"/>
            </w:tcBorders>
            <w:hideMark/>
          </w:tcPr>
          <w:p w:rsidR="00CB7BD3" w:rsidRPr="00AA2B1E" w:rsidRDefault="00C216C8" w:rsidP="00CF0CDF">
            <w:pPr>
              <w:tabs>
                <w:tab w:val="left" w:pos="1410"/>
              </w:tabs>
              <w:suppressAutoHyphens/>
              <w:snapToGrid w:val="0"/>
              <w:jc w:val="both"/>
              <w:rPr>
                <w:rFonts w:eastAsia="Calibri"/>
                <w:color w:val="002060"/>
                <w:sz w:val="24"/>
                <w:szCs w:val="24"/>
                <w:lang w:eastAsia="zh-CN"/>
              </w:rPr>
            </w:pPr>
            <w:r w:rsidRPr="00AA2B1E">
              <w:rPr>
                <w:color w:val="002060"/>
                <w:sz w:val="24"/>
                <w:szCs w:val="24"/>
              </w:rPr>
              <w:t>2</w:t>
            </w:r>
          </w:p>
        </w:tc>
        <w:tc>
          <w:tcPr>
            <w:tcW w:w="3127" w:type="dxa"/>
            <w:tcBorders>
              <w:top w:val="nil"/>
              <w:left w:val="single" w:sz="4" w:space="0" w:color="000000"/>
              <w:bottom w:val="single" w:sz="4" w:space="0" w:color="000000"/>
              <w:right w:val="nil"/>
            </w:tcBorders>
            <w:hideMark/>
          </w:tcPr>
          <w:p w:rsidR="00CB7BD3" w:rsidRPr="00AA2B1E" w:rsidRDefault="00CB7BD3" w:rsidP="00CF0CDF">
            <w:pPr>
              <w:pStyle w:val="a3"/>
              <w:tabs>
                <w:tab w:val="left" w:pos="3990"/>
              </w:tabs>
              <w:snapToGrid w:val="0"/>
              <w:ind w:left="0"/>
              <w:jc w:val="both"/>
              <w:rPr>
                <w:rFonts w:eastAsia="Calibri"/>
                <w:color w:val="002060"/>
                <w:sz w:val="24"/>
                <w:szCs w:val="24"/>
                <w:lang w:eastAsia="zh-CN"/>
              </w:rPr>
            </w:pPr>
            <w:r w:rsidRPr="00AA2B1E">
              <w:rPr>
                <w:color w:val="002060"/>
                <w:sz w:val="24"/>
                <w:szCs w:val="24"/>
              </w:rPr>
              <w:t>Профілактичний напрям:</w:t>
            </w:r>
          </w:p>
          <w:p w:rsidR="00CB7BD3" w:rsidRPr="00AA2B1E" w:rsidRDefault="00CB7BD3" w:rsidP="00CF0CDF">
            <w:pPr>
              <w:pStyle w:val="a3"/>
              <w:tabs>
                <w:tab w:val="left" w:pos="3990"/>
              </w:tabs>
              <w:snapToGrid w:val="0"/>
              <w:ind w:left="0"/>
              <w:jc w:val="both"/>
              <w:rPr>
                <w:color w:val="002060"/>
                <w:sz w:val="24"/>
                <w:szCs w:val="24"/>
              </w:rPr>
            </w:pPr>
            <w:r w:rsidRPr="00AA2B1E">
              <w:rPr>
                <w:color w:val="002060"/>
                <w:sz w:val="24"/>
                <w:szCs w:val="24"/>
              </w:rPr>
              <w:t>- формування навичок здорового способу життя;</w:t>
            </w:r>
          </w:p>
          <w:p w:rsidR="00CB7BD3" w:rsidRPr="00AA2B1E" w:rsidRDefault="00CB7BD3" w:rsidP="00CF0CDF">
            <w:pPr>
              <w:pStyle w:val="a3"/>
              <w:tabs>
                <w:tab w:val="left" w:pos="3990"/>
              </w:tabs>
              <w:snapToGrid w:val="0"/>
              <w:ind w:left="0"/>
              <w:jc w:val="both"/>
              <w:rPr>
                <w:color w:val="002060"/>
                <w:sz w:val="24"/>
                <w:szCs w:val="24"/>
              </w:rPr>
            </w:pPr>
            <w:r w:rsidRPr="00AA2B1E">
              <w:rPr>
                <w:color w:val="002060"/>
                <w:sz w:val="24"/>
                <w:szCs w:val="24"/>
              </w:rPr>
              <w:t>- запобігання насильству в родині та закладі освіти;</w:t>
            </w:r>
          </w:p>
          <w:p w:rsidR="00CB7BD3" w:rsidRPr="00AA2B1E" w:rsidRDefault="00CB7BD3" w:rsidP="00CF0CDF">
            <w:pPr>
              <w:pStyle w:val="a3"/>
              <w:tabs>
                <w:tab w:val="left" w:pos="3990"/>
              </w:tabs>
              <w:snapToGrid w:val="0"/>
              <w:ind w:left="0"/>
              <w:jc w:val="both"/>
              <w:rPr>
                <w:color w:val="002060"/>
                <w:sz w:val="24"/>
                <w:szCs w:val="24"/>
              </w:rPr>
            </w:pPr>
            <w:r w:rsidRPr="00AA2B1E">
              <w:rPr>
                <w:color w:val="002060"/>
                <w:sz w:val="24"/>
                <w:szCs w:val="24"/>
              </w:rPr>
              <w:t>- попередження булінгу, протидія торгівлі людьми;</w:t>
            </w:r>
          </w:p>
          <w:p w:rsidR="00CB7BD3" w:rsidRPr="00AA2B1E" w:rsidRDefault="00CB7BD3" w:rsidP="00CF0CDF">
            <w:pPr>
              <w:pStyle w:val="a3"/>
              <w:tabs>
                <w:tab w:val="left" w:pos="3990"/>
              </w:tabs>
              <w:snapToGrid w:val="0"/>
              <w:ind w:left="0"/>
              <w:jc w:val="both"/>
              <w:rPr>
                <w:color w:val="002060"/>
                <w:sz w:val="24"/>
                <w:szCs w:val="24"/>
              </w:rPr>
            </w:pPr>
            <w:r w:rsidRPr="00AA2B1E">
              <w:rPr>
                <w:color w:val="002060"/>
                <w:sz w:val="24"/>
                <w:szCs w:val="24"/>
              </w:rPr>
              <w:t xml:space="preserve"> - супровід дітей в умовах інклюзивного навчання;</w:t>
            </w:r>
          </w:p>
          <w:p w:rsidR="00CB7BD3" w:rsidRPr="00AA2B1E" w:rsidRDefault="00CB7BD3" w:rsidP="00CF0CDF">
            <w:pPr>
              <w:pStyle w:val="a3"/>
              <w:tabs>
                <w:tab w:val="left" w:pos="3990"/>
              </w:tabs>
              <w:snapToGrid w:val="0"/>
              <w:ind w:left="0"/>
              <w:jc w:val="both"/>
              <w:rPr>
                <w:color w:val="002060"/>
                <w:sz w:val="24"/>
                <w:szCs w:val="24"/>
                <w:lang w:eastAsia="zh-CN"/>
              </w:rPr>
            </w:pPr>
            <w:r w:rsidRPr="00AA2B1E">
              <w:rPr>
                <w:color w:val="002060"/>
                <w:sz w:val="24"/>
                <w:szCs w:val="24"/>
              </w:rPr>
              <w:t>- попередження девіантної та суїцидальної поведінки, бездоглядності та правопорушень.</w:t>
            </w:r>
          </w:p>
        </w:tc>
        <w:tc>
          <w:tcPr>
            <w:tcW w:w="1560" w:type="dxa"/>
            <w:tcBorders>
              <w:top w:val="nil"/>
              <w:left w:val="single" w:sz="4" w:space="0" w:color="000000"/>
              <w:bottom w:val="single" w:sz="4" w:space="0" w:color="000000"/>
              <w:right w:val="nil"/>
            </w:tcBorders>
            <w:hideMark/>
          </w:tcPr>
          <w:p w:rsidR="00CB7BD3" w:rsidRPr="00AA2B1E" w:rsidRDefault="00E360B3" w:rsidP="00CF0CDF">
            <w:pPr>
              <w:tabs>
                <w:tab w:val="left" w:pos="1410"/>
              </w:tabs>
              <w:suppressAutoHyphens/>
              <w:snapToGrid w:val="0"/>
              <w:jc w:val="center"/>
              <w:rPr>
                <w:rFonts w:eastAsia="Calibri"/>
                <w:color w:val="002060"/>
                <w:sz w:val="24"/>
                <w:szCs w:val="24"/>
                <w:lang w:eastAsia="zh-CN"/>
              </w:rPr>
            </w:pPr>
            <w:r>
              <w:rPr>
                <w:color w:val="002060"/>
                <w:sz w:val="24"/>
                <w:szCs w:val="24"/>
              </w:rPr>
              <w:t>2022-2026</w:t>
            </w:r>
            <w:r w:rsidR="00CB7BD3" w:rsidRPr="00AA2B1E">
              <w:rPr>
                <w:color w:val="002060"/>
                <w:sz w:val="24"/>
                <w:szCs w:val="24"/>
              </w:rPr>
              <w:t xml:space="preserve"> </w:t>
            </w:r>
          </w:p>
        </w:tc>
        <w:tc>
          <w:tcPr>
            <w:tcW w:w="1701" w:type="dxa"/>
            <w:tcBorders>
              <w:top w:val="nil"/>
              <w:left w:val="single" w:sz="4" w:space="0" w:color="000000"/>
              <w:bottom w:val="single" w:sz="4" w:space="0" w:color="000000"/>
              <w:right w:val="nil"/>
            </w:tcBorders>
            <w:hideMark/>
          </w:tcPr>
          <w:p w:rsidR="00CB7BD3" w:rsidRPr="00AA2B1E" w:rsidRDefault="00C216C8" w:rsidP="00CF0CDF">
            <w:pPr>
              <w:tabs>
                <w:tab w:val="left" w:pos="1410"/>
              </w:tabs>
              <w:suppressAutoHyphens/>
              <w:snapToGrid w:val="0"/>
              <w:ind w:left="-108"/>
              <w:jc w:val="both"/>
              <w:rPr>
                <w:rFonts w:eastAsia="Calibri"/>
                <w:color w:val="002060"/>
                <w:sz w:val="24"/>
                <w:szCs w:val="24"/>
                <w:lang w:eastAsia="zh-CN"/>
              </w:rPr>
            </w:pPr>
            <w:r w:rsidRPr="00AA2B1E">
              <w:rPr>
                <w:rFonts w:eastAsia="Calibri"/>
                <w:color w:val="002060"/>
                <w:sz w:val="24"/>
                <w:szCs w:val="24"/>
                <w:lang w:eastAsia="zh-CN"/>
              </w:rPr>
              <w:t xml:space="preserve"> Класні керівники</w:t>
            </w:r>
          </w:p>
        </w:tc>
        <w:tc>
          <w:tcPr>
            <w:tcW w:w="2976" w:type="dxa"/>
            <w:tcBorders>
              <w:top w:val="nil"/>
              <w:left w:val="single" w:sz="4" w:space="0" w:color="000000"/>
              <w:bottom w:val="single" w:sz="4" w:space="0" w:color="000000"/>
              <w:right w:val="single" w:sz="4" w:space="0" w:color="000000"/>
            </w:tcBorders>
            <w:hideMark/>
          </w:tcPr>
          <w:p w:rsidR="00CB7BD3" w:rsidRPr="00AA2B1E" w:rsidRDefault="00CB7BD3" w:rsidP="00CF0CDF">
            <w:pPr>
              <w:tabs>
                <w:tab w:val="left" w:pos="1410"/>
              </w:tabs>
              <w:suppressAutoHyphens/>
              <w:snapToGrid w:val="0"/>
              <w:jc w:val="both"/>
              <w:rPr>
                <w:rFonts w:eastAsia="Calibri"/>
                <w:color w:val="002060"/>
                <w:sz w:val="24"/>
                <w:szCs w:val="24"/>
                <w:lang w:eastAsia="zh-CN"/>
              </w:rPr>
            </w:pPr>
            <w:r w:rsidRPr="00AA2B1E">
              <w:rPr>
                <w:color w:val="002060"/>
                <w:sz w:val="24"/>
                <w:szCs w:val="24"/>
              </w:rPr>
              <w:t>Формування ціннісного ставлення до життя і здоров'я; зниження рівня проявів девіантної та суїцидальної поведінки, бездоглядності та правопорушень. Формування середовища без булінгу; негативного ставлення до насильства та дискримінації за статевою ознакою. Покращення мікроклімату в учнівському середовищі.</w:t>
            </w:r>
          </w:p>
        </w:tc>
      </w:tr>
      <w:tr w:rsidR="00CB7BD3" w:rsidRPr="00AA2B1E" w:rsidTr="00CF0CDF">
        <w:tc>
          <w:tcPr>
            <w:tcW w:w="562" w:type="dxa"/>
            <w:tcBorders>
              <w:top w:val="nil"/>
              <w:left w:val="single" w:sz="4" w:space="0" w:color="000000"/>
              <w:bottom w:val="single" w:sz="4" w:space="0" w:color="000000"/>
              <w:right w:val="nil"/>
            </w:tcBorders>
            <w:hideMark/>
          </w:tcPr>
          <w:p w:rsidR="00CB7BD3" w:rsidRPr="00AA2B1E" w:rsidRDefault="00CB7BD3" w:rsidP="00CF0CDF">
            <w:pPr>
              <w:tabs>
                <w:tab w:val="left" w:pos="1410"/>
              </w:tabs>
              <w:suppressAutoHyphens/>
              <w:snapToGrid w:val="0"/>
              <w:jc w:val="both"/>
              <w:rPr>
                <w:rFonts w:eastAsia="Calibri"/>
                <w:color w:val="002060"/>
                <w:sz w:val="24"/>
                <w:szCs w:val="24"/>
                <w:lang w:eastAsia="zh-CN"/>
              </w:rPr>
            </w:pPr>
            <w:r w:rsidRPr="00AA2B1E">
              <w:rPr>
                <w:color w:val="002060"/>
                <w:sz w:val="24"/>
                <w:szCs w:val="24"/>
              </w:rPr>
              <w:t>4</w:t>
            </w:r>
          </w:p>
        </w:tc>
        <w:tc>
          <w:tcPr>
            <w:tcW w:w="3127" w:type="dxa"/>
            <w:tcBorders>
              <w:top w:val="nil"/>
              <w:left w:val="single" w:sz="4" w:space="0" w:color="000000"/>
              <w:bottom w:val="single" w:sz="4" w:space="0" w:color="000000"/>
              <w:right w:val="nil"/>
            </w:tcBorders>
            <w:hideMark/>
          </w:tcPr>
          <w:p w:rsidR="00CB7BD3" w:rsidRPr="00AA2B1E" w:rsidRDefault="00CB7BD3" w:rsidP="00CF0CDF">
            <w:pPr>
              <w:pStyle w:val="a3"/>
              <w:tabs>
                <w:tab w:val="left" w:pos="3990"/>
              </w:tabs>
              <w:snapToGrid w:val="0"/>
              <w:ind w:left="26"/>
              <w:jc w:val="both"/>
              <w:rPr>
                <w:color w:val="002060"/>
                <w:sz w:val="24"/>
                <w:szCs w:val="24"/>
                <w:lang w:eastAsia="zh-CN"/>
              </w:rPr>
            </w:pPr>
            <w:r w:rsidRPr="00AA2B1E">
              <w:rPr>
                <w:color w:val="002060"/>
                <w:sz w:val="24"/>
                <w:szCs w:val="24"/>
              </w:rPr>
              <w:t xml:space="preserve">Консультативний </w:t>
            </w:r>
            <w:r w:rsidR="00C216C8" w:rsidRPr="00AA2B1E">
              <w:rPr>
                <w:color w:val="002060"/>
                <w:sz w:val="24"/>
                <w:szCs w:val="24"/>
              </w:rPr>
              <w:t xml:space="preserve">напрям: </w:t>
            </w:r>
            <w:r w:rsidR="00C216C8" w:rsidRPr="00AA2B1E">
              <w:rPr>
                <w:color w:val="002060"/>
                <w:sz w:val="24"/>
                <w:szCs w:val="24"/>
              </w:rPr>
              <w:lastRenderedPageBreak/>
              <w:t>допомога учням</w:t>
            </w:r>
            <w:r w:rsidRPr="00AA2B1E">
              <w:rPr>
                <w:color w:val="002060"/>
                <w:sz w:val="24"/>
                <w:szCs w:val="24"/>
              </w:rPr>
              <w:t xml:space="preserve"> та батькам з питань навчання, виховання, міжособистісних стосунків.</w:t>
            </w:r>
          </w:p>
        </w:tc>
        <w:tc>
          <w:tcPr>
            <w:tcW w:w="1560" w:type="dxa"/>
            <w:tcBorders>
              <w:top w:val="nil"/>
              <w:left w:val="single" w:sz="4" w:space="0" w:color="000000"/>
              <w:bottom w:val="single" w:sz="4" w:space="0" w:color="000000"/>
              <w:right w:val="nil"/>
            </w:tcBorders>
            <w:hideMark/>
          </w:tcPr>
          <w:p w:rsidR="00CB7BD3" w:rsidRPr="00AA2B1E" w:rsidRDefault="00E360B3" w:rsidP="00E360B3">
            <w:pPr>
              <w:tabs>
                <w:tab w:val="left" w:pos="1410"/>
              </w:tabs>
              <w:suppressAutoHyphens/>
              <w:snapToGrid w:val="0"/>
              <w:jc w:val="center"/>
              <w:rPr>
                <w:rFonts w:eastAsia="Calibri"/>
                <w:color w:val="002060"/>
                <w:sz w:val="24"/>
                <w:szCs w:val="24"/>
                <w:lang w:eastAsia="zh-CN"/>
              </w:rPr>
            </w:pPr>
            <w:r>
              <w:rPr>
                <w:color w:val="002060"/>
                <w:sz w:val="24"/>
                <w:szCs w:val="24"/>
              </w:rPr>
              <w:lastRenderedPageBreak/>
              <w:t>2022-2026</w:t>
            </w:r>
            <w:r w:rsidR="00CB7BD3" w:rsidRPr="00AA2B1E">
              <w:rPr>
                <w:color w:val="002060"/>
                <w:sz w:val="24"/>
                <w:szCs w:val="24"/>
              </w:rPr>
              <w:t xml:space="preserve"> </w:t>
            </w:r>
          </w:p>
        </w:tc>
        <w:tc>
          <w:tcPr>
            <w:tcW w:w="1701" w:type="dxa"/>
            <w:tcBorders>
              <w:top w:val="nil"/>
              <w:left w:val="single" w:sz="4" w:space="0" w:color="000000"/>
              <w:bottom w:val="single" w:sz="4" w:space="0" w:color="000000"/>
              <w:right w:val="nil"/>
            </w:tcBorders>
            <w:hideMark/>
          </w:tcPr>
          <w:p w:rsidR="00CB7BD3" w:rsidRPr="00AA2B1E" w:rsidRDefault="00C216C8" w:rsidP="00CF0CDF">
            <w:pPr>
              <w:tabs>
                <w:tab w:val="left" w:pos="1410"/>
              </w:tabs>
              <w:suppressAutoHyphens/>
              <w:snapToGrid w:val="0"/>
              <w:ind w:left="-108"/>
              <w:jc w:val="both"/>
              <w:rPr>
                <w:rFonts w:eastAsia="Calibri"/>
                <w:color w:val="002060"/>
                <w:sz w:val="24"/>
                <w:szCs w:val="24"/>
                <w:lang w:eastAsia="zh-CN"/>
              </w:rPr>
            </w:pPr>
            <w:r w:rsidRPr="00AA2B1E">
              <w:rPr>
                <w:color w:val="002060"/>
                <w:sz w:val="24"/>
                <w:szCs w:val="24"/>
              </w:rPr>
              <w:t xml:space="preserve"> Класні </w:t>
            </w:r>
            <w:r w:rsidRPr="00AA2B1E">
              <w:rPr>
                <w:color w:val="002060"/>
                <w:sz w:val="24"/>
                <w:szCs w:val="24"/>
              </w:rPr>
              <w:lastRenderedPageBreak/>
              <w:t>керівники</w:t>
            </w:r>
          </w:p>
        </w:tc>
        <w:tc>
          <w:tcPr>
            <w:tcW w:w="2976" w:type="dxa"/>
            <w:tcBorders>
              <w:top w:val="nil"/>
              <w:left w:val="single" w:sz="4" w:space="0" w:color="000000"/>
              <w:bottom w:val="single" w:sz="4" w:space="0" w:color="000000"/>
              <w:right w:val="single" w:sz="4" w:space="0" w:color="000000"/>
            </w:tcBorders>
            <w:hideMark/>
          </w:tcPr>
          <w:p w:rsidR="00CB7BD3" w:rsidRPr="00AA2B1E" w:rsidRDefault="00CB7BD3" w:rsidP="00CF0CDF">
            <w:pPr>
              <w:tabs>
                <w:tab w:val="left" w:pos="1410"/>
              </w:tabs>
              <w:suppressAutoHyphens/>
              <w:snapToGrid w:val="0"/>
              <w:jc w:val="both"/>
              <w:rPr>
                <w:rFonts w:eastAsia="Calibri"/>
                <w:color w:val="002060"/>
                <w:sz w:val="24"/>
                <w:szCs w:val="24"/>
                <w:lang w:eastAsia="zh-CN"/>
              </w:rPr>
            </w:pPr>
            <w:r w:rsidRPr="00AA2B1E">
              <w:rPr>
                <w:color w:val="002060"/>
                <w:sz w:val="24"/>
                <w:szCs w:val="24"/>
              </w:rPr>
              <w:lastRenderedPageBreak/>
              <w:t xml:space="preserve">Підвищення рівня </w:t>
            </w:r>
            <w:r w:rsidRPr="00AA2B1E">
              <w:rPr>
                <w:color w:val="002060"/>
                <w:sz w:val="24"/>
                <w:szCs w:val="24"/>
              </w:rPr>
              <w:lastRenderedPageBreak/>
              <w:t>психологічної обізнаності учнів, вчителів та батьків,  сприяння їх самовдосконаленню.</w:t>
            </w:r>
          </w:p>
        </w:tc>
      </w:tr>
      <w:tr w:rsidR="00CB7BD3" w:rsidRPr="00AA2B1E" w:rsidTr="00CF0CDF">
        <w:tc>
          <w:tcPr>
            <w:tcW w:w="562" w:type="dxa"/>
            <w:tcBorders>
              <w:top w:val="nil"/>
              <w:left w:val="single" w:sz="4" w:space="0" w:color="000000"/>
              <w:bottom w:val="single" w:sz="4" w:space="0" w:color="000000"/>
              <w:right w:val="nil"/>
            </w:tcBorders>
            <w:hideMark/>
          </w:tcPr>
          <w:p w:rsidR="00CB7BD3" w:rsidRPr="00AA2B1E" w:rsidRDefault="00CB7BD3" w:rsidP="00CF0CDF">
            <w:pPr>
              <w:tabs>
                <w:tab w:val="left" w:pos="1410"/>
              </w:tabs>
              <w:suppressAutoHyphens/>
              <w:snapToGrid w:val="0"/>
              <w:jc w:val="both"/>
              <w:rPr>
                <w:rFonts w:eastAsia="Calibri"/>
                <w:color w:val="002060"/>
                <w:sz w:val="24"/>
                <w:szCs w:val="24"/>
                <w:lang w:eastAsia="zh-CN"/>
              </w:rPr>
            </w:pPr>
            <w:r w:rsidRPr="00AA2B1E">
              <w:rPr>
                <w:color w:val="002060"/>
                <w:sz w:val="24"/>
                <w:szCs w:val="24"/>
              </w:rPr>
              <w:lastRenderedPageBreak/>
              <w:t>5</w:t>
            </w:r>
          </w:p>
        </w:tc>
        <w:tc>
          <w:tcPr>
            <w:tcW w:w="3127" w:type="dxa"/>
            <w:tcBorders>
              <w:top w:val="nil"/>
              <w:left w:val="single" w:sz="4" w:space="0" w:color="000000"/>
              <w:bottom w:val="single" w:sz="4" w:space="0" w:color="000000"/>
              <w:right w:val="nil"/>
            </w:tcBorders>
            <w:hideMark/>
          </w:tcPr>
          <w:p w:rsidR="00CB7BD3" w:rsidRPr="00AA2B1E" w:rsidRDefault="00CB7BD3" w:rsidP="00CF0CDF">
            <w:pPr>
              <w:pStyle w:val="a3"/>
              <w:tabs>
                <w:tab w:val="left" w:pos="3990"/>
              </w:tabs>
              <w:snapToGrid w:val="0"/>
              <w:ind w:left="26"/>
              <w:jc w:val="both"/>
              <w:rPr>
                <w:rFonts w:eastAsia="Calibri"/>
                <w:color w:val="002060"/>
                <w:sz w:val="24"/>
                <w:szCs w:val="24"/>
                <w:lang w:eastAsia="zh-CN"/>
              </w:rPr>
            </w:pPr>
            <w:r w:rsidRPr="00AA2B1E">
              <w:rPr>
                <w:color w:val="002060"/>
                <w:sz w:val="24"/>
                <w:szCs w:val="24"/>
              </w:rPr>
              <w:t>Просвітницький напрям:</w:t>
            </w:r>
          </w:p>
          <w:p w:rsidR="00CB7BD3" w:rsidRPr="00AA2B1E" w:rsidRDefault="00CB7BD3" w:rsidP="00CF0CDF">
            <w:pPr>
              <w:pStyle w:val="a3"/>
              <w:tabs>
                <w:tab w:val="left" w:pos="3990"/>
              </w:tabs>
              <w:snapToGrid w:val="0"/>
              <w:ind w:left="26"/>
              <w:jc w:val="both"/>
              <w:rPr>
                <w:color w:val="002060"/>
                <w:sz w:val="24"/>
                <w:szCs w:val="24"/>
              </w:rPr>
            </w:pPr>
            <w:r w:rsidRPr="00AA2B1E">
              <w:rPr>
                <w:color w:val="002060"/>
                <w:sz w:val="24"/>
                <w:szCs w:val="24"/>
              </w:rPr>
              <w:t xml:space="preserve"> розповсюдження знань про:</w:t>
            </w:r>
          </w:p>
          <w:p w:rsidR="00CB7BD3" w:rsidRPr="00AA2B1E" w:rsidRDefault="00CB7BD3" w:rsidP="00CF0CDF">
            <w:pPr>
              <w:pStyle w:val="a3"/>
              <w:tabs>
                <w:tab w:val="left" w:pos="3990"/>
              </w:tabs>
              <w:snapToGrid w:val="0"/>
              <w:ind w:left="26"/>
              <w:jc w:val="both"/>
              <w:rPr>
                <w:color w:val="002060"/>
                <w:sz w:val="24"/>
                <w:szCs w:val="24"/>
              </w:rPr>
            </w:pPr>
            <w:r w:rsidRPr="00AA2B1E">
              <w:rPr>
                <w:color w:val="002060"/>
                <w:sz w:val="24"/>
                <w:szCs w:val="24"/>
              </w:rPr>
              <w:t>- вікові та психологічні особливості дитини;</w:t>
            </w:r>
          </w:p>
          <w:p w:rsidR="00CB7BD3" w:rsidRPr="00AA2B1E" w:rsidRDefault="00CB7BD3" w:rsidP="00CF0CDF">
            <w:pPr>
              <w:pStyle w:val="a3"/>
              <w:tabs>
                <w:tab w:val="left" w:pos="3990"/>
              </w:tabs>
              <w:snapToGrid w:val="0"/>
              <w:ind w:left="26"/>
              <w:jc w:val="both"/>
              <w:rPr>
                <w:color w:val="002060"/>
                <w:sz w:val="24"/>
                <w:szCs w:val="24"/>
              </w:rPr>
            </w:pPr>
            <w:r w:rsidRPr="00AA2B1E">
              <w:rPr>
                <w:color w:val="002060"/>
                <w:sz w:val="24"/>
                <w:szCs w:val="24"/>
              </w:rPr>
              <w:t xml:space="preserve"> - методи педагогічного впливу на особистість школяра;</w:t>
            </w:r>
          </w:p>
          <w:p w:rsidR="00CB7BD3" w:rsidRPr="00AA2B1E" w:rsidRDefault="00CB7BD3" w:rsidP="00CF0CDF">
            <w:pPr>
              <w:pStyle w:val="a3"/>
              <w:tabs>
                <w:tab w:val="left" w:pos="3990"/>
              </w:tabs>
              <w:snapToGrid w:val="0"/>
              <w:ind w:left="26"/>
              <w:jc w:val="both"/>
              <w:rPr>
                <w:color w:val="002060"/>
                <w:sz w:val="24"/>
                <w:szCs w:val="24"/>
              </w:rPr>
            </w:pPr>
            <w:r w:rsidRPr="00AA2B1E">
              <w:rPr>
                <w:color w:val="002060"/>
                <w:sz w:val="24"/>
                <w:szCs w:val="24"/>
              </w:rPr>
              <w:t xml:space="preserve"> - вміння займатися врегулюванням конфліктів;</w:t>
            </w:r>
          </w:p>
          <w:p w:rsidR="00CB7BD3" w:rsidRPr="00AA2B1E" w:rsidRDefault="00CB7BD3" w:rsidP="00CF0CDF">
            <w:pPr>
              <w:pStyle w:val="a3"/>
              <w:tabs>
                <w:tab w:val="left" w:pos="3990"/>
              </w:tabs>
              <w:snapToGrid w:val="0"/>
              <w:ind w:left="26"/>
              <w:jc w:val="both"/>
              <w:rPr>
                <w:color w:val="002060"/>
                <w:sz w:val="24"/>
                <w:szCs w:val="24"/>
              </w:rPr>
            </w:pPr>
            <w:r w:rsidRPr="00AA2B1E">
              <w:rPr>
                <w:color w:val="002060"/>
                <w:sz w:val="24"/>
                <w:szCs w:val="24"/>
              </w:rPr>
              <w:t xml:space="preserve"> - способи ефективного спілкування;</w:t>
            </w:r>
          </w:p>
          <w:p w:rsidR="00CB7BD3" w:rsidRPr="00AA2B1E" w:rsidRDefault="00CB7BD3" w:rsidP="00CF0CDF">
            <w:pPr>
              <w:pStyle w:val="a3"/>
              <w:tabs>
                <w:tab w:val="left" w:pos="3990"/>
              </w:tabs>
              <w:snapToGrid w:val="0"/>
              <w:ind w:left="26"/>
              <w:jc w:val="both"/>
              <w:rPr>
                <w:color w:val="002060"/>
                <w:sz w:val="24"/>
                <w:szCs w:val="24"/>
                <w:lang w:eastAsia="zh-CN"/>
              </w:rPr>
            </w:pPr>
            <w:r w:rsidRPr="00AA2B1E">
              <w:rPr>
                <w:color w:val="002060"/>
                <w:sz w:val="24"/>
                <w:szCs w:val="24"/>
              </w:rPr>
              <w:t xml:space="preserve"> - особливості вибору майбутньої професії</w:t>
            </w:r>
          </w:p>
        </w:tc>
        <w:tc>
          <w:tcPr>
            <w:tcW w:w="1560" w:type="dxa"/>
            <w:tcBorders>
              <w:top w:val="nil"/>
              <w:left w:val="single" w:sz="4" w:space="0" w:color="000000"/>
              <w:bottom w:val="single" w:sz="4" w:space="0" w:color="000000"/>
              <w:right w:val="nil"/>
            </w:tcBorders>
            <w:hideMark/>
          </w:tcPr>
          <w:p w:rsidR="00CB7BD3" w:rsidRPr="00AA2B1E" w:rsidRDefault="00E360B3" w:rsidP="00CF0CDF">
            <w:pPr>
              <w:tabs>
                <w:tab w:val="left" w:pos="1410"/>
              </w:tabs>
              <w:suppressAutoHyphens/>
              <w:snapToGrid w:val="0"/>
              <w:jc w:val="center"/>
              <w:rPr>
                <w:rFonts w:eastAsia="Calibri"/>
                <w:color w:val="002060"/>
                <w:sz w:val="24"/>
                <w:szCs w:val="24"/>
                <w:lang w:eastAsia="zh-CN"/>
              </w:rPr>
            </w:pPr>
            <w:r>
              <w:rPr>
                <w:color w:val="002060"/>
                <w:sz w:val="24"/>
                <w:szCs w:val="24"/>
              </w:rPr>
              <w:t>2022-2026</w:t>
            </w:r>
            <w:r w:rsidR="00CB7BD3" w:rsidRPr="00AA2B1E">
              <w:rPr>
                <w:color w:val="002060"/>
                <w:sz w:val="24"/>
                <w:szCs w:val="24"/>
              </w:rPr>
              <w:t xml:space="preserve"> </w:t>
            </w:r>
          </w:p>
        </w:tc>
        <w:tc>
          <w:tcPr>
            <w:tcW w:w="1701" w:type="dxa"/>
            <w:tcBorders>
              <w:top w:val="nil"/>
              <w:left w:val="single" w:sz="4" w:space="0" w:color="000000"/>
              <w:bottom w:val="single" w:sz="4" w:space="0" w:color="000000"/>
              <w:right w:val="nil"/>
            </w:tcBorders>
            <w:hideMark/>
          </w:tcPr>
          <w:p w:rsidR="00CB7BD3" w:rsidRPr="00AA2B1E" w:rsidRDefault="00C216C8" w:rsidP="00CF0CDF">
            <w:pPr>
              <w:tabs>
                <w:tab w:val="left" w:pos="1410"/>
              </w:tabs>
              <w:suppressAutoHyphens/>
              <w:snapToGrid w:val="0"/>
              <w:ind w:left="-108"/>
              <w:jc w:val="both"/>
              <w:rPr>
                <w:rFonts w:eastAsia="Calibri"/>
                <w:color w:val="002060"/>
                <w:sz w:val="24"/>
                <w:szCs w:val="24"/>
                <w:lang w:eastAsia="zh-CN"/>
              </w:rPr>
            </w:pPr>
            <w:r w:rsidRPr="00AA2B1E">
              <w:rPr>
                <w:rFonts w:eastAsia="Calibri"/>
                <w:color w:val="002060"/>
                <w:sz w:val="24"/>
                <w:szCs w:val="24"/>
                <w:lang w:eastAsia="zh-CN"/>
              </w:rPr>
              <w:t xml:space="preserve">  </w:t>
            </w:r>
            <w:r w:rsidRPr="00AA2B1E">
              <w:rPr>
                <w:color w:val="002060"/>
                <w:sz w:val="24"/>
                <w:szCs w:val="24"/>
              </w:rPr>
              <w:t>Класні керівники</w:t>
            </w:r>
          </w:p>
        </w:tc>
        <w:tc>
          <w:tcPr>
            <w:tcW w:w="2976" w:type="dxa"/>
            <w:tcBorders>
              <w:top w:val="nil"/>
              <w:left w:val="single" w:sz="4" w:space="0" w:color="000000"/>
              <w:bottom w:val="single" w:sz="4" w:space="0" w:color="000000"/>
              <w:right w:val="single" w:sz="4" w:space="0" w:color="000000"/>
            </w:tcBorders>
            <w:hideMark/>
          </w:tcPr>
          <w:p w:rsidR="00CB7BD3" w:rsidRPr="00AA2B1E" w:rsidRDefault="00CB7BD3" w:rsidP="00CF0CDF">
            <w:pPr>
              <w:tabs>
                <w:tab w:val="left" w:pos="1410"/>
              </w:tabs>
              <w:suppressAutoHyphens/>
              <w:snapToGrid w:val="0"/>
              <w:jc w:val="both"/>
              <w:rPr>
                <w:rFonts w:eastAsia="Calibri"/>
                <w:color w:val="002060"/>
                <w:sz w:val="24"/>
                <w:szCs w:val="24"/>
                <w:lang w:eastAsia="zh-CN"/>
              </w:rPr>
            </w:pPr>
            <w:r w:rsidRPr="00AA2B1E">
              <w:rPr>
                <w:color w:val="002060"/>
                <w:sz w:val="24"/>
                <w:szCs w:val="24"/>
              </w:rPr>
              <w:t>Підвищення рівня обізнаності здобувачів освіти, батьків, вчителів у галузі психології, людських стосунків, спілкування, конфліктів, девіантної поведінки, міжособистісних відносин, групових ролей.</w:t>
            </w:r>
          </w:p>
        </w:tc>
      </w:tr>
      <w:tr w:rsidR="00CB7BD3" w:rsidRPr="00AA2B1E" w:rsidTr="00CF0CDF">
        <w:tc>
          <w:tcPr>
            <w:tcW w:w="562" w:type="dxa"/>
            <w:tcBorders>
              <w:top w:val="nil"/>
              <w:left w:val="single" w:sz="4" w:space="0" w:color="000000"/>
              <w:bottom w:val="single" w:sz="4" w:space="0" w:color="000000"/>
              <w:right w:val="nil"/>
            </w:tcBorders>
          </w:tcPr>
          <w:p w:rsidR="00CB7BD3" w:rsidRPr="00AA2B1E" w:rsidRDefault="00CB7BD3" w:rsidP="00CF0CDF">
            <w:pPr>
              <w:tabs>
                <w:tab w:val="left" w:pos="1410"/>
              </w:tabs>
              <w:suppressAutoHyphens/>
              <w:snapToGrid w:val="0"/>
              <w:jc w:val="both"/>
              <w:rPr>
                <w:rFonts w:eastAsia="Calibri"/>
                <w:color w:val="002060"/>
                <w:sz w:val="24"/>
                <w:szCs w:val="24"/>
                <w:lang w:eastAsia="zh-CN"/>
              </w:rPr>
            </w:pPr>
            <w:r w:rsidRPr="00AA2B1E">
              <w:rPr>
                <w:rFonts w:eastAsia="Calibri"/>
                <w:color w:val="002060"/>
                <w:sz w:val="24"/>
                <w:szCs w:val="24"/>
                <w:lang w:eastAsia="zh-CN"/>
              </w:rPr>
              <w:t>4</w:t>
            </w:r>
          </w:p>
        </w:tc>
        <w:tc>
          <w:tcPr>
            <w:tcW w:w="3127" w:type="dxa"/>
            <w:tcBorders>
              <w:top w:val="nil"/>
              <w:left w:val="single" w:sz="4" w:space="0" w:color="000000"/>
              <w:bottom w:val="single" w:sz="4" w:space="0" w:color="000000"/>
              <w:right w:val="nil"/>
            </w:tcBorders>
            <w:hideMark/>
          </w:tcPr>
          <w:p w:rsidR="00CB7BD3" w:rsidRPr="00AA2B1E" w:rsidRDefault="00CB7BD3" w:rsidP="00CF0CDF">
            <w:pPr>
              <w:pStyle w:val="a3"/>
              <w:tabs>
                <w:tab w:val="left" w:pos="3990"/>
              </w:tabs>
              <w:snapToGrid w:val="0"/>
              <w:ind w:left="26"/>
              <w:jc w:val="both"/>
              <w:rPr>
                <w:rFonts w:eastAsia="Calibri"/>
                <w:color w:val="002060"/>
                <w:sz w:val="24"/>
                <w:szCs w:val="24"/>
                <w:lang w:eastAsia="zh-CN"/>
              </w:rPr>
            </w:pPr>
            <w:r w:rsidRPr="00AA2B1E">
              <w:rPr>
                <w:color w:val="002060"/>
                <w:sz w:val="24"/>
                <w:szCs w:val="24"/>
              </w:rPr>
              <w:t>Зв'язки з громадськістю:</w:t>
            </w:r>
          </w:p>
          <w:p w:rsidR="00CB7BD3" w:rsidRPr="00AA2B1E" w:rsidRDefault="00CB7BD3" w:rsidP="00CF0CDF">
            <w:pPr>
              <w:pStyle w:val="a3"/>
              <w:tabs>
                <w:tab w:val="left" w:pos="3990"/>
              </w:tabs>
              <w:snapToGrid w:val="0"/>
              <w:ind w:left="26"/>
              <w:jc w:val="both"/>
              <w:rPr>
                <w:color w:val="002060"/>
                <w:sz w:val="24"/>
                <w:szCs w:val="24"/>
              </w:rPr>
            </w:pPr>
            <w:r w:rsidRPr="00AA2B1E">
              <w:rPr>
                <w:color w:val="002060"/>
                <w:sz w:val="24"/>
                <w:szCs w:val="24"/>
              </w:rPr>
              <w:t>- відвідування за місцем проживання здобувачів освіти;</w:t>
            </w:r>
          </w:p>
          <w:p w:rsidR="00CB7BD3" w:rsidRPr="00AA2B1E" w:rsidRDefault="00CB7BD3" w:rsidP="00CF0CDF">
            <w:pPr>
              <w:pStyle w:val="a3"/>
              <w:tabs>
                <w:tab w:val="left" w:pos="3990"/>
              </w:tabs>
              <w:snapToGrid w:val="0"/>
              <w:ind w:left="26"/>
              <w:jc w:val="both"/>
              <w:rPr>
                <w:color w:val="002060"/>
                <w:sz w:val="24"/>
                <w:szCs w:val="24"/>
              </w:rPr>
            </w:pPr>
            <w:r w:rsidRPr="00AA2B1E">
              <w:rPr>
                <w:color w:val="002060"/>
                <w:sz w:val="24"/>
                <w:szCs w:val="24"/>
              </w:rPr>
              <w:t xml:space="preserve"> -співпраця з представн</w:t>
            </w:r>
            <w:r w:rsidR="00C216C8" w:rsidRPr="00AA2B1E">
              <w:rPr>
                <w:color w:val="002060"/>
                <w:sz w:val="24"/>
                <w:szCs w:val="24"/>
              </w:rPr>
              <w:t>иками  поліції;</w:t>
            </w:r>
          </w:p>
          <w:p w:rsidR="00CB7BD3" w:rsidRPr="00AA2B1E" w:rsidRDefault="00CB7BD3" w:rsidP="00CF0CDF">
            <w:pPr>
              <w:pStyle w:val="a3"/>
              <w:tabs>
                <w:tab w:val="left" w:pos="3990"/>
              </w:tabs>
              <w:snapToGrid w:val="0"/>
              <w:ind w:left="26"/>
              <w:jc w:val="both"/>
              <w:rPr>
                <w:color w:val="002060"/>
                <w:sz w:val="24"/>
                <w:szCs w:val="24"/>
                <w:lang w:eastAsia="zh-CN"/>
              </w:rPr>
            </w:pPr>
            <w:r w:rsidRPr="00AA2B1E">
              <w:rPr>
                <w:color w:val="002060"/>
                <w:sz w:val="24"/>
                <w:szCs w:val="24"/>
              </w:rPr>
              <w:t xml:space="preserve"> - посередницька діяльність між здобувачем освіти й державними та благодійними організаціями.</w:t>
            </w:r>
          </w:p>
        </w:tc>
        <w:tc>
          <w:tcPr>
            <w:tcW w:w="1560" w:type="dxa"/>
            <w:tcBorders>
              <w:top w:val="nil"/>
              <w:left w:val="single" w:sz="4" w:space="0" w:color="000000"/>
              <w:bottom w:val="single" w:sz="4" w:space="0" w:color="000000"/>
              <w:right w:val="nil"/>
            </w:tcBorders>
            <w:hideMark/>
          </w:tcPr>
          <w:p w:rsidR="00CB7BD3" w:rsidRPr="00AA2B1E" w:rsidRDefault="00E360B3" w:rsidP="00CF0CDF">
            <w:pPr>
              <w:tabs>
                <w:tab w:val="left" w:pos="1410"/>
              </w:tabs>
              <w:suppressAutoHyphens/>
              <w:snapToGrid w:val="0"/>
              <w:jc w:val="both"/>
              <w:rPr>
                <w:rFonts w:eastAsia="Calibri"/>
                <w:color w:val="002060"/>
                <w:sz w:val="24"/>
                <w:szCs w:val="24"/>
                <w:lang w:eastAsia="zh-CN"/>
              </w:rPr>
            </w:pPr>
            <w:r>
              <w:rPr>
                <w:color w:val="002060"/>
                <w:sz w:val="24"/>
                <w:szCs w:val="24"/>
              </w:rPr>
              <w:t>2022</w:t>
            </w:r>
            <w:r w:rsidR="00CB7BD3" w:rsidRPr="00AA2B1E">
              <w:rPr>
                <w:color w:val="002060"/>
                <w:sz w:val="24"/>
                <w:szCs w:val="24"/>
              </w:rPr>
              <w:t>-202</w:t>
            </w:r>
            <w:r>
              <w:rPr>
                <w:color w:val="002060"/>
                <w:sz w:val="24"/>
                <w:szCs w:val="24"/>
              </w:rPr>
              <w:t>6</w:t>
            </w:r>
          </w:p>
        </w:tc>
        <w:tc>
          <w:tcPr>
            <w:tcW w:w="1701" w:type="dxa"/>
            <w:tcBorders>
              <w:top w:val="nil"/>
              <w:left w:val="single" w:sz="4" w:space="0" w:color="000000"/>
              <w:bottom w:val="single" w:sz="4" w:space="0" w:color="000000"/>
              <w:right w:val="nil"/>
            </w:tcBorders>
            <w:hideMark/>
          </w:tcPr>
          <w:p w:rsidR="00CB7BD3" w:rsidRPr="00AA2B1E" w:rsidRDefault="00C216C8" w:rsidP="00CF0CDF">
            <w:pPr>
              <w:tabs>
                <w:tab w:val="left" w:pos="1410"/>
              </w:tabs>
              <w:suppressAutoHyphens/>
              <w:snapToGrid w:val="0"/>
              <w:ind w:left="-108"/>
              <w:jc w:val="both"/>
              <w:rPr>
                <w:rFonts w:eastAsia="Calibri"/>
                <w:color w:val="002060"/>
                <w:sz w:val="24"/>
                <w:szCs w:val="24"/>
                <w:lang w:eastAsia="zh-CN"/>
              </w:rPr>
            </w:pPr>
            <w:r w:rsidRPr="00AA2B1E">
              <w:rPr>
                <w:color w:val="002060"/>
                <w:sz w:val="24"/>
                <w:szCs w:val="24"/>
              </w:rPr>
              <w:t xml:space="preserve">    Класні керівники</w:t>
            </w:r>
          </w:p>
        </w:tc>
        <w:tc>
          <w:tcPr>
            <w:tcW w:w="2976" w:type="dxa"/>
            <w:tcBorders>
              <w:top w:val="nil"/>
              <w:left w:val="single" w:sz="4" w:space="0" w:color="000000"/>
              <w:bottom w:val="single" w:sz="4" w:space="0" w:color="000000"/>
              <w:right w:val="single" w:sz="4" w:space="0" w:color="000000"/>
            </w:tcBorders>
            <w:hideMark/>
          </w:tcPr>
          <w:p w:rsidR="00CB7BD3" w:rsidRPr="00AA2B1E" w:rsidRDefault="00CB7BD3" w:rsidP="00CF0CDF">
            <w:pPr>
              <w:tabs>
                <w:tab w:val="left" w:pos="1410"/>
              </w:tabs>
              <w:suppressAutoHyphens/>
              <w:snapToGrid w:val="0"/>
              <w:jc w:val="both"/>
              <w:rPr>
                <w:rFonts w:eastAsia="Calibri"/>
                <w:color w:val="002060"/>
                <w:sz w:val="24"/>
                <w:szCs w:val="24"/>
                <w:lang w:eastAsia="zh-CN"/>
              </w:rPr>
            </w:pPr>
            <w:r w:rsidRPr="00AA2B1E">
              <w:rPr>
                <w:color w:val="002060"/>
                <w:sz w:val="24"/>
                <w:szCs w:val="24"/>
              </w:rPr>
              <w:t>Досягнення взаємопорозуміння та співпраці між окремими особами, колективам и, соціальними групами, організаціями, державними органами управління.</w:t>
            </w:r>
          </w:p>
        </w:tc>
      </w:tr>
    </w:tbl>
    <w:p w:rsidR="00CB7BD3" w:rsidRPr="00AA2B1E" w:rsidRDefault="00CB7BD3" w:rsidP="00CB7BD3">
      <w:pPr>
        <w:pStyle w:val="a3"/>
        <w:spacing w:before="3"/>
        <w:ind w:left="0"/>
        <w:rPr>
          <w:b/>
          <w:color w:val="002060"/>
          <w:sz w:val="28"/>
          <w:szCs w:val="28"/>
        </w:rPr>
      </w:pPr>
    </w:p>
    <w:p w:rsidR="00CB7BD3" w:rsidRPr="00AA2B1E" w:rsidRDefault="00CB7BD3" w:rsidP="00CB7BD3">
      <w:pPr>
        <w:pStyle w:val="a3"/>
        <w:spacing w:before="3"/>
        <w:ind w:left="0"/>
        <w:rPr>
          <w:b/>
          <w:color w:val="002060"/>
          <w:sz w:val="28"/>
          <w:szCs w:val="28"/>
        </w:rPr>
      </w:pPr>
    </w:p>
    <w:p w:rsidR="00CB7BD3" w:rsidRPr="007651E6" w:rsidRDefault="00CB7BD3" w:rsidP="00CB7BD3">
      <w:pPr>
        <w:pStyle w:val="rvps7"/>
        <w:shd w:val="clear" w:color="auto" w:fill="FFFFFF"/>
        <w:spacing w:before="150" w:beforeAutospacing="0" w:after="150" w:afterAutospacing="0"/>
        <w:ind w:left="450" w:right="450"/>
        <w:jc w:val="center"/>
        <w:rPr>
          <w:color w:val="0070C0"/>
          <w:lang w:val="uk-UA"/>
        </w:rPr>
      </w:pPr>
      <w:r w:rsidRPr="007651E6">
        <w:rPr>
          <w:rStyle w:val="rvts15"/>
          <w:b/>
          <w:bCs/>
          <w:color w:val="0070C0"/>
          <w:sz w:val="28"/>
          <w:szCs w:val="28"/>
          <w:lang w:val="uk-UA"/>
        </w:rPr>
        <w:t>4.4.2.</w:t>
      </w:r>
      <w:r w:rsidRPr="007651E6">
        <w:rPr>
          <w:rStyle w:val="rvts15"/>
          <w:b/>
          <w:bCs/>
          <w:color w:val="0070C0"/>
          <w:sz w:val="28"/>
          <w:szCs w:val="28"/>
        </w:rPr>
        <w:t xml:space="preserve">Забезпечення національного виховання, розвитку </w:t>
      </w:r>
      <w:r w:rsidRPr="007651E6">
        <w:rPr>
          <w:rStyle w:val="rvts15"/>
          <w:b/>
          <w:bCs/>
          <w:color w:val="0070C0"/>
          <w:sz w:val="28"/>
          <w:szCs w:val="28"/>
          <w:lang w:val="uk-UA"/>
        </w:rPr>
        <w:t xml:space="preserve"> та</w:t>
      </w:r>
      <w:r w:rsidRPr="007651E6">
        <w:rPr>
          <w:rStyle w:val="rvts15"/>
          <w:b/>
          <w:bCs/>
          <w:color w:val="0070C0"/>
          <w:sz w:val="28"/>
          <w:szCs w:val="28"/>
        </w:rPr>
        <w:t xml:space="preserve"> соціалізації </w:t>
      </w:r>
      <w:r w:rsidR="00C216C8" w:rsidRPr="007651E6">
        <w:rPr>
          <w:rStyle w:val="rvts15"/>
          <w:b/>
          <w:bCs/>
          <w:color w:val="0070C0"/>
          <w:sz w:val="28"/>
          <w:szCs w:val="28"/>
          <w:lang w:val="uk-UA"/>
        </w:rPr>
        <w:t xml:space="preserve"> здобувачів освіти</w:t>
      </w:r>
    </w:p>
    <w:p w:rsidR="00CB7BD3" w:rsidRPr="00AA2B1E" w:rsidRDefault="00CB7BD3" w:rsidP="00CB7BD3">
      <w:pPr>
        <w:pStyle w:val="rvps2"/>
        <w:shd w:val="clear" w:color="auto" w:fill="FFFFFF"/>
        <w:spacing w:before="0" w:beforeAutospacing="0" w:after="0" w:afterAutospacing="0" w:line="360" w:lineRule="auto"/>
        <w:ind w:firstLine="450"/>
        <w:jc w:val="both"/>
        <w:rPr>
          <w:color w:val="002060"/>
          <w:sz w:val="28"/>
          <w:szCs w:val="28"/>
          <w:lang w:val="uk-UA"/>
        </w:rPr>
      </w:pPr>
      <w:bookmarkStart w:id="2" w:name="n191"/>
      <w:bookmarkEnd w:id="2"/>
      <w:r w:rsidRPr="00AA2B1E">
        <w:rPr>
          <w:color w:val="002060"/>
          <w:sz w:val="28"/>
          <w:szCs w:val="28"/>
          <w:lang w:val="uk-UA"/>
        </w:rPr>
        <w:t xml:space="preserve">Система освіти  школи  забезпечує формування особистості, яка усвідомлює свою належність до українського народу, європейської цивілізації, орієнтується в реаліях і перспективах соціокультурної динаміки, підготовлена до життя в постійно змінюваному, конкурентному, взаємозалежному світі.  Пріорітетний напрямок </w:t>
      </w:r>
      <w:bookmarkStart w:id="3" w:name="n192"/>
      <w:bookmarkEnd w:id="3"/>
      <w:r w:rsidRPr="00AA2B1E">
        <w:rPr>
          <w:color w:val="002060"/>
          <w:sz w:val="28"/>
          <w:szCs w:val="28"/>
          <w:lang w:val="uk-UA"/>
        </w:rPr>
        <w:t>виховної роботи -  національне виховання, що  забезпечує громадянське, патріотичне, моральне, трудове виховання, формування здорового способу життя, соціальної активності, відповідальності та толерантності здобувачів освіти.</w:t>
      </w:r>
    </w:p>
    <w:p w:rsidR="00CB7BD3" w:rsidRPr="00AA2B1E" w:rsidRDefault="00CB7BD3" w:rsidP="00CB7BD3">
      <w:pPr>
        <w:shd w:val="clear" w:color="auto" w:fill="FFFFFF"/>
        <w:spacing w:line="360" w:lineRule="auto"/>
        <w:ind w:firstLine="567"/>
        <w:jc w:val="both"/>
        <w:rPr>
          <w:color w:val="002060"/>
          <w:sz w:val="28"/>
          <w:szCs w:val="28"/>
        </w:rPr>
      </w:pPr>
      <w:bookmarkStart w:id="4" w:name="n193"/>
      <w:bookmarkEnd w:id="4"/>
      <w:r w:rsidRPr="00AA2B1E">
        <w:rPr>
          <w:bCs/>
          <w:i/>
          <w:iCs/>
          <w:color w:val="002060"/>
          <w:sz w:val="28"/>
          <w:szCs w:val="28"/>
        </w:rPr>
        <w:t>Мета:</w:t>
      </w:r>
      <w:r w:rsidRPr="00AA2B1E">
        <w:rPr>
          <w:color w:val="002060"/>
          <w:sz w:val="28"/>
          <w:szCs w:val="28"/>
        </w:rPr>
        <w:t xml:space="preserve"> створення цілісної моделі виховної системи на основі громадянських та загальнолюдських цінностей.</w:t>
      </w:r>
    </w:p>
    <w:p w:rsidR="00CB7BD3" w:rsidRPr="00E360B3" w:rsidRDefault="00CB7BD3" w:rsidP="00CB7BD3">
      <w:pPr>
        <w:shd w:val="clear" w:color="auto" w:fill="FFFFFF"/>
        <w:spacing w:line="360" w:lineRule="auto"/>
        <w:ind w:firstLine="567"/>
        <w:jc w:val="both"/>
        <w:rPr>
          <w:bCs/>
          <w:i/>
          <w:iCs/>
          <w:color w:val="00B050"/>
          <w:sz w:val="28"/>
          <w:szCs w:val="28"/>
        </w:rPr>
      </w:pPr>
      <w:r w:rsidRPr="00E360B3">
        <w:rPr>
          <w:bCs/>
          <w:i/>
          <w:iCs/>
          <w:color w:val="00B050"/>
          <w:sz w:val="28"/>
          <w:szCs w:val="28"/>
        </w:rPr>
        <w:t>Стратегічні завдання:</w:t>
      </w:r>
    </w:p>
    <w:p w:rsidR="00CB7BD3" w:rsidRPr="00AA2B1E" w:rsidRDefault="00CB7BD3" w:rsidP="00CB7BD3">
      <w:pPr>
        <w:widowControl/>
        <w:numPr>
          <w:ilvl w:val="0"/>
          <w:numId w:val="15"/>
        </w:numPr>
        <w:shd w:val="clear" w:color="auto" w:fill="FFFFFF"/>
        <w:autoSpaceDE/>
        <w:autoSpaceDN/>
        <w:spacing w:line="360" w:lineRule="auto"/>
        <w:ind w:left="0" w:firstLine="567"/>
        <w:jc w:val="both"/>
        <w:rPr>
          <w:color w:val="002060"/>
          <w:sz w:val="28"/>
          <w:szCs w:val="28"/>
        </w:rPr>
      </w:pPr>
      <w:r w:rsidRPr="00AA2B1E">
        <w:rPr>
          <w:color w:val="002060"/>
          <w:sz w:val="28"/>
          <w:szCs w:val="28"/>
        </w:rPr>
        <w:lastRenderedPageBreak/>
        <w:t>організація виховного процесу в класному колективі та в роботі з батьками на засадах проєктної педагогіки;</w:t>
      </w:r>
    </w:p>
    <w:p w:rsidR="00CB7BD3" w:rsidRPr="00AA2B1E" w:rsidRDefault="00CB7BD3" w:rsidP="00CB7BD3">
      <w:pPr>
        <w:widowControl/>
        <w:numPr>
          <w:ilvl w:val="0"/>
          <w:numId w:val="15"/>
        </w:numPr>
        <w:shd w:val="clear" w:color="auto" w:fill="FFFFFF"/>
        <w:autoSpaceDE/>
        <w:autoSpaceDN/>
        <w:spacing w:line="360" w:lineRule="auto"/>
        <w:ind w:left="0" w:firstLine="567"/>
        <w:jc w:val="both"/>
        <w:rPr>
          <w:color w:val="002060"/>
          <w:sz w:val="28"/>
          <w:szCs w:val="28"/>
        </w:rPr>
      </w:pPr>
      <w:r w:rsidRPr="00AA2B1E">
        <w:rPr>
          <w:color w:val="002060"/>
          <w:sz w:val="28"/>
          <w:szCs w:val="28"/>
        </w:rPr>
        <w:t>створення програми виховання для окремого класу з урахуванням індивідуально-педагогічних можливостей класних керівників, батьків, а також - результатів вивчення рівнів фізичного, соціального, психічного та духовного розвитку здобувачів освіти;</w:t>
      </w:r>
    </w:p>
    <w:p w:rsidR="00CB7BD3" w:rsidRPr="00AA2B1E" w:rsidRDefault="00CB7BD3" w:rsidP="00CB7BD3">
      <w:pPr>
        <w:widowControl/>
        <w:numPr>
          <w:ilvl w:val="0"/>
          <w:numId w:val="15"/>
        </w:numPr>
        <w:shd w:val="clear" w:color="auto" w:fill="FFFFFF"/>
        <w:autoSpaceDE/>
        <w:autoSpaceDN/>
        <w:spacing w:line="360" w:lineRule="auto"/>
        <w:ind w:left="0" w:firstLine="567"/>
        <w:jc w:val="both"/>
        <w:rPr>
          <w:color w:val="002060"/>
          <w:sz w:val="28"/>
          <w:szCs w:val="28"/>
        </w:rPr>
      </w:pPr>
      <w:r w:rsidRPr="00AA2B1E">
        <w:rPr>
          <w:color w:val="002060"/>
          <w:sz w:val="28"/>
          <w:szCs w:val="28"/>
        </w:rPr>
        <w:t>змістове наповнення програми виховання з урахуванням вікових особливостей здобувачів освіти;</w:t>
      </w:r>
    </w:p>
    <w:p w:rsidR="00CB7BD3" w:rsidRPr="00AA2B1E" w:rsidRDefault="00CB7BD3" w:rsidP="00CB7BD3">
      <w:pPr>
        <w:widowControl/>
        <w:numPr>
          <w:ilvl w:val="0"/>
          <w:numId w:val="15"/>
        </w:numPr>
        <w:shd w:val="clear" w:color="auto" w:fill="FFFFFF"/>
        <w:autoSpaceDE/>
        <w:autoSpaceDN/>
        <w:spacing w:line="360" w:lineRule="auto"/>
        <w:ind w:left="0" w:firstLine="567"/>
        <w:jc w:val="both"/>
        <w:rPr>
          <w:color w:val="002060"/>
          <w:sz w:val="28"/>
          <w:szCs w:val="28"/>
        </w:rPr>
      </w:pPr>
      <w:r w:rsidRPr="00AA2B1E">
        <w:rPr>
          <w:color w:val="002060"/>
          <w:sz w:val="28"/>
          <w:szCs w:val="28"/>
        </w:rPr>
        <w:t>задоволення базових потреб особистості вихованця (фізіологічних потреб, потреби в безпеці, любові та прихильності, визнанні та оцінці, в самоактуалізації) в умовах окремого загальноосвітнього навчального закладу;</w:t>
      </w:r>
    </w:p>
    <w:p w:rsidR="00CB7BD3" w:rsidRPr="00AA2B1E" w:rsidRDefault="00CB7BD3" w:rsidP="00CB7BD3">
      <w:pPr>
        <w:widowControl/>
        <w:numPr>
          <w:ilvl w:val="0"/>
          <w:numId w:val="15"/>
        </w:numPr>
        <w:shd w:val="clear" w:color="auto" w:fill="FFFFFF"/>
        <w:autoSpaceDE/>
        <w:autoSpaceDN/>
        <w:spacing w:line="360" w:lineRule="auto"/>
        <w:ind w:left="0" w:firstLine="567"/>
        <w:jc w:val="both"/>
        <w:rPr>
          <w:color w:val="002060"/>
          <w:sz w:val="28"/>
          <w:szCs w:val="28"/>
        </w:rPr>
      </w:pPr>
      <w:r w:rsidRPr="00AA2B1E">
        <w:rPr>
          <w:color w:val="002060"/>
          <w:sz w:val="28"/>
          <w:szCs w:val="28"/>
        </w:rPr>
        <w:t>реалізація в процесі роботи особистісно орієнтованого, діяльнісного, системного, творчого та компетентнісного підходів до організації виховного процесу в шкільному та класному колективах;</w:t>
      </w:r>
    </w:p>
    <w:p w:rsidR="00CB7BD3" w:rsidRPr="00AA2B1E" w:rsidRDefault="00CB7BD3" w:rsidP="00CB7BD3">
      <w:pPr>
        <w:widowControl/>
        <w:numPr>
          <w:ilvl w:val="0"/>
          <w:numId w:val="15"/>
        </w:numPr>
        <w:shd w:val="clear" w:color="auto" w:fill="FFFFFF"/>
        <w:autoSpaceDE/>
        <w:autoSpaceDN/>
        <w:spacing w:line="360" w:lineRule="auto"/>
        <w:ind w:left="0" w:firstLine="567"/>
        <w:jc w:val="both"/>
        <w:rPr>
          <w:color w:val="002060"/>
          <w:sz w:val="28"/>
          <w:szCs w:val="28"/>
        </w:rPr>
      </w:pPr>
      <w:r w:rsidRPr="00AA2B1E">
        <w:rPr>
          <w:color w:val="002060"/>
          <w:sz w:val="28"/>
          <w:szCs w:val="28"/>
        </w:rPr>
        <w:t>оптимальне поєднання форм організації виховної роботи: індивідуальної, групової, масової;</w:t>
      </w:r>
    </w:p>
    <w:p w:rsidR="00CB7BD3" w:rsidRPr="00AA2B1E" w:rsidRDefault="00CB7BD3" w:rsidP="00CB7BD3">
      <w:pPr>
        <w:widowControl/>
        <w:numPr>
          <w:ilvl w:val="0"/>
          <w:numId w:val="15"/>
        </w:numPr>
        <w:shd w:val="clear" w:color="auto" w:fill="FFFFFF"/>
        <w:autoSpaceDE/>
        <w:autoSpaceDN/>
        <w:spacing w:line="360" w:lineRule="auto"/>
        <w:ind w:left="0" w:firstLine="567"/>
        <w:jc w:val="both"/>
        <w:rPr>
          <w:color w:val="002060"/>
          <w:sz w:val="28"/>
          <w:szCs w:val="28"/>
        </w:rPr>
      </w:pPr>
      <w:r w:rsidRPr="00AA2B1E">
        <w:rPr>
          <w:color w:val="002060"/>
          <w:sz w:val="28"/>
          <w:szCs w:val="28"/>
        </w:rPr>
        <w:t>створення належних умов для особистісного зростання кожного вихованця (створення ситуацій успіху та підтримки), його психолого-педагогічний супровід;</w:t>
      </w:r>
    </w:p>
    <w:p w:rsidR="00CB7BD3" w:rsidRPr="00AA2B1E" w:rsidRDefault="00CB7BD3" w:rsidP="00CB7BD3">
      <w:pPr>
        <w:widowControl/>
        <w:numPr>
          <w:ilvl w:val="0"/>
          <w:numId w:val="15"/>
        </w:numPr>
        <w:shd w:val="clear" w:color="auto" w:fill="FFFFFF"/>
        <w:autoSpaceDE/>
        <w:autoSpaceDN/>
        <w:spacing w:line="360" w:lineRule="auto"/>
        <w:ind w:left="0" w:firstLine="567"/>
        <w:jc w:val="both"/>
        <w:rPr>
          <w:color w:val="002060"/>
          <w:sz w:val="28"/>
          <w:szCs w:val="28"/>
        </w:rPr>
      </w:pPr>
      <w:r w:rsidRPr="00AA2B1E">
        <w:rPr>
          <w:color w:val="002060"/>
          <w:sz w:val="28"/>
          <w:szCs w:val="28"/>
        </w:rPr>
        <w:t>співпраця з органами учнівського самоврядування, дитячими громадськими організаціями;</w:t>
      </w:r>
    </w:p>
    <w:p w:rsidR="00CB7BD3" w:rsidRPr="00AA2B1E" w:rsidRDefault="00CB7BD3" w:rsidP="00CB7BD3">
      <w:pPr>
        <w:widowControl/>
        <w:numPr>
          <w:ilvl w:val="0"/>
          <w:numId w:val="15"/>
        </w:numPr>
        <w:shd w:val="clear" w:color="auto" w:fill="FFFFFF"/>
        <w:autoSpaceDE/>
        <w:autoSpaceDN/>
        <w:spacing w:line="360" w:lineRule="auto"/>
        <w:ind w:left="0" w:firstLine="567"/>
        <w:jc w:val="both"/>
        <w:rPr>
          <w:color w:val="002060"/>
          <w:sz w:val="28"/>
          <w:szCs w:val="28"/>
        </w:rPr>
      </w:pPr>
      <w:r w:rsidRPr="00AA2B1E">
        <w:rPr>
          <w:color w:val="002060"/>
          <w:sz w:val="28"/>
          <w:szCs w:val="28"/>
        </w:rPr>
        <w:t>інтеграція зусиль батьківської громади позашкільних закладів, представників державної влади, громадських та благодійних організацій, правоохоронних органів та установ системи охорони здоров'я.</w:t>
      </w:r>
    </w:p>
    <w:p w:rsidR="00CB7BD3" w:rsidRPr="00533C21" w:rsidRDefault="00CB7BD3" w:rsidP="00CB7BD3">
      <w:pPr>
        <w:pStyle w:val="a5"/>
        <w:tabs>
          <w:tab w:val="left" w:pos="3990"/>
        </w:tabs>
        <w:spacing w:line="360" w:lineRule="auto"/>
        <w:ind w:left="720" w:firstLine="0"/>
        <w:jc w:val="both"/>
        <w:rPr>
          <w:i/>
          <w:color w:val="0070C0"/>
          <w:sz w:val="28"/>
          <w:szCs w:val="28"/>
        </w:rPr>
      </w:pPr>
      <w:r w:rsidRPr="00533C21">
        <w:rPr>
          <w:i/>
          <w:color w:val="0070C0"/>
          <w:sz w:val="28"/>
          <w:szCs w:val="28"/>
        </w:rPr>
        <w:t>Пріоритетні напрямки</w:t>
      </w:r>
    </w:p>
    <w:p w:rsidR="00CB7BD3" w:rsidRPr="00AA2B1E" w:rsidRDefault="00CB7BD3" w:rsidP="00CB7BD3">
      <w:pPr>
        <w:pStyle w:val="a5"/>
        <w:numPr>
          <w:ilvl w:val="0"/>
          <w:numId w:val="15"/>
        </w:numPr>
        <w:tabs>
          <w:tab w:val="left" w:pos="3990"/>
        </w:tabs>
        <w:spacing w:line="360" w:lineRule="auto"/>
        <w:jc w:val="both"/>
        <w:rPr>
          <w:color w:val="002060"/>
          <w:sz w:val="28"/>
          <w:szCs w:val="28"/>
        </w:rPr>
      </w:pPr>
      <w:r w:rsidRPr="00AA2B1E">
        <w:rPr>
          <w:color w:val="002060"/>
          <w:sz w:val="28"/>
          <w:szCs w:val="28"/>
        </w:rPr>
        <w:t>збереження та зміцнення морального та фізичного здоров’я здобувачів освіти;</w:t>
      </w:r>
    </w:p>
    <w:p w:rsidR="00CB7BD3" w:rsidRPr="00AA2B1E" w:rsidRDefault="00CB7BD3" w:rsidP="00CB7BD3">
      <w:pPr>
        <w:pStyle w:val="a5"/>
        <w:numPr>
          <w:ilvl w:val="0"/>
          <w:numId w:val="15"/>
        </w:numPr>
        <w:tabs>
          <w:tab w:val="left" w:pos="3990"/>
        </w:tabs>
        <w:spacing w:line="360" w:lineRule="auto"/>
        <w:jc w:val="both"/>
        <w:rPr>
          <w:color w:val="002060"/>
          <w:sz w:val="28"/>
          <w:szCs w:val="28"/>
        </w:rPr>
      </w:pPr>
      <w:r w:rsidRPr="00AA2B1E">
        <w:rPr>
          <w:color w:val="002060"/>
          <w:sz w:val="28"/>
          <w:szCs w:val="28"/>
        </w:rPr>
        <w:t>створення необхідних умов для розвитку творчого потенціалу особистості,</w:t>
      </w:r>
      <w:r w:rsidRPr="00AA2B1E">
        <w:rPr>
          <w:color w:val="002060"/>
          <w:sz w:val="28"/>
          <w:szCs w:val="28"/>
          <w:shd w:val="clear" w:color="auto" w:fill="FFFFFF"/>
        </w:rPr>
        <w:t>перспектив її саморозвитку в колективі</w:t>
      </w:r>
      <w:r w:rsidRPr="00AA2B1E">
        <w:rPr>
          <w:color w:val="002060"/>
          <w:sz w:val="28"/>
          <w:szCs w:val="28"/>
        </w:rPr>
        <w:t xml:space="preserve">; </w:t>
      </w:r>
    </w:p>
    <w:p w:rsidR="00CB7BD3" w:rsidRPr="00AA2B1E" w:rsidRDefault="00CB7BD3" w:rsidP="00CB7BD3">
      <w:pPr>
        <w:pStyle w:val="a5"/>
        <w:numPr>
          <w:ilvl w:val="0"/>
          <w:numId w:val="15"/>
        </w:numPr>
        <w:tabs>
          <w:tab w:val="left" w:pos="3990"/>
        </w:tabs>
        <w:spacing w:line="360" w:lineRule="auto"/>
        <w:jc w:val="both"/>
        <w:rPr>
          <w:color w:val="002060"/>
          <w:sz w:val="28"/>
          <w:szCs w:val="28"/>
        </w:rPr>
      </w:pPr>
      <w:r w:rsidRPr="00AA2B1E">
        <w:rPr>
          <w:color w:val="002060"/>
          <w:sz w:val="28"/>
          <w:szCs w:val="28"/>
        </w:rPr>
        <w:t xml:space="preserve">стимулювання ініціативності та життєвої активності дитини; </w:t>
      </w:r>
    </w:p>
    <w:p w:rsidR="00CB7BD3" w:rsidRPr="00AA2B1E" w:rsidRDefault="00CB7BD3" w:rsidP="00CB7BD3">
      <w:pPr>
        <w:pStyle w:val="a5"/>
        <w:numPr>
          <w:ilvl w:val="0"/>
          <w:numId w:val="15"/>
        </w:numPr>
        <w:tabs>
          <w:tab w:val="left" w:pos="3990"/>
        </w:tabs>
        <w:spacing w:line="360" w:lineRule="auto"/>
        <w:jc w:val="both"/>
        <w:rPr>
          <w:color w:val="002060"/>
          <w:sz w:val="28"/>
          <w:szCs w:val="28"/>
        </w:rPr>
      </w:pPr>
      <w:r w:rsidRPr="00AA2B1E">
        <w:rPr>
          <w:color w:val="002060"/>
          <w:sz w:val="28"/>
          <w:szCs w:val="28"/>
        </w:rPr>
        <w:t>виховання на засадах загальнолюдських і національних цінностей.</w:t>
      </w:r>
    </w:p>
    <w:p w:rsidR="00CB7BD3" w:rsidRPr="00E360B3" w:rsidRDefault="00CB7BD3" w:rsidP="00CB7BD3">
      <w:pPr>
        <w:pStyle w:val="a5"/>
        <w:tabs>
          <w:tab w:val="left" w:pos="1410"/>
        </w:tabs>
        <w:ind w:left="0" w:firstLine="0"/>
        <w:rPr>
          <w:i/>
          <w:color w:val="00B050"/>
          <w:sz w:val="28"/>
          <w:szCs w:val="28"/>
        </w:rPr>
      </w:pPr>
      <w:r w:rsidRPr="00E360B3">
        <w:rPr>
          <w:i/>
          <w:color w:val="00B050"/>
          <w:sz w:val="28"/>
          <w:szCs w:val="28"/>
        </w:rPr>
        <w:lastRenderedPageBreak/>
        <w:t>Шляхи реалізації напрямку:</w:t>
      </w:r>
    </w:p>
    <w:tbl>
      <w:tblPr>
        <w:tblW w:w="1031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433"/>
        <w:gridCol w:w="1297"/>
        <w:gridCol w:w="234"/>
        <w:gridCol w:w="4285"/>
        <w:gridCol w:w="39"/>
        <w:gridCol w:w="510"/>
      </w:tblGrid>
      <w:tr w:rsidR="00A00B82" w:rsidRPr="00AA2B1E" w:rsidTr="00A00B82">
        <w:tc>
          <w:tcPr>
            <w:tcW w:w="516" w:type="dxa"/>
            <w:shd w:val="clear" w:color="auto" w:fill="auto"/>
          </w:tcPr>
          <w:p w:rsidR="00A00B82" w:rsidRPr="00AA2B1E" w:rsidRDefault="00A00B82" w:rsidP="00CF0CDF">
            <w:pPr>
              <w:tabs>
                <w:tab w:val="left" w:pos="1410"/>
              </w:tabs>
              <w:jc w:val="both"/>
              <w:rPr>
                <w:color w:val="002060"/>
                <w:sz w:val="24"/>
                <w:szCs w:val="24"/>
              </w:rPr>
            </w:pPr>
            <w:r w:rsidRPr="00AA2B1E">
              <w:rPr>
                <w:color w:val="002060"/>
                <w:sz w:val="24"/>
                <w:szCs w:val="24"/>
              </w:rPr>
              <w:t xml:space="preserve">№ з/п </w:t>
            </w:r>
          </w:p>
        </w:tc>
        <w:tc>
          <w:tcPr>
            <w:tcW w:w="3433" w:type="dxa"/>
            <w:shd w:val="clear" w:color="auto" w:fill="auto"/>
          </w:tcPr>
          <w:p w:rsidR="00A00B82" w:rsidRPr="00AA2B1E" w:rsidRDefault="00A00B82" w:rsidP="00CF0CDF">
            <w:pPr>
              <w:tabs>
                <w:tab w:val="left" w:pos="1410"/>
              </w:tabs>
              <w:jc w:val="center"/>
              <w:rPr>
                <w:color w:val="002060"/>
                <w:sz w:val="24"/>
                <w:szCs w:val="24"/>
              </w:rPr>
            </w:pPr>
            <w:r w:rsidRPr="00AA2B1E">
              <w:rPr>
                <w:color w:val="002060"/>
                <w:sz w:val="24"/>
                <w:szCs w:val="24"/>
              </w:rPr>
              <w:t>Зміст роботи</w:t>
            </w:r>
          </w:p>
        </w:tc>
        <w:tc>
          <w:tcPr>
            <w:tcW w:w="1297" w:type="dxa"/>
            <w:shd w:val="clear" w:color="auto" w:fill="auto"/>
          </w:tcPr>
          <w:p w:rsidR="00A00B82" w:rsidRPr="00AA2B1E" w:rsidRDefault="00A00B82" w:rsidP="00CF0CDF">
            <w:pPr>
              <w:tabs>
                <w:tab w:val="left" w:pos="1410"/>
              </w:tabs>
              <w:jc w:val="center"/>
              <w:rPr>
                <w:color w:val="002060"/>
                <w:sz w:val="24"/>
                <w:szCs w:val="24"/>
              </w:rPr>
            </w:pPr>
            <w:r w:rsidRPr="00AA2B1E">
              <w:rPr>
                <w:color w:val="002060"/>
                <w:sz w:val="24"/>
                <w:szCs w:val="24"/>
              </w:rPr>
              <w:t>Термін виконання</w:t>
            </w:r>
          </w:p>
        </w:tc>
        <w:tc>
          <w:tcPr>
            <w:tcW w:w="234" w:type="dxa"/>
            <w:shd w:val="clear" w:color="auto" w:fill="auto"/>
          </w:tcPr>
          <w:p w:rsidR="00A00B82" w:rsidRPr="00AA2B1E" w:rsidRDefault="00A00B82" w:rsidP="00A00B82">
            <w:pPr>
              <w:tabs>
                <w:tab w:val="left" w:pos="1410"/>
              </w:tabs>
              <w:jc w:val="center"/>
              <w:rPr>
                <w:color w:val="002060"/>
                <w:sz w:val="24"/>
                <w:szCs w:val="24"/>
              </w:rPr>
            </w:pPr>
          </w:p>
        </w:tc>
        <w:tc>
          <w:tcPr>
            <w:tcW w:w="4324" w:type="dxa"/>
            <w:gridSpan w:val="2"/>
          </w:tcPr>
          <w:p w:rsidR="00A00B82" w:rsidRPr="00AA2B1E" w:rsidRDefault="00A00B82" w:rsidP="00CF0CDF">
            <w:pPr>
              <w:tabs>
                <w:tab w:val="left" w:pos="1410"/>
              </w:tabs>
              <w:jc w:val="center"/>
              <w:rPr>
                <w:color w:val="002060"/>
                <w:sz w:val="24"/>
                <w:szCs w:val="24"/>
              </w:rPr>
            </w:pPr>
            <w:r w:rsidRPr="00AA2B1E">
              <w:rPr>
                <w:color w:val="002060"/>
                <w:sz w:val="24"/>
                <w:szCs w:val="24"/>
              </w:rPr>
              <w:t>Очікувані результати</w:t>
            </w:r>
          </w:p>
        </w:tc>
        <w:tc>
          <w:tcPr>
            <w:tcW w:w="510" w:type="dxa"/>
            <w:vMerge w:val="restart"/>
            <w:tcBorders>
              <w:top w:val="nil"/>
            </w:tcBorders>
          </w:tcPr>
          <w:p w:rsidR="00A00B82" w:rsidRPr="00AA2B1E" w:rsidRDefault="00A00B82" w:rsidP="00A00B82">
            <w:pPr>
              <w:tabs>
                <w:tab w:val="left" w:pos="1410"/>
              </w:tabs>
              <w:jc w:val="center"/>
              <w:rPr>
                <w:color w:val="002060"/>
                <w:sz w:val="24"/>
                <w:szCs w:val="24"/>
              </w:rPr>
            </w:pPr>
          </w:p>
        </w:tc>
      </w:tr>
      <w:tr w:rsidR="00A00B82" w:rsidRPr="00AA2B1E" w:rsidTr="00A00B82">
        <w:tc>
          <w:tcPr>
            <w:tcW w:w="516" w:type="dxa"/>
            <w:shd w:val="clear" w:color="auto" w:fill="auto"/>
          </w:tcPr>
          <w:p w:rsidR="00A00B82" w:rsidRPr="00AA2B1E" w:rsidRDefault="00A00B82" w:rsidP="00CF0CDF">
            <w:pPr>
              <w:tabs>
                <w:tab w:val="left" w:pos="1410"/>
              </w:tabs>
              <w:rPr>
                <w:color w:val="002060"/>
                <w:sz w:val="24"/>
                <w:szCs w:val="24"/>
              </w:rPr>
            </w:pPr>
            <w:r w:rsidRPr="00AA2B1E">
              <w:rPr>
                <w:color w:val="002060"/>
                <w:sz w:val="24"/>
                <w:szCs w:val="24"/>
              </w:rPr>
              <w:t>3</w:t>
            </w:r>
          </w:p>
        </w:tc>
        <w:tc>
          <w:tcPr>
            <w:tcW w:w="3433" w:type="dxa"/>
            <w:shd w:val="clear" w:color="auto" w:fill="auto"/>
          </w:tcPr>
          <w:p w:rsidR="00A00B82" w:rsidRPr="00AA2B1E" w:rsidRDefault="00A00B82" w:rsidP="00CF0CDF">
            <w:pPr>
              <w:tabs>
                <w:tab w:val="left" w:pos="1410"/>
              </w:tabs>
              <w:jc w:val="both"/>
              <w:rPr>
                <w:color w:val="002060"/>
                <w:sz w:val="24"/>
                <w:szCs w:val="24"/>
              </w:rPr>
            </w:pPr>
            <w:r w:rsidRPr="00AA2B1E">
              <w:rPr>
                <w:color w:val="002060"/>
                <w:sz w:val="24"/>
                <w:szCs w:val="24"/>
              </w:rPr>
              <w:t xml:space="preserve">Забезпечення ефективності профілактики девіантної поведінки дітей та учнівської молоді, спрямування виховного процесу на попередження та подолання тютюнопаління, вживання наркотичних та психотропних речовин, профілактики ВІЛ/СНІДу </w:t>
            </w:r>
          </w:p>
        </w:tc>
        <w:tc>
          <w:tcPr>
            <w:tcW w:w="1297" w:type="dxa"/>
            <w:shd w:val="clear" w:color="auto" w:fill="auto"/>
          </w:tcPr>
          <w:p w:rsidR="00A00B82" w:rsidRPr="00AA2B1E" w:rsidRDefault="00E360B3" w:rsidP="00CF0CDF">
            <w:pPr>
              <w:tabs>
                <w:tab w:val="left" w:pos="1410"/>
              </w:tabs>
              <w:rPr>
                <w:color w:val="002060"/>
                <w:sz w:val="24"/>
                <w:szCs w:val="24"/>
              </w:rPr>
            </w:pPr>
            <w:r>
              <w:rPr>
                <w:color w:val="002060"/>
                <w:sz w:val="24"/>
                <w:szCs w:val="24"/>
              </w:rPr>
              <w:t>2022</w:t>
            </w:r>
            <w:r w:rsidR="00A00B82" w:rsidRPr="00AA2B1E">
              <w:rPr>
                <w:color w:val="002060"/>
                <w:sz w:val="24"/>
                <w:szCs w:val="24"/>
              </w:rPr>
              <w:t>-202</w:t>
            </w:r>
            <w:r>
              <w:rPr>
                <w:color w:val="002060"/>
                <w:sz w:val="24"/>
                <w:szCs w:val="24"/>
              </w:rPr>
              <w:t>6</w:t>
            </w:r>
          </w:p>
        </w:tc>
        <w:tc>
          <w:tcPr>
            <w:tcW w:w="234" w:type="dxa"/>
            <w:shd w:val="clear" w:color="auto" w:fill="auto"/>
          </w:tcPr>
          <w:p w:rsidR="00A00B82" w:rsidRPr="00AA2B1E" w:rsidRDefault="00A00B82" w:rsidP="00CF0CDF">
            <w:pPr>
              <w:tabs>
                <w:tab w:val="left" w:pos="1410"/>
              </w:tabs>
              <w:rPr>
                <w:color w:val="002060"/>
                <w:sz w:val="24"/>
                <w:szCs w:val="24"/>
              </w:rPr>
            </w:pPr>
          </w:p>
        </w:tc>
        <w:tc>
          <w:tcPr>
            <w:tcW w:w="4324" w:type="dxa"/>
            <w:gridSpan w:val="2"/>
          </w:tcPr>
          <w:p w:rsidR="00A00B82" w:rsidRPr="00AA2B1E" w:rsidRDefault="00A00B82" w:rsidP="00CF0CDF">
            <w:pPr>
              <w:jc w:val="both"/>
              <w:rPr>
                <w:color w:val="002060"/>
                <w:sz w:val="24"/>
                <w:szCs w:val="24"/>
              </w:rPr>
            </w:pPr>
            <w:r w:rsidRPr="00AA2B1E">
              <w:rPr>
                <w:color w:val="002060"/>
                <w:sz w:val="24"/>
                <w:szCs w:val="24"/>
              </w:rPr>
              <w:t xml:space="preserve">Збільшення кількості учнів і батьків, що ведуть здоровий спосіб життя і систематично займаються спортом. Створення оптимальних умов для забезпечення фізичного розвитку особистості, збереження її здоров’я. </w:t>
            </w:r>
          </w:p>
          <w:p w:rsidR="00A00B82" w:rsidRPr="00AA2B1E" w:rsidRDefault="00A00B82" w:rsidP="00CF0CDF">
            <w:pPr>
              <w:jc w:val="both"/>
              <w:rPr>
                <w:color w:val="002060"/>
                <w:sz w:val="24"/>
                <w:szCs w:val="24"/>
              </w:rPr>
            </w:pPr>
          </w:p>
        </w:tc>
        <w:tc>
          <w:tcPr>
            <w:tcW w:w="510" w:type="dxa"/>
            <w:vMerge/>
          </w:tcPr>
          <w:p w:rsidR="00A00B82" w:rsidRPr="00AA2B1E" w:rsidRDefault="00A00B82" w:rsidP="00CF0CDF">
            <w:pPr>
              <w:jc w:val="both"/>
              <w:rPr>
                <w:color w:val="002060"/>
                <w:sz w:val="24"/>
                <w:szCs w:val="24"/>
              </w:rPr>
            </w:pPr>
          </w:p>
        </w:tc>
      </w:tr>
      <w:tr w:rsidR="00A00B82" w:rsidRPr="00AA2B1E" w:rsidTr="00A00B82">
        <w:tc>
          <w:tcPr>
            <w:tcW w:w="516" w:type="dxa"/>
            <w:shd w:val="clear" w:color="auto" w:fill="auto"/>
          </w:tcPr>
          <w:p w:rsidR="00A00B82" w:rsidRPr="00AA2B1E" w:rsidRDefault="00A00B82" w:rsidP="00CF0CDF">
            <w:pPr>
              <w:tabs>
                <w:tab w:val="left" w:pos="1410"/>
              </w:tabs>
              <w:rPr>
                <w:color w:val="002060"/>
                <w:sz w:val="24"/>
                <w:szCs w:val="24"/>
              </w:rPr>
            </w:pPr>
            <w:r w:rsidRPr="00AA2B1E">
              <w:rPr>
                <w:color w:val="002060"/>
                <w:sz w:val="24"/>
                <w:szCs w:val="24"/>
              </w:rPr>
              <w:t>4</w:t>
            </w:r>
          </w:p>
        </w:tc>
        <w:tc>
          <w:tcPr>
            <w:tcW w:w="3433" w:type="dxa"/>
            <w:shd w:val="clear" w:color="auto" w:fill="auto"/>
          </w:tcPr>
          <w:p w:rsidR="00A00B82" w:rsidRPr="00AA2B1E" w:rsidRDefault="00A00B82" w:rsidP="00CF0CDF">
            <w:pPr>
              <w:jc w:val="both"/>
              <w:rPr>
                <w:color w:val="002060"/>
                <w:sz w:val="24"/>
                <w:szCs w:val="24"/>
              </w:rPr>
            </w:pPr>
            <w:r w:rsidRPr="00AA2B1E">
              <w:rPr>
                <w:color w:val="002060"/>
                <w:sz w:val="24"/>
                <w:szCs w:val="24"/>
              </w:rPr>
              <w:t>Поєднання організаційно</w:t>
            </w:r>
            <w:r w:rsidRPr="00AA2B1E">
              <w:rPr>
                <w:color w:val="002060"/>
              </w:rPr>
              <w:t>-</w:t>
            </w:r>
            <w:r w:rsidRPr="00AA2B1E">
              <w:rPr>
                <w:color w:val="002060"/>
                <w:sz w:val="24"/>
                <w:szCs w:val="24"/>
              </w:rPr>
              <w:t>педагогічної, родинно-сімейної, національно-культурної, просвітницької діяльністі педагогічних працівників, батьків, здобувачів освіти, громадських організацій.</w:t>
            </w:r>
          </w:p>
        </w:tc>
        <w:tc>
          <w:tcPr>
            <w:tcW w:w="1297" w:type="dxa"/>
            <w:shd w:val="clear" w:color="auto" w:fill="auto"/>
          </w:tcPr>
          <w:p w:rsidR="00A00B82" w:rsidRPr="00AA2B1E" w:rsidRDefault="00E360B3" w:rsidP="00CF0CDF">
            <w:pPr>
              <w:tabs>
                <w:tab w:val="left" w:pos="1410"/>
              </w:tabs>
              <w:rPr>
                <w:color w:val="002060"/>
                <w:sz w:val="24"/>
                <w:szCs w:val="24"/>
              </w:rPr>
            </w:pPr>
            <w:r>
              <w:rPr>
                <w:color w:val="002060"/>
                <w:sz w:val="24"/>
                <w:szCs w:val="24"/>
              </w:rPr>
              <w:t>2022</w:t>
            </w:r>
            <w:r w:rsidR="00A00B82" w:rsidRPr="00AA2B1E">
              <w:rPr>
                <w:color w:val="002060"/>
                <w:sz w:val="24"/>
                <w:szCs w:val="24"/>
              </w:rPr>
              <w:t>-202</w:t>
            </w:r>
            <w:r>
              <w:rPr>
                <w:color w:val="002060"/>
                <w:sz w:val="24"/>
                <w:szCs w:val="24"/>
              </w:rPr>
              <w:t>6</w:t>
            </w:r>
          </w:p>
        </w:tc>
        <w:tc>
          <w:tcPr>
            <w:tcW w:w="234" w:type="dxa"/>
            <w:shd w:val="clear" w:color="auto" w:fill="auto"/>
          </w:tcPr>
          <w:p w:rsidR="00A00B82" w:rsidRPr="00AA2B1E" w:rsidRDefault="00A00B82" w:rsidP="00CF0CDF">
            <w:pPr>
              <w:tabs>
                <w:tab w:val="left" w:pos="1410"/>
              </w:tabs>
              <w:rPr>
                <w:color w:val="002060"/>
                <w:sz w:val="24"/>
                <w:szCs w:val="24"/>
              </w:rPr>
            </w:pPr>
          </w:p>
        </w:tc>
        <w:tc>
          <w:tcPr>
            <w:tcW w:w="4324" w:type="dxa"/>
            <w:gridSpan w:val="2"/>
          </w:tcPr>
          <w:p w:rsidR="00A00B82" w:rsidRPr="00AA2B1E" w:rsidRDefault="00A00B82" w:rsidP="00CF0CDF">
            <w:pPr>
              <w:jc w:val="both"/>
              <w:rPr>
                <w:color w:val="002060"/>
                <w:sz w:val="24"/>
                <w:szCs w:val="24"/>
              </w:rPr>
            </w:pPr>
            <w:r w:rsidRPr="00AA2B1E">
              <w:rPr>
                <w:color w:val="002060"/>
                <w:sz w:val="24"/>
                <w:szCs w:val="24"/>
              </w:rPr>
              <w:t>Створення гармонійноговсебічного розвитку дитини, підготовка її до життя в існуючих соціальних умовах, реалізація її творчого потенціалу, формування у дітей моральних цінностей з позиції добра та справедливості</w:t>
            </w:r>
          </w:p>
        </w:tc>
        <w:tc>
          <w:tcPr>
            <w:tcW w:w="510" w:type="dxa"/>
            <w:vMerge/>
          </w:tcPr>
          <w:p w:rsidR="00A00B82" w:rsidRPr="00AA2B1E" w:rsidRDefault="00A00B82" w:rsidP="00CF0CDF">
            <w:pPr>
              <w:jc w:val="both"/>
              <w:rPr>
                <w:color w:val="002060"/>
                <w:sz w:val="24"/>
                <w:szCs w:val="24"/>
              </w:rPr>
            </w:pPr>
          </w:p>
        </w:tc>
      </w:tr>
      <w:tr w:rsidR="00A00B82" w:rsidRPr="00AA2B1E" w:rsidTr="00A00B82">
        <w:tc>
          <w:tcPr>
            <w:tcW w:w="516" w:type="dxa"/>
            <w:shd w:val="clear" w:color="auto" w:fill="auto"/>
          </w:tcPr>
          <w:p w:rsidR="00A00B82" w:rsidRPr="00AA2B1E" w:rsidRDefault="00A00B82" w:rsidP="00CF0CDF">
            <w:pPr>
              <w:tabs>
                <w:tab w:val="left" w:pos="1410"/>
              </w:tabs>
              <w:rPr>
                <w:color w:val="002060"/>
                <w:sz w:val="24"/>
                <w:szCs w:val="24"/>
              </w:rPr>
            </w:pPr>
            <w:r w:rsidRPr="00AA2B1E">
              <w:rPr>
                <w:color w:val="002060"/>
                <w:sz w:val="24"/>
                <w:szCs w:val="24"/>
              </w:rPr>
              <w:t>5</w:t>
            </w:r>
          </w:p>
        </w:tc>
        <w:tc>
          <w:tcPr>
            <w:tcW w:w="3433" w:type="dxa"/>
            <w:shd w:val="clear" w:color="auto" w:fill="auto"/>
          </w:tcPr>
          <w:p w:rsidR="00A00B82" w:rsidRPr="00AA2B1E" w:rsidRDefault="00A00B82" w:rsidP="00CF0CDF">
            <w:pPr>
              <w:tabs>
                <w:tab w:val="left" w:pos="1410"/>
              </w:tabs>
              <w:jc w:val="both"/>
              <w:rPr>
                <w:color w:val="002060"/>
                <w:sz w:val="24"/>
                <w:szCs w:val="24"/>
              </w:rPr>
            </w:pPr>
            <w:r w:rsidRPr="00AA2B1E">
              <w:rPr>
                <w:color w:val="002060"/>
                <w:sz w:val="24"/>
                <w:szCs w:val="24"/>
              </w:rPr>
              <w:t>Формування у підростаючого покоління основи естетичної та екологічної культури, патріотичного,громадянського, національного, трудового виховання.</w:t>
            </w:r>
          </w:p>
        </w:tc>
        <w:tc>
          <w:tcPr>
            <w:tcW w:w="1297" w:type="dxa"/>
            <w:shd w:val="clear" w:color="auto" w:fill="auto"/>
          </w:tcPr>
          <w:p w:rsidR="00A00B82" w:rsidRPr="00AA2B1E" w:rsidRDefault="00E360B3" w:rsidP="00CF0CDF">
            <w:pPr>
              <w:tabs>
                <w:tab w:val="left" w:pos="1410"/>
              </w:tabs>
              <w:rPr>
                <w:color w:val="002060"/>
                <w:sz w:val="24"/>
                <w:szCs w:val="24"/>
              </w:rPr>
            </w:pPr>
            <w:r>
              <w:rPr>
                <w:color w:val="002060"/>
                <w:sz w:val="24"/>
                <w:szCs w:val="24"/>
              </w:rPr>
              <w:t>2022</w:t>
            </w:r>
            <w:r w:rsidR="00A00B82" w:rsidRPr="00AA2B1E">
              <w:rPr>
                <w:color w:val="002060"/>
                <w:sz w:val="24"/>
                <w:szCs w:val="24"/>
              </w:rPr>
              <w:t>-202</w:t>
            </w:r>
            <w:r>
              <w:rPr>
                <w:color w:val="002060"/>
                <w:sz w:val="24"/>
                <w:szCs w:val="24"/>
              </w:rPr>
              <w:t>6</w:t>
            </w:r>
          </w:p>
        </w:tc>
        <w:tc>
          <w:tcPr>
            <w:tcW w:w="234" w:type="dxa"/>
            <w:shd w:val="clear" w:color="auto" w:fill="auto"/>
          </w:tcPr>
          <w:p w:rsidR="00A00B82" w:rsidRPr="00AA2B1E" w:rsidRDefault="00A00B82" w:rsidP="00CF0CDF">
            <w:pPr>
              <w:tabs>
                <w:tab w:val="left" w:pos="1410"/>
              </w:tabs>
              <w:rPr>
                <w:color w:val="002060"/>
                <w:sz w:val="24"/>
                <w:szCs w:val="24"/>
              </w:rPr>
            </w:pPr>
          </w:p>
        </w:tc>
        <w:tc>
          <w:tcPr>
            <w:tcW w:w="4324" w:type="dxa"/>
            <w:gridSpan w:val="2"/>
          </w:tcPr>
          <w:p w:rsidR="00A00B82" w:rsidRPr="00AA2B1E" w:rsidRDefault="00A00B82" w:rsidP="00CF0CDF">
            <w:pPr>
              <w:jc w:val="both"/>
              <w:rPr>
                <w:color w:val="002060"/>
                <w:sz w:val="24"/>
                <w:szCs w:val="24"/>
              </w:rPr>
            </w:pPr>
            <w:r w:rsidRPr="00AA2B1E">
              <w:rPr>
                <w:color w:val="002060"/>
                <w:sz w:val="24"/>
                <w:szCs w:val="24"/>
              </w:rPr>
              <w:t>Виховання різнобічногармонійної особистості готової до виконання громадських і конституційних обов’язків, збереження духовних надбань українського народу,  формування особистісних рис громадянина української держави, екологічної культури.</w:t>
            </w:r>
          </w:p>
        </w:tc>
        <w:tc>
          <w:tcPr>
            <w:tcW w:w="510" w:type="dxa"/>
            <w:vMerge/>
          </w:tcPr>
          <w:p w:rsidR="00A00B82" w:rsidRPr="00AA2B1E" w:rsidRDefault="00A00B82" w:rsidP="00CF0CDF">
            <w:pPr>
              <w:jc w:val="both"/>
              <w:rPr>
                <w:color w:val="002060"/>
                <w:sz w:val="24"/>
                <w:szCs w:val="24"/>
              </w:rPr>
            </w:pPr>
          </w:p>
        </w:tc>
      </w:tr>
      <w:tr w:rsidR="00A00B82" w:rsidRPr="00AA2B1E" w:rsidTr="00A00B82">
        <w:tc>
          <w:tcPr>
            <w:tcW w:w="516" w:type="dxa"/>
            <w:tcBorders>
              <w:top w:val="nil"/>
            </w:tcBorders>
            <w:shd w:val="clear" w:color="auto" w:fill="auto"/>
          </w:tcPr>
          <w:p w:rsidR="00A00B82" w:rsidRPr="00AA2B1E" w:rsidRDefault="00A00B82" w:rsidP="00CF0CDF">
            <w:pPr>
              <w:tabs>
                <w:tab w:val="left" w:pos="1410"/>
              </w:tabs>
              <w:rPr>
                <w:color w:val="002060"/>
                <w:sz w:val="24"/>
                <w:szCs w:val="24"/>
              </w:rPr>
            </w:pPr>
            <w:r w:rsidRPr="00AA2B1E">
              <w:rPr>
                <w:color w:val="002060"/>
                <w:sz w:val="24"/>
                <w:szCs w:val="24"/>
              </w:rPr>
              <w:t>6</w:t>
            </w:r>
          </w:p>
        </w:tc>
        <w:tc>
          <w:tcPr>
            <w:tcW w:w="3433" w:type="dxa"/>
            <w:tcBorders>
              <w:top w:val="nil"/>
            </w:tcBorders>
            <w:shd w:val="clear" w:color="auto" w:fill="auto"/>
          </w:tcPr>
          <w:p w:rsidR="00A00B82" w:rsidRPr="00AA2B1E" w:rsidRDefault="00A00B82" w:rsidP="00A00B82">
            <w:pPr>
              <w:tabs>
                <w:tab w:val="left" w:pos="1410"/>
              </w:tabs>
              <w:jc w:val="center"/>
              <w:rPr>
                <w:color w:val="002060"/>
                <w:sz w:val="24"/>
                <w:szCs w:val="24"/>
              </w:rPr>
            </w:pPr>
            <w:r w:rsidRPr="00AA2B1E">
              <w:rPr>
                <w:color w:val="002060"/>
                <w:sz w:val="24"/>
                <w:szCs w:val="24"/>
              </w:rPr>
              <w:t>Відродження національних свят та обрядів, національних традицій.</w:t>
            </w:r>
          </w:p>
        </w:tc>
        <w:tc>
          <w:tcPr>
            <w:tcW w:w="1297" w:type="dxa"/>
            <w:tcBorders>
              <w:top w:val="nil"/>
            </w:tcBorders>
            <w:shd w:val="clear" w:color="auto" w:fill="auto"/>
          </w:tcPr>
          <w:p w:rsidR="00A00B82" w:rsidRPr="00AA2B1E" w:rsidRDefault="00E360B3" w:rsidP="00A00B82">
            <w:pPr>
              <w:tabs>
                <w:tab w:val="left" w:pos="1410"/>
              </w:tabs>
              <w:jc w:val="center"/>
              <w:rPr>
                <w:color w:val="002060"/>
                <w:sz w:val="24"/>
                <w:szCs w:val="24"/>
              </w:rPr>
            </w:pPr>
            <w:r>
              <w:rPr>
                <w:color w:val="002060"/>
                <w:sz w:val="24"/>
                <w:szCs w:val="24"/>
              </w:rPr>
              <w:t>2022</w:t>
            </w:r>
            <w:r w:rsidR="00A00B82" w:rsidRPr="00AA2B1E">
              <w:rPr>
                <w:color w:val="002060"/>
                <w:sz w:val="24"/>
                <w:szCs w:val="24"/>
              </w:rPr>
              <w:t>-202</w:t>
            </w:r>
            <w:r>
              <w:rPr>
                <w:color w:val="002060"/>
                <w:sz w:val="24"/>
                <w:szCs w:val="24"/>
              </w:rPr>
              <w:t>6</w:t>
            </w:r>
          </w:p>
        </w:tc>
        <w:tc>
          <w:tcPr>
            <w:tcW w:w="234" w:type="dxa"/>
            <w:tcBorders>
              <w:top w:val="nil"/>
            </w:tcBorders>
            <w:shd w:val="clear" w:color="auto" w:fill="auto"/>
          </w:tcPr>
          <w:p w:rsidR="00A00B82" w:rsidRPr="00AA2B1E" w:rsidRDefault="00A00B82" w:rsidP="00A00B82">
            <w:pPr>
              <w:tabs>
                <w:tab w:val="left" w:pos="1410"/>
              </w:tabs>
              <w:rPr>
                <w:color w:val="002060"/>
                <w:sz w:val="24"/>
                <w:szCs w:val="24"/>
              </w:rPr>
            </w:pPr>
          </w:p>
        </w:tc>
        <w:tc>
          <w:tcPr>
            <w:tcW w:w="4324" w:type="dxa"/>
            <w:gridSpan w:val="2"/>
            <w:tcBorders>
              <w:top w:val="nil"/>
            </w:tcBorders>
          </w:tcPr>
          <w:p w:rsidR="00A00B82" w:rsidRPr="00AA2B1E" w:rsidRDefault="00A00B82" w:rsidP="00CF0CDF">
            <w:pPr>
              <w:jc w:val="both"/>
              <w:rPr>
                <w:color w:val="002060"/>
                <w:sz w:val="24"/>
                <w:szCs w:val="24"/>
              </w:rPr>
            </w:pPr>
            <w:r w:rsidRPr="00AA2B1E">
              <w:rPr>
                <w:color w:val="002060"/>
                <w:sz w:val="24"/>
                <w:szCs w:val="24"/>
              </w:rPr>
              <w:t>Формування у молодого покоління національних якостей, важливого ставлення до культурної спадщини, до розвитку суспільства і культури, до відновлення духовних надбань народу.</w:t>
            </w:r>
          </w:p>
        </w:tc>
        <w:tc>
          <w:tcPr>
            <w:tcW w:w="510" w:type="dxa"/>
            <w:vMerge/>
            <w:tcBorders>
              <w:top w:val="nil"/>
            </w:tcBorders>
          </w:tcPr>
          <w:p w:rsidR="00A00B82" w:rsidRPr="00AA2B1E" w:rsidRDefault="00A00B82" w:rsidP="00CF0CDF">
            <w:pPr>
              <w:jc w:val="both"/>
              <w:rPr>
                <w:color w:val="002060"/>
                <w:sz w:val="24"/>
                <w:szCs w:val="24"/>
              </w:rPr>
            </w:pPr>
          </w:p>
        </w:tc>
      </w:tr>
      <w:tr w:rsidR="00A00B82" w:rsidRPr="00AA2B1E" w:rsidTr="00A00B82">
        <w:tc>
          <w:tcPr>
            <w:tcW w:w="516" w:type="dxa"/>
            <w:shd w:val="clear" w:color="auto" w:fill="auto"/>
          </w:tcPr>
          <w:p w:rsidR="00A00B82" w:rsidRPr="00AA2B1E" w:rsidRDefault="00A00B82" w:rsidP="00CF0CDF">
            <w:pPr>
              <w:tabs>
                <w:tab w:val="left" w:pos="1410"/>
              </w:tabs>
              <w:rPr>
                <w:color w:val="002060"/>
                <w:sz w:val="24"/>
                <w:szCs w:val="24"/>
              </w:rPr>
            </w:pPr>
            <w:r w:rsidRPr="00AA2B1E">
              <w:rPr>
                <w:color w:val="002060"/>
                <w:sz w:val="24"/>
                <w:szCs w:val="24"/>
              </w:rPr>
              <w:t>7</w:t>
            </w:r>
          </w:p>
        </w:tc>
        <w:tc>
          <w:tcPr>
            <w:tcW w:w="3433" w:type="dxa"/>
            <w:shd w:val="clear" w:color="auto" w:fill="auto"/>
          </w:tcPr>
          <w:p w:rsidR="00A00B82" w:rsidRPr="00AA2B1E" w:rsidRDefault="00A00B82" w:rsidP="00CF0CDF">
            <w:pPr>
              <w:tabs>
                <w:tab w:val="left" w:pos="1410"/>
              </w:tabs>
              <w:jc w:val="both"/>
              <w:rPr>
                <w:color w:val="002060"/>
                <w:sz w:val="24"/>
                <w:szCs w:val="24"/>
              </w:rPr>
            </w:pPr>
            <w:r w:rsidRPr="00AA2B1E">
              <w:rPr>
                <w:color w:val="002060"/>
                <w:sz w:val="24"/>
                <w:szCs w:val="24"/>
              </w:rPr>
              <w:t>Впровадження системи моніторингу досягнень у фестивалях, конкурсах, спортивних змаганнях різних рівнів</w:t>
            </w:r>
          </w:p>
        </w:tc>
        <w:tc>
          <w:tcPr>
            <w:tcW w:w="1297" w:type="dxa"/>
            <w:shd w:val="clear" w:color="auto" w:fill="auto"/>
          </w:tcPr>
          <w:p w:rsidR="00A00B82" w:rsidRPr="00AA2B1E" w:rsidRDefault="00E360B3" w:rsidP="00CF0CDF">
            <w:pPr>
              <w:tabs>
                <w:tab w:val="left" w:pos="1410"/>
              </w:tabs>
              <w:rPr>
                <w:color w:val="002060"/>
                <w:sz w:val="24"/>
                <w:szCs w:val="24"/>
              </w:rPr>
            </w:pPr>
            <w:r>
              <w:rPr>
                <w:color w:val="002060"/>
                <w:sz w:val="24"/>
                <w:szCs w:val="24"/>
              </w:rPr>
              <w:t>2022</w:t>
            </w:r>
            <w:r w:rsidR="00A00B82" w:rsidRPr="00AA2B1E">
              <w:rPr>
                <w:color w:val="002060"/>
                <w:sz w:val="24"/>
                <w:szCs w:val="24"/>
              </w:rPr>
              <w:t>-202</w:t>
            </w:r>
            <w:r>
              <w:rPr>
                <w:color w:val="002060"/>
                <w:sz w:val="24"/>
                <w:szCs w:val="24"/>
              </w:rPr>
              <w:t>6</w:t>
            </w:r>
          </w:p>
        </w:tc>
        <w:tc>
          <w:tcPr>
            <w:tcW w:w="234" w:type="dxa"/>
            <w:shd w:val="clear" w:color="auto" w:fill="auto"/>
          </w:tcPr>
          <w:p w:rsidR="00A00B82" w:rsidRPr="00AA2B1E" w:rsidRDefault="00A00B82" w:rsidP="00CF0CDF">
            <w:pPr>
              <w:tabs>
                <w:tab w:val="left" w:pos="1410"/>
              </w:tabs>
              <w:rPr>
                <w:color w:val="002060"/>
                <w:sz w:val="24"/>
                <w:szCs w:val="24"/>
              </w:rPr>
            </w:pPr>
          </w:p>
        </w:tc>
        <w:tc>
          <w:tcPr>
            <w:tcW w:w="4285" w:type="dxa"/>
          </w:tcPr>
          <w:p w:rsidR="00A00B82" w:rsidRPr="00AA2B1E" w:rsidRDefault="00A00B82" w:rsidP="00CF0CDF">
            <w:pPr>
              <w:tabs>
                <w:tab w:val="left" w:pos="1410"/>
              </w:tabs>
              <w:jc w:val="both"/>
              <w:rPr>
                <w:color w:val="002060"/>
                <w:sz w:val="24"/>
                <w:szCs w:val="24"/>
              </w:rPr>
            </w:pPr>
          </w:p>
        </w:tc>
        <w:tc>
          <w:tcPr>
            <w:tcW w:w="549" w:type="dxa"/>
            <w:gridSpan w:val="2"/>
            <w:vMerge w:val="restart"/>
          </w:tcPr>
          <w:p w:rsidR="00A00B82" w:rsidRPr="00AA2B1E" w:rsidRDefault="00A00B82" w:rsidP="00CF0CDF">
            <w:pPr>
              <w:tabs>
                <w:tab w:val="left" w:pos="1410"/>
              </w:tabs>
              <w:jc w:val="both"/>
              <w:rPr>
                <w:color w:val="002060"/>
                <w:sz w:val="24"/>
                <w:szCs w:val="24"/>
              </w:rPr>
            </w:pPr>
          </w:p>
        </w:tc>
      </w:tr>
      <w:tr w:rsidR="00A00B82" w:rsidRPr="00AA2B1E" w:rsidTr="00A00B82">
        <w:tc>
          <w:tcPr>
            <w:tcW w:w="516" w:type="dxa"/>
            <w:shd w:val="clear" w:color="auto" w:fill="auto"/>
          </w:tcPr>
          <w:p w:rsidR="00A00B82" w:rsidRPr="00AA2B1E" w:rsidRDefault="00A00B82" w:rsidP="00CF0CDF">
            <w:pPr>
              <w:tabs>
                <w:tab w:val="left" w:pos="1410"/>
              </w:tabs>
              <w:rPr>
                <w:color w:val="002060"/>
                <w:sz w:val="24"/>
                <w:szCs w:val="24"/>
              </w:rPr>
            </w:pPr>
            <w:r w:rsidRPr="00AA2B1E">
              <w:rPr>
                <w:color w:val="002060"/>
                <w:sz w:val="24"/>
                <w:szCs w:val="24"/>
              </w:rPr>
              <w:t>9</w:t>
            </w:r>
          </w:p>
        </w:tc>
        <w:tc>
          <w:tcPr>
            <w:tcW w:w="3433" w:type="dxa"/>
            <w:shd w:val="clear" w:color="auto" w:fill="auto"/>
          </w:tcPr>
          <w:p w:rsidR="00A00B82" w:rsidRPr="00AA2B1E" w:rsidRDefault="00A00B82" w:rsidP="00CF0CDF">
            <w:pPr>
              <w:tabs>
                <w:tab w:val="left" w:pos="1410"/>
              </w:tabs>
              <w:jc w:val="both"/>
              <w:rPr>
                <w:color w:val="002060"/>
                <w:sz w:val="24"/>
                <w:szCs w:val="24"/>
              </w:rPr>
            </w:pPr>
            <w:r w:rsidRPr="00AA2B1E">
              <w:rPr>
                <w:color w:val="002060"/>
                <w:sz w:val="24"/>
                <w:szCs w:val="24"/>
              </w:rPr>
              <w:t>Профорієнтаційна робота</w:t>
            </w:r>
          </w:p>
        </w:tc>
        <w:tc>
          <w:tcPr>
            <w:tcW w:w="1297" w:type="dxa"/>
            <w:shd w:val="clear" w:color="auto" w:fill="auto"/>
          </w:tcPr>
          <w:p w:rsidR="00A00B82" w:rsidRPr="00AA2B1E" w:rsidRDefault="00E360B3" w:rsidP="00CF0CDF">
            <w:pPr>
              <w:tabs>
                <w:tab w:val="left" w:pos="1410"/>
              </w:tabs>
              <w:rPr>
                <w:color w:val="002060"/>
                <w:sz w:val="24"/>
                <w:szCs w:val="24"/>
              </w:rPr>
            </w:pPr>
            <w:r>
              <w:rPr>
                <w:color w:val="002060"/>
                <w:sz w:val="24"/>
                <w:szCs w:val="24"/>
              </w:rPr>
              <w:t>2022</w:t>
            </w:r>
            <w:r w:rsidR="00A00B82" w:rsidRPr="00AA2B1E">
              <w:rPr>
                <w:color w:val="002060"/>
                <w:sz w:val="24"/>
                <w:szCs w:val="24"/>
              </w:rPr>
              <w:t>-202</w:t>
            </w:r>
            <w:r>
              <w:rPr>
                <w:color w:val="002060"/>
                <w:sz w:val="24"/>
                <w:szCs w:val="24"/>
              </w:rPr>
              <w:t>6</w:t>
            </w:r>
          </w:p>
        </w:tc>
        <w:tc>
          <w:tcPr>
            <w:tcW w:w="234" w:type="dxa"/>
            <w:shd w:val="clear" w:color="auto" w:fill="auto"/>
          </w:tcPr>
          <w:p w:rsidR="00A00B82" w:rsidRPr="00AA2B1E" w:rsidRDefault="00A00B82" w:rsidP="00CF0CDF">
            <w:pPr>
              <w:tabs>
                <w:tab w:val="left" w:pos="1410"/>
              </w:tabs>
              <w:rPr>
                <w:color w:val="002060"/>
                <w:sz w:val="24"/>
                <w:szCs w:val="24"/>
              </w:rPr>
            </w:pPr>
          </w:p>
        </w:tc>
        <w:tc>
          <w:tcPr>
            <w:tcW w:w="4285" w:type="dxa"/>
          </w:tcPr>
          <w:p w:rsidR="00A00B82" w:rsidRPr="00AA2B1E" w:rsidRDefault="00A00B82" w:rsidP="00CF0CDF">
            <w:pPr>
              <w:jc w:val="both"/>
              <w:rPr>
                <w:color w:val="002060"/>
                <w:sz w:val="24"/>
                <w:szCs w:val="24"/>
              </w:rPr>
            </w:pPr>
            <w:r w:rsidRPr="00AA2B1E">
              <w:rPr>
                <w:color w:val="002060"/>
                <w:sz w:val="24"/>
                <w:szCs w:val="24"/>
              </w:rPr>
              <w:t>Усвідомлений вибір здобувачами освіти  майбутньої професії, допомога у подальшому навчанні або працевлаштуванні випускників. Виховання конкурентоспроможного випускника на ринку праці</w:t>
            </w:r>
          </w:p>
        </w:tc>
        <w:tc>
          <w:tcPr>
            <w:tcW w:w="549" w:type="dxa"/>
            <w:gridSpan w:val="2"/>
            <w:vMerge/>
          </w:tcPr>
          <w:p w:rsidR="00A00B82" w:rsidRPr="00AA2B1E" w:rsidRDefault="00A00B82" w:rsidP="00CF0CDF">
            <w:pPr>
              <w:jc w:val="both"/>
              <w:rPr>
                <w:color w:val="002060"/>
                <w:sz w:val="24"/>
                <w:szCs w:val="24"/>
              </w:rPr>
            </w:pPr>
          </w:p>
        </w:tc>
      </w:tr>
      <w:tr w:rsidR="00A00B82" w:rsidRPr="00AA2B1E" w:rsidTr="00A00B82">
        <w:tc>
          <w:tcPr>
            <w:tcW w:w="516" w:type="dxa"/>
            <w:shd w:val="clear" w:color="auto" w:fill="auto"/>
          </w:tcPr>
          <w:p w:rsidR="00A00B82" w:rsidRPr="00AA2B1E" w:rsidRDefault="00A00B82" w:rsidP="00CF0CDF">
            <w:pPr>
              <w:tabs>
                <w:tab w:val="left" w:pos="1410"/>
              </w:tabs>
              <w:rPr>
                <w:color w:val="002060"/>
                <w:sz w:val="24"/>
                <w:szCs w:val="24"/>
              </w:rPr>
            </w:pPr>
            <w:r w:rsidRPr="00AA2B1E">
              <w:rPr>
                <w:color w:val="002060"/>
                <w:sz w:val="24"/>
                <w:szCs w:val="24"/>
              </w:rPr>
              <w:t>10</w:t>
            </w:r>
          </w:p>
        </w:tc>
        <w:tc>
          <w:tcPr>
            <w:tcW w:w="3433" w:type="dxa"/>
            <w:shd w:val="clear" w:color="auto" w:fill="auto"/>
          </w:tcPr>
          <w:p w:rsidR="00A00B82" w:rsidRPr="00AA2B1E" w:rsidRDefault="00A00B82" w:rsidP="00CF0CDF">
            <w:pPr>
              <w:tabs>
                <w:tab w:val="left" w:pos="1410"/>
              </w:tabs>
              <w:jc w:val="both"/>
              <w:rPr>
                <w:color w:val="002060"/>
                <w:sz w:val="24"/>
                <w:szCs w:val="24"/>
              </w:rPr>
            </w:pPr>
            <w:r w:rsidRPr="00AA2B1E">
              <w:rPr>
                <w:color w:val="002060"/>
                <w:sz w:val="24"/>
                <w:szCs w:val="24"/>
              </w:rPr>
              <w:t>Формування організаторських здібностей особистості, її суспільно-громадського досвіду через залучення школярів до громадської діяльності, робота дитячого самоврядування</w:t>
            </w:r>
          </w:p>
        </w:tc>
        <w:tc>
          <w:tcPr>
            <w:tcW w:w="1297" w:type="dxa"/>
            <w:shd w:val="clear" w:color="auto" w:fill="auto"/>
          </w:tcPr>
          <w:p w:rsidR="00A00B82" w:rsidRPr="00AA2B1E" w:rsidRDefault="00E360B3" w:rsidP="00CF0CDF">
            <w:pPr>
              <w:tabs>
                <w:tab w:val="left" w:pos="1410"/>
              </w:tabs>
              <w:rPr>
                <w:color w:val="002060"/>
                <w:sz w:val="24"/>
                <w:szCs w:val="24"/>
              </w:rPr>
            </w:pPr>
            <w:r>
              <w:rPr>
                <w:color w:val="002060"/>
                <w:sz w:val="24"/>
                <w:szCs w:val="24"/>
              </w:rPr>
              <w:t>2022</w:t>
            </w:r>
            <w:r w:rsidR="00A00B82" w:rsidRPr="00AA2B1E">
              <w:rPr>
                <w:color w:val="002060"/>
                <w:sz w:val="24"/>
                <w:szCs w:val="24"/>
              </w:rPr>
              <w:t>-202</w:t>
            </w:r>
            <w:r>
              <w:rPr>
                <w:color w:val="002060"/>
                <w:sz w:val="24"/>
                <w:szCs w:val="24"/>
              </w:rPr>
              <w:t>6</w:t>
            </w:r>
          </w:p>
        </w:tc>
        <w:tc>
          <w:tcPr>
            <w:tcW w:w="234" w:type="dxa"/>
            <w:shd w:val="clear" w:color="auto" w:fill="auto"/>
          </w:tcPr>
          <w:p w:rsidR="00A00B82" w:rsidRPr="00AA2B1E" w:rsidRDefault="00A00B82" w:rsidP="00CF0CDF">
            <w:pPr>
              <w:tabs>
                <w:tab w:val="left" w:pos="1410"/>
              </w:tabs>
              <w:rPr>
                <w:color w:val="002060"/>
                <w:sz w:val="24"/>
                <w:szCs w:val="24"/>
              </w:rPr>
            </w:pPr>
          </w:p>
        </w:tc>
        <w:tc>
          <w:tcPr>
            <w:tcW w:w="4285" w:type="dxa"/>
          </w:tcPr>
          <w:p w:rsidR="00A00B82" w:rsidRPr="00AA2B1E" w:rsidRDefault="00A00B82" w:rsidP="00CF0CDF">
            <w:pPr>
              <w:jc w:val="both"/>
              <w:rPr>
                <w:color w:val="002060"/>
                <w:sz w:val="24"/>
                <w:szCs w:val="24"/>
              </w:rPr>
            </w:pPr>
            <w:r w:rsidRPr="00AA2B1E">
              <w:rPr>
                <w:color w:val="002060"/>
                <w:sz w:val="24"/>
                <w:szCs w:val="24"/>
              </w:rPr>
              <w:t>Дійєве самоврядування в закладі освіти та в класних колективах.</w:t>
            </w:r>
          </w:p>
        </w:tc>
        <w:tc>
          <w:tcPr>
            <w:tcW w:w="549" w:type="dxa"/>
            <w:gridSpan w:val="2"/>
            <w:vMerge/>
          </w:tcPr>
          <w:p w:rsidR="00A00B82" w:rsidRPr="00AA2B1E" w:rsidRDefault="00A00B82" w:rsidP="00CF0CDF">
            <w:pPr>
              <w:jc w:val="both"/>
              <w:rPr>
                <w:color w:val="002060"/>
                <w:sz w:val="24"/>
                <w:szCs w:val="24"/>
              </w:rPr>
            </w:pPr>
          </w:p>
        </w:tc>
      </w:tr>
      <w:tr w:rsidR="00A00B82" w:rsidRPr="00AA2B1E" w:rsidTr="00A00B82">
        <w:tc>
          <w:tcPr>
            <w:tcW w:w="516" w:type="dxa"/>
            <w:shd w:val="clear" w:color="auto" w:fill="auto"/>
          </w:tcPr>
          <w:p w:rsidR="00A00B82" w:rsidRPr="00AA2B1E" w:rsidRDefault="00A00B82" w:rsidP="00CF0CDF">
            <w:pPr>
              <w:tabs>
                <w:tab w:val="left" w:pos="1410"/>
              </w:tabs>
              <w:rPr>
                <w:color w:val="002060"/>
                <w:sz w:val="24"/>
                <w:szCs w:val="24"/>
              </w:rPr>
            </w:pPr>
            <w:r w:rsidRPr="00AA2B1E">
              <w:rPr>
                <w:color w:val="002060"/>
                <w:sz w:val="24"/>
                <w:szCs w:val="24"/>
              </w:rPr>
              <w:t>13</w:t>
            </w:r>
          </w:p>
        </w:tc>
        <w:tc>
          <w:tcPr>
            <w:tcW w:w="3433" w:type="dxa"/>
            <w:shd w:val="clear" w:color="auto" w:fill="auto"/>
          </w:tcPr>
          <w:p w:rsidR="00A00B82" w:rsidRPr="00AA2B1E" w:rsidRDefault="00A00B82" w:rsidP="00CF0CDF">
            <w:pPr>
              <w:tabs>
                <w:tab w:val="left" w:pos="1410"/>
              </w:tabs>
              <w:jc w:val="both"/>
              <w:rPr>
                <w:color w:val="002060"/>
                <w:sz w:val="24"/>
                <w:szCs w:val="24"/>
              </w:rPr>
            </w:pPr>
            <w:r w:rsidRPr="00AA2B1E">
              <w:rPr>
                <w:color w:val="002060"/>
                <w:sz w:val="24"/>
                <w:szCs w:val="24"/>
              </w:rPr>
              <w:t xml:space="preserve">Залучення батьків учнів до </w:t>
            </w:r>
            <w:r w:rsidRPr="00AA2B1E">
              <w:rPr>
                <w:color w:val="002060"/>
                <w:sz w:val="24"/>
                <w:szCs w:val="24"/>
              </w:rPr>
              <w:lastRenderedPageBreak/>
              <w:t>життя закладу через організацію спільних справ.</w:t>
            </w:r>
          </w:p>
        </w:tc>
        <w:tc>
          <w:tcPr>
            <w:tcW w:w="1297" w:type="dxa"/>
            <w:shd w:val="clear" w:color="auto" w:fill="auto"/>
          </w:tcPr>
          <w:p w:rsidR="00A00B82" w:rsidRPr="00AA2B1E" w:rsidRDefault="00E360B3" w:rsidP="00CF0CDF">
            <w:pPr>
              <w:tabs>
                <w:tab w:val="left" w:pos="1410"/>
              </w:tabs>
              <w:rPr>
                <w:color w:val="002060"/>
                <w:sz w:val="24"/>
                <w:szCs w:val="24"/>
              </w:rPr>
            </w:pPr>
            <w:r>
              <w:rPr>
                <w:color w:val="002060"/>
                <w:sz w:val="24"/>
                <w:szCs w:val="24"/>
              </w:rPr>
              <w:lastRenderedPageBreak/>
              <w:t>2022</w:t>
            </w:r>
            <w:r w:rsidR="00A00B82" w:rsidRPr="00AA2B1E">
              <w:rPr>
                <w:color w:val="002060"/>
                <w:sz w:val="24"/>
                <w:szCs w:val="24"/>
              </w:rPr>
              <w:t>-202</w:t>
            </w:r>
            <w:r>
              <w:rPr>
                <w:color w:val="002060"/>
                <w:sz w:val="24"/>
                <w:szCs w:val="24"/>
              </w:rPr>
              <w:t>6</w:t>
            </w:r>
          </w:p>
        </w:tc>
        <w:tc>
          <w:tcPr>
            <w:tcW w:w="234" w:type="dxa"/>
            <w:shd w:val="clear" w:color="auto" w:fill="auto"/>
          </w:tcPr>
          <w:p w:rsidR="00A00B82" w:rsidRPr="00AA2B1E" w:rsidRDefault="00A00B82" w:rsidP="00CF0CDF">
            <w:pPr>
              <w:tabs>
                <w:tab w:val="left" w:pos="1410"/>
              </w:tabs>
              <w:rPr>
                <w:color w:val="002060"/>
                <w:sz w:val="24"/>
                <w:szCs w:val="24"/>
              </w:rPr>
            </w:pPr>
          </w:p>
        </w:tc>
        <w:tc>
          <w:tcPr>
            <w:tcW w:w="4285" w:type="dxa"/>
          </w:tcPr>
          <w:p w:rsidR="00A00B82" w:rsidRPr="00AA2B1E" w:rsidRDefault="00A00B82" w:rsidP="00CF0CDF">
            <w:pPr>
              <w:rPr>
                <w:color w:val="002060"/>
                <w:sz w:val="24"/>
                <w:szCs w:val="24"/>
              </w:rPr>
            </w:pPr>
            <w:r w:rsidRPr="00AA2B1E">
              <w:rPr>
                <w:color w:val="002060"/>
                <w:sz w:val="24"/>
                <w:szCs w:val="24"/>
              </w:rPr>
              <w:t xml:space="preserve">Збереження та примноження традицій </w:t>
            </w:r>
            <w:r w:rsidRPr="00AA2B1E">
              <w:rPr>
                <w:color w:val="002060"/>
                <w:sz w:val="24"/>
                <w:szCs w:val="24"/>
              </w:rPr>
              <w:lastRenderedPageBreak/>
              <w:t>закладу освіти.</w:t>
            </w:r>
          </w:p>
        </w:tc>
        <w:tc>
          <w:tcPr>
            <w:tcW w:w="549" w:type="dxa"/>
            <w:gridSpan w:val="2"/>
            <w:vMerge/>
          </w:tcPr>
          <w:p w:rsidR="00A00B82" w:rsidRPr="00AA2B1E" w:rsidRDefault="00A00B82" w:rsidP="00CF0CDF">
            <w:pPr>
              <w:rPr>
                <w:color w:val="002060"/>
                <w:sz w:val="24"/>
                <w:szCs w:val="24"/>
              </w:rPr>
            </w:pPr>
          </w:p>
        </w:tc>
      </w:tr>
    </w:tbl>
    <w:p w:rsidR="00CB7BD3" w:rsidRPr="00AA2B1E" w:rsidRDefault="00CB7BD3" w:rsidP="00CB7BD3">
      <w:pPr>
        <w:rPr>
          <w:color w:val="002060"/>
          <w:sz w:val="28"/>
          <w:szCs w:val="28"/>
          <w:lang w:eastAsia="uk-UA"/>
        </w:rPr>
      </w:pPr>
    </w:p>
    <w:p w:rsidR="00CB7BD3" w:rsidRPr="00533C21" w:rsidRDefault="00A00B82" w:rsidP="00CB7BD3">
      <w:pPr>
        <w:pStyle w:val="a5"/>
        <w:tabs>
          <w:tab w:val="left" w:pos="142"/>
        </w:tabs>
        <w:spacing w:line="360" w:lineRule="auto"/>
        <w:ind w:left="142" w:firstLine="0"/>
        <w:jc w:val="center"/>
        <w:rPr>
          <w:b/>
          <w:color w:val="0070C0"/>
          <w:sz w:val="28"/>
          <w:szCs w:val="28"/>
        </w:rPr>
      </w:pPr>
      <w:r w:rsidRPr="00533C21">
        <w:rPr>
          <w:b/>
          <w:color w:val="0070C0"/>
          <w:sz w:val="28"/>
          <w:szCs w:val="28"/>
        </w:rPr>
        <w:t xml:space="preserve">          </w:t>
      </w:r>
      <w:r w:rsidR="00CB7BD3" w:rsidRPr="00533C21">
        <w:rPr>
          <w:b/>
          <w:color w:val="0070C0"/>
          <w:sz w:val="28"/>
          <w:szCs w:val="28"/>
        </w:rPr>
        <w:t xml:space="preserve">4.5.Фінансово-господарський </w:t>
      </w:r>
      <w:r w:rsidR="00533C21">
        <w:rPr>
          <w:b/>
          <w:color w:val="0070C0"/>
          <w:sz w:val="28"/>
          <w:szCs w:val="28"/>
        </w:rPr>
        <w:t>напрямок діяльності школи</w:t>
      </w:r>
    </w:p>
    <w:p w:rsidR="00CB7BD3" w:rsidRPr="00AA2B1E" w:rsidRDefault="00CB7BD3" w:rsidP="00CB7BD3">
      <w:pPr>
        <w:pStyle w:val="a5"/>
        <w:tabs>
          <w:tab w:val="left" w:pos="142"/>
        </w:tabs>
        <w:spacing w:line="360" w:lineRule="auto"/>
        <w:ind w:left="142" w:firstLine="0"/>
        <w:rPr>
          <w:color w:val="002060"/>
          <w:sz w:val="28"/>
          <w:szCs w:val="28"/>
        </w:rPr>
      </w:pPr>
      <w:r w:rsidRPr="00E360B3">
        <w:rPr>
          <w:i/>
          <w:color w:val="C00000"/>
          <w:sz w:val="28"/>
          <w:szCs w:val="28"/>
        </w:rPr>
        <w:t>Мета</w:t>
      </w:r>
      <w:r w:rsidRPr="00E360B3">
        <w:rPr>
          <w:color w:val="C00000"/>
          <w:sz w:val="28"/>
          <w:szCs w:val="28"/>
        </w:rPr>
        <w:t>:</w:t>
      </w:r>
      <w:r w:rsidRPr="00AA2B1E">
        <w:rPr>
          <w:color w:val="002060"/>
          <w:sz w:val="28"/>
          <w:szCs w:val="28"/>
        </w:rPr>
        <w:t>покращення матеріально-технічної бази школи на 2021-2025р.р.</w:t>
      </w:r>
    </w:p>
    <w:p w:rsidR="00CB7BD3" w:rsidRPr="00AA2B1E" w:rsidRDefault="00CB7BD3" w:rsidP="00CB7BD3">
      <w:pPr>
        <w:rPr>
          <w:bCs/>
          <w:iCs/>
          <w:color w:val="002060"/>
          <w:sz w:val="28"/>
          <w:szCs w:val="28"/>
        </w:rPr>
      </w:pPr>
      <w:r w:rsidRPr="00AA2B1E">
        <w:rPr>
          <w:bCs/>
          <w:iCs/>
          <w:color w:val="002060"/>
          <w:sz w:val="28"/>
          <w:szCs w:val="28"/>
        </w:rPr>
        <w:t xml:space="preserve">Першочергові ремонтні роботи </w:t>
      </w:r>
    </w:p>
    <w:p w:rsidR="00A00B82" w:rsidRPr="00AA2B1E" w:rsidRDefault="00A00B82" w:rsidP="00CB7BD3">
      <w:pPr>
        <w:rPr>
          <w:bCs/>
          <w:iCs/>
          <w:color w:val="002060"/>
          <w:sz w:val="28"/>
          <w:szCs w:val="28"/>
        </w:rPr>
      </w:pPr>
    </w:p>
    <w:p w:rsidR="00A00B82" w:rsidRPr="00AA2B1E" w:rsidRDefault="00A00B82" w:rsidP="00CB7BD3">
      <w:pPr>
        <w:rPr>
          <w:bCs/>
          <w:iCs/>
          <w:color w:val="002060"/>
          <w:sz w:val="28"/>
          <w:szCs w:val="28"/>
        </w:rPr>
      </w:pPr>
    </w:p>
    <w:tbl>
      <w:tblPr>
        <w:tblW w:w="10233" w:type="dxa"/>
        <w:tblInd w:w="2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923"/>
        <w:gridCol w:w="5203"/>
        <w:gridCol w:w="3799"/>
        <w:gridCol w:w="308"/>
      </w:tblGrid>
      <w:tr w:rsidR="00A00B82" w:rsidRPr="00AA2B1E" w:rsidTr="00A00B82">
        <w:trPr>
          <w:gridAfter w:val="1"/>
          <w:wAfter w:w="308" w:type="dxa"/>
          <w:trHeight w:val="498"/>
        </w:trPr>
        <w:tc>
          <w:tcPr>
            <w:tcW w:w="923" w:type="dxa"/>
            <w:shd w:val="clear" w:color="auto" w:fill="auto"/>
            <w:tcMar>
              <w:top w:w="72" w:type="dxa"/>
              <w:left w:w="144" w:type="dxa"/>
              <w:bottom w:w="72" w:type="dxa"/>
              <w:right w:w="144" w:type="dxa"/>
            </w:tcMar>
            <w:hideMark/>
          </w:tcPr>
          <w:p w:rsidR="00A00B82" w:rsidRPr="00AA2B1E" w:rsidRDefault="00A00B82" w:rsidP="00CF0CDF">
            <w:pPr>
              <w:jc w:val="center"/>
              <w:rPr>
                <w:color w:val="002060"/>
              </w:rPr>
            </w:pPr>
            <w:r w:rsidRPr="00AA2B1E">
              <w:rPr>
                <w:bCs/>
                <w:color w:val="002060"/>
              </w:rPr>
              <w:t>№ з/п</w:t>
            </w:r>
          </w:p>
        </w:tc>
        <w:tc>
          <w:tcPr>
            <w:tcW w:w="5203" w:type="dxa"/>
            <w:shd w:val="clear" w:color="auto" w:fill="auto"/>
            <w:tcMar>
              <w:top w:w="72" w:type="dxa"/>
              <w:left w:w="144" w:type="dxa"/>
              <w:bottom w:w="72" w:type="dxa"/>
              <w:right w:w="144" w:type="dxa"/>
            </w:tcMar>
            <w:hideMark/>
          </w:tcPr>
          <w:p w:rsidR="00A00B82" w:rsidRPr="00AA2B1E" w:rsidRDefault="00A00B82" w:rsidP="00CF0CDF">
            <w:pPr>
              <w:jc w:val="center"/>
              <w:rPr>
                <w:color w:val="002060"/>
              </w:rPr>
            </w:pPr>
            <w:r w:rsidRPr="00AA2B1E">
              <w:rPr>
                <w:bCs/>
                <w:color w:val="002060"/>
              </w:rPr>
              <w:t>ВИД РОБІТ</w:t>
            </w:r>
          </w:p>
        </w:tc>
        <w:tc>
          <w:tcPr>
            <w:tcW w:w="3799" w:type="dxa"/>
            <w:tcBorders>
              <w:right w:val="single" w:sz="4" w:space="0" w:color="auto"/>
            </w:tcBorders>
            <w:shd w:val="clear" w:color="auto" w:fill="auto"/>
            <w:tcMar>
              <w:top w:w="72" w:type="dxa"/>
              <w:left w:w="144" w:type="dxa"/>
              <w:bottom w:w="72" w:type="dxa"/>
              <w:right w:w="144" w:type="dxa"/>
            </w:tcMar>
            <w:hideMark/>
          </w:tcPr>
          <w:p w:rsidR="00A00B82" w:rsidRPr="00AA2B1E" w:rsidRDefault="00A00B82" w:rsidP="00A00B82">
            <w:pPr>
              <w:rPr>
                <w:color w:val="002060"/>
              </w:rPr>
            </w:pPr>
            <w:r w:rsidRPr="00AA2B1E">
              <w:rPr>
                <w:bCs/>
                <w:color w:val="002060"/>
              </w:rPr>
              <w:t>Термін виконання</w:t>
            </w:r>
          </w:p>
        </w:tc>
      </w:tr>
      <w:tr w:rsidR="00A00B82" w:rsidRPr="00AA2B1E" w:rsidTr="00A00B82">
        <w:trPr>
          <w:gridAfter w:val="1"/>
          <w:wAfter w:w="308" w:type="dxa"/>
          <w:trHeight w:val="378"/>
        </w:trPr>
        <w:tc>
          <w:tcPr>
            <w:tcW w:w="923" w:type="dxa"/>
            <w:shd w:val="clear" w:color="auto" w:fill="auto"/>
            <w:tcMar>
              <w:top w:w="72" w:type="dxa"/>
              <w:left w:w="144" w:type="dxa"/>
              <w:bottom w:w="72" w:type="dxa"/>
              <w:right w:w="144" w:type="dxa"/>
            </w:tcMar>
            <w:hideMark/>
          </w:tcPr>
          <w:p w:rsidR="00A00B82" w:rsidRPr="00AA2B1E" w:rsidRDefault="00A00B82" w:rsidP="00CF0CDF">
            <w:pPr>
              <w:rPr>
                <w:color w:val="002060"/>
                <w:sz w:val="24"/>
                <w:szCs w:val="24"/>
              </w:rPr>
            </w:pPr>
            <w:r w:rsidRPr="00AA2B1E">
              <w:rPr>
                <w:color w:val="002060"/>
                <w:sz w:val="24"/>
                <w:szCs w:val="24"/>
              </w:rPr>
              <w:t xml:space="preserve">1 </w:t>
            </w:r>
          </w:p>
        </w:tc>
        <w:tc>
          <w:tcPr>
            <w:tcW w:w="5203" w:type="dxa"/>
            <w:shd w:val="clear" w:color="auto" w:fill="auto"/>
            <w:tcMar>
              <w:top w:w="72" w:type="dxa"/>
              <w:left w:w="144" w:type="dxa"/>
              <w:bottom w:w="72" w:type="dxa"/>
              <w:right w:w="144" w:type="dxa"/>
            </w:tcMar>
            <w:hideMark/>
          </w:tcPr>
          <w:p w:rsidR="00A00B82" w:rsidRPr="00AA2B1E" w:rsidRDefault="00A00B82" w:rsidP="00CF0CDF">
            <w:pPr>
              <w:rPr>
                <w:color w:val="002060"/>
                <w:sz w:val="24"/>
                <w:szCs w:val="24"/>
              </w:rPr>
            </w:pPr>
            <w:r w:rsidRPr="00AA2B1E">
              <w:rPr>
                <w:color w:val="002060"/>
                <w:sz w:val="24"/>
                <w:szCs w:val="24"/>
              </w:rPr>
              <w:t>Капітальний ремонт  їдальні та актового залу</w:t>
            </w:r>
          </w:p>
        </w:tc>
        <w:tc>
          <w:tcPr>
            <w:tcW w:w="3799" w:type="dxa"/>
            <w:shd w:val="clear" w:color="auto" w:fill="auto"/>
            <w:tcMar>
              <w:top w:w="72" w:type="dxa"/>
              <w:left w:w="144" w:type="dxa"/>
              <w:bottom w:w="72" w:type="dxa"/>
              <w:right w:w="144" w:type="dxa"/>
            </w:tcMar>
            <w:hideMark/>
          </w:tcPr>
          <w:p w:rsidR="00A00B82" w:rsidRPr="00AA2B1E" w:rsidRDefault="00A00B82" w:rsidP="00CF0CDF">
            <w:pPr>
              <w:rPr>
                <w:color w:val="002060"/>
                <w:sz w:val="24"/>
                <w:szCs w:val="24"/>
              </w:rPr>
            </w:pPr>
            <w:r w:rsidRPr="00AA2B1E">
              <w:rPr>
                <w:color w:val="002060"/>
                <w:sz w:val="24"/>
                <w:szCs w:val="24"/>
              </w:rPr>
              <w:t>202</w:t>
            </w:r>
            <w:r w:rsidR="00E360B3">
              <w:rPr>
                <w:color w:val="002060"/>
                <w:sz w:val="24"/>
                <w:szCs w:val="24"/>
              </w:rPr>
              <w:t>4</w:t>
            </w:r>
          </w:p>
        </w:tc>
      </w:tr>
      <w:tr w:rsidR="00A00B82" w:rsidRPr="00AA2B1E" w:rsidTr="00A00B82">
        <w:trPr>
          <w:trHeight w:val="588"/>
        </w:trPr>
        <w:tc>
          <w:tcPr>
            <w:tcW w:w="923" w:type="dxa"/>
            <w:shd w:val="clear" w:color="auto" w:fill="auto"/>
            <w:tcMar>
              <w:top w:w="72" w:type="dxa"/>
              <w:left w:w="144" w:type="dxa"/>
              <w:bottom w:w="72" w:type="dxa"/>
              <w:right w:w="144" w:type="dxa"/>
            </w:tcMar>
            <w:hideMark/>
          </w:tcPr>
          <w:p w:rsidR="00A00B82" w:rsidRPr="00AA2B1E" w:rsidRDefault="00A00B82" w:rsidP="00CF0CDF">
            <w:pPr>
              <w:rPr>
                <w:color w:val="002060"/>
                <w:sz w:val="24"/>
                <w:szCs w:val="24"/>
              </w:rPr>
            </w:pPr>
            <w:r w:rsidRPr="00AA2B1E">
              <w:rPr>
                <w:color w:val="002060"/>
                <w:sz w:val="24"/>
                <w:szCs w:val="24"/>
              </w:rPr>
              <w:t xml:space="preserve">2 </w:t>
            </w:r>
          </w:p>
        </w:tc>
        <w:tc>
          <w:tcPr>
            <w:tcW w:w="5203" w:type="dxa"/>
            <w:shd w:val="clear" w:color="auto" w:fill="auto"/>
            <w:tcMar>
              <w:top w:w="72" w:type="dxa"/>
              <w:left w:w="144" w:type="dxa"/>
              <w:bottom w:w="72" w:type="dxa"/>
              <w:right w:w="144" w:type="dxa"/>
            </w:tcMar>
            <w:hideMark/>
          </w:tcPr>
          <w:p w:rsidR="00A00B82" w:rsidRPr="00AA2B1E" w:rsidRDefault="00A00B82" w:rsidP="00CF0CDF">
            <w:pPr>
              <w:rPr>
                <w:color w:val="002060"/>
                <w:sz w:val="24"/>
                <w:szCs w:val="24"/>
              </w:rPr>
            </w:pPr>
            <w:r w:rsidRPr="00AA2B1E">
              <w:rPr>
                <w:color w:val="002060"/>
                <w:sz w:val="24"/>
                <w:szCs w:val="24"/>
              </w:rPr>
              <w:t xml:space="preserve">Заміна підлоги в спортивному залі та на коридорі </w:t>
            </w:r>
          </w:p>
        </w:tc>
        <w:tc>
          <w:tcPr>
            <w:tcW w:w="3799" w:type="dxa"/>
            <w:shd w:val="clear" w:color="auto" w:fill="auto"/>
            <w:tcMar>
              <w:top w:w="72" w:type="dxa"/>
              <w:left w:w="144" w:type="dxa"/>
              <w:bottom w:w="72" w:type="dxa"/>
              <w:right w:w="144" w:type="dxa"/>
            </w:tcMar>
            <w:hideMark/>
          </w:tcPr>
          <w:p w:rsidR="00A00B82" w:rsidRPr="00AA2B1E" w:rsidRDefault="00A00B82" w:rsidP="00CF0CDF">
            <w:pPr>
              <w:rPr>
                <w:color w:val="002060"/>
                <w:sz w:val="24"/>
                <w:szCs w:val="24"/>
              </w:rPr>
            </w:pPr>
            <w:r w:rsidRPr="00AA2B1E">
              <w:rPr>
                <w:color w:val="002060"/>
                <w:sz w:val="24"/>
                <w:szCs w:val="24"/>
              </w:rPr>
              <w:t>2025</w:t>
            </w:r>
          </w:p>
        </w:tc>
        <w:tc>
          <w:tcPr>
            <w:tcW w:w="308" w:type="dxa"/>
            <w:tcBorders>
              <w:top w:val="nil"/>
              <w:bottom w:val="nil"/>
            </w:tcBorders>
            <w:shd w:val="clear" w:color="auto" w:fill="auto"/>
            <w:tcMar>
              <w:top w:w="72" w:type="dxa"/>
              <w:left w:w="144" w:type="dxa"/>
              <w:bottom w:w="72" w:type="dxa"/>
              <w:right w:w="144" w:type="dxa"/>
            </w:tcMar>
            <w:hideMark/>
          </w:tcPr>
          <w:p w:rsidR="00A00B82" w:rsidRPr="00AA2B1E" w:rsidRDefault="00A00B82" w:rsidP="00CF0CDF">
            <w:pPr>
              <w:rPr>
                <w:color w:val="002060"/>
                <w:sz w:val="24"/>
                <w:szCs w:val="24"/>
              </w:rPr>
            </w:pPr>
            <w:r w:rsidRPr="00AA2B1E">
              <w:rPr>
                <w:color w:val="002060"/>
                <w:sz w:val="24"/>
                <w:szCs w:val="24"/>
              </w:rPr>
              <w:t xml:space="preserve"> </w:t>
            </w:r>
          </w:p>
        </w:tc>
      </w:tr>
      <w:tr w:rsidR="00A00B82" w:rsidRPr="00AA2B1E" w:rsidTr="00A00B82">
        <w:trPr>
          <w:trHeight w:val="673"/>
        </w:trPr>
        <w:tc>
          <w:tcPr>
            <w:tcW w:w="923" w:type="dxa"/>
            <w:shd w:val="clear" w:color="auto" w:fill="auto"/>
            <w:tcMar>
              <w:top w:w="72" w:type="dxa"/>
              <w:left w:w="144" w:type="dxa"/>
              <w:bottom w:w="72" w:type="dxa"/>
              <w:right w:w="144" w:type="dxa"/>
            </w:tcMar>
            <w:hideMark/>
          </w:tcPr>
          <w:p w:rsidR="00A00B82" w:rsidRPr="00AA2B1E" w:rsidRDefault="00A00B82" w:rsidP="00CF0CDF">
            <w:pPr>
              <w:rPr>
                <w:color w:val="002060"/>
                <w:sz w:val="24"/>
                <w:szCs w:val="24"/>
              </w:rPr>
            </w:pPr>
            <w:r w:rsidRPr="00AA2B1E">
              <w:rPr>
                <w:color w:val="002060"/>
                <w:sz w:val="24"/>
                <w:szCs w:val="24"/>
              </w:rPr>
              <w:t xml:space="preserve">3 </w:t>
            </w:r>
          </w:p>
        </w:tc>
        <w:tc>
          <w:tcPr>
            <w:tcW w:w="5203" w:type="dxa"/>
            <w:shd w:val="clear" w:color="auto" w:fill="auto"/>
            <w:tcMar>
              <w:top w:w="72" w:type="dxa"/>
              <w:left w:w="144" w:type="dxa"/>
              <w:bottom w:w="72" w:type="dxa"/>
              <w:right w:w="144" w:type="dxa"/>
            </w:tcMar>
            <w:hideMark/>
          </w:tcPr>
          <w:p w:rsidR="00A00B82" w:rsidRPr="00AA2B1E" w:rsidRDefault="00A00B82" w:rsidP="00CF0CDF">
            <w:pPr>
              <w:rPr>
                <w:color w:val="002060"/>
                <w:sz w:val="24"/>
                <w:szCs w:val="24"/>
              </w:rPr>
            </w:pPr>
            <w:r w:rsidRPr="00AA2B1E">
              <w:rPr>
                <w:color w:val="002060"/>
                <w:sz w:val="24"/>
                <w:szCs w:val="24"/>
              </w:rPr>
              <w:t xml:space="preserve">Заміна технологічного обладнання </w:t>
            </w:r>
          </w:p>
        </w:tc>
        <w:tc>
          <w:tcPr>
            <w:tcW w:w="3799" w:type="dxa"/>
            <w:shd w:val="clear" w:color="auto" w:fill="auto"/>
            <w:tcMar>
              <w:top w:w="72" w:type="dxa"/>
              <w:left w:w="144" w:type="dxa"/>
              <w:bottom w:w="72" w:type="dxa"/>
              <w:right w:w="144" w:type="dxa"/>
            </w:tcMar>
            <w:hideMark/>
          </w:tcPr>
          <w:p w:rsidR="00A00B82" w:rsidRPr="00AA2B1E" w:rsidRDefault="00A00B82" w:rsidP="00CF0CDF">
            <w:pPr>
              <w:rPr>
                <w:color w:val="002060"/>
                <w:sz w:val="24"/>
                <w:szCs w:val="24"/>
              </w:rPr>
            </w:pPr>
            <w:r w:rsidRPr="00AA2B1E">
              <w:rPr>
                <w:color w:val="002060"/>
                <w:sz w:val="24"/>
                <w:szCs w:val="24"/>
              </w:rPr>
              <w:t xml:space="preserve"> </w:t>
            </w:r>
            <w:r w:rsidR="00533C21">
              <w:rPr>
                <w:color w:val="002060"/>
                <w:sz w:val="24"/>
                <w:szCs w:val="24"/>
              </w:rPr>
              <w:t>2024</w:t>
            </w:r>
          </w:p>
        </w:tc>
        <w:tc>
          <w:tcPr>
            <w:tcW w:w="308" w:type="dxa"/>
            <w:tcBorders>
              <w:top w:val="nil"/>
              <w:right w:val="nil"/>
            </w:tcBorders>
            <w:shd w:val="clear" w:color="auto" w:fill="auto"/>
            <w:tcMar>
              <w:top w:w="72" w:type="dxa"/>
              <w:left w:w="144" w:type="dxa"/>
              <w:bottom w:w="72" w:type="dxa"/>
              <w:right w:w="144" w:type="dxa"/>
            </w:tcMar>
            <w:hideMark/>
          </w:tcPr>
          <w:p w:rsidR="00A00B82" w:rsidRPr="00AA2B1E" w:rsidRDefault="00A00B82" w:rsidP="00CF0CDF">
            <w:pPr>
              <w:rPr>
                <w:color w:val="002060"/>
                <w:sz w:val="24"/>
                <w:szCs w:val="24"/>
              </w:rPr>
            </w:pPr>
          </w:p>
        </w:tc>
      </w:tr>
    </w:tbl>
    <w:p w:rsidR="00CB7BD3" w:rsidRPr="00AA2B1E" w:rsidRDefault="00CB7BD3" w:rsidP="00CB7BD3">
      <w:pPr>
        <w:pStyle w:val="a5"/>
        <w:shd w:val="clear" w:color="auto" w:fill="FFFFFF"/>
        <w:spacing w:line="360" w:lineRule="auto"/>
        <w:ind w:left="254" w:firstLine="0"/>
        <w:textAlignment w:val="baseline"/>
        <w:rPr>
          <w:rFonts w:ascii="inherit" w:hAnsi="inherit" w:cs="Arial"/>
          <w:b/>
          <w:bCs/>
          <w:color w:val="002060"/>
          <w:sz w:val="28"/>
          <w:szCs w:val="28"/>
          <w:lang w:eastAsia="uk-UA"/>
        </w:rPr>
      </w:pPr>
    </w:p>
    <w:p w:rsidR="00CB7BD3" w:rsidRPr="00AA2B1E" w:rsidRDefault="00CB7BD3" w:rsidP="00CB7BD3">
      <w:pPr>
        <w:pStyle w:val="a5"/>
        <w:shd w:val="clear" w:color="auto" w:fill="FFFFFF"/>
        <w:spacing w:line="360" w:lineRule="auto"/>
        <w:ind w:left="254" w:firstLine="0"/>
        <w:jc w:val="center"/>
        <w:textAlignment w:val="baseline"/>
        <w:rPr>
          <w:rFonts w:ascii="inherit" w:hAnsi="inherit" w:cs="Arial"/>
          <w:color w:val="002060"/>
          <w:sz w:val="28"/>
          <w:szCs w:val="28"/>
          <w:lang w:eastAsia="uk-UA"/>
        </w:rPr>
      </w:pPr>
      <w:r w:rsidRPr="00AA2B1E">
        <w:rPr>
          <w:rFonts w:ascii="inherit" w:hAnsi="inherit" w:cs="Arial"/>
          <w:b/>
          <w:bCs/>
          <w:color w:val="002060"/>
          <w:sz w:val="28"/>
          <w:szCs w:val="28"/>
          <w:lang w:eastAsia="uk-UA"/>
        </w:rPr>
        <w:t>5.СТРАТЕГІЧНІ ПРОЄКТИ.</w:t>
      </w:r>
    </w:p>
    <w:p w:rsidR="00CB7BD3" w:rsidRPr="00533C21" w:rsidRDefault="00CB7BD3" w:rsidP="00CB7BD3">
      <w:pPr>
        <w:pStyle w:val="a5"/>
        <w:shd w:val="clear" w:color="auto" w:fill="FFFFFF"/>
        <w:spacing w:line="360" w:lineRule="auto"/>
        <w:ind w:left="254" w:firstLine="0"/>
        <w:textAlignment w:val="baseline"/>
        <w:rPr>
          <w:b/>
          <w:bCs/>
          <w:color w:val="0070C0"/>
          <w:sz w:val="28"/>
          <w:szCs w:val="28"/>
          <w:lang w:eastAsia="uk-UA"/>
        </w:rPr>
      </w:pPr>
      <w:r w:rsidRPr="00533C21">
        <w:rPr>
          <w:b/>
          <w:bCs/>
          <w:color w:val="0070C0"/>
          <w:sz w:val="28"/>
          <w:szCs w:val="28"/>
          <w:lang w:eastAsia="uk-UA"/>
        </w:rPr>
        <w:t>5.1.Проєкт « Підвищення якості навчання здобувачів освіти».</w:t>
      </w:r>
    </w:p>
    <w:p w:rsidR="00CB7BD3" w:rsidRPr="00AA2B1E" w:rsidRDefault="00CB7BD3" w:rsidP="00CB7BD3">
      <w:pPr>
        <w:shd w:val="clear" w:color="auto" w:fill="FFFFFF"/>
        <w:spacing w:line="360" w:lineRule="auto"/>
        <w:jc w:val="both"/>
        <w:rPr>
          <w:color w:val="002060"/>
          <w:sz w:val="28"/>
          <w:szCs w:val="28"/>
          <w:lang w:eastAsia="ru-RU"/>
        </w:rPr>
      </w:pPr>
      <w:r w:rsidRPr="00AA2B1E">
        <w:rPr>
          <w:bCs/>
          <w:i/>
          <w:iCs/>
          <w:color w:val="002060"/>
          <w:sz w:val="28"/>
          <w:szCs w:val="28"/>
          <w:lang w:eastAsia="ru-RU"/>
        </w:rPr>
        <w:t>Мета:</w:t>
      </w:r>
      <w:r w:rsidRPr="00AA2B1E">
        <w:rPr>
          <w:color w:val="002060"/>
          <w:sz w:val="28"/>
          <w:szCs w:val="28"/>
          <w:lang w:eastAsia="ru-RU"/>
        </w:rPr>
        <w:t> висока якість освітнього процесу та пріоритетність освіти в системі всебічного розвитку особистості.</w:t>
      </w:r>
    </w:p>
    <w:p w:rsidR="00CB7BD3" w:rsidRPr="00AA2B1E" w:rsidRDefault="00CB7BD3" w:rsidP="00CB7BD3">
      <w:pPr>
        <w:shd w:val="clear" w:color="auto" w:fill="FFFFFF"/>
        <w:spacing w:line="360" w:lineRule="auto"/>
        <w:rPr>
          <w:color w:val="002060"/>
          <w:sz w:val="28"/>
          <w:szCs w:val="28"/>
          <w:lang w:eastAsia="ru-RU"/>
        </w:rPr>
      </w:pPr>
      <w:r w:rsidRPr="00AA2B1E">
        <w:rPr>
          <w:bCs/>
          <w:i/>
          <w:iCs/>
          <w:color w:val="002060"/>
          <w:sz w:val="28"/>
          <w:szCs w:val="28"/>
          <w:lang w:eastAsia="ru-RU"/>
        </w:rPr>
        <w:t>Стратегічні завдання:</w:t>
      </w:r>
    </w:p>
    <w:p w:rsidR="00CB7BD3" w:rsidRPr="00AA2B1E" w:rsidRDefault="00CB7BD3" w:rsidP="00CB7BD3">
      <w:pPr>
        <w:shd w:val="clear" w:color="auto" w:fill="FFFFFF"/>
        <w:spacing w:line="360" w:lineRule="auto"/>
        <w:jc w:val="both"/>
        <w:rPr>
          <w:color w:val="002060"/>
          <w:sz w:val="28"/>
          <w:szCs w:val="28"/>
          <w:lang w:eastAsia="ru-RU"/>
        </w:rPr>
      </w:pPr>
      <w:r w:rsidRPr="00AA2B1E">
        <w:rPr>
          <w:color w:val="002060"/>
          <w:sz w:val="28"/>
          <w:szCs w:val="28"/>
          <w:lang w:eastAsia="ru-RU"/>
        </w:rPr>
        <w:t>1.Удосконалення процесу навчання, спрямованого на розвиток особистості здобувача освіти, навчання його самостійно оволодівати новими завданнями, на формування функціональних, мотиваційних та соціальних компетентностей.</w:t>
      </w:r>
    </w:p>
    <w:p w:rsidR="00CB7BD3" w:rsidRPr="00AA2B1E" w:rsidRDefault="00CB7BD3" w:rsidP="00CB7BD3">
      <w:pPr>
        <w:shd w:val="clear" w:color="auto" w:fill="FFFFFF"/>
        <w:spacing w:line="360" w:lineRule="auto"/>
        <w:jc w:val="both"/>
        <w:rPr>
          <w:color w:val="002060"/>
          <w:sz w:val="28"/>
          <w:szCs w:val="28"/>
          <w:lang w:eastAsia="ru-RU"/>
        </w:rPr>
      </w:pPr>
      <w:r w:rsidRPr="00AA2B1E">
        <w:rPr>
          <w:color w:val="002060"/>
          <w:sz w:val="28"/>
          <w:szCs w:val="28"/>
          <w:lang w:eastAsia="ru-RU"/>
        </w:rPr>
        <w:t>2.Запровадження індивідуально-диференційованого, особистісно орієнтованого підходу до навчання.</w:t>
      </w:r>
    </w:p>
    <w:p w:rsidR="00213ED6" w:rsidRPr="00AA2B1E" w:rsidRDefault="00CB7BD3" w:rsidP="00CB7BD3">
      <w:pPr>
        <w:shd w:val="clear" w:color="auto" w:fill="FFFFFF"/>
        <w:spacing w:line="360" w:lineRule="auto"/>
        <w:jc w:val="both"/>
        <w:rPr>
          <w:color w:val="002060"/>
          <w:sz w:val="28"/>
          <w:szCs w:val="28"/>
          <w:lang w:eastAsia="ru-RU"/>
        </w:rPr>
      </w:pPr>
      <w:r w:rsidRPr="00AA2B1E">
        <w:rPr>
          <w:color w:val="002060"/>
          <w:sz w:val="28"/>
          <w:szCs w:val="28"/>
          <w:lang w:eastAsia="ru-RU"/>
        </w:rPr>
        <w:t xml:space="preserve">3. Формувальне оцінювання результатів навчальних досягнень здобувачів освіти. </w:t>
      </w:r>
    </w:p>
    <w:p w:rsidR="00CB7BD3" w:rsidRPr="00AA2B1E" w:rsidRDefault="00CB7BD3" w:rsidP="00CB7BD3">
      <w:pPr>
        <w:shd w:val="clear" w:color="auto" w:fill="FFFFFF"/>
        <w:spacing w:line="360" w:lineRule="auto"/>
        <w:jc w:val="both"/>
        <w:rPr>
          <w:color w:val="002060"/>
          <w:sz w:val="28"/>
          <w:szCs w:val="28"/>
          <w:lang w:eastAsia="ru-RU"/>
        </w:rPr>
      </w:pPr>
      <w:r w:rsidRPr="00AA2B1E">
        <w:rPr>
          <w:color w:val="002060"/>
          <w:sz w:val="28"/>
          <w:szCs w:val="28"/>
          <w:lang w:eastAsia="ru-RU"/>
        </w:rPr>
        <w:t>4.Застосування інтерактивних технологій навчання й виховання в навчально-виховному процесі.</w:t>
      </w:r>
    </w:p>
    <w:p w:rsidR="00CB7BD3" w:rsidRPr="00AA2B1E" w:rsidRDefault="00CB7BD3" w:rsidP="00CB7BD3">
      <w:pPr>
        <w:shd w:val="clear" w:color="auto" w:fill="FFFFFF"/>
        <w:spacing w:line="360" w:lineRule="auto"/>
        <w:jc w:val="both"/>
        <w:rPr>
          <w:color w:val="002060"/>
          <w:sz w:val="28"/>
          <w:szCs w:val="28"/>
          <w:lang w:eastAsia="ru-RU"/>
        </w:rPr>
      </w:pPr>
      <w:r w:rsidRPr="00AA2B1E">
        <w:rPr>
          <w:color w:val="002060"/>
          <w:sz w:val="28"/>
          <w:szCs w:val="28"/>
          <w:lang w:eastAsia="ru-RU"/>
        </w:rPr>
        <w:t>5.Проведення вчителями закладу відкритих показових уроків з використанням сучасних технологій.</w:t>
      </w:r>
    </w:p>
    <w:p w:rsidR="00CB7BD3" w:rsidRPr="00AA2B1E" w:rsidRDefault="00CB7BD3" w:rsidP="00CB7BD3">
      <w:pPr>
        <w:shd w:val="clear" w:color="auto" w:fill="FFFFFF"/>
        <w:spacing w:line="360" w:lineRule="auto"/>
        <w:jc w:val="both"/>
        <w:rPr>
          <w:color w:val="002060"/>
          <w:sz w:val="28"/>
          <w:szCs w:val="28"/>
          <w:lang w:eastAsia="ru-RU"/>
        </w:rPr>
      </w:pPr>
      <w:r w:rsidRPr="00AA2B1E">
        <w:rPr>
          <w:color w:val="002060"/>
          <w:sz w:val="28"/>
          <w:szCs w:val="28"/>
          <w:lang w:eastAsia="ru-RU"/>
        </w:rPr>
        <w:t>6.Вивчення нових освітніх технологій шляхом самоосвіти, участі в теоретичних семінарах, семінарах-практикумах тощо.</w:t>
      </w:r>
    </w:p>
    <w:p w:rsidR="00CB7BD3" w:rsidRPr="00AA2B1E" w:rsidRDefault="00CB7BD3" w:rsidP="00CB7BD3">
      <w:pPr>
        <w:pStyle w:val="a5"/>
        <w:shd w:val="clear" w:color="auto" w:fill="FFFFFF"/>
        <w:spacing w:line="300" w:lineRule="atLeast"/>
        <w:ind w:left="254" w:firstLine="0"/>
        <w:textAlignment w:val="baseline"/>
        <w:rPr>
          <w:i/>
          <w:color w:val="002060"/>
          <w:sz w:val="28"/>
          <w:szCs w:val="28"/>
          <w:lang w:eastAsia="uk-UA"/>
        </w:rPr>
      </w:pPr>
      <w:r w:rsidRPr="00AA2B1E">
        <w:rPr>
          <w:bCs/>
          <w:i/>
          <w:color w:val="002060"/>
          <w:sz w:val="28"/>
          <w:szCs w:val="28"/>
          <w:lang w:eastAsia="uk-UA"/>
        </w:rPr>
        <w:lastRenderedPageBreak/>
        <w:t>Шляхи реалізації проєкту</w:t>
      </w:r>
    </w:p>
    <w:tbl>
      <w:tblPr>
        <w:tblW w:w="11006"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tblPr>
      <w:tblGrid>
        <w:gridCol w:w="549"/>
        <w:gridCol w:w="3545"/>
        <w:gridCol w:w="1388"/>
        <w:gridCol w:w="2095"/>
        <w:gridCol w:w="2822"/>
        <w:gridCol w:w="15"/>
        <w:gridCol w:w="592"/>
      </w:tblGrid>
      <w:tr w:rsidR="00213ED6" w:rsidRPr="00AA2B1E" w:rsidTr="00213ED6">
        <w:tc>
          <w:tcPr>
            <w:tcW w:w="54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213ED6" w:rsidRPr="00AA2B1E" w:rsidRDefault="00213ED6" w:rsidP="00CF0CDF">
            <w:pPr>
              <w:jc w:val="center"/>
              <w:rPr>
                <w:color w:val="002060"/>
                <w:sz w:val="24"/>
                <w:szCs w:val="24"/>
                <w:lang w:eastAsia="uk-UA"/>
              </w:rPr>
            </w:pPr>
            <w:r w:rsidRPr="00AA2B1E">
              <w:rPr>
                <w:color w:val="002060"/>
                <w:sz w:val="24"/>
                <w:szCs w:val="24"/>
                <w:lang w:eastAsia="uk-UA"/>
              </w:rPr>
              <w:t>№ п/п</w:t>
            </w:r>
          </w:p>
        </w:tc>
        <w:tc>
          <w:tcPr>
            <w:tcW w:w="363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213ED6" w:rsidRPr="00AA2B1E" w:rsidRDefault="00213ED6" w:rsidP="00CF0CDF">
            <w:pPr>
              <w:jc w:val="center"/>
              <w:rPr>
                <w:color w:val="002060"/>
                <w:sz w:val="24"/>
                <w:szCs w:val="24"/>
                <w:lang w:eastAsia="uk-UA"/>
              </w:rPr>
            </w:pPr>
            <w:r w:rsidRPr="00AA2B1E">
              <w:rPr>
                <w:color w:val="002060"/>
                <w:sz w:val="24"/>
                <w:szCs w:val="24"/>
                <w:lang w:eastAsia="uk-UA"/>
              </w:rPr>
              <w:t>Захід</w:t>
            </w:r>
          </w:p>
        </w:tc>
        <w:tc>
          <w:tcPr>
            <w:tcW w:w="141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213ED6" w:rsidRPr="00AA2B1E" w:rsidRDefault="00213ED6" w:rsidP="00CF0CDF">
            <w:pPr>
              <w:jc w:val="center"/>
              <w:rPr>
                <w:color w:val="002060"/>
                <w:sz w:val="24"/>
                <w:szCs w:val="24"/>
                <w:lang w:eastAsia="uk-UA"/>
              </w:rPr>
            </w:pPr>
            <w:r w:rsidRPr="00AA2B1E">
              <w:rPr>
                <w:color w:val="002060"/>
                <w:sz w:val="24"/>
                <w:szCs w:val="24"/>
                <w:lang w:eastAsia="uk-UA"/>
              </w:rPr>
              <w:t>Термін</w:t>
            </w:r>
          </w:p>
        </w:tc>
        <w:tc>
          <w:tcPr>
            <w:tcW w:w="1846"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213ED6" w:rsidRPr="00AA2B1E" w:rsidRDefault="00213ED6" w:rsidP="00CF0CDF">
            <w:pPr>
              <w:jc w:val="center"/>
              <w:rPr>
                <w:color w:val="002060"/>
                <w:sz w:val="24"/>
                <w:szCs w:val="24"/>
                <w:lang w:eastAsia="uk-UA"/>
              </w:rPr>
            </w:pPr>
            <w:r w:rsidRPr="00AA2B1E">
              <w:rPr>
                <w:color w:val="002060"/>
                <w:sz w:val="24"/>
                <w:szCs w:val="24"/>
                <w:lang w:eastAsia="uk-UA"/>
              </w:rPr>
              <w:t>Відповідальний</w:t>
            </w:r>
          </w:p>
        </w:tc>
        <w:tc>
          <w:tcPr>
            <w:tcW w:w="2925" w:type="dxa"/>
            <w:gridSpan w:val="2"/>
            <w:tcBorders>
              <w:top w:val="single" w:sz="12" w:space="0" w:color="000000"/>
              <w:left w:val="single" w:sz="4" w:space="0" w:color="auto"/>
              <w:bottom w:val="single" w:sz="12" w:space="0" w:color="000000"/>
              <w:right w:val="single" w:sz="4" w:space="0" w:color="auto"/>
            </w:tcBorders>
            <w:vAlign w:val="center"/>
          </w:tcPr>
          <w:p w:rsidR="00213ED6" w:rsidRPr="00AA2B1E" w:rsidRDefault="00213ED6" w:rsidP="00CF0CDF">
            <w:pPr>
              <w:jc w:val="center"/>
              <w:rPr>
                <w:color w:val="002060"/>
                <w:sz w:val="24"/>
                <w:szCs w:val="24"/>
                <w:lang w:eastAsia="uk-UA"/>
              </w:rPr>
            </w:pPr>
            <w:r w:rsidRPr="00AA2B1E">
              <w:rPr>
                <w:color w:val="002060"/>
                <w:sz w:val="24"/>
                <w:szCs w:val="24"/>
                <w:lang w:eastAsia="uk-UA"/>
              </w:rPr>
              <w:t>Очікувані результати</w:t>
            </w:r>
          </w:p>
        </w:tc>
        <w:tc>
          <w:tcPr>
            <w:tcW w:w="631" w:type="dxa"/>
            <w:tcBorders>
              <w:top w:val="single" w:sz="12" w:space="0" w:color="000000"/>
              <w:left w:val="single" w:sz="4" w:space="0" w:color="auto"/>
              <w:bottom w:val="single" w:sz="12" w:space="0" w:color="000000"/>
              <w:right w:val="single" w:sz="12" w:space="0" w:color="000000"/>
            </w:tcBorders>
            <w:vAlign w:val="center"/>
          </w:tcPr>
          <w:p w:rsidR="00213ED6" w:rsidRPr="00AA2B1E" w:rsidRDefault="00213ED6" w:rsidP="00213ED6">
            <w:pPr>
              <w:jc w:val="center"/>
              <w:rPr>
                <w:color w:val="002060"/>
                <w:sz w:val="24"/>
                <w:szCs w:val="24"/>
                <w:lang w:eastAsia="uk-UA"/>
              </w:rPr>
            </w:pPr>
          </w:p>
        </w:tc>
      </w:tr>
      <w:tr w:rsidR="00213ED6" w:rsidRPr="00AA2B1E" w:rsidTr="00213ED6">
        <w:tc>
          <w:tcPr>
            <w:tcW w:w="54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13ED6" w:rsidRPr="00AA2B1E" w:rsidRDefault="00213ED6" w:rsidP="00CF0CDF">
            <w:pPr>
              <w:rPr>
                <w:rFonts w:ascii="inherit" w:hAnsi="inherit"/>
                <w:color w:val="002060"/>
                <w:sz w:val="20"/>
                <w:szCs w:val="20"/>
                <w:lang w:eastAsia="uk-UA"/>
              </w:rPr>
            </w:pPr>
            <w:r w:rsidRPr="00AA2B1E">
              <w:rPr>
                <w:rFonts w:ascii="inherit" w:hAnsi="inherit"/>
                <w:color w:val="002060"/>
                <w:sz w:val="20"/>
                <w:szCs w:val="20"/>
                <w:lang w:eastAsia="uk-UA"/>
              </w:rPr>
              <w:t>1</w:t>
            </w:r>
          </w:p>
        </w:tc>
        <w:tc>
          <w:tcPr>
            <w:tcW w:w="363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tcPr>
          <w:p w:rsidR="00213ED6" w:rsidRPr="00AA2B1E" w:rsidRDefault="00213ED6" w:rsidP="00CF0CDF">
            <w:pPr>
              <w:jc w:val="both"/>
              <w:rPr>
                <w:color w:val="002060"/>
                <w:sz w:val="24"/>
                <w:szCs w:val="24"/>
                <w:lang w:eastAsia="ru-RU"/>
              </w:rPr>
            </w:pPr>
            <w:r w:rsidRPr="00AA2B1E">
              <w:rPr>
                <w:color w:val="002060"/>
                <w:sz w:val="24"/>
                <w:szCs w:val="24"/>
                <w:lang w:eastAsia="ru-RU"/>
              </w:rPr>
              <w:t>Забезпечення  необхідних оптимальних умов для впровадження оновленого змісту освіти та новітніх технологій під час роботи з дітьми, педагогічними працівниками і батьками; створення розвивально-освітньго простору школи з метою врахування індивідуальних особливостей і можливостей самоактуалізації та самореалізації здобувачів освіти.</w:t>
            </w:r>
          </w:p>
        </w:tc>
        <w:tc>
          <w:tcPr>
            <w:tcW w:w="141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13ED6" w:rsidRPr="00AA2B1E" w:rsidRDefault="00E360B3" w:rsidP="00CF0CDF">
            <w:pPr>
              <w:rPr>
                <w:color w:val="002060"/>
                <w:sz w:val="24"/>
                <w:szCs w:val="24"/>
                <w:lang w:eastAsia="uk-UA"/>
              </w:rPr>
            </w:pPr>
            <w:r>
              <w:rPr>
                <w:color w:val="002060"/>
                <w:sz w:val="24"/>
                <w:szCs w:val="24"/>
                <w:lang w:eastAsia="uk-UA"/>
              </w:rPr>
              <w:t>2022</w:t>
            </w:r>
            <w:r w:rsidR="00213ED6" w:rsidRPr="00AA2B1E">
              <w:rPr>
                <w:color w:val="002060"/>
                <w:sz w:val="24"/>
                <w:szCs w:val="24"/>
                <w:lang w:eastAsia="uk-UA"/>
              </w:rPr>
              <w:t>-202</w:t>
            </w:r>
            <w:r>
              <w:rPr>
                <w:color w:val="002060"/>
                <w:sz w:val="24"/>
                <w:szCs w:val="24"/>
                <w:lang w:eastAsia="uk-UA"/>
              </w:rPr>
              <w:t>6</w:t>
            </w:r>
          </w:p>
        </w:tc>
        <w:tc>
          <w:tcPr>
            <w:tcW w:w="1846"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tcPr>
          <w:p w:rsidR="00213ED6" w:rsidRPr="00AA2B1E" w:rsidRDefault="00213ED6" w:rsidP="00CF0CDF">
            <w:pPr>
              <w:rPr>
                <w:color w:val="002060"/>
                <w:sz w:val="24"/>
                <w:szCs w:val="24"/>
                <w:lang w:eastAsia="uk-UA"/>
              </w:rPr>
            </w:pPr>
            <w:r w:rsidRPr="00AA2B1E">
              <w:rPr>
                <w:color w:val="002060"/>
                <w:sz w:val="24"/>
                <w:szCs w:val="24"/>
                <w:lang w:eastAsia="uk-UA"/>
              </w:rPr>
              <w:t>Адміністрація</w:t>
            </w:r>
          </w:p>
          <w:p w:rsidR="00213ED6" w:rsidRPr="00AA2B1E" w:rsidRDefault="00213ED6" w:rsidP="00CF0CDF">
            <w:pPr>
              <w:rPr>
                <w:color w:val="002060"/>
                <w:sz w:val="24"/>
                <w:szCs w:val="24"/>
                <w:lang w:eastAsia="uk-UA"/>
              </w:rPr>
            </w:pPr>
            <w:r w:rsidRPr="00AA2B1E">
              <w:rPr>
                <w:color w:val="002060"/>
                <w:sz w:val="24"/>
                <w:szCs w:val="24"/>
                <w:lang w:eastAsia="uk-UA"/>
              </w:rPr>
              <w:t xml:space="preserve"> школи</w:t>
            </w:r>
          </w:p>
        </w:tc>
        <w:tc>
          <w:tcPr>
            <w:tcW w:w="2925" w:type="dxa"/>
            <w:gridSpan w:val="2"/>
            <w:vMerge w:val="restart"/>
            <w:tcBorders>
              <w:top w:val="single" w:sz="12" w:space="0" w:color="000000"/>
              <w:left w:val="single" w:sz="4" w:space="0" w:color="auto"/>
              <w:right w:val="single" w:sz="4" w:space="0" w:color="auto"/>
            </w:tcBorders>
            <w:vAlign w:val="center"/>
          </w:tcPr>
          <w:p w:rsidR="00213ED6" w:rsidRPr="00AA2B1E" w:rsidRDefault="00213ED6" w:rsidP="00CF0CDF">
            <w:pPr>
              <w:widowControl/>
              <w:shd w:val="clear" w:color="auto" w:fill="FFFFFF"/>
              <w:autoSpaceDE/>
              <w:autoSpaceDN/>
              <w:rPr>
                <w:color w:val="002060"/>
                <w:sz w:val="24"/>
                <w:szCs w:val="24"/>
                <w:lang w:eastAsia="ru-RU"/>
              </w:rPr>
            </w:pPr>
            <w:r w:rsidRPr="00AA2B1E">
              <w:rPr>
                <w:color w:val="002060"/>
                <w:sz w:val="24"/>
                <w:szCs w:val="24"/>
                <w:lang w:eastAsia="ru-RU"/>
              </w:rPr>
              <w:t>1.Поліпшення якості навчання здобувачів освіти.</w:t>
            </w:r>
          </w:p>
          <w:p w:rsidR="00213ED6" w:rsidRPr="00AA2B1E" w:rsidRDefault="00213ED6" w:rsidP="00CF0CDF">
            <w:pPr>
              <w:widowControl/>
              <w:shd w:val="clear" w:color="auto" w:fill="FFFFFF"/>
              <w:autoSpaceDE/>
              <w:autoSpaceDN/>
              <w:rPr>
                <w:color w:val="002060"/>
                <w:sz w:val="24"/>
                <w:szCs w:val="24"/>
                <w:lang w:eastAsia="ru-RU"/>
              </w:rPr>
            </w:pPr>
            <w:r w:rsidRPr="00AA2B1E">
              <w:rPr>
                <w:color w:val="002060"/>
                <w:sz w:val="24"/>
                <w:szCs w:val="24"/>
                <w:lang w:eastAsia="ru-RU"/>
              </w:rPr>
              <w:t>2.Формування інтересу учнівської молоді до знань, ціннісних пріоритетів та ціннісних орієнтацій до навчання.</w:t>
            </w:r>
          </w:p>
          <w:p w:rsidR="00213ED6" w:rsidRPr="00AA2B1E" w:rsidRDefault="00213ED6" w:rsidP="00CF0CDF">
            <w:pPr>
              <w:widowControl/>
              <w:shd w:val="clear" w:color="auto" w:fill="FFFFFF"/>
              <w:autoSpaceDE/>
              <w:autoSpaceDN/>
              <w:ind w:left="-6" w:firstLine="78"/>
              <w:rPr>
                <w:color w:val="002060"/>
                <w:sz w:val="24"/>
                <w:szCs w:val="24"/>
                <w:lang w:eastAsia="ru-RU"/>
              </w:rPr>
            </w:pPr>
            <w:r w:rsidRPr="00AA2B1E">
              <w:rPr>
                <w:color w:val="002060"/>
                <w:sz w:val="24"/>
                <w:szCs w:val="24"/>
                <w:lang w:eastAsia="ru-RU"/>
              </w:rPr>
              <w:t>3.Сприяння розвитку наукових досліджень серед здобувачів освіти, самостійного опрацювання ними додаткових інформаційних джерел.</w:t>
            </w:r>
          </w:p>
          <w:p w:rsidR="00213ED6" w:rsidRPr="00AA2B1E" w:rsidRDefault="00213ED6" w:rsidP="00CF0CDF">
            <w:pPr>
              <w:widowControl/>
              <w:shd w:val="clear" w:color="auto" w:fill="FFFFFF"/>
              <w:autoSpaceDE/>
              <w:autoSpaceDN/>
              <w:rPr>
                <w:color w:val="002060"/>
                <w:sz w:val="24"/>
                <w:szCs w:val="24"/>
                <w:lang w:eastAsia="ru-RU"/>
              </w:rPr>
            </w:pPr>
            <w:r w:rsidRPr="00AA2B1E">
              <w:rPr>
                <w:color w:val="002060"/>
                <w:sz w:val="24"/>
                <w:szCs w:val="24"/>
                <w:lang w:eastAsia="ru-RU"/>
              </w:rPr>
              <w:t>4.Задоволення освітніх потреб та життєвих сподівань здобувачів освіти.</w:t>
            </w:r>
          </w:p>
          <w:p w:rsidR="00213ED6" w:rsidRPr="00AA2B1E" w:rsidRDefault="00213ED6" w:rsidP="00CF0CDF">
            <w:pPr>
              <w:widowControl/>
              <w:shd w:val="clear" w:color="auto" w:fill="FFFFFF"/>
              <w:autoSpaceDE/>
              <w:autoSpaceDN/>
              <w:rPr>
                <w:color w:val="002060"/>
                <w:sz w:val="24"/>
                <w:szCs w:val="24"/>
                <w:lang w:eastAsia="ru-RU"/>
              </w:rPr>
            </w:pPr>
            <w:r w:rsidRPr="00AA2B1E">
              <w:rPr>
                <w:color w:val="002060"/>
                <w:sz w:val="24"/>
                <w:szCs w:val="24"/>
                <w:lang w:eastAsia="ru-RU"/>
              </w:rPr>
              <w:t>5.Високий рівень готовності здобувачів освіти до різних видів підсумкового  контролю.</w:t>
            </w:r>
          </w:p>
          <w:p w:rsidR="00213ED6" w:rsidRPr="00AA2B1E" w:rsidRDefault="00213ED6" w:rsidP="00CF0CDF">
            <w:pPr>
              <w:pStyle w:val="a5"/>
              <w:shd w:val="clear" w:color="auto" w:fill="FFFFFF"/>
              <w:spacing w:line="300" w:lineRule="atLeast"/>
              <w:ind w:left="254" w:firstLine="0"/>
              <w:textAlignment w:val="baseline"/>
              <w:rPr>
                <w:color w:val="002060"/>
                <w:sz w:val="24"/>
                <w:szCs w:val="24"/>
                <w:lang w:eastAsia="uk-UA"/>
              </w:rPr>
            </w:pPr>
          </w:p>
          <w:p w:rsidR="00213ED6" w:rsidRPr="00AA2B1E" w:rsidRDefault="00213ED6" w:rsidP="00CF0CDF">
            <w:pPr>
              <w:rPr>
                <w:color w:val="002060"/>
                <w:sz w:val="24"/>
                <w:szCs w:val="24"/>
                <w:lang w:eastAsia="uk-UA"/>
              </w:rPr>
            </w:pPr>
          </w:p>
        </w:tc>
        <w:tc>
          <w:tcPr>
            <w:tcW w:w="631" w:type="dxa"/>
            <w:vMerge w:val="restart"/>
            <w:tcBorders>
              <w:top w:val="single" w:sz="12" w:space="0" w:color="000000"/>
              <w:left w:val="single" w:sz="4" w:space="0" w:color="auto"/>
              <w:right w:val="single" w:sz="12" w:space="0" w:color="000000"/>
            </w:tcBorders>
            <w:vAlign w:val="center"/>
          </w:tcPr>
          <w:p w:rsidR="00213ED6" w:rsidRPr="00AA2B1E" w:rsidRDefault="00213ED6" w:rsidP="00CF0CDF">
            <w:pPr>
              <w:rPr>
                <w:color w:val="002060"/>
                <w:sz w:val="24"/>
                <w:szCs w:val="24"/>
                <w:lang w:eastAsia="uk-UA"/>
              </w:rPr>
            </w:pPr>
          </w:p>
        </w:tc>
      </w:tr>
      <w:tr w:rsidR="00213ED6" w:rsidRPr="00AA2B1E" w:rsidTr="00213ED6">
        <w:tc>
          <w:tcPr>
            <w:tcW w:w="54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13ED6" w:rsidRPr="00AA2B1E" w:rsidRDefault="00213ED6" w:rsidP="00CF0CDF">
            <w:pPr>
              <w:rPr>
                <w:rFonts w:ascii="inherit" w:hAnsi="inherit"/>
                <w:color w:val="002060"/>
                <w:sz w:val="20"/>
                <w:szCs w:val="20"/>
                <w:lang w:eastAsia="uk-UA"/>
              </w:rPr>
            </w:pPr>
            <w:r w:rsidRPr="00AA2B1E">
              <w:rPr>
                <w:rFonts w:ascii="inherit" w:hAnsi="inherit"/>
                <w:color w:val="002060"/>
                <w:sz w:val="20"/>
                <w:szCs w:val="20"/>
                <w:lang w:eastAsia="uk-UA"/>
              </w:rPr>
              <w:t>2</w:t>
            </w:r>
          </w:p>
        </w:tc>
        <w:tc>
          <w:tcPr>
            <w:tcW w:w="363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tcPr>
          <w:p w:rsidR="00213ED6" w:rsidRPr="00AA2B1E" w:rsidRDefault="00213ED6" w:rsidP="00CF0CDF">
            <w:pPr>
              <w:jc w:val="both"/>
              <w:rPr>
                <w:color w:val="002060"/>
                <w:sz w:val="24"/>
                <w:szCs w:val="24"/>
                <w:lang w:eastAsia="ru-RU"/>
              </w:rPr>
            </w:pPr>
            <w:r w:rsidRPr="00AA2B1E">
              <w:rPr>
                <w:color w:val="002060"/>
                <w:sz w:val="24"/>
                <w:szCs w:val="24"/>
                <w:lang w:val="ru-RU" w:eastAsia="ru-RU"/>
              </w:rPr>
              <w:t>Здійснення  організації освітнього процесу у школі відповідно до завдань Нової української школи.</w:t>
            </w:r>
          </w:p>
        </w:tc>
        <w:tc>
          <w:tcPr>
            <w:tcW w:w="141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13ED6" w:rsidRPr="00AA2B1E" w:rsidRDefault="00E360B3" w:rsidP="00CF0CDF">
            <w:pPr>
              <w:rPr>
                <w:color w:val="002060"/>
                <w:sz w:val="24"/>
                <w:szCs w:val="24"/>
                <w:lang w:eastAsia="uk-UA"/>
              </w:rPr>
            </w:pPr>
            <w:r>
              <w:rPr>
                <w:color w:val="002060"/>
                <w:sz w:val="24"/>
                <w:szCs w:val="24"/>
                <w:lang w:eastAsia="uk-UA"/>
              </w:rPr>
              <w:t>2022</w:t>
            </w:r>
            <w:r w:rsidR="00FC7682" w:rsidRPr="00AA2B1E">
              <w:rPr>
                <w:color w:val="002060"/>
                <w:sz w:val="24"/>
                <w:szCs w:val="24"/>
                <w:lang w:eastAsia="uk-UA"/>
              </w:rPr>
              <w:t>-202</w:t>
            </w:r>
            <w:r>
              <w:rPr>
                <w:color w:val="002060"/>
                <w:sz w:val="24"/>
                <w:szCs w:val="24"/>
                <w:lang w:eastAsia="uk-UA"/>
              </w:rPr>
              <w:t>6</w:t>
            </w:r>
          </w:p>
        </w:tc>
        <w:tc>
          <w:tcPr>
            <w:tcW w:w="1846"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tcPr>
          <w:p w:rsidR="00213ED6" w:rsidRPr="00AA2B1E" w:rsidRDefault="00213ED6" w:rsidP="00CF0CDF">
            <w:pPr>
              <w:rPr>
                <w:color w:val="002060"/>
                <w:sz w:val="24"/>
                <w:szCs w:val="24"/>
                <w:lang w:eastAsia="uk-UA"/>
              </w:rPr>
            </w:pPr>
            <w:r w:rsidRPr="00AA2B1E">
              <w:rPr>
                <w:color w:val="002060"/>
                <w:sz w:val="24"/>
                <w:szCs w:val="24"/>
                <w:lang w:eastAsia="uk-UA"/>
              </w:rPr>
              <w:t>Педагогічний колектив</w:t>
            </w:r>
          </w:p>
        </w:tc>
        <w:tc>
          <w:tcPr>
            <w:tcW w:w="2925" w:type="dxa"/>
            <w:gridSpan w:val="2"/>
            <w:vMerge/>
            <w:tcBorders>
              <w:left w:val="single" w:sz="4" w:space="0" w:color="auto"/>
              <w:right w:val="single" w:sz="4" w:space="0" w:color="auto"/>
            </w:tcBorders>
            <w:vAlign w:val="center"/>
          </w:tcPr>
          <w:p w:rsidR="00213ED6" w:rsidRPr="00AA2B1E" w:rsidRDefault="00213ED6" w:rsidP="00CF0CDF">
            <w:pPr>
              <w:rPr>
                <w:rFonts w:ascii="inherit" w:hAnsi="inherit"/>
                <w:color w:val="002060"/>
                <w:sz w:val="20"/>
                <w:szCs w:val="20"/>
                <w:lang w:eastAsia="uk-UA"/>
              </w:rPr>
            </w:pPr>
          </w:p>
        </w:tc>
        <w:tc>
          <w:tcPr>
            <w:tcW w:w="631" w:type="dxa"/>
            <w:vMerge/>
            <w:tcBorders>
              <w:left w:val="single" w:sz="4" w:space="0" w:color="auto"/>
              <w:right w:val="single" w:sz="12" w:space="0" w:color="000000"/>
            </w:tcBorders>
            <w:vAlign w:val="center"/>
          </w:tcPr>
          <w:p w:rsidR="00213ED6" w:rsidRPr="00AA2B1E" w:rsidRDefault="00213ED6" w:rsidP="00CF0CDF">
            <w:pPr>
              <w:rPr>
                <w:rFonts w:ascii="inherit" w:hAnsi="inherit"/>
                <w:color w:val="002060"/>
                <w:sz w:val="20"/>
                <w:szCs w:val="20"/>
                <w:lang w:eastAsia="uk-UA"/>
              </w:rPr>
            </w:pPr>
          </w:p>
        </w:tc>
      </w:tr>
      <w:tr w:rsidR="00213ED6" w:rsidRPr="00AA2B1E" w:rsidTr="00213ED6">
        <w:tc>
          <w:tcPr>
            <w:tcW w:w="54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13ED6" w:rsidRPr="00AA2B1E" w:rsidRDefault="00213ED6" w:rsidP="00CF0CDF">
            <w:pPr>
              <w:rPr>
                <w:rFonts w:ascii="inherit" w:hAnsi="inherit"/>
                <w:color w:val="002060"/>
                <w:sz w:val="20"/>
                <w:szCs w:val="20"/>
                <w:lang w:eastAsia="uk-UA"/>
              </w:rPr>
            </w:pPr>
            <w:r w:rsidRPr="00AA2B1E">
              <w:rPr>
                <w:rFonts w:ascii="inherit" w:hAnsi="inherit"/>
                <w:color w:val="002060"/>
                <w:sz w:val="20"/>
                <w:szCs w:val="20"/>
                <w:lang w:eastAsia="uk-UA"/>
              </w:rPr>
              <w:t>3</w:t>
            </w:r>
          </w:p>
        </w:tc>
        <w:tc>
          <w:tcPr>
            <w:tcW w:w="363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tcPr>
          <w:p w:rsidR="00213ED6" w:rsidRPr="00AA2B1E" w:rsidRDefault="00213ED6" w:rsidP="00CF0CDF">
            <w:pPr>
              <w:jc w:val="both"/>
              <w:rPr>
                <w:color w:val="002060"/>
                <w:sz w:val="24"/>
                <w:szCs w:val="24"/>
                <w:lang w:eastAsia="ru-RU"/>
              </w:rPr>
            </w:pPr>
            <w:r w:rsidRPr="00AA2B1E">
              <w:rPr>
                <w:color w:val="002060"/>
                <w:sz w:val="24"/>
                <w:szCs w:val="24"/>
                <w:lang w:eastAsia="ru-RU"/>
              </w:rPr>
              <w:t>Продовження оновлювання матеріально-технічної та навчально-методичної бази навчальних кабінетів.</w:t>
            </w:r>
          </w:p>
        </w:tc>
        <w:tc>
          <w:tcPr>
            <w:tcW w:w="141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13ED6" w:rsidRPr="00AA2B1E" w:rsidRDefault="00E360B3" w:rsidP="00CF0CDF">
            <w:pPr>
              <w:rPr>
                <w:color w:val="002060"/>
                <w:sz w:val="24"/>
                <w:szCs w:val="24"/>
                <w:lang w:eastAsia="uk-UA"/>
              </w:rPr>
            </w:pPr>
            <w:r>
              <w:rPr>
                <w:color w:val="002060"/>
                <w:sz w:val="24"/>
                <w:szCs w:val="24"/>
                <w:lang w:eastAsia="uk-UA"/>
              </w:rPr>
              <w:t>2022</w:t>
            </w:r>
            <w:r w:rsidR="00FC7682" w:rsidRPr="00AA2B1E">
              <w:rPr>
                <w:color w:val="002060"/>
                <w:sz w:val="24"/>
                <w:szCs w:val="24"/>
                <w:lang w:eastAsia="uk-UA"/>
              </w:rPr>
              <w:t>-202</w:t>
            </w:r>
            <w:r>
              <w:rPr>
                <w:color w:val="002060"/>
                <w:sz w:val="24"/>
                <w:szCs w:val="24"/>
                <w:lang w:eastAsia="uk-UA"/>
              </w:rPr>
              <w:t>6</w:t>
            </w:r>
          </w:p>
        </w:tc>
        <w:tc>
          <w:tcPr>
            <w:tcW w:w="1846"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tcPr>
          <w:p w:rsidR="00213ED6" w:rsidRPr="00AA2B1E" w:rsidRDefault="00213ED6" w:rsidP="00CF0CDF">
            <w:pPr>
              <w:rPr>
                <w:color w:val="002060"/>
                <w:sz w:val="24"/>
                <w:szCs w:val="24"/>
                <w:lang w:eastAsia="uk-UA"/>
              </w:rPr>
            </w:pPr>
            <w:r w:rsidRPr="00AA2B1E">
              <w:rPr>
                <w:color w:val="002060"/>
                <w:sz w:val="24"/>
                <w:szCs w:val="24"/>
                <w:lang w:eastAsia="uk-UA"/>
              </w:rPr>
              <w:t>Педагогічний колектив</w:t>
            </w:r>
          </w:p>
        </w:tc>
        <w:tc>
          <w:tcPr>
            <w:tcW w:w="2925" w:type="dxa"/>
            <w:gridSpan w:val="2"/>
            <w:vMerge/>
            <w:tcBorders>
              <w:left w:val="single" w:sz="4" w:space="0" w:color="auto"/>
              <w:right w:val="single" w:sz="4" w:space="0" w:color="auto"/>
            </w:tcBorders>
            <w:vAlign w:val="center"/>
          </w:tcPr>
          <w:p w:rsidR="00213ED6" w:rsidRPr="00AA2B1E" w:rsidRDefault="00213ED6" w:rsidP="00CF0CDF">
            <w:pPr>
              <w:rPr>
                <w:rFonts w:ascii="inherit" w:hAnsi="inherit"/>
                <w:color w:val="002060"/>
                <w:sz w:val="20"/>
                <w:szCs w:val="20"/>
                <w:lang w:eastAsia="uk-UA"/>
              </w:rPr>
            </w:pPr>
          </w:p>
        </w:tc>
        <w:tc>
          <w:tcPr>
            <w:tcW w:w="631" w:type="dxa"/>
            <w:vMerge/>
            <w:tcBorders>
              <w:left w:val="single" w:sz="4" w:space="0" w:color="auto"/>
              <w:right w:val="single" w:sz="12" w:space="0" w:color="000000"/>
            </w:tcBorders>
            <w:vAlign w:val="center"/>
          </w:tcPr>
          <w:p w:rsidR="00213ED6" w:rsidRPr="00AA2B1E" w:rsidRDefault="00213ED6" w:rsidP="00CF0CDF">
            <w:pPr>
              <w:rPr>
                <w:rFonts w:ascii="inherit" w:hAnsi="inherit"/>
                <w:color w:val="002060"/>
                <w:sz w:val="20"/>
                <w:szCs w:val="20"/>
                <w:lang w:eastAsia="uk-UA"/>
              </w:rPr>
            </w:pPr>
          </w:p>
        </w:tc>
      </w:tr>
      <w:tr w:rsidR="00213ED6" w:rsidRPr="00AA2B1E" w:rsidTr="00213ED6">
        <w:trPr>
          <w:trHeight w:val="660"/>
        </w:trPr>
        <w:tc>
          <w:tcPr>
            <w:tcW w:w="549" w:type="dxa"/>
            <w:tcBorders>
              <w:top w:val="single" w:sz="12" w:space="0" w:color="000000"/>
              <w:left w:val="single" w:sz="12" w:space="0" w:color="000000"/>
              <w:bottom w:val="single" w:sz="4" w:space="0" w:color="auto"/>
              <w:right w:val="single" w:sz="12" w:space="0" w:color="000000"/>
            </w:tcBorders>
            <w:tcMar>
              <w:top w:w="60" w:type="dxa"/>
              <w:left w:w="75" w:type="dxa"/>
              <w:bottom w:w="60" w:type="dxa"/>
              <w:right w:w="150" w:type="dxa"/>
            </w:tcMar>
            <w:vAlign w:val="center"/>
          </w:tcPr>
          <w:p w:rsidR="00213ED6" w:rsidRPr="00AA2B1E" w:rsidRDefault="00213ED6" w:rsidP="00CF0CDF">
            <w:pPr>
              <w:rPr>
                <w:rFonts w:ascii="inherit" w:hAnsi="inherit"/>
                <w:color w:val="002060"/>
                <w:sz w:val="20"/>
                <w:szCs w:val="20"/>
                <w:lang w:eastAsia="uk-UA"/>
              </w:rPr>
            </w:pPr>
            <w:r w:rsidRPr="00AA2B1E">
              <w:rPr>
                <w:rFonts w:ascii="inherit" w:hAnsi="inherit"/>
                <w:color w:val="002060"/>
                <w:sz w:val="20"/>
                <w:szCs w:val="20"/>
                <w:lang w:eastAsia="uk-UA"/>
              </w:rPr>
              <w:t>4</w:t>
            </w:r>
          </w:p>
        </w:tc>
        <w:tc>
          <w:tcPr>
            <w:tcW w:w="3637" w:type="dxa"/>
            <w:tcBorders>
              <w:top w:val="single" w:sz="12" w:space="0" w:color="000000"/>
              <w:left w:val="single" w:sz="12" w:space="0" w:color="000000"/>
              <w:bottom w:val="single" w:sz="4" w:space="0" w:color="auto"/>
              <w:right w:val="single" w:sz="12" w:space="0" w:color="000000"/>
            </w:tcBorders>
            <w:tcMar>
              <w:top w:w="60" w:type="dxa"/>
              <w:left w:w="75" w:type="dxa"/>
              <w:bottom w:w="60" w:type="dxa"/>
              <w:right w:w="150" w:type="dxa"/>
            </w:tcMar>
          </w:tcPr>
          <w:p w:rsidR="00213ED6" w:rsidRPr="00AA2B1E" w:rsidRDefault="00213ED6" w:rsidP="00CF0CDF">
            <w:pPr>
              <w:jc w:val="both"/>
              <w:rPr>
                <w:color w:val="002060"/>
                <w:sz w:val="24"/>
                <w:szCs w:val="24"/>
                <w:lang w:eastAsia="ru-RU"/>
              </w:rPr>
            </w:pPr>
            <w:r w:rsidRPr="00AA2B1E">
              <w:rPr>
                <w:color w:val="002060"/>
                <w:sz w:val="24"/>
                <w:szCs w:val="24"/>
                <w:lang w:val="ru-RU" w:eastAsia="ru-RU"/>
              </w:rPr>
              <w:t xml:space="preserve">Здійснення  профілактики насилля та булінгу в освітньому середовищі. </w:t>
            </w:r>
          </w:p>
        </w:tc>
        <w:tc>
          <w:tcPr>
            <w:tcW w:w="1418" w:type="dxa"/>
            <w:tcBorders>
              <w:top w:val="single" w:sz="12" w:space="0" w:color="000000"/>
              <w:left w:val="single" w:sz="12" w:space="0" w:color="000000"/>
              <w:bottom w:val="single" w:sz="4" w:space="0" w:color="auto"/>
              <w:right w:val="single" w:sz="12" w:space="0" w:color="000000"/>
            </w:tcBorders>
            <w:tcMar>
              <w:top w:w="60" w:type="dxa"/>
              <w:left w:w="75" w:type="dxa"/>
              <w:bottom w:w="60" w:type="dxa"/>
              <w:right w:w="150" w:type="dxa"/>
            </w:tcMar>
            <w:vAlign w:val="center"/>
          </w:tcPr>
          <w:p w:rsidR="00213ED6" w:rsidRPr="00AA2B1E" w:rsidRDefault="00E360B3" w:rsidP="00CF0CDF">
            <w:pPr>
              <w:rPr>
                <w:color w:val="002060"/>
                <w:sz w:val="24"/>
                <w:szCs w:val="24"/>
                <w:lang w:eastAsia="uk-UA"/>
              </w:rPr>
            </w:pPr>
            <w:r>
              <w:rPr>
                <w:color w:val="002060"/>
                <w:sz w:val="24"/>
                <w:szCs w:val="24"/>
                <w:lang w:eastAsia="uk-UA"/>
              </w:rPr>
              <w:t>2022-2026</w:t>
            </w:r>
            <w:r w:rsidR="00213ED6" w:rsidRPr="00AA2B1E">
              <w:rPr>
                <w:color w:val="002060"/>
                <w:sz w:val="24"/>
                <w:szCs w:val="24"/>
                <w:lang w:eastAsia="uk-UA"/>
              </w:rPr>
              <w:t>.</w:t>
            </w:r>
          </w:p>
        </w:tc>
        <w:tc>
          <w:tcPr>
            <w:tcW w:w="1846" w:type="dxa"/>
            <w:tcBorders>
              <w:top w:val="single" w:sz="12" w:space="0" w:color="000000"/>
              <w:left w:val="single" w:sz="12" w:space="0" w:color="000000"/>
              <w:bottom w:val="single" w:sz="4" w:space="0" w:color="auto"/>
              <w:right w:val="single" w:sz="4" w:space="0" w:color="auto"/>
            </w:tcBorders>
            <w:tcMar>
              <w:top w:w="60" w:type="dxa"/>
              <w:left w:w="75" w:type="dxa"/>
              <w:bottom w:w="60" w:type="dxa"/>
              <w:right w:w="150" w:type="dxa"/>
            </w:tcMar>
            <w:vAlign w:val="center"/>
          </w:tcPr>
          <w:p w:rsidR="00213ED6" w:rsidRPr="00AA2B1E" w:rsidRDefault="00213ED6" w:rsidP="00CF0CDF">
            <w:pPr>
              <w:rPr>
                <w:color w:val="002060"/>
                <w:sz w:val="24"/>
                <w:szCs w:val="24"/>
                <w:lang w:eastAsia="uk-UA"/>
              </w:rPr>
            </w:pPr>
            <w:r w:rsidRPr="00AA2B1E">
              <w:rPr>
                <w:color w:val="002060"/>
                <w:sz w:val="24"/>
                <w:szCs w:val="24"/>
                <w:lang w:eastAsia="uk-UA"/>
              </w:rPr>
              <w:t>Класні керівники</w:t>
            </w:r>
          </w:p>
        </w:tc>
        <w:tc>
          <w:tcPr>
            <w:tcW w:w="2925" w:type="dxa"/>
            <w:gridSpan w:val="2"/>
            <w:vMerge/>
            <w:tcBorders>
              <w:left w:val="single" w:sz="4" w:space="0" w:color="auto"/>
              <w:right w:val="single" w:sz="4" w:space="0" w:color="auto"/>
            </w:tcBorders>
            <w:vAlign w:val="center"/>
          </w:tcPr>
          <w:p w:rsidR="00213ED6" w:rsidRPr="00AA2B1E" w:rsidRDefault="00213ED6" w:rsidP="00CF0CDF">
            <w:pPr>
              <w:rPr>
                <w:rFonts w:ascii="inherit" w:hAnsi="inherit"/>
                <w:color w:val="002060"/>
                <w:sz w:val="20"/>
                <w:szCs w:val="20"/>
                <w:lang w:eastAsia="uk-UA"/>
              </w:rPr>
            </w:pPr>
          </w:p>
        </w:tc>
        <w:tc>
          <w:tcPr>
            <w:tcW w:w="631" w:type="dxa"/>
            <w:vMerge/>
            <w:tcBorders>
              <w:left w:val="single" w:sz="4" w:space="0" w:color="auto"/>
              <w:right w:val="single" w:sz="12" w:space="0" w:color="000000"/>
            </w:tcBorders>
            <w:vAlign w:val="center"/>
          </w:tcPr>
          <w:p w:rsidR="00213ED6" w:rsidRPr="00AA2B1E" w:rsidRDefault="00213ED6" w:rsidP="00CF0CDF">
            <w:pPr>
              <w:rPr>
                <w:rFonts w:ascii="inherit" w:hAnsi="inherit"/>
                <w:color w:val="002060"/>
                <w:sz w:val="20"/>
                <w:szCs w:val="20"/>
                <w:lang w:eastAsia="uk-UA"/>
              </w:rPr>
            </w:pPr>
          </w:p>
        </w:tc>
      </w:tr>
      <w:tr w:rsidR="00213ED6" w:rsidRPr="00AA2B1E" w:rsidTr="00213ED6">
        <w:trPr>
          <w:trHeight w:val="1275"/>
        </w:trPr>
        <w:tc>
          <w:tcPr>
            <w:tcW w:w="549" w:type="dxa"/>
            <w:tcBorders>
              <w:top w:val="single" w:sz="4" w:space="0" w:color="auto"/>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13ED6" w:rsidRPr="00AA2B1E" w:rsidRDefault="00213ED6" w:rsidP="00CF0CDF">
            <w:pPr>
              <w:rPr>
                <w:rFonts w:ascii="inherit" w:hAnsi="inherit"/>
                <w:color w:val="002060"/>
                <w:sz w:val="20"/>
                <w:szCs w:val="20"/>
                <w:lang w:eastAsia="uk-UA"/>
              </w:rPr>
            </w:pPr>
            <w:r w:rsidRPr="00AA2B1E">
              <w:rPr>
                <w:rFonts w:ascii="inherit" w:hAnsi="inherit"/>
                <w:color w:val="002060"/>
                <w:sz w:val="20"/>
                <w:szCs w:val="20"/>
                <w:lang w:eastAsia="uk-UA"/>
              </w:rPr>
              <w:t>5</w:t>
            </w:r>
          </w:p>
        </w:tc>
        <w:tc>
          <w:tcPr>
            <w:tcW w:w="3637" w:type="dxa"/>
            <w:tcBorders>
              <w:top w:val="single" w:sz="4" w:space="0" w:color="auto"/>
              <w:left w:val="single" w:sz="12" w:space="0" w:color="000000"/>
              <w:bottom w:val="single" w:sz="12" w:space="0" w:color="000000"/>
              <w:right w:val="single" w:sz="12" w:space="0" w:color="000000"/>
            </w:tcBorders>
            <w:tcMar>
              <w:top w:w="60" w:type="dxa"/>
              <w:left w:w="75" w:type="dxa"/>
              <w:bottom w:w="60" w:type="dxa"/>
              <w:right w:w="150" w:type="dxa"/>
            </w:tcMar>
          </w:tcPr>
          <w:p w:rsidR="00213ED6" w:rsidRPr="00AA2B1E" w:rsidRDefault="00213ED6" w:rsidP="00CF0CDF">
            <w:pPr>
              <w:jc w:val="both"/>
              <w:rPr>
                <w:color w:val="002060"/>
                <w:sz w:val="24"/>
                <w:szCs w:val="24"/>
                <w:lang w:val="ru-RU" w:eastAsia="ru-RU"/>
              </w:rPr>
            </w:pPr>
            <w:r w:rsidRPr="00AA2B1E">
              <w:rPr>
                <w:color w:val="002060"/>
                <w:sz w:val="24"/>
                <w:szCs w:val="24"/>
                <w:lang w:val="ru-RU" w:eastAsia="ru-RU"/>
              </w:rPr>
              <w:t>Формування готовності педагогів до впровадження в освітній процес інноваційних технологій на основі компетентнісного підходу та особистісної орієнтації.</w:t>
            </w:r>
          </w:p>
        </w:tc>
        <w:tc>
          <w:tcPr>
            <w:tcW w:w="1418" w:type="dxa"/>
            <w:tcBorders>
              <w:top w:val="single" w:sz="4" w:space="0" w:color="auto"/>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13ED6" w:rsidRPr="00AA2B1E" w:rsidRDefault="00E360B3" w:rsidP="00FC7682">
            <w:pPr>
              <w:rPr>
                <w:color w:val="002060"/>
                <w:sz w:val="24"/>
                <w:szCs w:val="24"/>
                <w:lang w:eastAsia="uk-UA"/>
              </w:rPr>
            </w:pPr>
            <w:r>
              <w:rPr>
                <w:color w:val="002060"/>
                <w:sz w:val="24"/>
                <w:szCs w:val="24"/>
                <w:lang w:eastAsia="uk-UA"/>
              </w:rPr>
              <w:t>2022</w:t>
            </w:r>
            <w:r w:rsidR="00FC7682" w:rsidRPr="00AA2B1E">
              <w:rPr>
                <w:color w:val="002060"/>
                <w:sz w:val="24"/>
                <w:szCs w:val="24"/>
                <w:lang w:eastAsia="uk-UA"/>
              </w:rPr>
              <w:t>-202</w:t>
            </w:r>
            <w:r>
              <w:rPr>
                <w:color w:val="002060"/>
                <w:sz w:val="24"/>
                <w:szCs w:val="24"/>
                <w:lang w:eastAsia="uk-UA"/>
              </w:rPr>
              <w:t>6</w:t>
            </w:r>
          </w:p>
        </w:tc>
        <w:tc>
          <w:tcPr>
            <w:tcW w:w="1846" w:type="dxa"/>
            <w:tcBorders>
              <w:top w:val="single" w:sz="4" w:space="0" w:color="auto"/>
              <w:left w:val="single" w:sz="12" w:space="0" w:color="000000"/>
              <w:bottom w:val="single" w:sz="12" w:space="0" w:color="000000"/>
              <w:right w:val="single" w:sz="4" w:space="0" w:color="auto"/>
            </w:tcBorders>
            <w:tcMar>
              <w:top w:w="60" w:type="dxa"/>
              <w:left w:w="75" w:type="dxa"/>
              <w:bottom w:w="60" w:type="dxa"/>
              <w:right w:w="150" w:type="dxa"/>
            </w:tcMar>
            <w:vAlign w:val="center"/>
          </w:tcPr>
          <w:p w:rsidR="00213ED6" w:rsidRPr="00AA2B1E" w:rsidRDefault="00213ED6" w:rsidP="00CF0CDF">
            <w:pPr>
              <w:rPr>
                <w:color w:val="002060"/>
                <w:sz w:val="24"/>
                <w:szCs w:val="24"/>
                <w:lang w:eastAsia="uk-UA"/>
              </w:rPr>
            </w:pPr>
            <w:r w:rsidRPr="00AA2B1E">
              <w:rPr>
                <w:color w:val="002060"/>
                <w:sz w:val="24"/>
                <w:szCs w:val="24"/>
                <w:lang w:eastAsia="uk-UA"/>
              </w:rPr>
              <w:t>Адміністрація школи</w:t>
            </w:r>
          </w:p>
        </w:tc>
        <w:tc>
          <w:tcPr>
            <w:tcW w:w="2925" w:type="dxa"/>
            <w:gridSpan w:val="2"/>
            <w:vMerge/>
            <w:tcBorders>
              <w:left w:val="single" w:sz="4" w:space="0" w:color="auto"/>
              <w:right w:val="single" w:sz="4" w:space="0" w:color="auto"/>
            </w:tcBorders>
            <w:vAlign w:val="center"/>
          </w:tcPr>
          <w:p w:rsidR="00213ED6" w:rsidRPr="00AA2B1E" w:rsidRDefault="00213ED6" w:rsidP="00CF0CDF">
            <w:pPr>
              <w:rPr>
                <w:rFonts w:ascii="inherit" w:hAnsi="inherit"/>
                <w:color w:val="002060"/>
                <w:sz w:val="20"/>
                <w:szCs w:val="20"/>
                <w:lang w:eastAsia="uk-UA"/>
              </w:rPr>
            </w:pPr>
          </w:p>
        </w:tc>
        <w:tc>
          <w:tcPr>
            <w:tcW w:w="631" w:type="dxa"/>
            <w:vMerge/>
            <w:tcBorders>
              <w:left w:val="single" w:sz="4" w:space="0" w:color="auto"/>
              <w:right w:val="single" w:sz="12" w:space="0" w:color="000000"/>
            </w:tcBorders>
            <w:vAlign w:val="center"/>
          </w:tcPr>
          <w:p w:rsidR="00213ED6" w:rsidRPr="00AA2B1E" w:rsidRDefault="00213ED6" w:rsidP="00CF0CDF">
            <w:pPr>
              <w:rPr>
                <w:rFonts w:ascii="inherit" w:hAnsi="inherit"/>
                <w:color w:val="002060"/>
                <w:sz w:val="20"/>
                <w:szCs w:val="20"/>
                <w:lang w:eastAsia="uk-UA"/>
              </w:rPr>
            </w:pPr>
          </w:p>
        </w:tc>
      </w:tr>
      <w:tr w:rsidR="00213ED6" w:rsidRPr="00AA2B1E" w:rsidTr="00213ED6">
        <w:tc>
          <w:tcPr>
            <w:tcW w:w="54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13ED6" w:rsidRPr="00AA2B1E" w:rsidRDefault="00213ED6" w:rsidP="00CF0CDF">
            <w:pPr>
              <w:rPr>
                <w:rFonts w:ascii="inherit" w:hAnsi="inherit"/>
                <w:color w:val="002060"/>
                <w:sz w:val="20"/>
                <w:szCs w:val="20"/>
                <w:lang w:eastAsia="uk-UA"/>
              </w:rPr>
            </w:pPr>
            <w:r w:rsidRPr="00AA2B1E">
              <w:rPr>
                <w:rFonts w:ascii="inherit" w:hAnsi="inherit"/>
                <w:color w:val="002060"/>
                <w:sz w:val="20"/>
                <w:szCs w:val="20"/>
                <w:lang w:eastAsia="uk-UA"/>
              </w:rPr>
              <w:t>6</w:t>
            </w:r>
          </w:p>
        </w:tc>
        <w:tc>
          <w:tcPr>
            <w:tcW w:w="363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tcPr>
          <w:p w:rsidR="00213ED6" w:rsidRPr="00AA2B1E" w:rsidRDefault="00213ED6" w:rsidP="00CF0CDF">
            <w:pPr>
              <w:jc w:val="both"/>
              <w:rPr>
                <w:color w:val="002060"/>
                <w:sz w:val="24"/>
                <w:szCs w:val="24"/>
                <w:lang w:val="ru-RU" w:eastAsia="ru-RU"/>
              </w:rPr>
            </w:pPr>
            <w:r w:rsidRPr="00AA2B1E">
              <w:rPr>
                <w:color w:val="002060"/>
                <w:sz w:val="24"/>
                <w:szCs w:val="24"/>
                <w:lang w:val="ru-RU" w:eastAsia="ru-RU"/>
              </w:rPr>
              <w:t>Продовження процесу впровадження STEM-освіти через різні форми методичної роботи.</w:t>
            </w:r>
          </w:p>
        </w:tc>
        <w:tc>
          <w:tcPr>
            <w:tcW w:w="141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13ED6" w:rsidRPr="00AA2B1E" w:rsidRDefault="00FC7682" w:rsidP="00CF0CDF">
            <w:pPr>
              <w:rPr>
                <w:color w:val="002060"/>
                <w:sz w:val="24"/>
                <w:szCs w:val="24"/>
                <w:lang w:eastAsia="uk-UA"/>
              </w:rPr>
            </w:pPr>
            <w:r w:rsidRPr="00AA2B1E">
              <w:rPr>
                <w:color w:val="002060"/>
                <w:sz w:val="24"/>
                <w:szCs w:val="24"/>
                <w:lang w:eastAsia="uk-UA"/>
              </w:rPr>
              <w:t>202</w:t>
            </w:r>
            <w:r w:rsidR="00E360B3">
              <w:rPr>
                <w:color w:val="002060"/>
                <w:sz w:val="24"/>
                <w:szCs w:val="24"/>
                <w:lang w:eastAsia="uk-UA"/>
              </w:rPr>
              <w:t>3</w:t>
            </w:r>
          </w:p>
        </w:tc>
        <w:tc>
          <w:tcPr>
            <w:tcW w:w="1846"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tcPr>
          <w:p w:rsidR="00213ED6" w:rsidRPr="00AA2B1E" w:rsidRDefault="00213ED6" w:rsidP="00CF0CDF">
            <w:pPr>
              <w:rPr>
                <w:color w:val="002060"/>
                <w:sz w:val="24"/>
                <w:szCs w:val="24"/>
                <w:lang w:eastAsia="uk-UA"/>
              </w:rPr>
            </w:pPr>
            <w:r w:rsidRPr="00AA2B1E">
              <w:rPr>
                <w:color w:val="002060"/>
                <w:sz w:val="24"/>
                <w:szCs w:val="24"/>
                <w:lang w:eastAsia="uk-UA"/>
              </w:rPr>
              <w:t>Вчителі природничо-математичного напрямку</w:t>
            </w:r>
          </w:p>
        </w:tc>
        <w:tc>
          <w:tcPr>
            <w:tcW w:w="2925" w:type="dxa"/>
            <w:gridSpan w:val="2"/>
            <w:vMerge/>
            <w:tcBorders>
              <w:left w:val="single" w:sz="4" w:space="0" w:color="auto"/>
              <w:right w:val="single" w:sz="4" w:space="0" w:color="auto"/>
            </w:tcBorders>
            <w:vAlign w:val="center"/>
          </w:tcPr>
          <w:p w:rsidR="00213ED6" w:rsidRPr="00AA2B1E" w:rsidRDefault="00213ED6" w:rsidP="00CF0CDF">
            <w:pPr>
              <w:rPr>
                <w:rFonts w:ascii="inherit" w:hAnsi="inherit"/>
                <w:color w:val="002060"/>
                <w:sz w:val="20"/>
                <w:szCs w:val="20"/>
                <w:lang w:eastAsia="uk-UA"/>
              </w:rPr>
            </w:pPr>
          </w:p>
        </w:tc>
        <w:tc>
          <w:tcPr>
            <w:tcW w:w="631" w:type="dxa"/>
            <w:vMerge/>
            <w:tcBorders>
              <w:left w:val="single" w:sz="4" w:space="0" w:color="auto"/>
              <w:right w:val="single" w:sz="12" w:space="0" w:color="000000"/>
            </w:tcBorders>
            <w:vAlign w:val="center"/>
          </w:tcPr>
          <w:p w:rsidR="00213ED6" w:rsidRPr="00AA2B1E" w:rsidRDefault="00213ED6" w:rsidP="00CF0CDF">
            <w:pPr>
              <w:rPr>
                <w:rFonts w:ascii="inherit" w:hAnsi="inherit"/>
                <w:color w:val="002060"/>
                <w:sz w:val="20"/>
                <w:szCs w:val="20"/>
                <w:lang w:eastAsia="uk-UA"/>
              </w:rPr>
            </w:pPr>
          </w:p>
        </w:tc>
      </w:tr>
      <w:tr w:rsidR="00213ED6" w:rsidRPr="00AA2B1E" w:rsidTr="00213ED6">
        <w:tc>
          <w:tcPr>
            <w:tcW w:w="54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13ED6" w:rsidRPr="00AA2B1E" w:rsidRDefault="00213ED6" w:rsidP="00CF0CDF">
            <w:pPr>
              <w:rPr>
                <w:rFonts w:ascii="inherit" w:hAnsi="inherit"/>
                <w:color w:val="002060"/>
                <w:sz w:val="20"/>
                <w:szCs w:val="20"/>
                <w:lang w:eastAsia="uk-UA"/>
              </w:rPr>
            </w:pPr>
            <w:r w:rsidRPr="00AA2B1E">
              <w:rPr>
                <w:rFonts w:ascii="inherit" w:hAnsi="inherit"/>
                <w:color w:val="002060"/>
                <w:sz w:val="20"/>
                <w:szCs w:val="20"/>
                <w:lang w:eastAsia="uk-UA"/>
              </w:rPr>
              <w:t>7</w:t>
            </w:r>
          </w:p>
        </w:tc>
        <w:tc>
          <w:tcPr>
            <w:tcW w:w="363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tcPr>
          <w:p w:rsidR="00213ED6" w:rsidRPr="00AA2B1E" w:rsidRDefault="00213ED6" w:rsidP="00CF0CDF">
            <w:pPr>
              <w:jc w:val="both"/>
              <w:rPr>
                <w:color w:val="002060"/>
                <w:sz w:val="24"/>
                <w:szCs w:val="24"/>
                <w:lang w:eastAsia="ru-RU"/>
              </w:rPr>
            </w:pPr>
            <w:r w:rsidRPr="00AA2B1E">
              <w:rPr>
                <w:color w:val="002060"/>
                <w:sz w:val="24"/>
                <w:szCs w:val="24"/>
                <w:lang w:eastAsia="ru-RU"/>
              </w:rPr>
              <w:t>Забезпечення умов для вивчення іноземних мов у контексті міжкультурної парадигми засобами єдності предметного та емоційно-ціннісного компонентів.</w:t>
            </w:r>
          </w:p>
        </w:tc>
        <w:tc>
          <w:tcPr>
            <w:tcW w:w="141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13ED6" w:rsidRPr="00AA2B1E" w:rsidRDefault="00E360B3" w:rsidP="00CF0CDF">
            <w:pPr>
              <w:rPr>
                <w:color w:val="002060"/>
                <w:sz w:val="24"/>
                <w:szCs w:val="24"/>
                <w:lang w:eastAsia="uk-UA"/>
              </w:rPr>
            </w:pPr>
            <w:r>
              <w:rPr>
                <w:color w:val="002060"/>
                <w:sz w:val="24"/>
                <w:szCs w:val="24"/>
                <w:lang w:eastAsia="uk-UA"/>
              </w:rPr>
              <w:t>2022</w:t>
            </w:r>
            <w:r w:rsidR="00FC7682" w:rsidRPr="00AA2B1E">
              <w:rPr>
                <w:color w:val="002060"/>
                <w:sz w:val="24"/>
                <w:szCs w:val="24"/>
                <w:lang w:eastAsia="uk-UA"/>
              </w:rPr>
              <w:t>-202</w:t>
            </w:r>
            <w:r>
              <w:rPr>
                <w:color w:val="002060"/>
                <w:sz w:val="24"/>
                <w:szCs w:val="24"/>
                <w:lang w:eastAsia="uk-UA"/>
              </w:rPr>
              <w:t>6</w:t>
            </w:r>
          </w:p>
        </w:tc>
        <w:tc>
          <w:tcPr>
            <w:tcW w:w="1846"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tcPr>
          <w:p w:rsidR="00213ED6" w:rsidRPr="00AA2B1E" w:rsidRDefault="00213ED6" w:rsidP="00CF0CDF">
            <w:pPr>
              <w:rPr>
                <w:color w:val="002060"/>
                <w:sz w:val="24"/>
                <w:szCs w:val="24"/>
                <w:lang w:eastAsia="uk-UA"/>
              </w:rPr>
            </w:pPr>
            <w:r w:rsidRPr="00AA2B1E">
              <w:rPr>
                <w:color w:val="002060"/>
                <w:sz w:val="24"/>
                <w:szCs w:val="24"/>
                <w:lang w:eastAsia="uk-UA"/>
              </w:rPr>
              <w:t>Вчителі іноземної мови</w:t>
            </w:r>
          </w:p>
        </w:tc>
        <w:tc>
          <w:tcPr>
            <w:tcW w:w="2925" w:type="dxa"/>
            <w:gridSpan w:val="2"/>
            <w:vMerge/>
            <w:tcBorders>
              <w:left w:val="single" w:sz="4" w:space="0" w:color="auto"/>
              <w:right w:val="single" w:sz="4" w:space="0" w:color="auto"/>
            </w:tcBorders>
            <w:vAlign w:val="center"/>
          </w:tcPr>
          <w:p w:rsidR="00213ED6" w:rsidRPr="00AA2B1E" w:rsidRDefault="00213ED6" w:rsidP="00CF0CDF">
            <w:pPr>
              <w:rPr>
                <w:rFonts w:ascii="inherit" w:hAnsi="inherit"/>
                <w:color w:val="002060"/>
                <w:sz w:val="20"/>
                <w:szCs w:val="20"/>
                <w:lang w:eastAsia="uk-UA"/>
              </w:rPr>
            </w:pPr>
          </w:p>
        </w:tc>
        <w:tc>
          <w:tcPr>
            <w:tcW w:w="631" w:type="dxa"/>
            <w:vMerge/>
            <w:tcBorders>
              <w:left w:val="single" w:sz="4" w:space="0" w:color="auto"/>
              <w:right w:val="single" w:sz="12" w:space="0" w:color="000000"/>
            </w:tcBorders>
            <w:vAlign w:val="center"/>
          </w:tcPr>
          <w:p w:rsidR="00213ED6" w:rsidRPr="00AA2B1E" w:rsidRDefault="00213ED6" w:rsidP="00CF0CDF">
            <w:pPr>
              <w:rPr>
                <w:rFonts w:ascii="inherit" w:hAnsi="inherit"/>
                <w:color w:val="002060"/>
                <w:sz w:val="20"/>
                <w:szCs w:val="20"/>
                <w:lang w:eastAsia="uk-UA"/>
              </w:rPr>
            </w:pPr>
          </w:p>
        </w:tc>
      </w:tr>
      <w:tr w:rsidR="00213ED6" w:rsidRPr="00AA2B1E" w:rsidTr="00213ED6">
        <w:tc>
          <w:tcPr>
            <w:tcW w:w="54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13ED6" w:rsidRPr="00AA2B1E" w:rsidRDefault="00213ED6" w:rsidP="00CF0CDF">
            <w:pPr>
              <w:rPr>
                <w:rFonts w:ascii="inherit" w:hAnsi="inherit"/>
                <w:color w:val="002060"/>
                <w:sz w:val="20"/>
                <w:szCs w:val="20"/>
                <w:lang w:eastAsia="uk-UA"/>
              </w:rPr>
            </w:pPr>
            <w:r w:rsidRPr="00AA2B1E">
              <w:rPr>
                <w:rFonts w:ascii="inherit" w:hAnsi="inherit"/>
                <w:color w:val="002060"/>
                <w:sz w:val="20"/>
                <w:szCs w:val="20"/>
                <w:lang w:eastAsia="uk-UA"/>
              </w:rPr>
              <w:t>8</w:t>
            </w:r>
          </w:p>
        </w:tc>
        <w:tc>
          <w:tcPr>
            <w:tcW w:w="363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tcPr>
          <w:p w:rsidR="00213ED6" w:rsidRPr="00AA2B1E" w:rsidRDefault="00213ED6" w:rsidP="00CF0CDF">
            <w:pPr>
              <w:jc w:val="both"/>
              <w:rPr>
                <w:color w:val="002060"/>
                <w:sz w:val="24"/>
                <w:szCs w:val="24"/>
                <w:lang w:eastAsia="ru-RU"/>
              </w:rPr>
            </w:pPr>
            <w:r w:rsidRPr="00AA2B1E">
              <w:rPr>
                <w:color w:val="002060"/>
                <w:sz w:val="24"/>
                <w:szCs w:val="24"/>
                <w:lang w:eastAsia="ru-RU"/>
              </w:rPr>
              <w:t xml:space="preserve">Забезпечення умов для диференціації навчання, посилення професійної орієнтації та індивідуальної освітньої траєкторії розвитку </w:t>
            </w:r>
            <w:r w:rsidRPr="00AA2B1E">
              <w:rPr>
                <w:color w:val="002060"/>
                <w:sz w:val="24"/>
                <w:szCs w:val="24"/>
                <w:lang w:eastAsia="ru-RU"/>
              </w:rPr>
              <w:lastRenderedPageBreak/>
              <w:t>здобувачів освіти відповідно до їх особистісних потреб, інтересів, здібностей.</w:t>
            </w:r>
          </w:p>
        </w:tc>
        <w:tc>
          <w:tcPr>
            <w:tcW w:w="141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13ED6" w:rsidRPr="00AA2B1E" w:rsidRDefault="00E360B3" w:rsidP="00CF0CDF">
            <w:pPr>
              <w:rPr>
                <w:color w:val="002060"/>
                <w:sz w:val="24"/>
                <w:szCs w:val="24"/>
                <w:lang w:eastAsia="uk-UA"/>
              </w:rPr>
            </w:pPr>
            <w:r>
              <w:rPr>
                <w:color w:val="002060"/>
                <w:sz w:val="24"/>
                <w:szCs w:val="24"/>
                <w:lang w:eastAsia="uk-UA"/>
              </w:rPr>
              <w:lastRenderedPageBreak/>
              <w:t>2022</w:t>
            </w:r>
            <w:r w:rsidR="00FC7682" w:rsidRPr="00AA2B1E">
              <w:rPr>
                <w:color w:val="002060"/>
                <w:sz w:val="24"/>
                <w:szCs w:val="24"/>
                <w:lang w:eastAsia="uk-UA"/>
              </w:rPr>
              <w:t>-202</w:t>
            </w:r>
            <w:r>
              <w:rPr>
                <w:color w:val="002060"/>
                <w:sz w:val="24"/>
                <w:szCs w:val="24"/>
                <w:lang w:eastAsia="uk-UA"/>
              </w:rPr>
              <w:t>6</w:t>
            </w:r>
          </w:p>
        </w:tc>
        <w:tc>
          <w:tcPr>
            <w:tcW w:w="1846"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tcPr>
          <w:p w:rsidR="00213ED6" w:rsidRPr="00AA2B1E" w:rsidRDefault="00213ED6" w:rsidP="00CF0CDF">
            <w:pPr>
              <w:rPr>
                <w:color w:val="002060"/>
                <w:sz w:val="24"/>
                <w:szCs w:val="24"/>
                <w:lang w:eastAsia="uk-UA"/>
              </w:rPr>
            </w:pPr>
            <w:r w:rsidRPr="00AA2B1E">
              <w:rPr>
                <w:color w:val="002060"/>
                <w:sz w:val="24"/>
                <w:szCs w:val="24"/>
                <w:lang w:eastAsia="uk-UA"/>
              </w:rPr>
              <w:t>Педагогічний колектив</w:t>
            </w:r>
          </w:p>
        </w:tc>
        <w:tc>
          <w:tcPr>
            <w:tcW w:w="2925" w:type="dxa"/>
            <w:gridSpan w:val="2"/>
            <w:vMerge/>
            <w:tcBorders>
              <w:left w:val="single" w:sz="4" w:space="0" w:color="auto"/>
              <w:right w:val="single" w:sz="4" w:space="0" w:color="auto"/>
            </w:tcBorders>
            <w:vAlign w:val="center"/>
          </w:tcPr>
          <w:p w:rsidR="00213ED6" w:rsidRPr="00AA2B1E" w:rsidRDefault="00213ED6" w:rsidP="00CF0CDF">
            <w:pPr>
              <w:rPr>
                <w:rFonts w:ascii="inherit" w:hAnsi="inherit"/>
                <w:color w:val="002060"/>
                <w:sz w:val="20"/>
                <w:szCs w:val="20"/>
                <w:lang w:eastAsia="uk-UA"/>
              </w:rPr>
            </w:pPr>
          </w:p>
        </w:tc>
        <w:tc>
          <w:tcPr>
            <w:tcW w:w="631" w:type="dxa"/>
            <w:vMerge/>
            <w:tcBorders>
              <w:left w:val="single" w:sz="4" w:space="0" w:color="auto"/>
              <w:right w:val="single" w:sz="12" w:space="0" w:color="000000"/>
            </w:tcBorders>
            <w:vAlign w:val="center"/>
          </w:tcPr>
          <w:p w:rsidR="00213ED6" w:rsidRPr="00AA2B1E" w:rsidRDefault="00213ED6" w:rsidP="00CF0CDF">
            <w:pPr>
              <w:rPr>
                <w:rFonts w:ascii="inherit" w:hAnsi="inherit"/>
                <w:color w:val="002060"/>
                <w:sz w:val="20"/>
                <w:szCs w:val="20"/>
                <w:lang w:eastAsia="uk-UA"/>
              </w:rPr>
            </w:pPr>
          </w:p>
        </w:tc>
      </w:tr>
      <w:tr w:rsidR="00213ED6" w:rsidRPr="00AA2B1E" w:rsidTr="00213ED6">
        <w:tc>
          <w:tcPr>
            <w:tcW w:w="54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13ED6" w:rsidRPr="00AA2B1E" w:rsidRDefault="00213ED6" w:rsidP="00CF0CDF">
            <w:pPr>
              <w:rPr>
                <w:rFonts w:ascii="inherit" w:hAnsi="inherit"/>
                <w:color w:val="002060"/>
                <w:sz w:val="20"/>
                <w:szCs w:val="20"/>
                <w:lang w:eastAsia="uk-UA"/>
              </w:rPr>
            </w:pPr>
            <w:r w:rsidRPr="00AA2B1E">
              <w:rPr>
                <w:rFonts w:ascii="inherit" w:hAnsi="inherit"/>
                <w:color w:val="002060"/>
                <w:sz w:val="20"/>
                <w:szCs w:val="20"/>
                <w:lang w:eastAsia="uk-UA"/>
              </w:rPr>
              <w:lastRenderedPageBreak/>
              <w:t>9</w:t>
            </w:r>
          </w:p>
        </w:tc>
        <w:tc>
          <w:tcPr>
            <w:tcW w:w="363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tcPr>
          <w:p w:rsidR="00213ED6" w:rsidRPr="00AA2B1E" w:rsidRDefault="00213ED6" w:rsidP="00CF0CDF">
            <w:pPr>
              <w:jc w:val="both"/>
              <w:rPr>
                <w:color w:val="002060"/>
                <w:sz w:val="24"/>
                <w:szCs w:val="24"/>
                <w:lang w:eastAsia="ru-RU"/>
              </w:rPr>
            </w:pPr>
            <w:r w:rsidRPr="00AA2B1E">
              <w:rPr>
                <w:color w:val="002060"/>
                <w:sz w:val="24"/>
                <w:szCs w:val="24"/>
                <w:lang w:val="ru-RU" w:eastAsia="ru-RU"/>
              </w:rPr>
              <w:t>Застосовання різних форм роботи з обдарованою молоддю. Сприяння у відзначенні талановитих здобувачів освіти та педагогічних працівників, які проводять відповідну роботу з ними.</w:t>
            </w:r>
          </w:p>
        </w:tc>
        <w:tc>
          <w:tcPr>
            <w:tcW w:w="141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13ED6" w:rsidRPr="00AA2B1E" w:rsidRDefault="00E360B3" w:rsidP="00CF0CDF">
            <w:pPr>
              <w:rPr>
                <w:color w:val="002060"/>
                <w:sz w:val="24"/>
                <w:szCs w:val="24"/>
                <w:lang w:eastAsia="uk-UA"/>
              </w:rPr>
            </w:pPr>
            <w:r>
              <w:rPr>
                <w:color w:val="002060"/>
                <w:sz w:val="24"/>
                <w:szCs w:val="24"/>
                <w:lang w:eastAsia="uk-UA"/>
              </w:rPr>
              <w:t>2022</w:t>
            </w:r>
            <w:r w:rsidR="00FC7682" w:rsidRPr="00AA2B1E">
              <w:rPr>
                <w:color w:val="002060"/>
                <w:sz w:val="24"/>
                <w:szCs w:val="24"/>
                <w:lang w:eastAsia="uk-UA"/>
              </w:rPr>
              <w:t>-202</w:t>
            </w:r>
            <w:r>
              <w:rPr>
                <w:color w:val="002060"/>
                <w:sz w:val="24"/>
                <w:szCs w:val="24"/>
                <w:lang w:eastAsia="uk-UA"/>
              </w:rPr>
              <w:t>6</w:t>
            </w:r>
          </w:p>
        </w:tc>
        <w:tc>
          <w:tcPr>
            <w:tcW w:w="1846"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tcPr>
          <w:p w:rsidR="00213ED6" w:rsidRPr="00AA2B1E" w:rsidRDefault="00CD09C6" w:rsidP="00CF0CDF">
            <w:pPr>
              <w:rPr>
                <w:color w:val="002060"/>
                <w:sz w:val="24"/>
                <w:szCs w:val="24"/>
                <w:lang w:eastAsia="uk-UA"/>
              </w:rPr>
            </w:pPr>
            <w:r w:rsidRPr="00AA2B1E">
              <w:rPr>
                <w:color w:val="002060"/>
                <w:sz w:val="24"/>
                <w:szCs w:val="24"/>
                <w:lang w:eastAsia="uk-UA"/>
              </w:rPr>
              <w:t>Микитюк Н.А.</w:t>
            </w:r>
          </w:p>
        </w:tc>
        <w:tc>
          <w:tcPr>
            <w:tcW w:w="2925" w:type="dxa"/>
            <w:gridSpan w:val="2"/>
            <w:vMerge/>
            <w:tcBorders>
              <w:left w:val="single" w:sz="4" w:space="0" w:color="auto"/>
              <w:right w:val="single" w:sz="4" w:space="0" w:color="auto"/>
            </w:tcBorders>
            <w:vAlign w:val="center"/>
          </w:tcPr>
          <w:p w:rsidR="00213ED6" w:rsidRPr="00AA2B1E" w:rsidRDefault="00213ED6" w:rsidP="00CF0CDF">
            <w:pPr>
              <w:rPr>
                <w:rFonts w:ascii="inherit" w:hAnsi="inherit"/>
                <w:color w:val="002060"/>
                <w:sz w:val="20"/>
                <w:szCs w:val="20"/>
                <w:lang w:eastAsia="uk-UA"/>
              </w:rPr>
            </w:pPr>
          </w:p>
        </w:tc>
        <w:tc>
          <w:tcPr>
            <w:tcW w:w="631" w:type="dxa"/>
            <w:vMerge/>
            <w:tcBorders>
              <w:left w:val="single" w:sz="4" w:space="0" w:color="auto"/>
              <w:right w:val="single" w:sz="12" w:space="0" w:color="000000"/>
            </w:tcBorders>
            <w:vAlign w:val="center"/>
          </w:tcPr>
          <w:p w:rsidR="00213ED6" w:rsidRPr="00AA2B1E" w:rsidRDefault="00213ED6" w:rsidP="00CF0CDF">
            <w:pPr>
              <w:rPr>
                <w:rFonts w:ascii="inherit" w:hAnsi="inherit"/>
                <w:color w:val="002060"/>
                <w:sz w:val="20"/>
                <w:szCs w:val="20"/>
                <w:lang w:eastAsia="uk-UA"/>
              </w:rPr>
            </w:pPr>
          </w:p>
        </w:tc>
      </w:tr>
      <w:tr w:rsidR="00213ED6" w:rsidRPr="00AA2B1E" w:rsidTr="00213ED6">
        <w:tc>
          <w:tcPr>
            <w:tcW w:w="54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13ED6" w:rsidRPr="00AA2B1E" w:rsidRDefault="00213ED6" w:rsidP="00CF0CDF">
            <w:pPr>
              <w:rPr>
                <w:rFonts w:ascii="inherit" w:hAnsi="inherit"/>
                <w:color w:val="002060"/>
                <w:sz w:val="20"/>
                <w:szCs w:val="20"/>
                <w:lang w:eastAsia="uk-UA"/>
              </w:rPr>
            </w:pPr>
            <w:r w:rsidRPr="00AA2B1E">
              <w:rPr>
                <w:rFonts w:ascii="inherit" w:hAnsi="inherit"/>
                <w:color w:val="002060"/>
                <w:sz w:val="20"/>
                <w:szCs w:val="20"/>
                <w:lang w:eastAsia="uk-UA"/>
              </w:rPr>
              <w:t>10</w:t>
            </w:r>
          </w:p>
        </w:tc>
        <w:tc>
          <w:tcPr>
            <w:tcW w:w="363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tcPr>
          <w:p w:rsidR="00213ED6" w:rsidRPr="00AA2B1E" w:rsidRDefault="00213ED6" w:rsidP="00CF0CDF">
            <w:pPr>
              <w:jc w:val="both"/>
              <w:rPr>
                <w:color w:val="002060"/>
                <w:sz w:val="24"/>
                <w:szCs w:val="24"/>
                <w:lang w:eastAsia="ru-RU"/>
              </w:rPr>
            </w:pPr>
            <w:r w:rsidRPr="00AA2B1E">
              <w:rPr>
                <w:color w:val="002060"/>
                <w:sz w:val="24"/>
                <w:szCs w:val="24"/>
                <w:lang w:eastAsia="ru-RU"/>
              </w:rPr>
              <w:t>Спрямування зусиль педагогічного колективу здобувачів освіти щодо належної підготовки упродовж навчального року до державної підсумкової атестації, проходження незалежного зовнішнього оцінювання.</w:t>
            </w:r>
          </w:p>
        </w:tc>
        <w:tc>
          <w:tcPr>
            <w:tcW w:w="141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13ED6" w:rsidRPr="00AA2B1E" w:rsidRDefault="00E360B3" w:rsidP="00CF0CDF">
            <w:pPr>
              <w:rPr>
                <w:color w:val="002060"/>
                <w:sz w:val="24"/>
                <w:szCs w:val="24"/>
                <w:lang w:eastAsia="uk-UA"/>
              </w:rPr>
            </w:pPr>
            <w:r>
              <w:rPr>
                <w:color w:val="002060"/>
                <w:sz w:val="24"/>
                <w:szCs w:val="24"/>
                <w:lang w:eastAsia="uk-UA"/>
              </w:rPr>
              <w:t>2022</w:t>
            </w:r>
            <w:r w:rsidR="00FC7682" w:rsidRPr="00AA2B1E">
              <w:rPr>
                <w:color w:val="002060"/>
                <w:sz w:val="24"/>
                <w:szCs w:val="24"/>
                <w:lang w:eastAsia="uk-UA"/>
              </w:rPr>
              <w:t>-202</w:t>
            </w:r>
            <w:r>
              <w:rPr>
                <w:color w:val="002060"/>
                <w:sz w:val="24"/>
                <w:szCs w:val="24"/>
                <w:lang w:eastAsia="uk-UA"/>
              </w:rPr>
              <w:t>6</w:t>
            </w:r>
          </w:p>
        </w:tc>
        <w:tc>
          <w:tcPr>
            <w:tcW w:w="1846"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tcPr>
          <w:p w:rsidR="00213ED6" w:rsidRPr="00AA2B1E" w:rsidRDefault="00213ED6" w:rsidP="00CF0CDF">
            <w:pPr>
              <w:rPr>
                <w:color w:val="002060"/>
                <w:sz w:val="24"/>
                <w:szCs w:val="24"/>
                <w:lang w:eastAsia="uk-UA"/>
              </w:rPr>
            </w:pPr>
            <w:r w:rsidRPr="00AA2B1E">
              <w:rPr>
                <w:color w:val="002060"/>
                <w:sz w:val="24"/>
                <w:szCs w:val="24"/>
                <w:lang w:eastAsia="uk-UA"/>
              </w:rPr>
              <w:t>Адміністрація школи</w:t>
            </w:r>
          </w:p>
        </w:tc>
        <w:tc>
          <w:tcPr>
            <w:tcW w:w="2925" w:type="dxa"/>
            <w:gridSpan w:val="2"/>
            <w:vMerge/>
            <w:tcBorders>
              <w:left w:val="single" w:sz="4" w:space="0" w:color="auto"/>
              <w:right w:val="single" w:sz="4" w:space="0" w:color="auto"/>
            </w:tcBorders>
            <w:vAlign w:val="center"/>
          </w:tcPr>
          <w:p w:rsidR="00213ED6" w:rsidRPr="00AA2B1E" w:rsidRDefault="00213ED6" w:rsidP="00CF0CDF">
            <w:pPr>
              <w:rPr>
                <w:rFonts w:ascii="inherit" w:hAnsi="inherit"/>
                <w:color w:val="002060"/>
                <w:sz w:val="20"/>
                <w:szCs w:val="20"/>
                <w:lang w:eastAsia="uk-UA"/>
              </w:rPr>
            </w:pPr>
          </w:p>
        </w:tc>
        <w:tc>
          <w:tcPr>
            <w:tcW w:w="631" w:type="dxa"/>
            <w:vMerge/>
            <w:tcBorders>
              <w:left w:val="single" w:sz="4" w:space="0" w:color="auto"/>
              <w:right w:val="single" w:sz="12" w:space="0" w:color="000000"/>
            </w:tcBorders>
            <w:vAlign w:val="center"/>
          </w:tcPr>
          <w:p w:rsidR="00213ED6" w:rsidRPr="00AA2B1E" w:rsidRDefault="00213ED6" w:rsidP="00CF0CDF">
            <w:pPr>
              <w:rPr>
                <w:rFonts w:ascii="inherit" w:hAnsi="inherit"/>
                <w:color w:val="002060"/>
                <w:sz w:val="20"/>
                <w:szCs w:val="20"/>
                <w:lang w:eastAsia="uk-UA"/>
              </w:rPr>
            </w:pPr>
          </w:p>
        </w:tc>
      </w:tr>
      <w:tr w:rsidR="00213ED6" w:rsidRPr="00AA2B1E" w:rsidTr="00213ED6">
        <w:tc>
          <w:tcPr>
            <w:tcW w:w="54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13ED6" w:rsidRPr="00AA2B1E" w:rsidRDefault="00213ED6" w:rsidP="00CF0CDF">
            <w:pPr>
              <w:rPr>
                <w:rFonts w:ascii="inherit" w:hAnsi="inherit"/>
                <w:color w:val="002060"/>
                <w:sz w:val="20"/>
                <w:szCs w:val="20"/>
                <w:lang w:eastAsia="uk-UA"/>
              </w:rPr>
            </w:pPr>
            <w:r w:rsidRPr="00AA2B1E">
              <w:rPr>
                <w:rFonts w:ascii="inherit" w:hAnsi="inherit"/>
                <w:color w:val="002060"/>
                <w:sz w:val="20"/>
                <w:szCs w:val="20"/>
                <w:lang w:eastAsia="uk-UA"/>
              </w:rPr>
              <w:t>11</w:t>
            </w:r>
          </w:p>
        </w:tc>
        <w:tc>
          <w:tcPr>
            <w:tcW w:w="363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tcPr>
          <w:p w:rsidR="00213ED6" w:rsidRPr="00AA2B1E" w:rsidRDefault="00213ED6" w:rsidP="00CF0CDF">
            <w:pPr>
              <w:jc w:val="both"/>
              <w:rPr>
                <w:color w:val="002060"/>
                <w:sz w:val="24"/>
                <w:szCs w:val="24"/>
                <w:lang w:eastAsia="ru-RU"/>
              </w:rPr>
            </w:pPr>
            <w:r w:rsidRPr="00AA2B1E">
              <w:rPr>
                <w:color w:val="002060"/>
                <w:sz w:val="24"/>
                <w:szCs w:val="24"/>
                <w:lang w:val="ru-RU" w:eastAsia="ru-RU"/>
              </w:rPr>
              <w:t>Активізація роботи щодо створення Інтернет-ресурсів учителями –предметниками.</w:t>
            </w:r>
          </w:p>
        </w:tc>
        <w:tc>
          <w:tcPr>
            <w:tcW w:w="141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13ED6" w:rsidRPr="00AA2B1E" w:rsidRDefault="00E360B3" w:rsidP="00CF0CDF">
            <w:pPr>
              <w:rPr>
                <w:color w:val="002060"/>
                <w:sz w:val="24"/>
                <w:szCs w:val="24"/>
                <w:lang w:eastAsia="uk-UA"/>
              </w:rPr>
            </w:pPr>
            <w:r>
              <w:rPr>
                <w:color w:val="002060"/>
                <w:sz w:val="24"/>
                <w:szCs w:val="24"/>
                <w:lang w:eastAsia="uk-UA"/>
              </w:rPr>
              <w:t>2022</w:t>
            </w:r>
            <w:r w:rsidR="00FC7682" w:rsidRPr="00AA2B1E">
              <w:rPr>
                <w:color w:val="002060"/>
                <w:sz w:val="24"/>
                <w:szCs w:val="24"/>
                <w:lang w:eastAsia="uk-UA"/>
              </w:rPr>
              <w:t>-202</w:t>
            </w:r>
            <w:r>
              <w:rPr>
                <w:color w:val="002060"/>
                <w:sz w:val="24"/>
                <w:szCs w:val="24"/>
                <w:lang w:eastAsia="uk-UA"/>
              </w:rPr>
              <w:t>6</w:t>
            </w:r>
          </w:p>
        </w:tc>
        <w:tc>
          <w:tcPr>
            <w:tcW w:w="1846"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tcPr>
          <w:p w:rsidR="00213ED6" w:rsidRPr="00AA2B1E" w:rsidRDefault="00213ED6" w:rsidP="00CF0CDF">
            <w:pPr>
              <w:rPr>
                <w:color w:val="002060"/>
                <w:sz w:val="24"/>
                <w:szCs w:val="24"/>
                <w:lang w:eastAsia="uk-UA"/>
              </w:rPr>
            </w:pPr>
            <w:r w:rsidRPr="00AA2B1E">
              <w:rPr>
                <w:color w:val="002060"/>
                <w:sz w:val="24"/>
                <w:szCs w:val="24"/>
                <w:lang w:eastAsia="uk-UA"/>
              </w:rPr>
              <w:t>Адміністрація школи, вчителі інформатики</w:t>
            </w:r>
          </w:p>
        </w:tc>
        <w:tc>
          <w:tcPr>
            <w:tcW w:w="2925" w:type="dxa"/>
            <w:gridSpan w:val="2"/>
            <w:vMerge/>
            <w:tcBorders>
              <w:left w:val="single" w:sz="4" w:space="0" w:color="auto"/>
              <w:right w:val="single" w:sz="4" w:space="0" w:color="auto"/>
            </w:tcBorders>
            <w:vAlign w:val="center"/>
          </w:tcPr>
          <w:p w:rsidR="00213ED6" w:rsidRPr="00AA2B1E" w:rsidRDefault="00213ED6" w:rsidP="00CF0CDF">
            <w:pPr>
              <w:rPr>
                <w:rFonts w:ascii="inherit" w:hAnsi="inherit"/>
                <w:color w:val="002060"/>
                <w:sz w:val="20"/>
                <w:szCs w:val="20"/>
                <w:lang w:eastAsia="uk-UA"/>
              </w:rPr>
            </w:pPr>
          </w:p>
        </w:tc>
        <w:tc>
          <w:tcPr>
            <w:tcW w:w="631" w:type="dxa"/>
            <w:vMerge/>
            <w:tcBorders>
              <w:left w:val="single" w:sz="4" w:space="0" w:color="auto"/>
              <w:right w:val="single" w:sz="12" w:space="0" w:color="000000"/>
            </w:tcBorders>
            <w:vAlign w:val="center"/>
          </w:tcPr>
          <w:p w:rsidR="00213ED6" w:rsidRPr="00AA2B1E" w:rsidRDefault="00213ED6" w:rsidP="00CF0CDF">
            <w:pPr>
              <w:rPr>
                <w:rFonts w:ascii="inherit" w:hAnsi="inherit"/>
                <w:color w:val="002060"/>
                <w:sz w:val="20"/>
                <w:szCs w:val="20"/>
                <w:lang w:eastAsia="uk-UA"/>
              </w:rPr>
            </w:pPr>
          </w:p>
        </w:tc>
      </w:tr>
      <w:tr w:rsidR="00213ED6" w:rsidRPr="00AA2B1E" w:rsidTr="00213ED6">
        <w:tc>
          <w:tcPr>
            <w:tcW w:w="54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13ED6" w:rsidRPr="00AA2B1E" w:rsidRDefault="00213ED6" w:rsidP="00CF0CDF">
            <w:pPr>
              <w:rPr>
                <w:rFonts w:ascii="inherit" w:hAnsi="inherit"/>
                <w:color w:val="002060"/>
                <w:sz w:val="20"/>
                <w:szCs w:val="20"/>
                <w:lang w:eastAsia="uk-UA"/>
              </w:rPr>
            </w:pPr>
            <w:r w:rsidRPr="00AA2B1E">
              <w:rPr>
                <w:rFonts w:ascii="inherit" w:hAnsi="inherit"/>
                <w:color w:val="002060"/>
                <w:sz w:val="20"/>
                <w:szCs w:val="20"/>
                <w:lang w:eastAsia="uk-UA"/>
              </w:rPr>
              <w:t>12</w:t>
            </w:r>
          </w:p>
        </w:tc>
        <w:tc>
          <w:tcPr>
            <w:tcW w:w="363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tcPr>
          <w:p w:rsidR="00213ED6" w:rsidRPr="00AA2B1E" w:rsidRDefault="00213ED6" w:rsidP="00CF0CDF">
            <w:pPr>
              <w:jc w:val="both"/>
              <w:rPr>
                <w:color w:val="002060"/>
                <w:sz w:val="24"/>
                <w:szCs w:val="24"/>
                <w:lang w:val="ru-RU" w:eastAsia="ru-RU"/>
              </w:rPr>
            </w:pPr>
            <w:r w:rsidRPr="00AA2B1E">
              <w:rPr>
                <w:color w:val="002060"/>
                <w:sz w:val="24"/>
                <w:szCs w:val="24"/>
                <w:lang w:val="ru-RU" w:eastAsia="ru-RU"/>
              </w:rPr>
              <w:t>Активне використання педагогічних інновацій, особливо сфери ІКТ.</w:t>
            </w:r>
          </w:p>
        </w:tc>
        <w:tc>
          <w:tcPr>
            <w:tcW w:w="141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13ED6" w:rsidRPr="00AA2B1E" w:rsidRDefault="00E360B3" w:rsidP="00CF0CDF">
            <w:pPr>
              <w:rPr>
                <w:color w:val="002060"/>
                <w:sz w:val="24"/>
                <w:szCs w:val="24"/>
                <w:lang w:eastAsia="uk-UA"/>
              </w:rPr>
            </w:pPr>
            <w:r>
              <w:rPr>
                <w:color w:val="002060"/>
                <w:sz w:val="24"/>
                <w:szCs w:val="24"/>
                <w:lang w:eastAsia="uk-UA"/>
              </w:rPr>
              <w:t>2022</w:t>
            </w:r>
            <w:r w:rsidR="00FC7682" w:rsidRPr="00AA2B1E">
              <w:rPr>
                <w:color w:val="002060"/>
                <w:sz w:val="24"/>
                <w:szCs w:val="24"/>
                <w:lang w:eastAsia="uk-UA"/>
              </w:rPr>
              <w:t>-202</w:t>
            </w:r>
            <w:r>
              <w:rPr>
                <w:color w:val="002060"/>
                <w:sz w:val="24"/>
                <w:szCs w:val="24"/>
                <w:lang w:eastAsia="uk-UA"/>
              </w:rPr>
              <w:t>6</w:t>
            </w:r>
          </w:p>
        </w:tc>
        <w:tc>
          <w:tcPr>
            <w:tcW w:w="1846"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tcPr>
          <w:p w:rsidR="00213ED6" w:rsidRPr="00AA2B1E" w:rsidRDefault="00213ED6" w:rsidP="00CF0CDF">
            <w:pPr>
              <w:rPr>
                <w:color w:val="002060"/>
                <w:sz w:val="24"/>
                <w:szCs w:val="24"/>
                <w:lang w:eastAsia="uk-UA"/>
              </w:rPr>
            </w:pPr>
            <w:r w:rsidRPr="00AA2B1E">
              <w:rPr>
                <w:color w:val="002060"/>
                <w:sz w:val="24"/>
                <w:szCs w:val="24"/>
                <w:lang w:eastAsia="uk-UA"/>
              </w:rPr>
              <w:t>Педагогічний колектив</w:t>
            </w:r>
          </w:p>
        </w:tc>
        <w:tc>
          <w:tcPr>
            <w:tcW w:w="2925" w:type="dxa"/>
            <w:gridSpan w:val="2"/>
            <w:vMerge/>
            <w:tcBorders>
              <w:left w:val="single" w:sz="4" w:space="0" w:color="auto"/>
              <w:right w:val="single" w:sz="4" w:space="0" w:color="auto"/>
            </w:tcBorders>
            <w:vAlign w:val="center"/>
          </w:tcPr>
          <w:p w:rsidR="00213ED6" w:rsidRPr="00AA2B1E" w:rsidRDefault="00213ED6" w:rsidP="00CF0CDF">
            <w:pPr>
              <w:rPr>
                <w:rFonts w:ascii="inherit" w:hAnsi="inherit"/>
                <w:color w:val="002060"/>
                <w:sz w:val="20"/>
                <w:szCs w:val="20"/>
                <w:lang w:eastAsia="uk-UA"/>
              </w:rPr>
            </w:pPr>
          </w:p>
        </w:tc>
        <w:tc>
          <w:tcPr>
            <w:tcW w:w="631" w:type="dxa"/>
            <w:vMerge/>
            <w:tcBorders>
              <w:left w:val="single" w:sz="4" w:space="0" w:color="auto"/>
              <w:right w:val="single" w:sz="12" w:space="0" w:color="000000"/>
            </w:tcBorders>
            <w:vAlign w:val="center"/>
          </w:tcPr>
          <w:p w:rsidR="00213ED6" w:rsidRPr="00AA2B1E" w:rsidRDefault="00213ED6" w:rsidP="00CF0CDF">
            <w:pPr>
              <w:rPr>
                <w:rFonts w:ascii="inherit" w:hAnsi="inherit"/>
                <w:color w:val="002060"/>
                <w:sz w:val="20"/>
                <w:szCs w:val="20"/>
                <w:lang w:eastAsia="uk-UA"/>
              </w:rPr>
            </w:pPr>
          </w:p>
        </w:tc>
      </w:tr>
      <w:tr w:rsidR="00213ED6" w:rsidRPr="00AA2B1E" w:rsidTr="00213ED6">
        <w:tc>
          <w:tcPr>
            <w:tcW w:w="54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13ED6" w:rsidRPr="00AA2B1E" w:rsidRDefault="00213ED6" w:rsidP="00CF0CDF">
            <w:pPr>
              <w:rPr>
                <w:rFonts w:ascii="inherit" w:hAnsi="inherit"/>
                <w:color w:val="002060"/>
                <w:sz w:val="20"/>
                <w:szCs w:val="20"/>
                <w:lang w:eastAsia="uk-UA"/>
              </w:rPr>
            </w:pPr>
            <w:r w:rsidRPr="00AA2B1E">
              <w:rPr>
                <w:rFonts w:ascii="inherit" w:hAnsi="inherit"/>
                <w:color w:val="002060"/>
                <w:sz w:val="20"/>
                <w:szCs w:val="20"/>
                <w:lang w:eastAsia="uk-UA"/>
              </w:rPr>
              <w:t>13</w:t>
            </w:r>
          </w:p>
        </w:tc>
        <w:tc>
          <w:tcPr>
            <w:tcW w:w="363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tcPr>
          <w:p w:rsidR="00213ED6" w:rsidRPr="00AA2B1E" w:rsidRDefault="00213ED6" w:rsidP="00CF0CDF">
            <w:pPr>
              <w:jc w:val="both"/>
              <w:rPr>
                <w:color w:val="002060"/>
                <w:sz w:val="24"/>
                <w:szCs w:val="24"/>
                <w:lang w:eastAsia="ru-RU"/>
              </w:rPr>
            </w:pPr>
            <w:r w:rsidRPr="00AA2B1E">
              <w:rPr>
                <w:color w:val="002060"/>
                <w:sz w:val="24"/>
                <w:szCs w:val="24"/>
                <w:lang w:eastAsia="ru-RU"/>
              </w:rPr>
              <w:t>Забезпечення реалізації системи внутрішньої якості закладу загальної середньої освіти відповідно до п.3 статті 41 Закону України «Про освіту».</w:t>
            </w:r>
          </w:p>
        </w:tc>
        <w:tc>
          <w:tcPr>
            <w:tcW w:w="141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13ED6" w:rsidRPr="00AA2B1E" w:rsidRDefault="00E360B3" w:rsidP="00CF0CDF">
            <w:pPr>
              <w:rPr>
                <w:color w:val="002060"/>
                <w:sz w:val="24"/>
                <w:szCs w:val="24"/>
                <w:lang w:eastAsia="uk-UA"/>
              </w:rPr>
            </w:pPr>
            <w:r>
              <w:rPr>
                <w:color w:val="002060"/>
                <w:sz w:val="24"/>
                <w:szCs w:val="24"/>
                <w:lang w:eastAsia="uk-UA"/>
              </w:rPr>
              <w:t>2022</w:t>
            </w:r>
            <w:r w:rsidR="00FC7682" w:rsidRPr="00AA2B1E">
              <w:rPr>
                <w:color w:val="002060"/>
                <w:sz w:val="24"/>
                <w:szCs w:val="24"/>
                <w:lang w:eastAsia="uk-UA"/>
              </w:rPr>
              <w:t>-202</w:t>
            </w:r>
            <w:r>
              <w:rPr>
                <w:color w:val="002060"/>
                <w:sz w:val="24"/>
                <w:szCs w:val="24"/>
                <w:lang w:eastAsia="uk-UA"/>
              </w:rPr>
              <w:t>6</w:t>
            </w:r>
          </w:p>
        </w:tc>
        <w:tc>
          <w:tcPr>
            <w:tcW w:w="1846"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tcPr>
          <w:p w:rsidR="00213ED6" w:rsidRPr="00AA2B1E" w:rsidRDefault="00213ED6" w:rsidP="00CF0CDF">
            <w:pPr>
              <w:rPr>
                <w:color w:val="002060"/>
                <w:sz w:val="24"/>
                <w:szCs w:val="24"/>
                <w:lang w:eastAsia="uk-UA"/>
              </w:rPr>
            </w:pPr>
            <w:r w:rsidRPr="00AA2B1E">
              <w:rPr>
                <w:color w:val="002060"/>
                <w:sz w:val="24"/>
                <w:szCs w:val="24"/>
                <w:lang w:eastAsia="uk-UA"/>
              </w:rPr>
              <w:t>Адміністрація школи</w:t>
            </w:r>
          </w:p>
        </w:tc>
        <w:tc>
          <w:tcPr>
            <w:tcW w:w="2925" w:type="dxa"/>
            <w:gridSpan w:val="2"/>
            <w:vMerge/>
            <w:tcBorders>
              <w:left w:val="single" w:sz="4" w:space="0" w:color="auto"/>
              <w:right w:val="single" w:sz="4" w:space="0" w:color="auto"/>
            </w:tcBorders>
            <w:vAlign w:val="center"/>
          </w:tcPr>
          <w:p w:rsidR="00213ED6" w:rsidRPr="00AA2B1E" w:rsidRDefault="00213ED6" w:rsidP="00CF0CDF">
            <w:pPr>
              <w:rPr>
                <w:rFonts w:ascii="inherit" w:hAnsi="inherit"/>
                <w:color w:val="002060"/>
                <w:sz w:val="20"/>
                <w:szCs w:val="20"/>
                <w:lang w:eastAsia="uk-UA"/>
              </w:rPr>
            </w:pPr>
          </w:p>
        </w:tc>
        <w:tc>
          <w:tcPr>
            <w:tcW w:w="631" w:type="dxa"/>
            <w:vMerge/>
            <w:tcBorders>
              <w:left w:val="single" w:sz="4" w:space="0" w:color="auto"/>
              <w:right w:val="single" w:sz="12" w:space="0" w:color="000000"/>
            </w:tcBorders>
            <w:vAlign w:val="center"/>
          </w:tcPr>
          <w:p w:rsidR="00213ED6" w:rsidRPr="00AA2B1E" w:rsidRDefault="00213ED6" w:rsidP="00CF0CDF">
            <w:pPr>
              <w:rPr>
                <w:rFonts w:ascii="inherit" w:hAnsi="inherit"/>
                <w:color w:val="002060"/>
                <w:sz w:val="20"/>
                <w:szCs w:val="20"/>
                <w:lang w:eastAsia="uk-UA"/>
              </w:rPr>
            </w:pPr>
          </w:p>
        </w:tc>
      </w:tr>
      <w:tr w:rsidR="00213ED6" w:rsidRPr="00AA2B1E" w:rsidTr="00213ED6">
        <w:tc>
          <w:tcPr>
            <w:tcW w:w="54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13ED6" w:rsidRPr="00AA2B1E" w:rsidRDefault="00213ED6" w:rsidP="00CF0CDF">
            <w:pPr>
              <w:rPr>
                <w:rFonts w:ascii="inherit" w:hAnsi="inherit"/>
                <w:color w:val="002060"/>
                <w:sz w:val="20"/>
                <w:szCs w:val="20"/>
                <w:lang w:eastAsia="uk-UA"/>
              </w:rPr>
            </w:pPr>
            <w:r w:rsidRPr="00AA2B1E">
              <w:rPr>
                <w:rFonts w:ascii="inherit" w:hAnsi="inherit"/>
                <w:color w:val="002060"/>
                <w:sz w:val="20"/>
                <w:szCs w:val="20"/>
                <w:lang w:eastAsia="uk-UA"/>
              </w:rPr>
              <w:t>14</w:t>
            </w:r>
          </w:p>
        </w:tc>
        <w:tc>
          <w:tcPr>
            <w:tcW w:w="363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tcPr>
          <w:p w:rsidR="00213ED6" w:rsidRPr="00AA2B1E" w:rsidRDefault="00213ED6" w:rsidP="00CF0CDF">
            <w:pPr>
              <w:jc w:val="both"/>
              <w:rPr>
                <w:color w:val="002060"/>
                <w:sz w:val="24"/>
                <w:szCs w:val="24"/>
                <w:lang w:eastAsia="ru-RU"/>
              </w:rPr>
            </w:pPr>
            <w:r w:rsidRPr="00AA2B1E">
              <w:rPr>
                <w:color w:val="002060"/>
                <w:sz w:val="24"/>
                <w:szCs w:val="24"/>
                <w:lang w:val="ru-RU" w:eastAsia="ru-RU"/>
              </w:rPr>
              <w:t>Створення умов для розвитку пошукової творчої активності та дослідницько-екпериментальної діяльності педагогічних кадрів.</w:t>
            </w:r>
          </w:p>
        </w:tc>
        <w:tc>
          <w:tcPr>
            <w:tcW w:w="141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13ED6" w:rsidRPr="00AA2B1E" w:rsidRDefault="00E360B3" w:rsidP="00CF0CDF">
            <w:pPr>
              <w:rPr>
                <w:color w:val="002060"/>
                <w:sz w:val="24"/>
                <w:szCs w:val="24"/>
                <w:lang w:eastAsia="uk-UA"/>
              </w:rPr>
            </w:pPr>
            <w:r>
              <w:rPr>
                <w:color w:val="002060"/>
                <w:sz w:val="24"/>
                <w:szCs w:val="24"/>
                <w:lang w:eastAsia="uk-UA"/>
              </w:rPr>
              <w:t>2022</w:t>
            </w:r>
            <w:r w:rsidR="00FC7682" w:rsidRPr="00AA2B1E">
              <w:rPr>
                <w:color w:val="002060"/>
                <w:sz w:val="24"/>
                <w:szCs w:val="24"/>
                <w:lang w:eastAsia="uk-UA"/>
              </w:rPr>
              <w:t>-202</w:t>
            </w:r>
            <w:r>
              <w:rPr>
                <w:color w:val="002060"/>
                <w:sz w:val="24"/>
                <w:szCs w:val="24"/>
                <w:lang w:eastAsia="uk-UA"/>
              </w:rPr>
              <w:t>6</w:t>
            </w:r>
          </w:p>
        </w:tc>
        <w:tc>
          <w:tcPr>
            <w:tcW w:w="1846"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tcPr>
          <w:p w:rsidR="00213ED6" w:rsidRPr="00AA2B1E" w:rsidRDefault="00213ED6" w:rsidP="00CF0CDF">
            <w:pPr>
              <w:rPr>
                <w:color w:val="002060"/>
                <w:sz w:val="24"/>
                <w:szCs w:val="24"/>
                <w:lang w:eastAsia="uk-UA"/>
              </w:rPr>
            </w:pPr>
            <w:r w:rsidRPr="00AA2B1E">
              <w:rPr>
                <w:color w:val="002060"/>
                <w:sz w:val="24"/>
                <w:szCs w:val="24"/>
                <w:lang w:eastAsia="uk-UA"/>
              </w:rPr>
              <w:t>Педагогічний колектив</w:t>
            </w:r>
          </w:p>
        </w:tc>
        <w:tc>
          <w:tcPr>
            <w:tcW w:w="2925" w:type="dxa"/>
            <w:gridSpan w:val="2"/>
            <w:vMerge/>
            <w:tcBorders>
              <w:left w:val="single" w:sz="4" w:space="0" w:color="auto"/>
              <w:right w:val="single" w:sz="4" w:space="0" w:color="auto"/>
            </w:tcBorders>
            <w:vAlign w:val="center"/>
          </w:tcPr>
          <w:p w:rsidR="00213ED6" w:rsidRPr="00AA2B1E" w:rsidRDefault="00213ED6" w:rsidP="00CF0CDF">
            <w:pPr>
              <w:rPr>
                <w:rFonts w:ascii="inherit" w:hAnsi="inherit"/>
                <w:color w:val="002060"/>
                <w:sz w:val="20"/>
                <w:szCs w:val="20"/>
                <w:lang w:eastAsia="uk-UA"/>
              </w:rPr>
            </w:pPr>
          </w:p>
        </w:tc>
        <w:tc>
          <w:tcPr>
            <w:tcW w:w="631" w:type="dxa"/>
            <w:vMerge/>
            <w:tcBorders>
              <w:left w:val="single" w:sz="4" w:space="0" w:color="auto"/>
              <w:right w:val="single" w:sz="12" w:space="0" w:color="000000"/>
            </w:tcBorders>
            <w:vAlign w:val="center"/>
          </w:tcPr>
          <w:p w:rsidR="00213ED6" w:rsidRPr="00AA2B1E" w:rsidRDefault="00213ED6" w:rsidP="00CF0CDF">
            <w:pPr>
              <w:rPr>
                <w:rFonts w:ascii="inherit" w:hAnsi="inherit"/>
                <w:color w:val="002060"/>
                <w:sz w:val="20"/>
                <w:szCs w:val="20"/>
                <w:lang w:eastAsia="uk-UA"/>
              </w:rPr>
            </w:pPr>
          </w:p>
        </w:tc>
      </w:tr>
      <w:tr w:rsidR="00213ED6" w:rsidRPr="00AA2B1E" w:rsidTr="00213ED6">
        <w:tc>
          <w:tcPr>
            <w:tcW w:w="54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13ED6" w:rsidRPr="00AA2B1E" w:rsidRDefault="00213ED6" w:rsidP="00CF0CDF">
            <w:pPr>
              <w:rPr>
                <w:rFonts w:ascii="inherit" w:hAnsi="inherit"/>
                <w:color w:val="002060"/>
                <w:sz w:val="20"/>
                <w:szCs w:val="20"/>
                <w:lang w:eastAsia="uk-UA"/>
              </w:rPr>
            </w:pPr>
            <w:r w:rsidRPr="00AA2B1E">
              <w:rPr>
                <w:rFonts w:ascii="inherit" w:hAnsi="inherit"/>
                <w:color w:val="002060"/>
                <w:sz w:val="20"/>
                <w:szCs w:val="20"/>
                <w:lang w:eastAsia="uk-UA"/>
              </w:rPr>
              <w:t>15</w:t>
            </w:r>
          </w:p>
        </w:tc>
        <w:tc>
          <w:tcPr>
            <w:tcW w:w="363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tcPr>
          <w:p w:rsidR="00213ED6" w:rsidRPr="00AA2B1E" w:rsidRDefault="00213ED6" w:rsidP="00CF0CDF">
            <w:pPr>
              <w:jc w:val="both"/>
              <w:rPr>
                <w:color w:val="002060"/>
                <w:sz w:val="24"/>
                <w:szCs w:val="24"/>
                <w:lang w:val="ru-RU" w:eastAsia="ru-RU"/>
              </w:rPr>
            </w:pPr>
            <w:r w:rsidRPr="00AA2B1E">
              <w:rPr>
                <w:color w:val="002060"/>
                <w:sz w:val="24"/>
                <w:szCs w:val="24"/>
                <w:lang w:val="ru-RU" w:eastAsia="ru-RU"/>
              </w:rPr>
              <w:t>Контроль реального стану фізичного здоров’я дітей, залучення  до цього відповідних фахівців.</w:t>
            </w:r>
          </w:p>
        </w:tc>
        <w:tc>
          <w:tcPr>
            <w:tcW w:w="141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13ED6" w:rsidRPr="00AA2B1E" w:rsidRDefault="003D4E9D" w:rsidP="00CF0CDF">
            <w:pPr>
              <w:rPr>
                <w:color w:val="002060"/>
                <w:sz w:val="24"/>
                <w:szCs w:val="24"/>
                <w:lang w:eastAsia="uk-UA"/>
              </w:rPr>
            </w:pPr>
            <w:r>
              <w:rPr>
                <w:color w:val="002060"/>
                <w:sz w:val="24"/>
                <w:szCs w:val="24"/>
                <w:lang w:eastAsia="uk-UA"/>
              </w:rPr>
              <w:t>2022</w:t>
            </w:r>
            <w:r w:rsidR="00FC7682" w:rsidRPr="00AA2B1E">
              <w:rPr>
                <w:color w:val="002060"/>
                <w:sz w:val="24"/>
                <w:szCs w:val="24"/>
                <w:lang w:eastAsia="uk-UA"/>
              </w:rPr>
              <w:t>-202</w:t>
            </w:r>
            <w:r>
              <w:rPr>
                <w:color w:val="002060"/>
                <w:sz w:val="24"/>
                <w:szCs w:val="24"/>
                <w:lang w:eastAsia="uk-UA"/>
              </w:rPr>
              <w:t>6</w:t>
            </w:r>
          </w:p>
        </w:tc>
        <w:tc>
          <w:tcPr>
            <w:tcW w:w="1846"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tcPr>
          <w:p w:rsidR="00213ED6" w:rsidRPr="00AA2B1E" w:rsidRDefault="00D97057" w:rsidP="00CF0CDF">
            <w:pPr>
              <w:rPr>
                <w:color w:val="002060"/>
                <w:sz w:val="24"/>
                <w:szCs w:val="24"/>
                <w:lang w:eastAsia="uk-UA"/>
              </w:rPr>
            </w:pPr>
            <w:r>
              <w:rPr>
                <w:color w:val="002060"/>
                <w:sz w:val="24"/>
                <w:szCs w:val="24"/>
                <w:lang w:eastAsia="uk-UA"/>
              </w:rPr>
              <w:t>Медичні працівники,</w:t>
            </w:r>
            <w:r w:rsidR="00213ED6" w:rsidRPr="00AA2B1E">
              <w:rPr>
                <w:color w:val="002060"/>
                <w:sz w:val="24"/>
                <w:szCs w:val="24"/>
                <w:lang w:eastAsia="uk-UA"/>
              </w:rPr>
              <w:t>класні керівники, вчителі-предметники</w:t>
            </w:r>
          </w:p>
        </w:tc>
        <w:tc>
          <w:tcPr>
            <w:tcW w:w="2925" w:type="dxa"/>
            <w:gridSpan w:val="2"/>
            <w:vMerge/>
            <w:tcBorders>
              <w:left w:val="single" w:sz="4" w:space="0" w:color="auto"/>
              <w:right w:val="single" w:sz="4" w:space="0" w:color="auto"/>
            </w:tcBorders>
            <w:vAlign w:val="center"/>
          </w:tcPr>
          <w:p w:rsidR="00213ED6" w:rsidRPr="00AA2B1E" w:rsidRDefault="00213ED6" w:rsidP="00CF0CDF">
            <w:pPr>
              <w:rPr>
                <w:rFonts w:ascii="inherit" w:hAnsi="inherit"/>
                <w:color w:val="002060"/>
                <w:sz w:val="20"/>
                <w:szCs w:val="20"/>
                <w:lang w:eastAsia="uk-UA"/>
              </w:rPr>
            </w:pPr>
          </w:p>
        </w:tc>
        <w:tc>
          <w:tcPr>
            <w:tcW w:w="631" w:type="dxa"/>
            <w:vMerge/>
            <w:tcBorders>
              <w:left w:val="single" w:sz="4" w:space="0" w:color="auto"/>
              <w:right w:val="single" w:sz="12" w:space="0" w:color="000000"/>
            </w:tcBorders>
            <w:vAlign w:val="center"/>
          </w:tcPr>
          <w:p w:rsidR="00213ED6" w:rsidRPr="00AA2B1E" w:rsidRDefault="00213ED6" w:rsidP="00CF0CDF">
            <w:pPr>
              <w:rPr>
                <w:rFonts w:ascii="inherit" w:hAnsi="inherit"/>
                <w:color w:val="002060"/>
                <w:sz w:val="20"/>
                <w:szCs w:val="20"/>
                <w:lang w:eastAsia="uk-UA"/>
              </w:rPr>
            </w:pPr>
          </w:p>
        </w:tc>
      </w:tr>
      <w:tr w:rsidR="00213ED6" w:rsidRPr="00AA2B1E" w:rsidTr="00213ED6">
        <w:tc>
          <w:tcPr>
            <w:tcW w:w="54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13ED6" w:rsidRPr="00AA2B1E" w:rsidRDefault="00213ED6" w:rsidP="00CF0CDF">
            <w:pPr>
              <w:rPr>
                <w:rFonts w:ascii="inherit" w:hAnsi="inherit"/>
                <w:color w:val="002060"/>
                <w:sz w:val="20"/>
                <w:szCs w:val="20"/>
                <w:lang w:eastAsia="uk-UA"/>
              </w:rPr>
            </w:pPr>
            <w:r w:rsidRPr="00AA2B1E">
              <w:rPr>
                <w:rFonts w:ascii="inherit" w:hAnsi="inherit"/>
                <w:color w:val="002060"/>
                <w:sz w:val="20"/>
                <w:szCs w:val="20"/>
                <w:lang w:eastAsia="uk-UA"/>
              </w:rPr>
              <w:t>16</w:t>
            </w:r>
          </w:p>
        </w:tc>
        <w:tc>
          <w:tcPr>
            <w:tcW w:w="363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tcPr>
          <w:p w:rsidR="00213ED6" w:rsidRPr="00AA2B1E" w:rsidRDefault="00213ED6" w:rsidP="00CF0CDF">
            <w:pPr>
              <w:jc w:val="both"/>
              <w:rPr>
                <w:color w:val="002060"/>
                <w:sz w:val="24"/>
                <w:szCs w:val="24"/>
                <w:lang w:val="ru-RU" w:eastAsia="ru-RU"/>
              </w:rPr>
            </w:pPr>
            <w:r w:rsidRPr="00AA2B1E">
              <w:rPr>
                <w:color w:val="002060"/>
                <w:sz w:val="24"/>
                <w:szCs w:val="24"/>
                <w:lang w:val="ru-RU" w:eastAsia="ru-RU"/>
              </w:rPr>
              <w:t>Забезпечення прозорості на інформаційну відкритість закладу освіти.</w:t>
            </w:r>
          </w:p>
        </w:tc>
        <w:tc>
          <w:tcPr>
            <w:tcW w:w="141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13ED6" w:rsidRPr="00AA2B1E" w:rsidRDefault="003D4E9D" w:rsidP="00CF0CDF">
            <w:pPr>
              <w:rPr>
                <w:color w:val="002060"/>
                <w:sz w:val="24"/>
                <w:szCs w:val="24"/>
                <w:lang w:eastAsia="uk-UA"/>
              </w:rPr>
            </w:pPr>
            <w:r>
              <w:rPr>
                <w:color w:val="002060"/>
                <w:sz w:val="24"/>
                <w:szCs w:val="24"/>
                <w:lang w:eastAsia="uk-UA"/>
              </w:rPr>
              <w:t>2022</w:t>
            </w:r>
            <w:r w:rsidR="00FC7682" w:rsidRPr="00AA2B1E">
              <w:rPr>
                <w:color w:val="002060"/>
                <w:sz w:val="24"/>
                <w:szCs w:val="24"/>
                <w:lang w:eastAsia="uk-UA"/>
              </w:rPr>
              <w:t>-2025</w:t>
            </w:r>
          </w:p>
        </w:tc>
        <w:tc>
          <w:tcPr>
            <w:tcW w:w="1846"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tcPr>
          <w:p w:rsidR="00213ED6" w:rsidRPr="00AA2B1E" w:rsidRDefault="00213ED6" w:rsidP="00CF0CDF">
            <w:pPr>
              <w:rPr>
                <w:color w:val="002060"/>
                <w:sz w:val="24"/>
                <w:szCs w:val="24"/>
                <w:lang w:eastAsia="uk-UA"/>
              </w:rPr>
            </w:pPr>
            <w:r w:rsidRPr="00AA2B1E">
              <w:rPr>
                <w:color w:val="002060"/>
                <w:sz w:val="24"/>
                <w:szCs w:val="24"/>
                <w:lang w:eastAsia="uk-UA"/>
              </w:rPr>
              <w:t>Адміністрація школи</w:t>
            </w:r>
          </w:p>
        </w:tc>
        <w:tc>
          <w:tcPr>
            <w:tcW w:w="2925" w:type="dxa"/>
            <w:gridSpan w:val="2"/>
            <w:vMerge/>
            <w:tcBorders>
              <w:left w:val="single" w:sz="4" w:space="0" w:color="auto"/>
              <w:right w:val="single" w:sz="4" w:space="0" w:color="auto"/>
            </w:tcBorders>
            <w:vAlign w:val="center"/>
          </w:tcPr>
          <w:p w:rsidR="00213ED6" w:rsidRPr="00AA2B1E" w:rsidRDefault="00213ED6" w:rsidP="00CF0CDF">
            <w:pPr>
              <w:rPr>
                <w:rFonts w:ascii="inherit" w:hAnsi="inherit"/>
                <w:color w:val="002060"/>
                <w:sz w:val="20"/>
                <w:szCs w:val="20"/>
                <w:lang w:eastAsia="uk-UA"/>
              </w:rPr>
            </w:pPr>
          </w:p>
        </w:tc>
        <w:tc>
          <w:tcPr>
            <w:tcW w:w="631" w:type="dxa"/>
            <w:vMerge/>
            <w:tcBorders>
              <w:left w:val="single" w:sz="4" w:space="0" w:color="auto"/>
              <w:right w:val="single" w:sz="12" w:space="0" w:color="000000"/>
            </w:tcBorders>
            <w:vAlign w:val="center"/>
          </w:tcPr>
          <w:p w:rsidR="00213ED6" w:rsidRPr="00AA2B1E" w:rsidRDefault="00213ED6" w:rsidP="00CF0CDF">
            <w:pPr>
              <w:rPr>
                <w:rFonts w:ascii="inherit" w:hAnsi="inherit"/>
                <w:color w:val="002060"/>
                <w:sz w:val="20"/>
                <w:szCs w:val="20"/>
                <w:lang w:eastAsia="uk-UA"/>
              </w:rPr>
            </w:pPr>
          </w:p>
        </w:tc>
      </w:tr>
      <w:tr w:rsidR="00213ED6" w:rsidRPr="00AA2B1E" w:rsidTr="00213ED6">
        <w:tc>
          <w:tcPr>
            <w:tcW w:w="54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13ED6" w:rsidRPr="00AA2B1E" w:rsidRDefault="00213ED6" w:rsidP="00CF0CDF">
            <w:pPr>
              <w:rPr>
                <w:rFonts w:ascii="inherit" w:hAnsi="inherit"/>
                <w:color w:val="002060"/>
                <w:sz w:val="20"/>
                <w:szCs w:val="20"/>
                <w:lang w:eastAsia="uk-UA"/>
              </w:rPr>
            </w:pPr>
            <w:r w:rsidRPr="00AA2B1E">
              <w:rPr>
                <w:rFonts w:ascii="inherit" w:hAnsi="inherit"/>
                <w:color w:val="002060"/>
                <w:sz w:val="20"/>
                <w:szCs w:val="20"/>
                <w:lang w:eastAsia="uk-UA"/>
              </w:rPr>
              <w:t>17</w:t>
            </w:r>
          </w:p>
        </w:tc>
        <w:tc>
          <w:tcPr>
            <w:tcW w:w="363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tcPr>
          <w:p w:rsidR="00213ED6" w:rsidRPr="00AA2B1E" w:rsidRDefault="00213ED6" w:rsidP="00213ED6">
            <w:pPr>
              <w:jc w:val="both"/>
              <w:rPr>
                <w:color w:val="002060"/>
                <w:sz w:val="24"/>
                <w:szCs w:val="24"/>
                <w:lang w:val="ru-RU" w:eastAsia="ru-RU"/>
              </w:rPr>
            </w:pPr>
            <w:r w:rsidRPr="00AA2B1E">
              <w:rPr>
                <w:color w:val="002060"/>
                <w:sz w:val="24"/>
                <w:szCs w:val="24"/>
                <w:lang w:val="ru-RU" w:eastAsia="ru-RU"/>
              </w:rPr>
              <w:t xml:space="preserve">Забезпечення систематичного контролю за відвідуванням здобувачами освіти уроків, організація конкретної роботи щодо зміцнення дисципліни в </w:t>
            </w:r>
            <w:r w:rsidRPr="00AA2B1E">
              <w:rPr>
                <w:color w:val="002060"/>
                <w:sz w:val="24"/>
                <w:szCs w:val="24"/>
                <w:lang w:val="ru-RU" w:eastAsia="ru-RU"/>
              </w:rPr>
              <w:lastRenderedPageBreak/>
              <w:t xml:space="preserve">учнівському колективі. </w:t>
            </w:r>
          </w:p>
        </w:tc>
        <w:tc>
          <w:tcPr>
            <w:tcW w:w="141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13ED6" w:rsidRPr="00AA2B1E" w:rsidRDefault="003D4E9D" w:rsidP="00CF0CDF">
            <w:pPr>
              <w:rPr>
                <w:color w:val="002060"/>
                <w:sz w:val="24"/>
                <w:szCs w:val="24"/>
                <w:lang w:eastAsia="uk-UA"/>
              </w:rPr>
            </w:pPr>
            <w:r>
              <w:rPr>
                <w:color w:val="002060"/>
                <w:sz w:val="24"/>
                <w:szCs w:val="24"/>
                <w:lang w:eastAsia="uk-UA"/>
              </w:rPr>
              <w:lastRenderedPageBreak/>
              <w:t>2022</w:t>
            </w:r>
            <w:r w:rsidR="00FC7682" w:rsidRPr="00AA2B1E">
              <w:rPr>
                <w:color w:val="002060"/>
                <w:sz w:val="24"/>
                <w:szCs w:val="24"/>
                <w:lang w:eastAsia="uk-UA"/>
              </w:rPr>
              <w:t>-202</w:t>
            </w:r>
            <w:r>
              <w:rPr>
                <w:color w:val="002060"/>
                <w:sz w:val="24"/>
                <w:szCs w:val="24"/>
                <w:lang w:eastAsia="uk-UA"/>
              </w:rPr>
              <w:t>6</w:t>
            </w:r>
          </w:p>
        </w:tc>
        <w:tc>
          <w:tcPr>
            <w:tcW w:w="1846"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tcPr>
          <w:p w:rsidR="00213ED6" w:rsidRPr="00AA2B1E" w:rsidRDefault="00CD09C6" w:rsidP="00FC7682">
            <w:pPr>
              <w:rPr>
                <w:color w:val="002060"/>
                <w:sz w:val="24"/>
                <w:szCs w:val="24"/>
                <w:lang w:eastAsia="uk-UA"/>
              </w:rPr>
            </w:pPr>
            <w:r w:rsidRPr="00AA2B1E">
              <w:rPr>
                <w:color w:val="002060"/>
                <w:sz w:val="24"/>
                <w:szCs w:val="24"/>
                <w:lang w:eastAsia="uk-UA"/>
              </w:rPr>
              <w:t>Микитюк Н.А.</w:t>
            </w:r>
          </w:p>
        </w:tc>
        <w:tc>
          <w:tcPr>
            <w:tcW w:w="2925" w:type="dxa"/>
            <w:gridSpan w:val="2"/>
            <w:vMerge/>
            <w:tcBorders>
              <w:left w:val="single" w:sz="4" w:space="0" w:color="auto"/>
              <w:bottom w:val="single" w:sz="12" w:space="0" w:color="000000"/>
              <w:right w:val="single" w:sz="4" w:space="0" w:color="auto"/>
            </w:tcBorders>
            <w:vAlign w:val="center"/>
          </w:tcPr>
          <w:p w:rsidR="00213ED6" w:rsidRPr="00AA2B1E" w:rsidRDefault="00213ED6" w:rsidP="00CF0CDF">
            <w:pPr>
              <w:rPr>
                <w:rFonts w:ascii="inherit" w:hAnsi="inherit"/>
                <w:color w:val="002060"/>
                <w:sz w:val="20"/>
                <w:szCs w:val="20"/>
                <w:lang w:eastAsia="uk-UA"/>
              </w:rPr>
            </w:pPr>
          </w:p>
        </w:tc>
        <w:tc>
          <w:tcPr>
            <w:tcW w:w="631" w:type="dxa"/>
            <w:vMerge/>
            <w:tcBorders>
              <w:left w:val="single" w:sz="4" w:space="0" w:color="auto"/>
              <w:bottom w:val="single" w:sz="12" w:space="0" w:color="000000"/>
              <w:right w:val="single" w:sz="12" w:space="0" w:color="000000"/>
            </w:tcBorders>
            <w:vAlign w:val="center"/>
          </w:tcPr>
          <w:p w:rsidR="00213ED6" w:rsidRPr="00AA2B1E" w:rsidRDefault="00213ED6" w:rsidP="00CF0CDF">
            <w:pPr>
              <w:rPr>
                <w:rFonts w:ascii="inherit" w:hAnsi="inherit"/>
                <w:color w:val="002060"/>
                <w:sz w:val="20"/>
                <w:szCs w:val="20"/>
                <w:lang w:eastAsia="uk-UA"/>
              </w:rPr>
            </w:pPr>
          </w:p>
        </w:tc>
      </w:tr>
      <w:tr w:rsidR="00213ED6" w:rsidRPr="00AA2B1E" w:rsidTr="00213ED6">
        <w:tc>
          <w:tcPr>
            <w:tcW w:w="54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13ED6" w:rsidRPr="00AA2B1E" w:rsidRDefault="00213ED6" w:rsidP="00CF0CDF">
            <w:pPr>
              <w:rPr>
                <w:rFonts w:ascii="inherit" w:hAnsi="inherit"/>
                <w:color w:val="002060"/>
                <w:sz w:val="20"/>
                <w:szCs w:val="20"/>
                <w:lang w:eastAsia="uk-UA"/>
              </w:rPr>
            </w:pPr>
            <w:r w:rsidRPr="00AA2B1E">
              <w:rPr>
                <w:rFonts w:ascii="inherit" w:hAnsi="inherit"/>
                <w:color w:val="002060"/>
                <w:sz w:val="20"/>
                <w:szCs w:val="20"/>
                <w:lang w:eastAsia="uk-UA"/>
              </w:rPr>
              <w:lastRenderedPageBreak/>
              <w:t>18</w:t>
            </w:r>
          </w:p>
        </w:tc>
        <w:tc>
          <w:tcPr>
            <w:tcW w:w="363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tcPr>
          <w:p w:rsidR="00213ED6" w:rsidRPr="00AA2B1E" w:rsidRDefault="00213ED6" w:rsidP="00CF0CDF">
            <w:pPr>
              <w:jc w:val="both"/>
              <w:rPr>
                <w:color w:val="002060"/>
                <w:sz w:val="24"/>
                <w:szCs w:val="24"/>
                <w:lang w:eastAsia="ru-RU"/>
              </w:rPr>
            </w:pPr>
            <w:r w:rsidRPr="00AA2B1E">
              <w:rPr>
                <w:color w:val="002060"/>
                <w:sz w:val="24"/>
                <w:szCs w:val="24"/>
                <w:lang w:eastAsia="ru-RU"/>
              </w:rPr>
              <w:t>Забезпечення реалізації профілактичних заходів, широкої психологічної просвіти педагогів, здобувачів освіти, батьків щодо конкретного виявлення дітей, чиї риси поведінки створюють підвищений ризик суїциду, здійснення індивідуальної роботи з цією категорією дітей.</w:t>
            </w:r>
          </w:p>
        </w:tc>
        <w:tc>
          <w:tcPr>
            <w:tcW w:w="141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13ED6" w:rsidRPr="00AA2B1E" w:rsidRDefault="003D4E9D" w:rsidP="00CF0CDF">
            <w:pPr>
              <w:rPr>
                <w:color w:val="002060"/>
                <w:sz w:val="24"/>
                <w:szCs w:val="24"/>
                <w:lang w:eastAsia="uk-UA"/>
              </w:rPr>
            </w:pPr>
            <w:r>
              <w:rPr>
                <w:color w:val="002060"/>
                <w:sz w:val="24"/>
                <w:szCs w:val="24"/>
                <w:lang w:eastAsia="uk-UA"/>
              </w:rPr>
              <w:t>2022</w:t>
            </w:r>
            <w:r w:rsidR="00FC7682" w:rsidRPr="00AA2B1E">
              <w:rPr>
                <w:color w:val="002060"/>
                <w:sz w:val="24"/>
                <w:szCs w:val="24"/>
                <w:lang w:eastAsia="uk-UA"/>
              </w:rPr>
              <w:t>-202</w:t>
            </w:r>
            <w:r>
              <w:rPr>
                <w:color w:val="002060"/>
                <w:sz w:val="24"/>
                <w:szCs w:val="24"/>
                <w:lang w:eastAsia="uk-UA"/>
              </w:rPr>
              <w:t>6</w:t>
            </w:r>
          </w:p>
        </w:tc>
        <w:tc>
          <w:tcPr>
            <w:tcW w:w="1846"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tcPr>
          <w:p w:rsidR="00213ED6" w:rsidRPr="00AA2B1E" w:rsidRDefault="00CD09C6" w:rsidP="00CF0CDF">
            <w:pPr>
              <w:rPr>
                <w:color w:val="002060"/>
                <w:sz w:val="24"/>
                <w:szCs w:val="24"/>
                <w:lang w:eastAsia="uk-UA"/>
              </w:rPr>
            </w:pPr>
            <w:r w:rsidRPr="00AA2B1E">
              <w:rPr>
                <w:color w:val="002060"/>
                <w:sz w:val="24"/>
                <w:szCs w:val="24"/>
                <w:lang w:eastAsia="uk-UA"/>
              </w:rPr>
              <w:t>Микитюк Н.А.</w:t>
            </w:r>
          </w:p>
        </w:tc>
        <w:tc>
          <w:tcPr>
            <w:tcW w:w="2910" w:type="dxa"/>
            <w:vMerge w:val="restart"/>
            <w:tcBorders>
              <w:top w:val="single" w:sz="12" w:space="0" w:color="000000"/>
              <w:left w:val="single" w:sz="4" w:space="0" w:color="auto"/>
              <w:right w:val="single" w:sz="4" w:space="0" w:color="auto"/>
            </w:tcBorders>
            <w:vAlign w:val="center"/>
          </w:tcPr>
          <w:p w:rsidR="00213ED6" w:rsidRPr="00AA2B1E" w:rsidRDefault="00213ED6" w:rsidP="00CF0CDF">
            <w:pPr>
              <w:rPr>
                <w:rFonts w:ascii="inherit" w:hAnsi="inherit"/>
                <w:color w:val="002060"/>
                <w:sz w:val="20"/>
                <w:szCs w:val="20"/>
                <w:lang w:eastAsia="uk-UA"/>
              </w:rPr>
            </w:pPr>
          </w:p>
        </w:tc>
        <w:tc>
          <w:tcPr>
            <w:tcW w:w="646" w:type="dxa"/>
            <w:gridSpan w:val="2"/>
            <w:vMerge w:val="restart"/>
            <w:tcBorders>
              <w:top w:val="single" w:sz="12" w:space="0" w:color="000000"/>
              <w:left w:val="single" w:sz="4" w:space="0" w:color="auto"/>
              <w:right w:val="single" w:sz="12" w:space="0" w:color="000000"/>
            </w:tcBorders>
            <w:vAlign w:val="center"/>
          </w:tcPr>
          <w:p w:rsidR="00213ED6" w:rsidRPr="00AA2B1E" w:rsidRDefault="00213ED6" w:rsidP="00CF0CDF">
            <w:pPr>
              <w:rPr>
                <w:rFonts w:ascii="inherit" w:hAnsi="inherit"/>
                <w:color w:val="002060"/>
                <w:sz w:val="20"/>
                <w:szCs w:val="20"/>
                <w:lang w:eastAsia="uk-UA"/>
              </w:rPr>
            </w:pPr>
          </w:p>
        </w:tc>
      </w:tr>
      <w:tr w:rsidR="00213ED6" w:rsidRPr="00AA2B1E" w:rsidTr="00213ED6">
        <w:tc>
          <w:tcPr>
            <w:tcW w:w="54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13ED6" w:rsidRPr="00AA2B1E" w:rsidRDefault="00213ED6" w:rsidP="00CF0CDF">
            <w:pPr>
              <w:rPr>
                <w:rFonts w:ascii="inherit" w:hAnsi="inherit"/>
                <w:color w:val="002060"/>
                <w:sz w:val="20"/>
                <w:szCs w:val="20"/>
                <w:lang w:eastAsia="uk-UA"/>
              </w:rPr>
            </w:pPr>
            <w:r w:rsidRPr="00AA2B1E">
              <w:rPr>
                <w:rFonts w:ascii="inherit" w:hAnsi="inherit"/>
                <w:color w:val="002060"/>
                <w:sz w:val="20"/>
                <w:szCs w:val="20"/>
                <w:lang w:eastAsia="uk-UA"/>
              </w:rPr>
              <w:t>19</w:t>
            </w:r>
          </w:p>
        </w:tc>
        <w:tc>
          <w:tcPr>
            <w:tcW w:w="363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tcPr>
          <w:p w:rsidR="00213ED6" w:rsidRPr="00AA2B1E" w:rsidRDefault="00213ED6" w:rsidP="00CF0CDF">
            <w:pPr>
              <w:jc w:val="both"/>
              <w:rPr>
                <w:color w:val="002060"/>
                <w:sz w:val="24"/>
                <w:szCs w:val="24"/>
                <w:lang w:eastAsia="ru-RU"/>
              </w:rPr>
            </w:pPr>
            <w:r w:rsidRPr="00AA2B1E">
              <w:rPr>
                <w:color w:val="002060"/>
                <w:sz w:val="24"/>
                <w:szCs w:val="24"/>
                <w:lang w:eastAsia="ru-RU"/>
              </w:rPr>
              <w:t>Забезпечення результативної участі  здобувачів освіти у Всеукраїнських учнівських олімпіадах, конкурсах-захистах науково-дослідницьких робіт, турнірах, інтернет олімпіадах, конкурсах учнівської творчості, змаганнях.</w:t>
            </w:r>
          </w:p>
        </w:tc>
        <w:tc>
          <w:tcPr>
            <w:tcW w:w="141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13ED6" w:rsidRPr="00AA2B1E" w:rsidRDefault="003D4E9D" w:rsidP="00CF0CDF">
            <w:pPr>
              <w:rPr>
                <w:color w:val="002060"/>
                <w:sz w:val="24"/>
                <w:szCs w:val="24"/>
                <w:lang w:eastAsia="uk-UA"/>
              </w:rPr>
            </w:pPr>
            <w:r>
              <w:rPr>
                <w:color w:val="002060"/>
                <w:sz w:val="24"/>
                <w:szCs w:val="24"/>
                <w:lang w:eastAsia="uk-UA"/>
              </w:rPr>
              <w:t>2022</w:t>
            </w:r>
            <w:r w:rsidR="00FC7682" w:rsidRPr="00AA2B1E">
              <w:rPr>
                <w:color w:val="002060"/>
                <w:sz w:val="24"/>
                <w:szCs w:val="24"/>
                <w:lang w:eastAsia="uk-UA"/>
              </w:rPr>
              <w:t>-202</w:t>
            </w:r>
            <w:r>
              <w:rPr>
                <w:color w:val="002060"/>
                <w:sz w:val="24"/>
                <w:szCs w:val="24"/>
                <w:lang w:eastAsia="uk-UA"/>
              </w:rPr>
              <w:t>6</w:t>
            </w:r>
          </w:p>
        </w:tc>
        <w:tc>
          <w:tcPr>
            <w:tcW w:w="1846"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tcPr>
          <w:p w:rsidR="00213ED6" w:rsidRPr="00AA2B1E" w:rsidRDefault="00CD09C6" w:rsidP="00CF0CDF">
            <w:pPr>
              <w:rPr>
                <w:color w:val="002060"/>
                <w:sz w:val="24"/>
                <w:szCs w:val="24"/>
                <w:lang w:eastAsia="uk-UA"/>
              </w:rPr>
            </w:pPr>
            <w:r w:rsidRPr="00AA2B1E">
              <w:rPr>
                <w:color w:val="002060"/>
                <w:sz w:val="24"/>
                <w:szCs w:val="24"/>
                <w:lang w:eastAsia="uk-UA"/>
              </w:rPr>
              <w:t>Микитюк Н.А.</w:t>
            </w:r>
          </w:p>
        </w:tc>
        <w:tc>
          <w:tcPr>
            <w:tcW w:w="2910" w:type="dxa"/>
            <w:vMerge/>
            <w:tcBorders>
              <w:left w:val="single" w:sz="4" w:space="0" w:color="auto"/>
              <w:right w:val="single" w:sz="4" w:space="0" w:color="auto"/>
            </w:tcBorders>
            <w:vAlign w:val="center"/>
          </w:tcPr>
          <w:p w:rsidR="00213ED6" w:rsidRPr="00AA2B1E" w:rsidRDefault="00213ED6" w:rsidP="00CF0CDF">
            <w:pPr>
              <w:rPr>
                <w:rFonts w:ascii="inherit" w:hAnsi="inherit"/>
                <w:color w:val="002060"/>
                <w:sz w:val="20"/>
                <w:szCs w:val="20"/>
                <w:lang w:eastAsia="uk-UA"/>
              </w:rPr>
            </w:pPr>
          </w:p>
        </w:tc>
        <w:tc>
          <w:tcPr>
            <w:tcW w:w="646" w:type="dxa"/>
            <w:gridSpan w:val="2"/>
            <w:vMerge/>
            <w:tcBorders>
              <w:left w:val="single" w:sz="4" w:space="0" w:color="auto"/>
              <w:right w:val="single" w:sz="12" w:space="0" w:color="000000"/>
            </w:tcBorders>
            <w:vAlign w:val="center"/>
          </w:tcPr>
          <w:p w:rsidR="00213ED6" w:rsidRPr="00AA2B1E" w:rsidRDefault="00213ED6" w:rsidP="00CF0CDF">
            <w:pPr>
              <w:rPr>
                <w:rFonts w:ascii="inherit" w:hAnsi="inherit"/>
                <w:color w:val="002060"/>
                <w:sz w:val="20"/>
                <w:szCs w:val="20"/>
                <w:lang w:eastAsia="uk-UA"/>
              </w:rPr>
            </w:pPr>
          </w:p>
        </w:tc>
      </w:tr>
      <w:tr w:rsidR="00213ED6" w:rsidRPr="00AA2B1E" w:rsidTr="00213ED6">
        <w:tc>
          <w:tcPr>
            <w:tcW w:w="54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13ED6" w:rsidRPr="00AA2B1E" w:rsidRDefault="00213ED6" w:rsidP="00CF0CDF">
            <w:pPr>
              <w:rPr>
                <w:rFonts w:ascii="inherit" w:hAnsi="inherit"/>
                <w:color w:val="002060"/>
                <w:sz w:val="20"/>
                <w:szCs w:val="20"/>
                <w:lang w:eastAsia="uk-UA"/>
              </w:rPr>
            </w:pPr>
            <w:r w:rsidRPr="00AA2B1E">
              <w:rPr>
                <w:rFonts w:ascii="inherit" w:hAnsi="inherit"/>
                <w:color w:val="002060"/>
                <w:sz w:val="20"/>
                <w:szCs w:val="20"/>
                <w:lang w:eastAsia="uk-UA"/>
              </w:rPr>
              <w:t>20</w:t>
            </w:r>
          </w:p>
        </w:tc>
        <w:tc>
          <w:tcPr>
            <w:tcW w:w="363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tcPr>
          <w:p w:rsidR="00213ED6" w:rsidRPr="00AA2B1E" w:rsidRDefault="00213ED6" w:rsidP="00CF0CDF">
            <w:pPr>
              <w:jc w:val="both"/>
              <w:rPr>
                <w:color w:val="002060"/>
                <w:sz w:val="24"/>
                <w:szCs w:val="24"/>
                <w:lang w:eastAsia="ru-RU"/>
              </w:rPr>
            </w:pPr>
            <w:r w:rsidRPr="00AA2B1E">
              <w:rPr>
                <w:color w:val="002060"/>
                <w:sz w:val="24"/>
                <w:szCs w:val="24"/>
                <w:lang w:val="ru-RU" w:eastAsia="ru-RU"/>
              </w:rPr>
              <w:t>Забезпечення   в  приміщеннях  та  на  території  безпечні  та  комфортні  умови  для  навчання  та  праці.</w:t>
            </w:r>
          </w:p>
        </w:tc>
        <w:tc>
          <w:tcPr>
            <w:tcW w:w="141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13ED6" w:rsidRPr="00AA2B1E" w:rsidRDefault="003D4E9D" w:rsidP="00CF0CDF">
            <w:pPr>
              <w:rPr>
                <w:color w:val="002060"/>
                <w:sz w:val="24"/>
                <w:szCs w:val="24"/>
                <w:lang w:eastAsia="uk-UA"/>
              </w:rPr>
            </w:pPr>
            <w:r>
              <w:rPr>
                <w:color w:val="002060"/>
                <w:sz w:val="24"/>
                <w:szCs w:val="24"/>
                <w:lang w:eastAsia="uk-UA"/>
              </w:rPr>
              <w:t>2022</w:t>
            </w:r>
            <w:r w:rsidR="00FC7682" w:rsidRPr="00AA2B1E">
              <w:rPr>
                <w:color w:val="002060"/>
                <w:sz w:val="24"/>
                <w:szCs w:val="24"/>
                <w:lang w:eastAsia="uk-UA"/>
              </w:rPr>
              <w:t>-202</w:t>
            </w:r>
            <w:r>
              <w:rPr>
                <w:color w:val="002060"/>
                <w:sz w:val="24"/>
                <w:szCs w:val="24"/>
                <w:lang w:eastAsia="uk-UA"/>
              </w:rPr>
              <w:t>6</w:t>
            </w:r>
          </w:p>
        </w:tc>
        <w:tc>
          <w:tcPr>
            <w:tcW w:w="1846"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tcPr>
          <w:p w:rsidR="00213ED6" w:rsidRPr="00AA2B1E" w:rsidRDefault="00213ED6" w:rsidP="00CF0CDF">
            <w:pPr>
              <w:rPr>
                <w:color w:val="002060"/>
                <w:sz w:val="24"/>
                <w:szCs w:val="24"/>
                <w:lang w:eastAsia="uk-UA"/>
              </w:rPr>
            </w:pPr>
            <w:r w:rsidRPr="00AA2B1E">
              <w:rPr>
                <w:color w:val="002060"/>
                <w:sz w:val="24"/>
                <w:szCs w:val="24"/>
                <w:lang w:val="ru-RU" w:eastAsia="ru-RU"/>
              </w:rPr>
              <w:t xml:space="preserve">Завідувачі  кабінетами  </w:t>
            </w:r>
          </w:p>
        </w:tc>
        <w:tc>
          <w:tcPr>
            <w:tcW w:w="2910" w:type="dxa"/>
            <w:vMerge/>
            <w:tcBorders>
              <w:left w:val="single" w:sz="4" w:space="0" w:color="auto"/>
              <w:right w:val="single" w:sz="4" w:space="0" w:color="auto"/>
            </w:tcBorders>
            <w:vAlign w:val="center"/>
          </w:tcPr>
          <w:p w:rsidR="00213ED6" w:rsidRPr="00AA2B1E" w:rsidRDefault="00213ED6" w:rsidP="00CF0CDF">
            <w:pPr>
              <w:rPr>
                <w:rFonts w:ascii="inherit" w:hAnsi="inherit"/>
                <w:color w:val="002060"/>
                <w:sz w:val="20"/>
                <w:szCs w:val="20"/>
                <w:lang w:eastAsia="uk-UA"/>
              </w:rPr>
            </w:pPr>
          </w:p>
        </w:tc>
        <w:tc>
          <w:tcPr>
            <w:tcW w:w="646" w:type="dxa"/>
            <w:gridSpan w:val="2"/>
            <w:vMerge/>
            <w:tcBorders>
              <w:left w:val="single" w:sz="4" w:space="0" w:color="auto"/>
              <w:right w:val="single" w:sz="12" w:space="0" w:color="000000"/>
            </w:tcBorders>
            <w:vAlign w:val="center"/>
          </w:tcPr>
          <w:p w:rsidR="00213ED6" w:rsidRPr="00AA2B1E" w:rsidRDefault="00213ED6" w:rsidP="00CF0CDF">
            <w:pPr>
              <w:rPr>
                <w:rFonts w:ascii="inherit" w:hAnsi="inherit"/>
                <w:color w:val="002060"/>
                <w:sz w:val="20"/>
                <w:szCs w:val="20"/>
                <w:lang w:eastAsia="uk-UA"/>
              </w:rPr>
            </w:pPr>
          </w:p>
        </w:tc>
      </w:tr>
      <w:tr w:rsidR="00213ED6" w:rsidRPr="00AA2B1E" w:rsidTr="00213ED6">
        <w:tc>
          <w:tcPr>
            <w:tcW w:w="54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13ED6" w:rsidRPr="00AA2B1E" w:rsidRDefault="00213ED6" w:rsidP="00CF0CDF">
            <w:pPr>
              <w:rPr>
                <w:rFonts w:ascii="inherit" w:hAnsi="inherit"/>
                <w:color w:val="002060"/>
                <w:sz w:val="20"/>
                <w:szCs w:val="20"/>
                <w:lang w:eastAsia="uk-UA"/>
              </w:rPr>
            </w:pPr>
            <w:r w:rsidRPr="00AA2B1E">
              <w:rPr>
                <w:rFonts w:ascii="inherit" w:hAnsi="inherit"/>
                <w:color w:val="002060"/>
                <w:sz w:val="20"/>
                <w:szCs w:val="20"/>
                <w:lang w:eastAsia="uk-UA"/>
              </w:rPr>
              <w:t>21</w:t>
            </w:r>
          </w:p>
        </w:tc>
        <w:tc>
          <w:tcPr>
            <w:tcW w:w="363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tcPr>
          <w:p w:rsidR="00213ED6" w:rsidRPr="00AA2B1E" w:rsidRDefault="00213ED6" w:rsidP="00CF0CDF">
            <w:pPr>
              <w:jc w:val="both"/>
              <w:rPr>
                <w:color w:val="002060"/>
                <w:sz w:val="24"/>
                <w:szCs w:val="24"/>
                <w:lang w:val="ru-RU" w:eastAsia="ru-RU"/>
              </w:rPr>
            </w:pPr>
            <w:r w:rsidRPr="00AA2B1E">
              <w:rPr>
                <w:color w:val="002060"/>
                <w:sz w:val="24"/>
                <w:szCs w:val="24"/>
                <w:lang w:val="ru-RU" w:eastAsia="ru-RU"/>
              </w:rPr>
              <w:t>Організація  роботи  харчоблоку.</w:t>
            </w:r>
          </w:p>
        </w:tc>
        <w:tc>
          <w:tcPr>
            <w:tcW w:w="141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13ED6" w:rsidRPr="00AA2B1E" w:rsidRDefault="003D4E9D" w:rsidP="00CF0CDF">
            <w:pPr>
              <w:rPr>
                <w:color w:val="002060"/>
                <w:sz w:val="24"/>
                <w:szCs w:val="24"/>
                <w:lang w:val="ru-RU" w:eastAsia="ru-RU"/>
              </w:rPr>
            </w:pPr>
            <w:r>
              <w:rPr>
                <w:color w:val="002060"/>
                <w:sz w:val="24"/>
                <w:szCs w:val="24"/>
                <w:lang w:eastAsia="uk-UA"/>
              </w:rPr>
              <w:t>2022</w:t>
            </w:r>
            <w:r w:rsidR="00213ED6" w:rsidRPr="00AA2B1E">
              <w:rPr>
                <w:color w:val="002060"/>
                <w:sz w:val="24"/>
                <w:szCs w:val="24"/>
                <w:lang w:eastAsia="uk-UA"/>
              </w:rPr>
              <w:t>-202</w:t>
            </w:r>
            <w:r>
              <w:rPr>
                <w:color w:val="002060"/>
                <w:sz w:val="24"/>
                <w:szCs w:val="24"/>
                <w:lang w:eastAsia="uk-UA"/>
              </w:rPr>
              <w:t>6</w:t>
            </w:r>
          </w:p>
        </w:tc>
        <w:tc>
          <w:tcPr>
            <w:tcW w:w="1846"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tcPr>
          <w:p w:rsidR="00213ED6" w:rsidRPr="00AA2B1E" w:rsidRDefault="00213ED6" w:rsidP="00CF0CDF">
            <w:pPr>
              <w:rPr>
                <w:color w:val="002060"/>
                <w:sz w:val="24"/>
                <w:szCs w:val="24"/>
                <w:lang w:eastAsia="uk-UA"/>
              </w:rPr>
            </w:pPr>
            <w:r w:rsidRPr="00AA2B1E">
              <w:rPr>
                <w:color w:val="002060"/>
                <w:sz w:val="24"/>
                <w:szCs w:val="24"/>
                <w:lang w:eastAsia="uk-UA"/>
              </w:rPr>
              <w:t>Адміністрація школи</w:t>
            </w:r>
          </w:p>
        </w:tc>
        <w:tc>
          <w:tcPr>
            <w:tcW w:w="2910" w:type="dxa"/>
            <w:vMerge/>
            <w:tcBorders>
              <w:left w:val="single" w:sz="4" w:space="0" w:color="auto"/>
              <w:right w:val="single" w:sz="4" w:space="0" w:color="auto"/>
            </w:tcBorders>
            <w:vAlign w:val="center"/>
          </w:tcPr>
          <w:p w:rsidR="00213ED6" w:rsidRPr="00AA2B1E" w:rsidRDefault="00213ED6" w:rsidP="00CF0CDF">
            <w:pPr>
              <w:rPr>
                <w:rFonts w:ascii="inherit" w:hAnsi="inherit"/>
                <w:color w:val="002060"/>
                <w:sz w:val="20"/>
                <w:szCs w:val="20"/>
                <w:lang w:eastAsia="uk-UA"/>
              </w:rPr>
            </w:pPr>
          </w:p>
        </w:tc>
        <w:tc>
          <w:tcPr>
            <w:tcW w:w="646" w:type="dxa"/>
            <w:gridSpan w:val="2"/>
            <w:vMerge/>
            <w:tcBorders>
              <w:left w:val="single" w:sz="4" w:space="0" w:color="auto"/>
              <w:right w:val="single" w:sz="12" w:space="0" w:color="000000"/>
            </w:tcBorders>
            <w:vAlign w:val="center"/>
          </w:tcPr>
          <w:p w:rsidR="00213ED6" w:rsidRPr="00AA2B1E" w:rsidRDefault="00213ED6" w:rsidP="00CF0CDF">
            <w:pPr>
              <w:rPr>
                <w:rFonts w:ascii="inherit" w:hAnsi="inherit"/>
                <w:color w:val="002060"/>
                <w:sz w:val="20"/>
                <w:szCs w:val="20"/>
                <w:lang w:eastAsia="uk-UA"/>
              </w:rPr>
            </w:pPr>
          </w:p>
        </w:tc>
      </w:tr>
      <w:tr w:rsidR="00213ED6" w:rsidRPr="00AA2B1E" w:rsidTr="00213ED6">
        <w:tc>
          <w:tcPr>
            <w:tcW w:w="54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13ED6" w:rsidRPr="00AA2B1E" w:rsidRDefault="00213ED6" w:rsidP="00CF0CDF">
            <w:pPr>
              <w:rPr>
                <w:rFonts w:ascii="inherit" w:hAnsi="inherit"/>
                <w:color w:val="002060"/>
                <w:sz w:val="20"/>
                <w:szCs w:val="20"/>
                <w:lang w:eastAsia="uk-UA"/>
              </w:rPr>
            </w:pPr>
            <w:r w:rsidRPr="00AA2B1E">
              <w:rPr>
                <w:rFonts w:ascii="inherit" w:hAnsi="inherit"/>
                <w:color w:val="002060"/>
                <w:sz w:val="20"/>
                <w:szCs w:val="20"/>
                <w:lang w:eastAsia="uk-UA"/>
              </w:rPr>
              <w:t>22</w:t>
            </w:r>
          </w:p>
        </w:tc>
        <w:tc>
          <w:tcPr>
            <w:tcW w:w="363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tcPr>
          <w:p w:rsidR="00213ED6" w:rsidRPr="00AA2B1E" w:rsidRDefault="00213ED6" w:rsidP="00CF0CDF">
            <w:pPr>
              <w:jc w:val="both"/>
              <w:rPr>
                <w:color w:val="002060"/>
                <w:sz w:val="24"/>
                <w:szCs w:val="24"/>
                <w:lang w:eastAsia="ru-RU"/>
              </w:rPr>
            </w:pPr>
            <w:r w:rsidRPr="00AA2B1E">
              <w:rPr>
                <w:color w:val="002060"/>
                <w:sz w:val="24"/>
                <w:szCs w:val="24"/>
                <w:lang w:eastAsia="ru-RU"/>
              </w:rPr>
              <w:t>Забезпечення</w:t>
            </w:r>
            <w:r w:rsidRPr="00AA2B1E">
              <w:rPr>
                <w:color w:val="002060"/>
                <w:sz w:val="24"/>
                <w:szCs w:val="24"/>
                <w:lang w:val="ru-RU" w:eastAsia="ru-RU"/>
              </w:rPr>
              <w:t> </w:t>
            </w:r>
            <w:r w:rsidRPr="00AA2B1E">
              <w:rPr>
                <w:color w:val="002060"/>
                <w:sz w:val="24"/>
                <w:szCs w:val="24"/>
                <w:lang w:eastAsia="ru-RU"/>
              </w:rPr>
              <w:t xml:space="preserve"> адаптації</w:t>
            </w:r>
            <w:r w:rsidRPr="00AA2B1E">
              <w:rPr>
                <w:color w:val="002060"/>
                <w:sz w:val="24"/>
                <w:szCs w:val="24"/>
                <w:lang w:val="ru-RU" w:eastAsia="ru-RU"/>
              </w:rPr>
              <w:t> </w:t>
            </w:r>
            <w:r w:rsidRPr="00AA2B1E">
              <w:rPr>
                <w:color w:val="002060"/>
                <w:sz w:val="24"/>
                <w:szCs w:val="24"/>
                <w:lang w:eastAsia="ru-RU"/>
              </w:rPr>
              <w:t xml:space="preserve"> здобувачів освіти</w:t>
            </w:r>
            <w:r w:rsidRPr="00AA2B1E">
              <w:rPr>
                <w:color w:val="002060"/>
                <w:sz w:val="24"/>
                <w:szCs w:val="24"/>
                <w:lang w:val="ru-RU" w:eastAsia="ru-RU"/>
              </w:rPr>
              <w:t> </w:t>
            </w:r>
            <w:r w:rsidRPr="00AA2B1E">
              <w:rPr>
                <w:color w:val="002060"/>
                <w:sz w:val="24"/>
                <w:szCs w:val="24"/>
                <w:lang w:eastAsia="ru-RU"/>
              </w:rPr>
              <w:t xml:space="preserve"> і</w:t>
            </w:r>
            <w:r w:rsidRPr="00AA2B1E">
              <w:rPr>
                <w:color w:val="002060"/>
                <w:sz w:val="24"/>
                <w:szCs w:val="24"/>
                <w:lang w:val="ru-RU" w:eastAsia="ru-RU"/>
              </w:rPr>
              <w:t> </w:t>
            </w:r>
            <w:r w:rsidRPr="00AA2B1E">
              <w:rPr>
                <w:color w:val="002060"/>
                <w:sz w:val="24"/>
                <w:szCs w:val="24"/>
                <w:lang w:eastAsia="ru-RU"/>
              </w:rPr>
              <w:t xml:space="preserve"> педагогічних</w:t>
            </w:r>
            <w:r w:rsidRPr="00AA2B1E">
              <w:rPr>
                <w:color w:val="002060"/>
                <w:sz w:val="24"/>
                <w:szCs w:val="24"/>
                <w:lang w:val="ru-RU" w:eastAsia="ru-RU"/>
              </w:rPr>
              <w:t> </w:t>
            </w:r>
            <w:r w:rsidRPr="00AA2B1E">
              <w:rPr>
                <w:color w:val="002060"/>
                <w:sz w:val="24"/>
                <w:szCs w:val="24"/>
                <w:lang w:eastAsia="ru-RU"/>
              </w:rPr>
              <w:t xml:space="preserve"> працівників</w:t>
            </w:r>
            <w:r w:rsidRPr="00AA2B1E">
              <w:rPr>
                <w:color w:val="002060"/>
                <w:sz w:val="24"/>
                <w:szCs w:val="24"/>
                <w:lang w:val="ru-RU" w:eastAsia="ru-RU"/>
              </w:rPr>
              <w:t> </w:t>
            </w:r>
            <w:r w:rsidRPr="00AA2B1E">
              <w:rPr>
                <w:color w:val="002060"/>
                <w:sz w:val="24"/>
                <w:szCs w:val="24"/>
                <w:lang w:eastAsia="ru-RU"/>
              </w:rPr>
              <w:t xml:space="preserve"> до</w:t>
            </w:r>
            <w:r w:rsidRPr="00AA2B1E">
              <w:rPr>
                <w:color w:val="002060"/>
                <w:sz w:val="24"/>
                <w:szCs w:val="24"/>
                <w:lang w:val="ru-RU" w:eastAsia="ru-RU"/>
              </w:rPr>
              <w:t> </w:t>
            </w:r>
            <w:r w:rsidRPr="00AA2B1E">
              <w:rPr>
                <w:color w:val="002060"/>
                <w:sz w:val="24"/>
                <w:szCs w:val="24"/>
                <w:lang w:eastAsia="ru-RU"/>
              </w:rPr>
              <w:t xml:space="preserve"> освітньої</w:t>
            </w:r>
            <w:r w:rsidRPr="00AA2B1E">
              <w:rPr>
                <w:color w:val="002060"/>
                <w:sz w:val="24"/>
                <w:szCs w:val="24"/>
                <w:lang w:val="ru-RU" w:eastAsia="ru-RU"/>
              </w:rPr>
              <w:t> </w:t>
            </w:r>
            <w:r w:rsidRPr="00AA2B1E">
              <w:rPr>
                <w:color w:val="002060"/>
                <w:sz w:val="24"/>
                <w:szCs w:val="24"/>
                <w:lang w:eastAsia="ru-RU"/>
              </w:rPr>
              <w:t xml:space="preserve"> діяльності</w:t>
            </w:r>
            <w:r w:rsidRPr="00AA2B1E">
              <w:rPr>
                <w:color w:val="002060"/>
                <w:sz w:val="24"/>
                <w:szCs w:val="24"/>
                <w:lang w:val="ru-RU" w:eastAsia="ru-RU"/>
              </w:rPr>
              <w:t> </w:t>
            </w:r>
            <w:r w:rsidRPr="00AA2B1E">
              <w:rPr>
                <w:color w:val="002060"/>
                <w:sz w:val="24"/>
                <w:szCs w:val="24"/>
                <w:lang w:eastAsia="ru-RU"/>
              </w:rPr>
              <w:t xml:space="preserve"> в</w:t>
            </w:r>
            <w:r w:rsidRPr="00AA2B1E">
              <w:rPr>
                <w:color w:val="002060"/>
                <w:sz w:val="24"/>
                <w:szCs w:val="24"/>
                <w:lang w:val="ru-RU" w:eastAsia="ru-RU"/>
              </w:rPr>
              <w:t> </w:t>
            </w:r>
            <w:r w:rsidRPr="00AA2B1E">
              <w:rPr>
                <w:color w:val="002060"/>
                <w:sz w:val="24"/>
                <w:szCs w:val="24"/>
                <w:lang w:eastAsia="ru-RU"/>
              </w:rPr>
              <w:t xml:space="preserve"> школі.</w:t>
            </w:r>
          </w:p>
        </w:tc>
        <w:tc>
          <w:tcPr>
            <w:tcW w:w="141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13ED6" w:rsidRPr="00AA2B1E" w:rsidRDefault="003D4E9D" w:rsidP="00CF0CDF">
            <w:pPr>
              <w:rPr>
                <w:color w:val="002060"/>
                <w:sz w:val="24"/>
                <w:szCs w:val="24"/>
                <w:lang w:eastAsia="ru-RU"/>
              </w:rPr>
            </w:pPr>
            <w:r>
              <w:rPr>
                <w:color w:val="002060"/>
                <w:sz w:val="24"/>
                <w:szCs w:val="24"/>
                <w:lang w:eastAsia="uk-UA"/>
              </w:rPr>
              <w:t>2022</w:t>
            </w:r>
            <w:r w:rsidR="00FC7682" w:rsidRPr="00AA2B1E">
              <w:rPr>
                <w:color w:val="002060"/>
                <w:sz w:val="24"/>
                <w:szCs w:val="24"/>
                <w:lang w:eastAsia="uk-UA"/>
              </w:rPr>
              <w:t>-202</w:t>
            </w:r>
            <w:r>
              <w:rPr>
                <w:color w:val="002060"/>
                <w:sz w:val="24"/>
                <w:szCs w:val="24"/>
                <w:lang w:eastAsia="uk-UA"/>
              </w:rPr>
              <w:t>6</w:t>
            </w:r>
          </w:p>
        </w:tc>
        <w:tc>
          <w:tcPr>
            <w:tcW w:w="1846"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tcPr>
          <w:p w:rsidR="00213ED6" w:rsidRPr="00AA2B1E" w:rsidRDefault="00FC7682" w:rsidP="00CF0CDF">
            <w:pPr>
              <w:rPr>
                <w:color w:val="002060"/>
                <w:sz w:val="24"/>
                <w:szCs w:val="24"/>
                <w:lang w:eastAsia="ru-RU"/>
              </w:rPr>
            </w:pPr>
            <w:r w:rsidRPr="00AA2B1E">
              <w:rPr>
                <w:color w:val="002060"/>
                <w:sz w:val="24"/>
                <w:szCs w:val="24"/>
                <w:lang w:val="ru-RU" w:eastAsia="ru-RU"/>
              </w:rPr>
              <w:t>Класні керівник</w:t>
            </w:r>
            <w:r w:rsidR="00D97057">
              <w:rPr>
                <w:color w:val="002060"/>
                <w:sz w:val="24"/>
                <w:szCs w:val="24"/>
                <w:lang w:val="ru-RU" w:eastAsia="ru-RU"/>
              </w:rPr>
              <w:t>и</w:t>
            </w:r>
          </w:p>
        </w:tc>
        <w:tc>
          <w:tcPr>
            <w:tcW w:w="2910" w:type="dxa"/>
            <w:vMerge/>
            <w:tcBorders>
              <w:left w:val="single" w:sz="4" w:space="0" w:color="auto"/>
              <w:right w:val="single" w:sz="4" w:space="0" w:color="auto"/>
            </w:tcBorders>
            <w:vAlign w:val="center"/>
          </w:tcPr>
          <w:p w:rsidR="00213ED6" w:rsidRPr="00AA2B1E" w:rsidRDefault="00213ED6" w:rsidP="00CF0CDF">
            <w:pPr>
              <w:rPr>
                <w:rFonts w:ascii="inherit" w:hAnsi="inherit"/>
                <w:color w:val="002060"/>
                <w:sz w:val="20"/>
                <w:szCs w:val="20"/>
                <w:lang w:eastAsia="uk-UA"/>
              </w:rPr>
            </w:pPr>
          </w:p>
        </w:tc>
        <w:tc>
          <w:tcPr>
            <w:tcW w:w="646" w:type="dxa"/>
            <w:gridSpan w:val="2"/>
            <w:vMerge/>
            <w:tcBorders>
              <w:left w:val="single" w:sz="4" w:space="0" w:color="auto"/>
              <w:right w:val="single" w:sz="12" w:space="0" w:color="000000"/>
            </w:tcBorders>
            <w:vAlign w:val="center"/>
          </w:tcPr>
          <w:p w:rsidR="00213ED6" w:rsidRPr="00AA2B1E" w:rsidRDefault="00213ED6" w:rsidP="00CF0CDF">
            <w:pPr>
              <w:rPr>
                <w:rFonts w:ascii="inherit" w:hAnsi="inherit"/>
                <w:color w:val="002060"/>
                <w:sz w:val="20"/>
                <w:szCs w:val="20"/>
                <w:lang w:eastAsia="uk-UA"/>
              </w:rPr>
            </w:pPr>
          </w:p>
        </w:tc>
      </w:tr>
      <w:tr w:rsidR="00213ED6" w:rsidRPr="00AA2B1E" w:rsidTr="00213ED6">
        <w:tc>
          <w:tcPr>
            <w:tcW w:w="54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13ED6" w:rsidRPr="00AA2B1E" w:rsidRDefault="00213ED6" w:rsidP="00CF0CDF">
            <w:pPr>
              <w:rPr>
                <w:rFonts w:ascii="inherit" w:hAnsi="inherit"/>
                <w:color w:val="002060"/>
                <w:sz w:val="20"/>
                <w:szCs w:val="20"/>
                <w:lang w:eastAsia="uk-UA"/>
              </w:rPr>
            </w:pPr>
            <w:r w:rsidRPr="00AA2B1E">
              <w:rPr>
                <w:rFonts w:ascii="inherit" w:hAnsi="inherit"/>
                <w:color w:val="002060"/>
                <w:sz w:val="20"/>
                <w:szCs w:val="20"/>
                <w:lang w:eastAsia="uk-UA"/>
              </w:rPr>
              <w:t>23</w:t>
            </w:r>
          </w:p>
        </w:tc>
        <w:tc>
          <w:tcPr>
            <w:tcW w:w="3637"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tcPr>
          <w:p w:rsidR="00213ED6" w:rsidRPr="00AA2B1E" w:rsidRDefault="00213ED6" w:rsidP="00CF0CDF">
            <w:pPr>
              <w:jc w:val="both"/>
              <w:rPr>
                <w:color w:val="002060"/>
                <w:sz w:val="24"/>
                <w:szCs w:val="24"/>
                <w:lang w:eastAsia="ru-RU"/>
              </w:rPr>
            </w:pPr>
            <w:r w:rsidRPr="00AA2B1E">
              <w:rPr>
                <w:color w:val="002060"/>
                <w:sz w:val="24"/>
                <w:szCs w:val="24"/>
                <w:lang w:eastAsia="ru-RU"/>
              </w:rPr>
              <w:t>С</w:t>
            </w:r>
            <w:r w:rsidRPr="00AA2B1E">
              <w:rPr>
                <w:color w:val="002060"/>
                <w:sz w:val="24"/>
                <w:szCs w:val="24"/>
                <w:lang w:val="ru-RU" w:eastAsia="ru-RU"/>
              </w:rPr>
              <w:t>ередовище  школи  мотивує  здобувачів освіти  до  оволодіння  ключовими  компетентностями  та  наскрізними  уміннями, ведення  здорового  способу  життя.</w:t>
            </w:r>
          </w:p>
        </w:tc>
        <w:tc>
          <w:tcPr>
            <w:tcW w:w="141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213ED6" w:rsidRPr="00AA2B1E" w:rsidRDefault="00FC7682" w:rsidP="00CF0CDF">
            <w:pPr>
              <w:rPr>
                <w:color w:val="002060"/>
                <w:sz w:val="24"/>
                <w:szCs w:val="24"/>
                <w:lang w:eastAsia="ru-RU"/>
              </w:rPr>
            </w:pPr>
            <w:r w:rsidRPr="00AA2B1E">
              <w:rPr>
                <w:color w:val="002060"/>
                <w:sz w:val="24"/>
                <w:szCs w:val="24"/>
                <w:lang w:eastAsia="uk-UA"/>
              </w:rPr>
              <w:t>20</w:t>
            </w:r>
            <w:r w:rsidR="003D4E9D">
              <w:rPr>
                <w:color w:val="002060"/>
                <w:sz w:val="24"/>
                <w:szCs w:val="24"/>
                <w:lang w:eastAsia="uk-UA"/>
              </w:rPr>
              <w:t>22</w:t>
            </w:r>
            <w:r w:rsidRPr="00AA2B1E">
              <w:rPr>
                <w:color w:val="002060"/>
                <w:sz w:val="24"/>
                <w:szCs w:val="24"/>
                <w:lang w:eastAsia="uk-UA"/>
              </w:rPr>
              <w:t>-202</w:t>
            </w:r>
            <w:r w:rsidR="003D4E9D">
              <w:rPr>
                <w:color w:val="002060"/>
                <w:sz w:val="24"/>
                <w:szCs w:val="24"/>
                <w:lang w:eastAsia="uk-UA"/>
              </w:rPr>
              <w:t>6</w:t>
            </w:r>
          </w:p>
        </w:tc>
        <w:tc>
          <w:tcPr>
            <w:tcW w:w="1846"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tcPr>
          <w:p w:rsidR="00213ED6" w:rsidRPr="00AA2B1E" w:rsidRDefault="00213ED6" w:rsidP="00CF0CDF">
            <w:pPr>
              <w:rPr>
                <w:color w:val="002060"/>
                <w:sz w:val="24"/>
                <w:szCs w:val="24"/>
                <w:lang w:eastAsia="uk-UA"/>
              </w:rPr>
            </w:pPr>
            <w:r w:rsidRPr="00AA2B1E">
              <w:rPr>
                <w:color w:val="002060"/>
                <w:sz w:val="24"/>
                <w:szCs w:val="24"/>
                <w:lang w:eastAsia="uk-UA"/>
              </w:rPr>
              <w:t>Адміністрація школи</w:t>
            </w:r>
          </w:p>
        </w:tc>
        <w:tc>
          <w:tcPr>
            <w:tcW w:w="2910" w:type="dxa"/>
            <w:vMerge/>
            <w:tcBorders>
              <w:left w:val="single" w:sz="4" w:space="0" w:color="auto"/>
              <w:right w:val="single" w:sz="4" w:space="0" w:color="auto"/>
            </w:tcBorders>
            <w:vAlign w:val="center"/>
          </w:tcPr>
          <w:p w:rsidR="00213ED6" w:rsidRPr="00AA2B1E" w:rsidRDefault="00213ED6" w:rsidP="00CF0CDF">
            <w:pPr>
              <w:rPr>
                <w:rFonts w:ascii="inherit" w:hAnsi="inherit"/>
                <w:color w:val="002060"/>
                <w:sz w:val="20"/>
                <w:szCs w:val="20"/>
                <w:lang w:eastAsia="uk-UA"/>
              </w:rPr>
            </w:pPr>
          </w:p>
        </w:tc>
        <w:tc>
          <w:tcPr>
            <w:tcW w:w="646" w:type="dxa"/>
            <w:gridSpan w:val="2"/>
            <w:vMerge/>
            <w:tcBorders>
              <w:left w:val="single" w:sz="4" w:space="0" w:color="auto"/>
              <w:right w:val="single" w:sz="12" w:space="0" w:color="000000"/>
            </w:tcBorders>
            <w:vAlign w:val="center"/>
          </w:tcPr>
          <w:p w:rsidR="00213ED6" w:rsidRPr="00AA2B1E" w:rsidRDefault="00213ED6" w:rsidP="00CF0CDF">
            <w:pPr>
              <w:rPr>
                <w:rFonts w:ascii="inherit" w:hAnsi="inherit"/>
                <w:color w:val="002060"/>
                <w:sz w:val="20"/>
                <w:szCs w:val="20"/>
                <w:lang w:eastAsia="uk-UA"/>
              </w:rPr>
            </w:pPr>
          </w:p>
        </w:tc>
      </w:tr>
      <w:tr w:rsidR="00213ED6" w:rsidRPr="00AA2B1E" w:rsidTr="00213ED6">
        <w:trPr>
          <w:trHeight w:val="1351"/>
        </w:trPr>
        <w:tc>
          <w:tcPr>
            <w:tcW w:w="549" w:type="dxa"/>
            <w:tcBorders>
              <w:top w:val="single" w:sz="12" w:space="0" w:color="000000"/>
              <w:left w:val="single" w:sz="12" w:space="0" w:color="000000"/>
              <w:bottom w:val="single" w:sz="6" w:space="0" w:color="auto"/>
              <w:right w:val="single" w:sz="12" w:space="0" w:color="000000"/>
            </w:tcBorders>
            <w:tcMar>
              <w:top w:w="60" w:type="dxa"/>
              <w:left w:w="75" w:type="dxa"/>
              <w:bottom w:w="60" w:type="dxa"/>
              <w:right w:w="150" w:type="dxa"/>
            </w:tcMar>
            <w:vAlign w:val="center"/>
          </w:tcPr>
          <w:p w:rsidR="00213ED6" w:rsidRPr="00AA2B1E" w:rsidRDefault="00213ED6" w:rsidP="00CF0CDF">
            <w:pPr>
              <w:rPr>
                <w:rFonts w:ascii="inherit" w:hAnsi="inherit"/>
                <w:color w:val="002060"/>
                <w:sz w:val="20"/>
                <w:szCs w:val="20"/>
                <w:lang w:eastAsia="uk-UA"/>
              </w:rPr>
            </w:pPr>
            <w:r w:rsidRPr="00AA2B1E">
              <w:rPr>
                <w:rFonts w:ascii="inherit" w:hAnsi="inherit"/>
                <w:color w:val="002060"/>
                <w:sz w:val="20"/>
                <w:szCs w:val="20"/>
                <w:lang w:eastAsia="uk-UA"/>
              </w:rPr>
              <w:t>24</w:t>
            </w:r>
          </w:p>
        </w:tc>
        <w:tc>
          <w:tcPr>
            <w:tcW w:w="3637" w:type="dxa"/>
            <w:tcBorders>
              <w:top w:val="single" w:sz="12" w:space="0" w:color="000000"/>
              <w:left w:val="single" w:sz="12" w:space="0" w:color="000000"/>
              <w:bottom w:val="single" w:sz="6" w:space="0" w:color="auto"/>
              <w:right w:val="single" w:sz="12" w:space="0" w:color="000000"/>
            </w:tcBorders>
            <w:tcMar>
              <w:top w:w="60" w:type="dxa"/>
              <w:left w:w="75" w:type="dxa"/>
              <w:bottom w:w="60" w:type="dxa"/>
              <w:right w:w="150" w:type="dxa"/>
            </w:tcMar>
          </w:tcPr>
          <w:p w:rsidR="00213ED6" w:rsidRPr="00AA2B1E" w:rsidRDefault="00213ED6" w:rsidP="00CF0CDF">
            <w:pPr>
              <w:widowControl/>
              <w:shd w:val="clear" w:color="auto" w:fill="FFFFFF"/>
              <w:autoSpaceDE/>
              <w:autoSpaceDN/>
              <w:spacing w:after="225" w:line="315" w:lineRule="atLeast"/>
              <w:jc w:val="both"/>
              <w:rPr>
                <w:color w:val="002060"/>
                <w:sz w:val="24"/>
                <w:szCs w:val="24"/>
                <w:lang w:val="ru-RU" w:eastAsia="ru-RU"/>
              </w:rPr>
            </w:pPr>
            <w:r w:rsidRPr="00AA2B1E">
              <w:rPr>
                <w:color w:val="002060"/>
                <w:sz w:val="24"/>
                <w:szCs w:val="24"/>
                <w:lang w:val="ru-RU" w:eastAsia="ru-RU"/>
              </w:rPr>
              <w:t>Ресурси  бібліотеки  використовуються   для  формування  інформаційно-комунікаційної  компетентності  здобувачів освіти.</w:t>
            </w:r>
          </w:p>
        </w:tc>
        <w:tc>
          <w:tcPr>
            <w:tcW w:w="1418" w:type="dxa"/>
            <w:tcBorders>
              <w:top w:val="single" w:sz="12" w:space="0" w:color="000000"/>
              <w:left w:val="single" w:sz="12" w:space="0" w:color="000000"/>
              <w:right w:val="single" w:sz="12" w:space="0" w:color="000000"/>
            </w:tcBorders>
            <w:tcMar>
              <w:top w:w="60" w:type="dxa"/>
              <w:left w:w="75" w:type="dxa"/>
              <w:bottom w:w="60" w:type="dxa"/>
              <w:right w:w="150" w:type="dxa"/>
            </w:tcMar>
            <w:vAlign w:val="center"/>
          </w:tcPr>
          <w:p w:rsidR="00213ED6" w:rsidRPr="00AA2B1E" w:rsidRDefault="003D4E9D" w:rsidP="00CF0CDF">
            <w:pPr>
              <w:rPr>
                <w:color w:val="002060"/>
                <w:sz w:val="24"/>
                <w:szCs w:val="24"/>
                <w:lang w:eastAsia="ru-RU"/>
              </w:rPr>
            </w:pPr>
            <w:r>
              <w:rPr>
                <w:color w:val="002060"/>
                <w:sz w:val="24"/>
                <w:szCs w:val="24"/>
                <w:lang w:eastAsia="uk-UA"/>
              </w:rPr>
              <w:t>2022</w:t>
            </w:r>
            <w:r w:rsidR="00FC7682" w:rsidRPr="00AA2B1E">
              <w:rPr>
                <w:color w:val="002060"/>
                <w:sz w:val="24"/>
                <w:szCs w:val="24"/>
                <w:lang w:eastAsia="uk-UA"/>
              </w:rPr>
              <w:t>-202</w:t>
            </w:r>
            <w:r>
              <w:rPr>
                <w:color w:val="002060"/>
                <w:sz w:val="24"/>
                <w:szCs w:val="24"/>
                <w:lang w:eastAsia="uk-UA"/>
              </w:rPr>
              <w:t>6</w:t>
            </w:r>
          </w:p>
        </w:tc>
        <w:tc>
          <w:tcPr>
            <w:tcW w:w="1846" w:type="dxa"/>
            <w:tcBorders>
              <w:top w:val="single" w:sz="12" w:space="0" w:color="000000"/>
              <w:left w:val="single" w:sz="12" w:space="0" w:color="000000"/>
              <w:right w:val="single" w:sz="4" w:space="0" w:color="auto"/>
            </w:tcBorders>
            <w:tcMar>
              <w:top w:w="60" w:type="dxa"/>
              <w:left w:w="75" w:type="dxa"/>
              <w:bottom w:w="60" w:type="dxa"/>
              <w:right w:w="150" w:type="dxa"/>
            </w:tcMar>
            <w:vAlign w:val="center"/>
          </w:tcPr>
          <w:p w:rsidR="00213ED6" w:rsidRPr="00AA2B1E" w:rsidRDefault="00213ED6" w:rsidP="00CF0CDF">
            <w:pPr>
              <w:rPr>
                <w:color w:val="002060"/>
                <w:sz w:val="24"/>
                <w:szCs w:val="24"/>
                <w:lang w:eastAsia="uk-UA"/>
              </w:rPr>
            </w:pPr>
            <w:r w:rsidRPr="00AA2B1E">
              <w:rPr>
                <w:color w:val="002060"/>
                <w:sz w:val="24"/>
                <w:szCs w:val="24"/>
                <w:lang w:eastAsia="uk-UA"/>
              </w:rPr>
              <w:t>Бібліотекар</w:t>
            </w:r>
          </w:p>
        </w:tc>
        <w:tc>
          <w:tcPr>
            <w:tcW w:w="2910" w:type="dxa"/>
            <w:vMerge/>
            <w:tcBorders>
              <w:left w:val="single" w:sz="4" w:space="0" w:color="auto"/>
              <w:right w:val="single" w:sz="4" w:space="0" w:color="auto"/>
            </w:tcBorders>
            <w:vAlign w:val="center"/>
          </w:tcPr>
          <w:p w:rsidR="00213ED6" w:rsidRPr="00AA2B1E" w:rsidRDefault="00213ED6" w:rsidP="00CF0CDF">
            <w:pPr>
              <w:rPr>
                <w:rFonts w:ascii="inherit" w:hAnsi="inherit"/>
                <w:color w:val="002060"/>
                <w:sz w:val="20"/>
                <w:szCs w:val="20"/>
                <w:lang w:eastAsia="uk-UA"/>
              </w:rPr>
            </w:pPr>
          </w:p>
        </w:tc>
        <w:tc>
          <w:tcPr>
            <w:tcW w:w="646" w:type="dxa"/>
            <w:gridSpan w:val="2"/>
            <w:vMerge/>
            <w:tcBorders>
              <w:left w:val="single" w:sz="4" w:space="0" w:color="auto"/>
              <w:right w:val="single" w:sz="12" w:space="0" w:color="000000"/>
            </w:tcBorders>
            <w:vAlign w:val="center"/>
          </w:tcPr>
          <w:p w:rsidR="00213ED6" w:rsidRPr="00AA2B1E" w:rsidRDefault="00213ED6" w:rsidP="00CF0CDF">
            <w:pPr>
              <w:rPr>
                <w:rFonts w:ascii="inherit" w:hAnsi="inherit"/>
                <w:color w:val="002060"/>
                <w:sz w:val="20"/>
                <w:szCs w:val="20"/>
                <w:lang w:eastAsia="uk-UA"/>
              </w:rPr>
            </w:pPr>
          </w:p>
        </w:tc>
      </w:tr>
    </w:tbl>
    <w:p w:rsidR="00213ED6" w:rsidRPr="00AA2B1E" w:rsidRDefault="00213ED6" w:rsidP="00CB7BD3">
      <w:pPr>
        <w:widowControl/>
        <w:shd w:val="clear" w:color="auto" w:fill="FFFFFF"/>
        <w:autoSpaceDE/>
        <w:autoSpaceDN/>
        <w:spacing w:after="295" w:line="240" w:lineRule="atLeast"/>
        <w:rPr>
          <w:rFonts w:ascii="Verdana" w:hAnsi="Verdana"/>
          <w:color w:val="002060"/>
          <w:sz w:val="20"/>
          <w:szCs w:val="20"/>
          <w:lang w:eastAsia="ru-RU"/>
        </w:rPr>
      </w:pPr>
    </w:p>
    <w:tbl>
      <w:tblPr>
        <w:tblpPr w:leftFromText="180" w:rightFromText="180" w:vertAnchor="text" w:tblpX="10399" w:tblpY="-18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213ED6" w:rsidRPr="00AA2B1E" w:rsidTr="00213ED6">
        <w:trPr>
          <w:trHeight w:val="12420"/>
        </w:trPr>
        <w:tc>
          <w:tcPr>
            <w:tcW w:w="324" w:type="dxa"/>
            <w:tcBorders>
              <w:left w:val="nil"/>
            </w:tcBorders>
          </w:tcPr>
          <w:p w:rsidR="00213ED6" w:rsidRPr="00AA2B1E" w:rsidRDefault="00213ED6" w:rsidP="00213ED6">
            <w:pPr>
              <w:widowControl/>
              <w:autoSpaceDE/>
              <w:autoSpaceDN/>
              <w:spacing w:after="295" w:line="240" w:lineRule="atLeast"/>
              <w:rPr>
                <w:rFonts w:ascii="Verdana" w:hAnsi="Verdana"/>
                <w:color w:val="002060"/>
                <w:sz w:val="20"/>
                <w:szCs w:val="20"/>
                <w:lang w:eastAsia="ru-RU"/>
              </w:rPr>
            </w:pPr>
          </w:p>
        </w:tc>
      </w:tr>
    </w:tbl>
    <w:p w:rsidR="00CB7BD3" w:rsidRPr="00AA2B1E" w:rsidRDefault="00CB7BD3" w:rsidP="00CB7BD3">
      <w:pPr>
        <w:widowControl/>
        <w:shd w:val="clear" w:color="auto" w:fill="FFFFFF"/>
        <w:autoSpaceDE/>
        <w:autoSpaceDN/>
        <w:spacing w:after="295" w:line="240" w:lineRule="atLeast"/>
        <w:rPr>
          <w:rFonts w:ascii="Verdana" w:hAnsi="Verdana"/>
          <w:color w:val="002060"/>
          <w:sz w:val="20"/>
          <w:szCs w:val="20"/>
          <w:lang w:eastAsia="ru-RU"/>
        </w:rPr>
      </w:pPr>
    </w:p>
    <w:p w:rsidR="00CB7BD3" w:rsidRPr="00A2470C" w:rsidRDefault="00CB7BD3" w:rsidP="00CB7BD3">
      <w:pPr>
        <w:pStyle w:val="a5"/>
        <w:shd w:val="clear" w:color="auto" w:fill="FFFFFF"/>
        <w:spacing w:line="360" w:lineRule="auto"/>
        <w:ind w:left="254" w:firstLine="0"/>
        <w:jc w:val="both"/>
        <w:textAlignment w:val="baseline"/>
        <w:rPr>
          <w:b/>
          <w:color w:val="0070C0"/>
          <w:sz w:val="28"/>
          <w:szCs w:val="28"/>
          <w:lang w:eastAsia="uk-UA"/>
        </w:rPr>
      </w:pPr>
      <w:r w:rsidRPr="00A2470C">
        <w:rPr>
          <w:b/>
          <w:color w:val="0070C0"/>
          <w:sz w:val="28"/>
          <w:szCs w:val="28"/>
          <w:lang w:eastAsia="uk-UA"/>
        </w:rPr>
        <w:t xml:space="preserve">5.2.Проєкт </w:t>
      </w:r>
      <w:r w:rsidRPr="00A2470C">
        <w:rPr>
          <w:b/>
          <w:bCs/>
          <w:color w:val="0070C0"/>
          <w:sz w:val="28"/>
          <w:szCs w:val="28"/>
          <w:lang w:eastAsia="uk-UA"/>
        </w:rPr>
        <w:t>«Єдиний інформаційний простір»</w:t>
      </w:r>
    </w:p>
    <w:p w:rsidR="00CB7BD3" w:rsidRPr="00AA2B1E" w:rsidRDefault="00CB7BD3" w:rsidP="00CB7BD3">
      <w:pPr>
        <w:pStyle w:val="a5"/>
        <w:shd w:val="clear" w:color="auto" w:fill="FFFFFF"/>
        <w:spacing w:line="360" w:lineRule="auto"/>
        <w:ind w:left="254" w:firstLine="0"/>
        <w:jc w:val="both"/>
        <w:textAlignment w:val="baseline"/>
        <w:rPr>
          <w:color w:val="002060"/>
          <w:sz w:val="28"/>
          <w:szCs w:val="28"/>
          <w:lang w:eastAsia="uk-UA"/>
        </w:rPr>
      </w:pPr>
      <w:r w:rsidRPr="00AA2B1E">
        <w:rPr>
          <w:i/>
          <w:color w:val="002060"/>
          <w:sz w:val="28"/>
          <w:szCs w:val="28"/>
          <w:lang w:eastAsia="uk-UA"/>
        </w:rPr>
        <w:t>Мета проєкту:</w:t>
      </w:r>
      <w:r w:rsidRPr="00AA2B1E">
        <w:rPr>
          <w:color w:val="002060"/>
          <w:sz w:val="28"/>
          <w:szCs w:val="28"/>
          <w:lang w:eastAsia="uk-UA"/>
        </w:rPr>
        <w:t xml:space="preserve"> створення єдиного інформаційно-освітнього простору, який включає сукупність технічних, програмних, телекомунікаційних і методичних засобів, що дозволяють застосовувати в освітньому процесі нові інформаційні технології і здійснювати збір, зберігання і обробку даних системи освіти. Єдиний інформаційно-освітній простір здійснює підтримку освітнього процесу і автоматизацію управлінської діяльності, забезпечує підвищення якості освіти і будується на основі розвитку ІКТ компетентностей адміністрації, педагогів та здобувачів освіти. Основними учасниками і користувачами єдиного інформаційно-освітнього простору мають бути: педагоги, здобувачі освіти, адміністрація школи, батьки.</w:t>
      </w:r>
    </w:p>
    <w:p w:rsidR="00CB7BD3" w:rsidRPr="00AA2B1E" w:rsidRDefault="00CB7BD3" w:rsidP="00CB7BD3">
      <w:pPr>
        <w:pStyle w:val="a5"/>
        <w:shd w:val="clear" w:color="auto" w:fill="FFFFFF"/>
        <w:spacing w:line="360" w:lineRule="auto"/>
        <w:ind w:left="254" w:firstLine="0"/>
        <w:textAlignment w:val="baseline"/>
        <w:rPr>
          <w:i/>
          <w:color w:val="002060"/>
          <w:sz w:val="28"/>
          <w:szCs w:val="28"/>
          <w:lang w:eastAsia="uk-UA"/>
        </w:rPr>
      </w:pPr>
      <w:r w:rsidRPr="00AA2B1E">
        <w:rPr>
          <w:bCs/>
          <w:i/>
          <w:color w:val="002060"/>
          <w:sz w:val="28"/>
          <w:szCs w:val="28"/>
          <w:lang w:eastAsia="uk-UA"/>
        </w:rPr>
        <w:t>Шляхи реалізації проекту</w:t>
      </w:r>
    </w:p>
    <w:tbl>
      <w:tblPr>
        <w:tblW w:w="10565"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tblPr>
      <w:tblGrid>
        <w:gridCol w:w="549"/>
        <w:gridCol w:w="5149"/>
        <w:gridCol w:w="1033"/>
        <w:gridCol w:w="1846"/>
        <w:gridCol w:w="1988"/>
      </w:tblGrid>
      <w:tr w:rsidR="00CB7BD3" w:rsidRPr="00AA2B1E" w:rsidTr="00FC768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 п/п</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jc w:val="center"/>
              <w:rPr>
                <w:color w:val="002060"/>
                <w:sz w:val="24"/>
                <w:szCs w:val="24"/>
                <w:lang w:eastAsia="uk-UA"/>
              </w:rPr>
            </w:pPr>
            <w:r w:rsidRPr="00AA2B1E">
              <w:rPr>
                <w:color w:val="002060"/>
                <w:sz w:val="24"/>
                <w:szCs w:val="24"/>
                <w:lang w:eastAsia="uk-UA"/>
              </w:rPr>
              <w:t>Захід</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jc w:val="center"/>
              <w:rPr>
                <w:color w:val="002060"/>
                <w:sz w:val="24"/>
                <w:szCs w:val="24"/>
                <w:lang w:eastAsia="uk-UA"/>
              </w:rPr>
            </w:pPr>
            <w:r w:rsidRPr="00AA2B1E">
              <w:rPr>
                <w:color w:val="002060"/>
                <w:sz w:val="24"/>
                <w:szCs w:val="24"/>
                <w:lang w:eastAsia="uk-UA"/>
              </w:rPr>
              <w:t>Термін</w:t>
            </w:r>
          </w:p>
        </w:tc>
        <w:tc>
          <w:tcPr>
            <w:tcW w:w="1846"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CB7BD3" w:rsidP="00CF0CDF">
            <w:pPr>
              <w:jc w:val="center"/>
              <w:rPr>
                <w:color w:val="002060"/>
                <w:sz w:val="24"/>
                <w:szCs w:val="24"/>
                <w:lang w:eastAsia="uk-UA"/>
              </w:rPr>
            </w:pPr>
            <w:r w:rsidRPr="00AA2B1E">
              <w:rPr>
                <w:color w:val="002060"/>
                <w:sz w:val="24"/>
                <w:szCs w:val="24"/>
                <w:lang w:eastAsia="uk-UA"/>
              </w:rPr>
              <w:t>Відповідальний</w:t>
            </w:r>
          </w:p>
        </w:tc>
        <w:tc>
          <w:tcPr>
            <w:tcW w:w="1988" w:type="dxa"/>
            <w:tcBorders>
              <w:top w:val="single" w:sz="12" w:space="0" w:color="000000"/>
              <w:left w:val="single" w:sz="4" w:space="0" w:color="auto"/>
              <w:bottom w:val="single" w:sz="12" w:space="0" w:color="000000"/>
              <w:right w:val="single" w:sz="12" w:space="0" w:color="000000"/>
            </w:tcBorders>
            <w:vAlign w:val="center"/>
          </w:tcPr>
          <w:p w:rsidR="00CB7BD3" w:rsidRPr="00AA2B1E" w:rsidRDefault="00CB7BD3" w:rsidP="00CF0CDF">
            <w:pPr>
              <w:jc w:val="center"/>
              <w:rPr>
                <w:rFonts w:ascii="inherit" w:hAnsi="inherit"/>
                <w:color w:val="002060"/>
                <w:sz w:val="24"/>
                <w:szCs w:val="24"/>
                <w:lang w:eastAsia="uk-UA"/>
              </w:rPr>
            </w:pPr>
            <w:r w:rsidRPr="00AA2B1E">
              <w:rPr>
                <w:rFonts w:ascii="inherit" w:hAnsi="inherit"/>
                <w:color w:val="002060"/>
                <w:sz w:val="24"/>
                <w:szCs w:val="24"/>
                <w:lang w:eastAsia="uk-UA"/>
              </w:rPr>
              <w:t>Очікувані результаи</w:t>
            </w:r>
          </w:p>
        </w:tc>
      </w:tr>
      <w:tr w:rsidR="00CB7BD3" w:rsidRPr="00AA2B1E" w:rsidTr="00FC7682">
        <w:tc>
          <w:tcPr>
            <w:tcW w:w="8577" w:type="dxa"/>
            <w:gridSpan w:val="4"/>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 xml:space="preserve">І Організаційний етап </w:t>
            </w:r>
          </w:p>
        </w:tc>
        <w:tc>
          <w:tcPr>
            <w:tcW w:w="1988" w:type="dxa"/>
            <w:tcBorders>
              <w:top w:val="single" w:sz="12" w:space="0" w:color="000000"/>
              <w:left w:val="single" w:sz="4" w:space="0" w:color="auto"/>
              <w:bottom w:val="single" w:sz="12" w:space="0" w:color="000000"/>
              <w:right w:val="single" w:sz="12" w:space="0" w:color="000000"/>
            </w:tcBorders>
            <w:vAlign w:val="center"/>
          </w:tcPr>
          <w:p w:rsidR="00CB7BD3" w:rsidRPr="00AA2B1E" w:rsidRDefault="00CB7BD3" w:rsidP="00CF0CDF">
            <w:pPr>
              <w:rPr>
                <w:rFonts w:ascii="inherit" w:hAnsi="inherit"/>
                <w:color w:val="002060"/>
                <w:sz w:val="20"/>
                <w:szCs w:val="20"/>
                <w:lang w:eastAsia="uk-UA"/>
              </w:rPr>
            </w:pPr>
          </w:p>
        </w:tc>
      </w:tr>
      <w:tr w:rsidR="002353ED" w:rsidRPr="00AA2B1E" w:rsidTr="002353ED">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1</w:t>
            </w:r>
          </w:p>
        </w:tc>
        <w:tc>
          <w:tcPr>
            <w:tcW w:w="497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Моніторинг вивчення реального рівня володіння ІКТ учителями.</w:t>
            </w:r>
          </w:p>
        </w:tc>
        <w:tc>
          <w:tcPr>
            <w:tcW w:w="120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3D4E9D" w:rsidP="00CF0CDF">
            <w:pPr>
              <w:rPr>
                <w:color w:val="002060"/>
                <w:sz w:val="24"/>
                <w:szCs w:val="24"/>
                <w:lang w:eastAsia="uk-UA"/>
              </w:rPr>
            </w:pPr>
            <w:r>
              <w:rPr>
                <w:color w:val="002060"/>
                <w:sz w:val="24"/>
                <w:szCs w:val="24"/>
                <w:lang w:eastAsia="uk-UA"/>
              </w:rPr>
              <w:t>2022</w:t>
            </w:r>
            <w:r w:rsidR="002353ED" w:rsidRPr="00AA2B1E">
              <w:rPr>
                <w:color w:val="002060"/>
                <w:sz w:val="24"/>
                <w:szCs w:val="24"/>
                <w:lang w:eastAsia="uk-UA"/>
              </w:rPr>
              <w:t xml:space="preserve"> </w:t>
            </w:r>
          </w:p>
        </w:tc>
        <w:tc>
          <w:tcPr>
            <w:tcW w:w="1846"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CD09C6" w:rsidP="00CF0CDF">
            <w:pPr>
              <w:rPr>
                <w:color w:val="002060"/>
                <w:sz w:val="24"/>
                <w:szCs w:val="24"/>
                <w:lang w:eastAsia="uk-UA"/>
              </w:rPr>
            </w:pPr>
            <w:r w:rsidRPr="00AA2B1E">
              <w:rPr>
                <w:color w:val="002060"/>
                <w:sz w:val="24"/>
                <w:szCs w:val="24"/>
                <w:lang w:eastAsia="uk-UA"/>
              </w:rPr>
              <w:t>Микитюк Н.А.</w:t>
            </w:r>
          </w:p>
        </w:tc>
        <w:tc>
          <w:tcPr>
            <w:tcW w:w="1988" w:type="dxa"/>
            <w:vMerge w:val="restart"/>
            <w:tcBorders>
              <w:top w:val="single" w:sz="12" w:space="0" w:color="000000"/>
              <w:left w:val="single" w:sz="4" w:space="0" w:color="auto"/>
              <w:right w:val="single" w:sz="12" w:space="0" w:color="000000"/>
            </w:tcBorders>
          </w:tcPr>
          <w:p w:rsidR="00CB7BD3" w:rsidRPr="00AA2B1E" w:rsidRDefault="00CB7BD3" w:rsidP="00CF0CDF">
            <w:pPr>
              <w:shd w:val="clear" w:color="auto" w:fill="FFFFFF"/>
              <w:jc w:val="both"/>
              <w:textAlignment w:val="baseline"/>
              <w:rPr>
                <w:color w:val="002060"/>
                <w:sz w:val="24"/>
                <w:szCs w:val="24"/>
                <w:lang w:eastAsia="uk-UA"/>
              </w:rPr>
            </w:pPr>
            <w:r w:rsidRPr="00AA2B1E">
              <w:rPr>
                <w:color w:val="002060"/>
                <w:sz w:val="24"/>
                <w:szCs w:val="24"/>
                <w:lang w:eastAsia="uk-UA"/>
              </w:rPr>
              <w:t>1.Створення комп’ютерної інфраструктури освітнього закладу.</w:t>
            </w:r>
          </w:p>
          <w:p w:rsidR="00CB7BD3" w:rsidRPr="00AA2B1E" w:rsidRDefault="00CB7BD3" w:rsidP="00CF0CDF">
            <w:pPr>
              <w:pStyle w:val="a5"/>
              <w:shd w:val="clear" w:color="auto" w:fill="FFFFFF"/>
              <w:ind w:left="0" w:firstLine="0"/>
              <w:jc w:val="both"/>
              <w:textAlignment w:val="baseline"/>
              <w:rPr>
                <w:color w:val="002060"/>
                <w:sz w:val="24"/>
                <w:szCs w:val="24"/>
                <w:lang w:eastAsia="uk-UA"/>
              </w:rPr>
            </w:pPr>
            <w:r w:rsidRPr="00AA2B1E">
              <w:rPr>
                <w:color w:val="002060"/>
                <w:sz w:val="24"/>
                <w:szCs w:val="24"/>
                <w:lang w:eastAsia="uk-UA"/>
              </w:rPr>
              <w:t>2.Об’єднання вчителів різних спеціальностей для реалізації Стратегії розвиту школи.</w:t>
            </w:r>
          </w:p>
          <w:p w:rsidR="00CB7BD3" w:rsidRPr="00AA2B1E" w:rsidRDefault="00CB7BD3" w:rsidP="00CF0CDF">
            <w:pPr>
              <w:shd w:val="clear" w:color="auto" w:fill="FFFFFF"/>
              <w:jc w:val="both"/>
              <w:textAlignment w:val="baseline"/>
              <w:rPr>
                <w:color w:val="002060"/>
                <w:sz w:val="24"/>
                <w:szCs w:val="24"/>
                <w:lang w:eastAsia="uk-UA"/>
              </w:rPr>
            </w:pPr>
            <w:r w:rsidRPr="00AA2B1E">
              <w:rPr>
                <w:color w:val="002060"/>
                <w:sz w:val="24"/>
                <w:szCs w:val="24"/>
                <w:lang w:eastAsia="uk-UA"/>
              </w:rPr>
              <w:t>3.Створення матеріально-технічної та науково-методичної бази даних.</w:t>
            </w:r>
          </w:p>
          <w:p w:rsidR="00CB7BD3" w:rsidRPr="00AA2B1E" w:rsidRDefault="00CB7BD3" w:rsidP="00CF0CDF">
            <w:pPr>
              <w:shd w:val="clear" w:color="auto" w:fill="FFFFFF"/>
              <w:jc w:val="both"/>
              <w:textAlignment w:val="baseline"/>
              <w:rPr>
                <w:color w:val="002060"/>
                <w:sz w:val="24"/>
                <w:szCs w:val="24"/>
                <w:lang w:eastAsia="uk-UA"/>
              </w:rPr>
            </w:pPr>
            <w:r w:rsidRPr="00AA2B1E">
              <w:rPr>
                <w:color w:val="002060"/>
                <w:sz w:val="24"/>
                <w:szCs w:val="24"/>
                <w:lang w:eastAsia="uk-UA"/>
              </w:rPr>
              <w:t>4.Оновлення наповнюваності шкільного сайту.</w:t>
            </w:r>
          </w:p>
          <w:p w:rsidR="00CB7BD3" w:rsidRPr="00AA2B1E" w:rsidRDefault="00CB7BD3" w:rsidP="00CF0CDF">
            <w:pPr>
              <w:jc w:val="both"/>
              <w:rPr>
                <w:rFonts w:ascii="inherit" w:hAnsi="inherit"/>
                <w:color w:val="002060"/>
                <w:sz w:val="20"/>
                <w:szCs w:val="20"/>
                <w:lang w:eastAsia="uk-UA"/>
              </w:rPr>
            </w:pPr>
            <w:r w:rsidRPr="00AA2B1E">
              <w:rPr>
                <w:color w:val="002060"/>
                <w:sz w:val="24"/>
                <w:szCs w:val="24"/>
                <w:lang w:eastAsia="uk-UA"/>
              </w:rPr>
              <w:t xml:space="preserve">5.Практичне засвоєння, а в подальшому застосування педагогами та здобувачами </w:t>
            </w:r>
            <w:r w:rsidRPr="00AA2B1E">
              <w:rPr>
                <w:color w:val="002060"/>
                <w:sz w:val="24"/>
                <w:szCs w:val="24"/>
                <w:lang w:eastAsia="uk-UA"/>
              </w:rPr>
              <w:lastRenderedPageBreak/>
              <w:t>освіти ІКТ в освітньомупроцесі</w:t>
            </w:r>
            <w:r w:rsidRPr="00AA2B1E">
              <w:rPr>
                <w:rFonts w:ascii="inherit" w:hAnsi="inherit" w:cs="Arial"/>
                <w:color w:val="002060"/>
                <w:sz w:val="20"/>
                <w:szCs w:val="20"/>
                <w:lang w:eastAsia="uk-UA"/>
              </w:rPr>
              <w:t>.</w:t>
            </w:r>
          </w:p>
        </w:tc>
      </w:tr>
      <w:tr w:rsidR="002353ED" w:rsidRPr="00AA2B1E" w:rsidTr="002353ED">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2</w:t>
            </w:r>
          </w:p>
        </w:tc>
        <w:tc>
          <w:tcPr>
            <w:tcW w:w="497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Створення умов для навчання співробітників школи нових комп’ютерних технологій</w:t>
            </w:r>
          </w:p>
        </w:tc>
        <w:tc>
          <w:tcPr>
            <w:tcW w:w="120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3D4E9D" w:rsidP="00CF0CDF">
            <w:pPr>
              <w:rPr>
                <w:color w:val="002060"/>
                <w:sz w:val="24"/>
                <w:szCs w:val="24"/>
                <w:lang w:eastAsia="uk-UA"/>
              </w:rPr>
            </w:pPr>
            <w:r>
              <w:rPr>
                <w:color w:val="002060"/>
                <w:sz w:val="24"/>
                <w:szCs w:val="24"/>
                <w:lang w:eastAsia="uk-UA"/>
              </w:rPr>
              <w:t>2022</w:t>
            </w:r>
            <w:r w:rsidR="002353ED" w:rsidRPr="00AA2B1E">
              <w:rPr>
                <w:color w:val="002060"/>
                <w:sz w:val="24"/>
                <w:szCs w:val="24"/>
                <w:lang w:eastAsia="uk-UA"/>
              </w:rPr>
              <w:t xml:space="preserve"> </w:t>
            </w:r>
          </w:p>
        </w:tc>
        <w:tc>
          <w:tcPr>
            <w:tcW w:w="1846"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D09C6" w:rsidRPr="00AA2B1E" w:rsidRDefault="00CD09C6" w:rsidP="00CF0CDF">
            <w:pPr>
              <w:rPr>
                <w:color w:val="002060"/>
                <w:sz w:val="24"/>
                <w:szCs w:val="24"/>
                <w:lang w:eastAsia="uk-UA"/>
              </w:rPr>
            </w:pPr>
          </w:p>
          <w:p w:rsidR="00CD09C6" w:rsidRPr="00AA2B1E" w:rsidRDefault="00CD09C6" w:rsidP="00CF0CDF">
            <w:pPr>
              <w:rPr>
                <w:color w:val="002060"/>
                <w:sz w:val="24"/>
                <w:szCs w:val="24"/>
                <w:lang w:eastAsia="uk-UA"/>
              </w:rPr>
            </w:pPr>
          </w:p>
          <w:p w:rsidR="00CD09C6" w:rsidRPr="00AA2B1E" w:rsidRDefault="00CD09C6" w:rsidP="00CF0CDF">
            <w:pPr>
              <w:rPr>
                <w:color w:val="002060"/>
                <w:sz w:val="24"/>
                <w:szCs w:val="24"/>
                <w:lang w:eastAsia="uk-UA"/>
              </w:rPr>
            </w:pPr>
            <w:r w:rsidRPr="00AA2B1E">
              <w:rPr>
                <w:color w:val="002060"/>
                <w:sz w:val="24"/>
                <w:szCs w:val="24"/>
                <w:lang w:eastAsia="uk-UA"/>
              </w:rPr>
              <w:t>Микитюк Н.А.,</w:t>
            </w:r>
          </w:p>
          <w:p w:rsidR="00CB7BD3" w:rsidRPr="00AA2B1E" w:rsidRDefault="00CB7BD3" w:rsidP="00CF0CDF">
            <w:pPr>
              <w:rPr>
                <w:color w:val="002060"/>
                <w:sz w:val="24"/>
                <w:szCs w:val="24"/>
                <w:lang w:eastAsia="uk-UA"/>
              </w:rPr>
            </w:pPr>
            <w:r w:rsidRPr="00AA2B1E">
              <w:rPr>
                <w:color w:val="002060"/>
                <w:sz w:val="24"/>
                <w:szCs w:val="24"/>
                <w:lang w:eastAsia="uk-UA"/>
              </w:rPr>
              <w:t>вчителі інформатики</w:t>
            </w:r>
          </w:p>
        </w:tc>
        <w:tc>
          <w:tcPr>
            <w:tcW w:w="1988" w:type="dxa"/>
            <w:vMerge/>
            <w:tcBorders>
              <w:left w:val="single" w:sz="4" w:space="0" w:color="auto"/>
              <w:right w:val="single" w:sz="12" w:space="0" w:color="000000"/>
            </w:tcBorders>
            <w:vAlign w:val="center"/>
          </w:tcPr>
          <w:p w:rsidR="00CB7BD3" w:rsidRPr="00AA2B1E" w:rsidRDefault="00CB7BD3" w:rsidP="00CF0CDF">
            <w:pPr>
              <w:rPr>
                <w:rFonts w:ascii="inherit" w:hAnsi="inherit"/>
                <w:color w:val="002060"/>
                <w:sz w:val="20"/>
                <w:szCs w:val="20"/>
                <w:lang w:eastAsia="uk-UA"/>
              </w:rPr>
            </w:pPr>
          </w:p>
        </w:tc>
      </w:tr>
      <w:tr w:rsidR="002353ED" w:rsidRPr="00AA2B1E" w:rsidTr="002353ED">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3</w:t>
            </w:r>
          </w:p>
        </w:tc>
        <w:tc>
          <w:tcPr>
            <w:tcW w:w="497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Вивчення передових освітніх технологій</w:t>
            </w:r>
          </w:p>
        </w:tc>
        <w:tc>
          <w:tcPr>
            <w:tcW w:w="120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CB7BD3" w:rsidRPr="00AA2B1E" w:rsidRDefault="002353ED" w:rsidP="00CF0CDF">
            <w:pPr>
              <w:rPr>
                <w:color w:val="002060"/>
                <w:sz w:val="24"/>
                <w:szCs w:val="24"/>
                <w:lang w:eastAsia="uk-UA"/>
              </w:rPr>
            </w:pPr>
            <w:r w:rsidRPr="00AA2B1E">
              <w:rPr>
                <w:color w:val="002060"/>
                <w:sz w:val="24"/>
                <w:szCs w:val="24"/>
                <w:lang w:eastAsia="uk-UA"/>
              </w:rPr>
              <w:t>202</w:t>
            </w:r>
            <w:r w:rsidR="003D4E9D">
              <w:rPr>
                <w:color w:val="002060"/>
                <w:sz w:val="24"/>
                <w:szCs w:val="24"/>
                <w:lang w:eastAsia="uk-UA"/>
              </w:rPr>
              <w:t>2</w:t>
            </w:r>
          </w:p>
        </w:tc>
        <w:tc>
          <w:tcPr>
            <w:tcW w:w="1846"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CD09C6" w:rsidP="00CF0CDF">
            <w:pPr>
              <w:rPr>
                <w:color w:val="002060"/>
                <w:sz w:val="24"/>
                <w:szCs w:val="24"/>
                <w:lang w:eastAsia="uk-UA"/>
              </w:rPr>
            </w:pPr>
            <w:r w:rsidRPr="00AA2B1E">
              <w:rPr>
                <w:color w:val="002060"/>
                <w:sz w:val="24"/>
                <w:szCs w:val="24"/>
                <w:lang w:eastAsia="uk-UA"/>
              </w:rPr>
              <w:t>Микитюк Н.А.</w:t>
            </w:r>
          </w:p>
        </w:tc>
        <w:tc>
          <w:tcPr>
            <w:tcW w:w="1988" w:type="dxa"/>
            <w:vMerge/>
            <w:tcBorders>
              <w:left w:val="single" w:sz="4" w:space="0" w:color="auto"/>
              <w:right w:val="single" w:sz="12" w:space="0" w:color="000000"/>
            </w:tcBorders>
            <w:vAlign w:val="center"/>
          </w:tcPr>
          <w:p w:rsidR="00CB7BD3" w:rsidRPr="00AA2B1E" w:rsidRDefault="00CB7BD3" w:rsidP="00CF0CDF">
            <w:pPr>
              <w:rPr>
                <w:rFonts w:ascii="inherit" w:hAnsi="inherit"/>
                <w:color w:val="002060"/>
                <w:sz w:val="20"/>
                <w:szCs w:val="20"/>
                <w:lang w:eastAsia="uk-UA"/>
              </w:rPr>
            </w:pPr>
          </w:p>
        </w:tc>
      </w:tr>
      <w:tr w:rsidR="002353ED" w:rsidRPr="00AA2B1E" w:rsidTr="002353ED">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4</w:t>
            </w:r>
          </w:p>
        </w:tc>
        <w:tc>
          <w:tcPr>
            <w:tcW w:w="497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Створення внутрішньої бази інформаційних ресурсів</w:t>
            </w:r>
          </w:p>
        </w:tc>
        <w:tc>
          <w:tcPr>
            <w:tcW w:w="120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CB7BD3" w:rsidRPr="00AA2B1E" w:rsidRDefault="003D4E9D" w:rsidP="00CF0CDF">
            <w:pPr>
              <w:rPr>
                <w:color w:val="002060"/>
                <w:sz w:val="24"/>
                <w:szCs w:val="24"/>
                <w:lang w:eastAsia="uk-UA"/>
              </w:rPr>
            </w:pPr>
            <w:r>
              <w:rPr>
                <w:color w:val="002060"/>
                <w:sz w:val="24"/>
                <w:szCs w:val="24"/>
                <w:lang w:eastAsia="uk-UA"/>
              </w:rPr>
              <w:t>2022</w:t>
            </w:r>
            <w:r w:rsidR="002353ED" w:rsidRPr="00AA2B1E">
              <w:rPr>
                <w:color w:val="002060"/>
                <w:sz w:val="24"/>
                <w:szCs w:val="24"/>
                <w:lang w:eastAsia="uk-UA"/>
              </w:rPr>
              <w:t xml:space="preserve"> </w:t>
            </w:r>
          </w:p>
        </w:tc>
        <w:tc>
          <w:tcPr>
            <w:tcW w:w="1846"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CD09C6" w:rsidP="00CF0CDF">
            <w:pPr>
              <w:rPr>
                <w:color w:val="002060"/>
                <w:sz w:val="24"/>
                <w:szCs w:val="24"/>
                <w:lang w:eastAsia="uk-UA"/>
              </w:rPr>
            </w:pPr>
            <w:r w:rsidRPr="00AA2B1E">
              <w:rPr>
                <w:color w:val="002060"/>
                <w:sz w:val="24"/>
                <w:szCs w:val="24"/>
                <w:lang w:eastAsia="uk-UA"/>
              </w:rPr>
              <w:t>Микитюк Н.А.</w:t>
            </w:r>
          </w:p>
        </w:tc>
        <w:tc>
          <w:tcPr>
            <w:tcW w:w="1988" w:type="dxa"/>
            <w:vMerge/>
            <w:tcBorders>
              <w:left w:val="single" w:sz="4" w:space="0" w:color="auto"/>
              <w:right w:val="single" w:sz="12" w:space="0" w:color="000000"/>
            </w:tcBorders>
            <w:vAlign w:val="center"/>
          </w:tcPr>
          <w:p w:rsidR="00CB7BD3" w:rsidRPr="00AA2B1E" w:rsidRDefault="00CB7BD3" w:rsidP="00CF0CDF">
            <w:pPr>
              <w:rPr>
                <w:rFonts w:ascii="inherit" w:hAnsi="inherit"/>
                <w:color w:val="002060"/>
                <w:sz w:val="20"/>
                <w:szCs w:val="20"/>
                <w:lang w:eastAsia="uk-UA"/>
              </w:rPr>
            </w:pPr>
          </w:p>
        </w:tc>
      </w:tr>
      <w:tr w:rsidR="002353ED" w:rsidRPr="00AA2B1E" w:rsidTr="002353ED">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5</w:t>
            </w:r>
          </w:p>
        </w:tc>
        <w:tc>
          <w:tcPr>
            <w:tcW w:w="4973"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Впровадження навчальних програм з ІКТ – підтримкою</w:t>
            </w:r>
          </w:p>
        </w:tc>
        <w:tc>
          <w:tcPr>
            <w:tcW w:w="120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CB7BD3" w:rsidRPr="00AA2B1E" w:rsidRDefault="002353ED" w:rsidP="00CF0CDF">
            <w:pPr>
              <w:rPr>
                <w:color w:val="002060"/>
                <w:sz w:val="24"/>
                <w:szCs w:val="24"/>
                <w:lang w:eastAsia="uk-UA"/>
              </w:rPr>
            </w:pPr>
            <w:r w:rsidRPr="00AA2B1E">
              <w:rPr>
                <w:color w:val="002060"/>
                <w:sz w:val="24"/>
                <w:szCs w:val="24"/>
                <w:lang w:eastAsia="uk-UA"/>
              </w:rPr>
              <w:t>202</w:t>
            </w:r>
            <w:r w:rsidR="003D4E9D">
              <w:rPr>
                <w:color w:val="002060"/>
                <w:sz w:val="24"/>
                <w:szCs w:val="24"/>
                <w:lang w:eastAsia="uk-UA"/>
              </w:rPr>
              <w:t>2</w:t>
            </w:r>
          </w:p>
        </w:tc>
        <w:tc>
          <w:tcPr>
            <w:tcW w:w="1846"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D09C6" w:rsidRPr="00AA2B1E" w:rsidRDefault="00CD09C6" w:rsidP="00CF0CDF">
            <w:pPr>
              <w:rPr>
                <w:color w:val="002060"/>
                <w:sz w:val="24"/>
                <w:szCs w:val="24"/>
                <w:lang w:eastAsia="uk-UA"/>
              </w:rPr>
            </w:pPr>
          </w:p>
          <w:p w:rsidR="00CD09C6" w:rsidRPr="00AA2B1E" w:rsidRDefault="00CD09C6" w:rsidP="00CF0CDF">
            <w:pPr>
              <w:rPr>
                <w:color w:val="002060"/>
                <w:sz w:val="24"/>
                <w:szCs w:val="24"/>
                <w:lang w:eastAsia="uk-UA"/>
              </w:rPr>
            </w:pPr>
            <w:r w:rsidRPr="00AA2B1E">
              <w:rPr>
                <w:color w:val="002060"/>
                <w:sz w:val="24"/>
                <w:szCs w:val="24"/>
                <w:lang w:eastAsia="uk-UA"/>
              </w:rPr>
              <w:t>Микитюк Н.А.,</w:t>
            </w:r>
          </w:p>
          <w:p w:rsidR="00CB7BD3" w:rsidRPr="00AA2B1E" w:rsidRDefault="00CB7BD3" w:rsidP="00CF0CDF">
            <w:pPr>
              <w:rPr>
                <w:color w:val="002060"/>
                <w:sz w:val="24"/>
                <w:szCs w:val="24"/>
                <w:lang w:eastAsia="uk-UA"/>
              </w:rPr>
            </w:pPr>
            <w:r w:rsidRPr="00AA2B1E">
              <w:rPr>
                <w:color w:val="002060"/>
                <w:sz w:val="24"/>
                <w:szCs w:val="24"/>
                <w:lang w:eastAsia="uk-UA"/>
              </w:rPr>
              <w:t>вчителі, керівники МО.</w:t>
            </w:r>
          </w:p>
        </w:tc>
        <w:tc>
          <w:tcPr>
            <w:tcW w:w="1988" w:type="dxa"/>
            <w:vMerge/>
            <w:tcBorders>
              <w:left w:val="single" w:sz="4" w:space="0" w:color="auto"/>
              <w:right w:val="single" w:sz="12" w:space="0" w:color="000000"/>
            </w:tcBorders>
            <w:vAlign w:val="center"/>
          </w:tcPr>
          <w:p w:rsidR="00CB7BD3" w:rsidRPr="00AA2B1E" w:rsidRDefault="00CB7BD3" w:rsidP="00CF0CDF">
            <w:pPr>
              <w:rPr>
                <w:rFonts w:ascii="inherit" w:hAnsi="inherit"/>
                <w:color w:val="002060"/>
                <w:sz w:val="20"/>
                <w:szCs w:val="20"/>
                <w:lang w:eastAsia="uk-UA"/>
              </w:rPr>
            </w:pPr>
          </w:p>
        </w:tc>
      </w:tr>
      <w:tr w:rsidR="00CB7BD3" w:rsidRPr="00AA2B1E" w:rsidTr="00FC7682">
        <w:tc>
          <w:tcPr>
            <w:tcW w:w="8577" w:type="dxa"/>
            <w:gridSpan w:val="4"/>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Методичні заходи на реалізацію проєкту</w:t>
            </w:r>
          </w:p>
        </w:tc>
        <w:tc>
          <w:tcPr>
            <w:tcW w:w="1988" w:type="dxa"/>
            <w:vMerge/>
            <w:tcBorders>
              <w:left w:val="single" w:sz="4" w:space="0" w:color="auto"/>
              <w:right w:val="single" w:sz="12" w:space="0" w:color="000000"/>
            </w:tcBorders>
            <w:vAlign w:val="center"/>
          </w:tcPr>
          <w:p w:rsidR="00CB7BD3" w:rsidRPr="00AA2B1E" w:rsidRDefault="00CB7BD3" w:rsidP="00CF0CDF">
            <w:pPr>
              <w:rPr>
                <w:rFonts w:ascii="inherit" w:hAnsi="inherit"/>
                <w:color w:val="002060"/>
                <w:sz w:val="20"/>
                <w:szCs w:val="20"/>
                <w:lang w:eastAsia="uk-UA"/>
              </w:rPr>
            </w:pPr>
          </w:p>
        </w:tc>
      </w:tr>
      <w:tr w:rsidR="00CB7BD3" w:rsidRPr="00AA2B1E" w:rsidTr="00FC768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6</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Круглий стіл «Проектна технологія: суть, досвід використання, перспективи».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3D4E9D" w:rsidP="00CF0CDF">
            <w:pPr>
              <w:rPr>
                <w:color w:val="002060"/>
                <w:sz w:val="24"/>
                <w:szCs w:val="24"/>
                <w:lang w:eastAsia="uk-UA"/>
              </w:rPr>
            </w:pPr>
            <w:r>
              <w:rPr>
                <w:color w:val="002060"/>
                <w:sz w:val="24"/>
                <w:szCs w:val="24"/>
                <w:lang w:eastAsia="uk-UA"/>
              </w:rPr>
              <w:t>2022</w:t>
            </w:r>
            <w:r w:rsidR="002353ED" w:rsidRPr="00AA2B1E">
              <w:rPr>
                <w:color w:val="002060"/>
                <w:sz w:val="24"/>
                <w:szCs w:val="24"/>
                <w:lang w:eastAsia="uk-UA"/>
              </w:rPr>
              <w:t xml:space="preserve"> </w:t>
            </w:r>
          </w:p>
        </w:tc>
        <w:tc>
          <w:tcPr>
            <w:tcW w:w="1846"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D09C6" w:rsidRPr="00AA2B1E" w:rsidRDefault="00CD09C6" w:rsidP="00CF0CDF">
            <w:pPr>
              <w:rPr>
                <w:color w:val="002060"/>
                <w:sz w:val="24"/>
                <w:szCs w:val="24"/>
                <w:lang w:eastAsia="uk-UA"/>
              </w:rPr>
            </w:pPr>
            <w:r w:rsidRPr="00AA2B1E">
              <w:rPr>
                <w:color w:val="002060"/>
                <w:sz w:val="24"/>
                <w:szCs w:val="24"/>
                <w:lang w:eastAsia="uk-UA"/>
              </w:rPr>
              <w:t>Микитюк Н.А.</w:t>
            </w:r>
          </w:p>
          <w:p w:rsidR="00CB7BD3" w:rsidRPr="00AA2B1E" w:rsidRDefault="00CB7BD3" w:rsidP="00CF0CDF">
            <w:pPr>
              <w:rPr>
                <w:color w:val="002060"/>
                <w:sz w:val="24"/>
                <w:szCs w:val="24"/>
                <w:lang w:eastAsia="uk-UA"/>
              </w:rPr>
            </w:pPr>
            <w:r w:rsidRPr="00AA2B1E">
              <w:rPr>
                <w:color w:val="002060"/>
                <w:sz w:val="24"/>
                <w:szCs w:val="24"/>
                <w:lang w:eastAsia="uk-UA"/>
              </w:rPr>
              <w:t>вчитель інформатики</w:t>
            </w:r>
          </w:p>
        </w:tc>
        <w:tc>
          <w:tcPr>
            <w:tcW w:w="1988" w:type="dxa"/>
            <w:vMerge/>
            <w:tcBorders>
              <w:left w:val="single" w:sz="4" w:space="0" w:color="auto"/>
              <w:right w:val="single" w:sz="12" w:space="0" w:color="000000"/>
            </w:tcBorders>
            <w:vAlign w:val="center"/>
          </w:tcPr>
          <w:p w:rsidR="00CB7BD3" w:rsidRPr="00AA2B1E" w:rsidRDefault="00CB7BD3" w:rsidP="00CF0CDF">
            <w:pPr>
              <w:rPr>
                <w:rFonts w:ascii="inherit" w:hAnsi="inherit"/>
                <w:color w:val="002060"/>
                <w:sz w:val="20"/>
                <w:szCs w:val="20"/>
                <w:lang w:eastAsia="uk-UA"/>
              </w:rPr>
            </w:pPr>
          </w:p>
        </w:tc>
      </w:tr>
      <w:tr w:rsidR="00CB7BD3" w:rsidRPr="00AA2B1E" w:rsidTr="00FC768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7</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Засідання творчої групи «Комп’ютерні технології – один із шляхів підвищення мотивації на уроках»</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3D4E9D" w:rsidP="00CF0CDF">
            <w:pPr>
              <w:rPr>
                <w:color w:val="002060"/>
                <w:sz w:val="24"/>
                <w:szCs w:val="24"/>
                <w:lang w:eastAsia="uk-UA"/>
              </w:rPr>
            </w:pPr>
            <w:r>
              <w:rPr>
                <w:color w:val="002060"/>
                <w:sz w:val="24"/>
                <w:szCs w:val="24"/>
                <w:lang w:eastAsia="uk-UA"/>
              </w:rPr>
              <w:t>2022</w:t>
            </w:r>
            <w:r w:rsidR="002353ED" w:rsidRPr="00AA2B1E">
              <w:rPr>
                <w:color w:val="002060"/>
                <w:sz w:val="24"/>
                <w:szCs w:val="24"/>
                <w:lang w:eastAsia="uk-UA"/>
              </w:rPr>
              <w:t xml:space="preserve"> </w:t>
            </w:r>
          </w:p>
        </w:tc>
        <w:tc>
          <w:tcPr>
            <w:tcW w:w="1846"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Голови МО</w:t>
            </w:r>
          </w:p>
        </w:tc>
        <w:tc>
          <w:tcPr>
            <w:tcW w:w="1988" w:type="dxa"/>
            <w:vMerge/>
            <w:tcBorders>
              <w:left w:val="single" w:sz="4" w:space="0" w:color="auto"/>
              <w:right w:val="single" w:sz="12" w:space="0" w:color="000000"/>
            </w:tcBorders>
            <w:vAlign w:val="center"/>
          </w:tcPr>
          <w:p w:rsidR="00CB7BD3" w:rsidRPr="00AA2B1E" w:rsidRDefault="00CB7BD3" w:rsidP="00CF0CDF">
            <w:pPr>
              <w:rPr>
                <w:rFonts w:ascii="inherit" w:hAnsi="inherit"/>
                <w:color w:val="002060"/>
                <w:sz w:val="20"/>
                <w:szCs w:val="20"/>
                <w:lang w:eastAsia="uk-UA"/>
              </w:rPr>
            </w:pPr>
          </w:p>
        </w:tc>
      </w:tr>
      <w:tr w:rsidR="00CB7BD3" w:rsidRPr="00AA2B1E" w:rsidTr="00FC7682">
        <w:tc>
          <w:tcPr>
            <w:tcW w:w="8577" w:type="dxa"/>
            <w:gridSpan w:val="4"/>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ІІ етап  (Реалізаційний )</w:t>
            </w:r>
          </w:p>
        </w:tc>
        <w:tc>
          <w:tcPr>
            <w:tcW w:w="1988" w:type="dxa"/>
            <w:vMerge/>
            <w:tcBorders>
              <w:left w:val="single" w:sz="4" w:space="0" w:color="auto"/>
              <w:right w:val="single" w:sz="12" w:space="0" w:color="000000"/>
            </w:tcBorders>
            <w:vAlign w:val="center"/>
          </w:tcPr>
          <w:p w:rsidR="00CB7BD3" w:rsidRPr="00AA2B1E" w:rsidRDefault="00CB7BD3" w:rsidP="00CF0CDF">
            <w:pPr>
              <w:rPr>
                <w:rFonts w:ascii="inherit" w:hAnsi="inherit"/>
                <w:color w:val="002060"/>
                <w:sz w:val="20"/>
                <w:szCs w:val="20"/>
                <w:lang w:eastAsia="uk-UA"/>
              </w:rPr>
            </w:pPr>
          </w:p>
        </w:tc>
      </w:tr>
      <w:tr w:rsidR="00CB7BD3" w:rsidRPr="00AA2B1E" w:rsidTr="00FC768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FC7682" w:rsidP="00CF0CDF">
            <w:pPr>
              <w:rPr>
                <w:color w:val="002060"/>
                <w:sz w:val="24"/>
                <w:szCs w:val="24"/>
                <w:lang w:eastAsia="uk-UA"/>
              </w:rPr>
            </w:pPr>
            <w:r w:rsidRPr="00AA2B1E">
              <w:rPr>
                <w:color w:val="002060"/>
                <w:sz w:val="24"/>
                <w:szCs w:val="24"/>
                <w:lang w:eastAsia="uk-UA"/>
              </w:rPr>
              <w:lastRenderedPageBreak/>
              <w:t>8</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Систематизація інформаційних ресурсів закладу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3D4E9D" w:rsidP="00CF0CDF">
            <w:pPr>
              <w:rPr>
                <w:color w:val="002060"/>
                <w:sz w:val="24"/>
                <w:szCs w:val="24"/>
                <w:lang w:eastAsia="uk-UA"/>
              </w:rPr>
            </w:pPr>
            <w:r>
              <w:rPr>
                <w:color w:val="002060"/>
                <w:sz w:val="24"/>
                <w:szCs w:val="24"/>
                <w:lang w:eastAsia="uk-UA"/>
              </w:rPr>
              <w:t>2023</w:t>
            </w:r>
            <w:r w:rsidR="002353ED" w:rsidRPr="00AA2B1E">
              <w:rPr>
                <w:color w:val="002060"/>
                <w:sz w:val="24"/>
                <w:szCs w:val="24"/>
                <w:lang w:eastAsia="uk-UA"/>
              </w:rPr>
              <w:t xml:space="preserve"> </w:t>
            </w:r>
          </w:p>
        </w:tc>
        <w:tc>
          <w:tcPr>
            <w:tcW w:w="1846"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CD09C6" w:rsidP="00CF0CDF">
            <w:pPr>
              <w:rPr>
                <w:color w:val="002060"/>
                <w:sz w:val="24"/>
                <w:szCs w:val="24"/>
                <w:lang w:eastAsia="uk-UA"/>
              </w:rPr>
            </w:pPr>
            <w:r w:rsidRPr="00AA2B1E">
              <w:rPr>
                <w:color w:val="002060"/>
                <w:sz w:val="24"/>
                <w:szCs w:val="24"/>
                <w:lang w:eastAsia="uk-UA"/>
              </w:rPr>
              <w:t>Микитюк Н.А.</w:t>
            </w:r>
          </w:p>
        </w:tc>
        <w:tc>
          <w:tcPr>
            <w:tcW w:w="1988" w:type="dxa"/>
            <w:vMerge/>
            <w:tcBorders>
              <w:left w:val="single" w:sz="4" w:space="0" w:color="auto"/>
              <w:right w:val="single" w:sz="12" w:space="0" w:color="000000"/>
            </w:tcBorders>
            <w:vAlign w:val="center"/>
          </w:tcPr>
          <w:p w:rsidR="00CB7BD3" w:rsidRPr="00AA2B1E" w:rsidRDefault="00CB7BD3" w:rsidP="00CF0CDF">
            <w:pPr>
              <w:rPr>
                <w:rFonts w:ascii="inherit" w:hAnsi="inherit"/>
                <w:color w:val="002060"/>
                <w:sz w:val="20"/>
                <w:szCs w:val="20"/>
                <w:lang w:eastAsia="uk-UA"/>
              </w:rPr>
            </w:pPr>
          </w:p>
        </w:tc>
      </w:tr>
      <w:tr w:rsidR="00CB7BD3" w:rsidRPr="00AA2B1E" w:rsidTr="00FC768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FC7682" w:rsidP="00CF0CDF">
            <w:pPr>
              <w:rPr>
                <w:color w:val="002060"/>
                <w:sz w:val="24"/>
                <w:szCs w:val="24"/>
                <w:lang w:eastAsia="uk-UA"/>
              </w:rPr>
            </w:pPr>
            <w:r w:rsidRPr="00AA2B1E">
              <w:rPr>
                <w:color w:val="002060"/>
                <w:sz w:val="24"/>
                <w:szCs w:val="24"/>
                <w:lang w:eastAsia="uk-UA"/>
              </w:rPr>
              <w:lastRenderedPageBreak/>
              <w:t>9</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Розвиток шкільного сайту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3D4E9D" w:rsidP="00CF0CDF">
            <w:pPr>
              <w:rPr>
                <w:color w:val="002060"/>
                <w:sz w:val="24"/>
                <w:szCs w:val="24"/>
                <w:lang w:eastAsia="uk-UA"/>
              </w:rPr>
            </w:pPr>
            <w:r>
              <w:rPr>
                <w:color w:val="002060"/>
                <w:sz w:val="24"/>
                <w:szCs w:val="24"/>
                <w:lang w:eastAsia="uk-UA"/>
              </w:rPr>
              <w:t>2023</w:t>
            </w:r>
            <w:r w:rsidR="002353ED" w:rsidRPr="00AA2B1E">
              <w:rPr>
                <w:color w:val="002060"/>
                <w:sz w:val="24"/>
                <w:szCs w:val="24"/>
                <w:lang w:eastAsia="uk-UA"/>
              </w:rPr>
              <w:t>- 202</w:t>
            </w:r>
            <w:r>
              <w:rPr>
                <w:color w:val="002060"/>
                <w:sz w:val="24"/>
                <w:szCs w:val="24"/>
                <w:lang w:eastAsia="uk-UA"/>
              </w:rPr>
              <w:t>6</w:t>
            </w:r>
          </w:p>
        </w:tc>
        <w:tc>
          <w:tcPr>
            <w:tcW w:w="1846"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CD09C6" w:rsidP="00CF0CDF">
            <w:pPr>
              <w:rPr>
                <w:color w:val="002060"/>
                <w:sz w:val="24"/>
                <w:szCs w:val="24"/>
                <w:lang w:eastAsia="uk-UA"/>
              </w:rPr>
            </w:pPr>
            <w:r w:rsidRPr="00AA2B1E">
              <w:rPr>
                <w:color w:val="002060"/>
                <w:sz w:val="24"/>
                <w:szCs w:val="24"/>
                <w:lang w:eastAsia="uk-UA"/>
              </w:rPr>
              <w:t>Микитюк Н.А.</w:t>
            </w:r>
          </w:p>
        </w:tc>
        <w:tc>
          <w:tcPr>
            <w:tcW w:w="1988" w:type="dxa"/>
            <w:vMerge/>
            <w:tcBorders>
              <w:left w:val="single" w:sz="4" w:space="0" w:color="auto"/>
              <w:right w:val="single" w:sz="12" w:space="0" w:color="000000"/>
            </w:tcBorders>
            <w:vAlign w:val="center"/>
          </w:tcPr>
          <w:p w:rsidR="00CB7BD3" w:rsidRPr="00AA2B1E" w:rsidRDefault="00CB7BD3" w:rsidP="00CF0CDF">
            <w:pPr>
              <w:rPr>
                <w:rFonts w:ascii="inherit" w:hAnsi="inherit"/>
                <w:color w:val="002060"/>
                <w:sz w:val="20"/>
                <w:szCs w:val="20"/>
                <w:lang w:eastAsia="uk-UA"/>
              </w:rPr>
            </w:pPr>
          </w:p>
        </w:tc>
      </w:tr>
      <w:tr w:rsidR="00CB7BD3" w:rsidRPr="00AA2B1E" w:rsidTr="00FC768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FC7682" w:rsidP="00CF0CDF">
            <w:pPr>
              <w:rPr>
                <w:color w:val="002060"/>
                <w:sz w:val="24"/>
                <w:szCs w:val="24"/>
                <w:lang w:eastAsia="uk-UA"/>
              </w:rPr>
            </w:pPr>
            <w:r w:rsidRPr="00AA2B1E">
              <w:rPr>
                <w:color w:val="002060"/>
                <w:sz w:val="24"/>
                <w:szCs w:val="24"/>
                <w:lang w:eastAsia="uk-UA"/>
              </w:rPr>
              <w:t>10</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Залучення батьків до спілкування через ІКТ – технології (сайт школи, блоги вчителів)</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3D4E9D" w:rsidP="00CF0CDF">
            <w:pPr>
              <w:rPr>
                <w:color w:val="002060"/>
                <w:sz w:val="24"/>
                <w:szCs w:val="24"/>
                <w:lang w:eastAsia="uk-UA"/>
              </w:rPr>
            </w:pPr>
            <w:r>
              <w:rPr>
                <w:color w:val="002060"/>
                <w:sz w:val="24"/>
                <w:szCs w:val="24"/>
                <w:lang w:eastAsia="uk-UA"/>
              </w:rPr>
              <w:t xml:space="preserve">2022- 2026 </w:t>
            </w:r>
          </w:p>
        </w:tc>
        <w:tc>
          <w:tcPr>
            <w:tcW w:w="1846"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Адміністрація школи, батьківський комітет.</w:t>
            </w:r>
          </w:p>
        </w:tc>
        <w:tc>
          <w:tcPr>
            <w:tcW w:w="1988" w:type="dxa"/>
            <w:vMerge/>
            <w:tcBorders>
              <w:left w:val="single" w:sz="4" w:space="0" w:color="auto"/>
              <w:right w:val="single" w:sz="12" w:space="0" w:color="000000"/>
            </w:tcBorders>
            <w:vAlign w:val="center"/>
          </w:tcPr>
          <w:p w:rsidR="00CB7BD3" w:rsidRPr="00AA2B1E" w:rsidRDefault="00CB7BD3" w:rsidP="00CF0CDF">
            <w:pPr>
              <w:rPr>
                <w:rFonts w:ascii="inherit" w:hAnsi="inherit"/>
                <w:color w:val="002060"/>
                <w:sz w:val="20"/>
                <w:szCs w:val="20"/>
                <w:lang w:eastAsia="uk-UA"/>
              </w:rPr>
            </w:pPr>
          </w:p>
        </w:tc>
      </w:tr>
      <w:tr w:rsidR="00CB7BD3" w:rsidRPr="00AA2B1E" w:rsidTr="00FC768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FC7682" w:rsidP="00CF0CDF">
            <w:pPr>
              <w:rPr>
                <w:color w:val="002060"/>
                <w:sz w:val="24"/>
                <w:szCs w:val="24"/>
                <w:lang w:eastAsia="uk-UA"/>
              </w:rPr>
            </w:pPr>
            <w:r w:rsidRPr="00AA2B1E">
              <w:rPr>
                <w:color w:val="002060"/>
                <w:sz w:val="24"/>
                <w:szCs w:val="24"/>
                <w:lang w:eastAsia="uk-UA"/>
              </w:rPr>
              <w:t>11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Інформатизація бібліотечної діяльності</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3D4E9D" w:rsidP="00CF0CDF">
            <w:pPr>
              <w:rPr>
                <w:color w:val="002060"/>
                <w:sz w:val="24"/>
                <w:szCs w:val="24"/>
                <w:lang w:eastAsia="uk-UA"/>
              </w:rPr>
            </w:pPr>
            <w:r>
              <w:rPr>
                <w:color w:val="002060"/>
                <w:sz w:val="24"/>
                <w:szCs w:val="24"/>
                <w:lang w:eastAsia="uk-UA"/>
              </w:rPr>
              <w:t>2022- 2026</w:t>
            </w:r>
            <w:r w:rsidR="002353ED" w:rsidRPr="00AA2B1E">
              <w:rPr>
                <w:color w:val="002060"/>
                <w:sz w:val="24"/>
                <w:szCs w:val="24"/>
                <w:lang w:eastAsia="uk-UA"/>
              </w:rPr>
              <w:t xml:space="preserve"> </w:t>
            </w:r>
          </w:p>
        </w:tc>
        <w:tc>
          <w:tcPr>
            <w:tcW w:w="1846"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Бібліотекар</w:t>
            </w:r>
          </w:p>
        </w:tc>
        <w:tc>
          <w:tcPr>
            <w:tcW w:w="1988" w:type="dxa"/>
            <w:vMerge/>
            <w:tcBorders>
              <w:left w:val="single" w:sz="4" w:space="0" w:color="auto"/>
              <w:right w:val="single" w:sz="12" w:space="0" w:color="000000"/>
            </w:tcBorders>
            <w:vAlign w:val="center"/>
          </w:tcPr>
          <w:p w:rsidR="00CB7BD3" w:rsidRPr="00AA2B1E" w:rsidRDefault="00CB7BD3" w:rsidP="00CF0CDF">
            <w:pPr>
              <w:rPr>
                <w:rFonts w:ascii="inherit" w:hAnsi="inherit"/>
                <w:color w:val="002060"/>
                <w:sz w:val="20"/>
                <w:szCs w:val="20"/>
                <w:lang w:eastAsia="uk-UA"/>
              </w:rPr>
            </w:pPr>
          </w:p>
        </w:tc>
      </w:tr>
      <w:tr w:rsidR="00CB7BD3" w:rsidRPr="00AA2B1E" w:rsidTr="00FC7682">
        <w:tc>
          <w:tcPr>
            <w:tcW w:w="8577" w:type="dxa"/>
            <w:gridSpan w:val="4"/>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Методичні заходи на реалізацію проекту</w:t>
            </w:r>
          </w:p>
        </w:tc>
        <w:tc>
          <w:tcPr>
            <w:tcW w:w="1988" w:type="dxa"/>
            <w:vMerge/>
            <w:tcBorders>
              <w:left w:val="single" w:sz="4" w:space="0" w:color="auto"/>
              <w:right w:val="single" w:sz="12" w:space="0" w:color="000000"/>
            </w:tcBorders>
            <w:vAlign w:val="center"/>
          </w:tcPr>
          <w:p w:rsidR="00CB7BD3" w:rsidRPr="00AA2B1E" w:rsidRDefault="00CB7BD3" w:rsidP="00CF0CDF">
            <w:pPr>
              <w:rPr>
                <w:rFonts w:ascii="inherit" w:hAnsi="inherit"/>
                <w:color w:val="002060"/>
                <w:sz w:val="20"/>
                <w:szCs w:val="20"/>
                <w:lang w:eastAsia="uk-UA"/>
              </w:rPr>
            </w:pPr>
          </w:p>
        </w:tc>
      </w:tr>
      <w:tr w:rsidR="00CB7BD3" w:rsidRPr="00AA2B1E" w:rsidTr="00FC768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FC7682" w:rsidP="00CF0CDF">
            <w:pPr>
              <w:rPr>
                <w:color w:val="002060"/>
                <w:sz w:val="24"/>
                <w:szCs w:val="24"/>
                <w:lang w:eastAsia="uk-UA"/>
              </w:rPr>
            </w:pPr>
            <w:r w:rsidRPr="00AA2B1E">
              <w:rPr>
                <w:color w:val="002060"/>
                <w:sz w:val="24"/>
                <w:szCs w:val="24"/>
                <w:lang w:eastAsia="uk-UA"/>
              </w:rPr>
              <w:t>12</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Педагогічна рада «Використання ІКТ в процесі самоосвіти вчителів як засіб підвищення професійної компетентності»</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3D4E9D" w:rsidP="00CF0CDF">
            <w:pPr>
              <w:rPr>
                <w:color w:val="002060"/>
                <w:sz w:val="24"/>
                <w:szCs w:val="24"/>
                <w:lang w:eastAsia="uk-UA"/>
              </w:rPr>
            </w:pPr>
            <w:r>
              <w:rPr>
                <w:color w:val="002060"/>
                <w:sz w:val="24"/>
                <w:szCs w:val="24"/>
                <w:lang w:eastAsia="uk-UA"/>
              </w:rPr>
              <w:t>2022</w:t>
            </w:r>
            <w:r w:rsidR="002353ED" w:rsidRPr="00AA2B1E">
              <w:rPr>
                <w:color w:val="002060"/>
                <w:sz w:val="24"/>
                <w:szCs w:val="24"/>
                <w:lang w:eastAsia="uk-UA"/>
              </w:rPr>
              <w:t xml:space="preserve"> </w:t>
            </w:r>
          </w:p>
        </w:tc>
        <w:tc>
          <w:tcPr>
            <w:tcW w:w="1846"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CD09C6" w:rsidP="00CF0CDF">
            <w:pPr>
              <w:rPr>
                <w:color w:val="002060"/>
                <w:sz w:val="24"/>
                <w:szCs w:val="24"/>
                <w:lang w:eastAsia="uk-UA"/>
              </w:rPr>
            </w:pPr>
            <w:r w:rsidRPr="00AA2B1E">
              <w:rPr>
                <w:color w:val="002060"/>
                <w:sz w:val="24"/>
                <w:szCs w:val="24"/>
                <w:lang w:eastAsia="uk-UA"/>
              </w:rPr>
              <w:t>Микитюк Н.А.</w:t>
            </w:r>
          </w:p>
        </w:tc>
        <w:tc>
          <w:tcPr>
            <w:tcW w:w="1988" w:type="dxa"/>
            <w:vMerge/>
            <w:tcBorders>
              <w:left w:val="single" w:sz="4" w:space="0" w:color="auto"/>
              <w:right w:val="single" w:sz="12" w:space="0" w:color="000000"/>
            </w:tcBorders>
            <w:vAlign w:val="center"/>
          </w:tcPr>
          <w:p w:rsidR="00CB7BD3" w:rsidRPr="00AA2B1E" w:rsidRDefault="00CB7BD3" w:rsidP="00CF0CDF">
            <w:pPr>
              <w:rPr>
                <w:rFonts w:ascii="inherit" w:hAnsi="inherit"/>
                <w:color w:val="002060"/>
                <w:sz w:val="20"/>
                <w:szCs w:val="20"/>
                <w:lang w:eastAsia="uk-UA"/>
              </w:rPr>
            </w:pPr>
          </w:p>
        </w:tc>
      </w:tr>
      <w:tr w:rsidR="00CB7BD3" w:rsidRPr="00AA2B1E" w:rsidTr="00FC768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FC7682" w:rsidP="00CF0CDF">
            <w:pPr>
              <w:rPr>
                <w:color w:val="002060"/>
                <w:sz w:val="24"/>
                <w:szCs w:val="24"/>
                <w:lang w:eastAsia="uk-UA"/>
              </w:rPr>
            </w:pPr>
            <w:r w:rsidRPr="00AA2B1E">
              <w:rPr>
                <w:color w:val="002060"/>
                <w:sz w:val="24"/>
                <w:szCs w:val="24"/>
                <w:lang w:eastAsia="uk-UA"/>
              </w:rPr>
              <w:t>13</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Семінар «Можливості ІКТ та мультимедійних засобів навчання в організації активної навчально-пізнавальної діяльності школярів»</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3D4E9D" w:rsidP="00CF0CDF">
            <w:pPr>
              <w:rPr>
                <w:color w:val="002060"/>
                <w:sz w:val="24"/>
                <w:szCs w:val="24"/>
                <w:lang w:eastAsia="uk-UA"/>
              </w:rPr>
            </w:pPr>
            <w:r>
              <w:rPr>
                <w:color w:val="002060"/>
                <w:sz w:val="24"/>
                <w:szCs w:val="24"/>
                <w:lang w:eastAsia="uk-UA"/>
              </w:rPr>
              <w:t>2023</w:t>
            </w:r>
            <w:r w:rsidR="002353ED" w:rsidRPr="00AA2B1E">
              <w:rPr>
                <w:color w:val="002060"/>
                <w:sz w:val="24"/>
                <w:szCs w:val="24"/>
                <w:lang w:eastAsia="uk-UA"/>
              </w:rPr>
              <w:t xml:space="preserve"> </w:t>
            </w:r>
          </w:p>
        </w:tc>
        <w:tc>
          <w:tcPr>
            <w:tcW w:w="1846"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CD09C6" w:rsidP="00CF0CDF">
            <w:pPr>
              <w:rPr>
                <w:color w:val="002060"/>
                <w:sz w:val="24"/>
                <w:szCs w:val="24"/>
                <w:lang w:eastAsia="uk-UA"/>
              </w:rPr>
            </w:pPr>
            <w:r w:rsidRPr="00AA2B1E">
              <w:rPr>
                <w:color w:val="002060"/>
                <w:sz w:val="24"/>
                <w:szCs w:val="24"/>
                <w:lang w:eastAsia="uk-UA"/>
              </w:rPr>
              <w:t>Микитюк Н.А.</w:t>
            </w:r>
          </w:p>
        </w:tc>
        <w:tc>
          <w:tcPr>
            <w:tcW w:w="1988" w:type="dxa"/>
            <w:vMerge/>
            <w:tcBorders>
              <w:left w:val="single" w:sz="4" w:space="0" w:color="auto"/>
              <w:right w:val="single" w:sz="12" w:space="0" w:color="000000"/>
            </w:tcBorders>
            <w:vAlign w:val="center"/>
          </w:tcPr>
          <w:p w:rsidR="00CB7BD3" w:rsidRPr="00AA2B1E" w:rsidRDefault="00CB7BD3" w:rsidP="00CF0CDF">
            <w:pPr>
              <w:rPr>
                <w:rFonts w:ascii="inherit" w:hAnsi="inherit"/>
                <w:color w:val="002060"/>
                <w:sz w:val="20"/>
                <w:szCs w:val="20"/>
                <w:lang w:eastAsia="uk-UA"/>
              </w:rPr>
            </w:pPr>
          </w:p>
        </w:tc>
      </w:tr>
      <w:tr w:rsidR="00CB7BD3" w:rsidRPr="00AA2B1E" w:rsidTr="00FC768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FC7682" w:rsidP="00CF0CDF">
            <w:pPr>
              <w:rPr>
                <w:color w:val="002060"/>
                <w:sz w:val="24"/>
                <w:szCs w:val="24"/>
                <w:lang w:eastAsia="uk-UA"/>
              </w:rPr>
            </w:pPr>
            <w:r w:rsidRPr="00AA2B1E">
              <w:rPr>
                <w:color w:val="002060"/>
                <w:sz w:val="24"/>
                <w:szCs w:val="24"/>
                <w:lang w:eastAsia="uk-UA"/>
              </w:rPr>
              <w:t>14</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Конференція «Дистанційна освіта – один із напрямків розвитку освітнього процесу. Можливості та напрямки дистанційної освіти для вчителів і учнів»</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 xml:space="preserve">2023 </w:t>
            </w:r>
          </w:p>
        </w:tc>
        <w:tc>
          <w:tcPr>
            <w:tcW w:w="1846"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CD09C6" w:rsidP="00CF0CDF">
            <w:pPr>
              <w:rPr>
                <w:color w:val="002060"/>
                <w:sz w:val="24"/>
                <w:szCs w:val="24"/>
                <w:lang w:eastAsia="uk-UA"/>
              </w:rPr>
            </w:pPr>
            <w:r w:rsidRPr="00AA2B1E">
              <w:rPr>
                <w:color w:val="002060"/>
                <w:sz w:val="24"/>
                <w:szCs w:val="24"/>
                <w:lang w:eastAsia="uk-UA"/>
              </w:rPr>
              <w:t>Микитюк Н.А.</w:t>
            </w:r>
          </w:p>
        </w:tc>
        <w:tc>
          <w:tcPr>
            <w:tcW w:w="1988" w:type="dxa"/>
            <w:vMerge/>
            <w:tcBorders>
              <w:left w:val="single" w:sz="4" w:space="0" w:color="auto"/>
              <w:right w:val="single" w:sz="12" w:space="0" w:color="000000"/>
            </w:tcBorders>
            <w:vAlign w:val="center"/>
          </w:tcPr>
          <w:p w:rsidR="00CB7BD3" w:rsidRPr="00AA2B1E" w:rsidRDefault="00CB7BD3" w:rsidP="00CF0CDF">
            <w:pPr>
              <w:rPr>
                <w:rFonts w:ascii="inherit" w:hAnsi="inherit"/>
                <w:color w:val="002060"/>
                <w:sz w:val="20"/>
                <w:szCs w:val="20"/>
                <w:lang w:eastAsia="uk-UA"/>
              </w:rPr>
            </w:pPr>
          </w:p>
        </w:tc>
      </w:tr>
      <w:tr w:rsidR="00CB7BD3" w:rsidRPr="00AA2B1E" w:rsidTr="00FC768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FC7682" w:rsidP="00CF0CDF">
            <w:pPr>
              <w:rPr>
                <w:color w:val="002060"/>
                <w:sz w:val="24"/>
                <w:szCs w:val="24"/>
                <w:lang w:eastAsia="uk-UA"/>
              </w:rPr>
            </w:pPr>
            <w:r w:rsidRPr="00AA2B1E">
              <w:rPr>
                <w:color w:val="002060"/>
                <w:sz w:val="24"/>
                <w:szCs w:val="24"/>
                <w:lang w:eastAsia="uk-UA"/>
              </w:rPr>
              <w:t>15</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Семінар «Конструювання та раціональна організація комп’ютерного-орієнтованого уроку. Перспективи та вдосконалення»</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2353ED" w:rsidP="00CF0CDF">
            <w:pPr>
              <w:rPr>
                <w:color w:val="002060"/>
                <w:sz w:val="24"/>
                <w:szCs w:val="24"/>
                <w:lang w:eastAsia="uk-UA"/>
              </w:rPr>
            </w:pPr>
            <w:r w:rsidRPr="00AA2B1E">
              <w:rPr>
                <w:color w:val="002060"/>
                <w:sz w:val="24"/>
                <w:szCs w:val="24"/>
                <w:lang w:eastAsia="uk-UA"/>
              </w:rPr>
              <w:t xml:space="preserve">2024 </w:t>
            </w:r>
          </w:p>
        </w:tc>
        <w:tc>
          <w:tcPr>
            <w:tcW w:w="1846"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2353ED" w:rsidP="00CF0CDF">
            <w:pPr>
              <w:rPr>
                <w:color w:val="002060"/>
                <w:sz w:val="24"/>
                <w:szCs w:val="24"/>
                <w:lang w:eastAsia="uk-UA"/>
              </w:rPr>
            </w:pPr>
            <w:r w:rsidRPr="00AA2B1E">
              <w:rPr>
                <w:color w:val="002060"/>
                <w:sz w:val="24"/>
                <w:szCs w:val="24"/>
                <w:lang w:eastAsia="uk-UA"/>
              </w:rPr>
              <w:t>Вчитель</w:t>
            </w:r>
            <w:r w:rsidR="00CB7BD3" w:rsidRPr="00AA2B1E">
              <w:rPr>
                <w:color w:val="002060"/>
                <w:sz w:val="24"/>
                <w:szCs w:val="24"/>
                <w:lang w:eastAsia="uk-UA"/>
              </w:rPr>
              <w:t xml:space="preserve"> .інформатики</w:t>
            </w:r>
          </w:p>
        </w:tc>
        <w:tc>
          <w:tcPr>
            <w:tcW w:w="1988" w:type="dxa"/>
            <w:vMerge/>
            <w:tcBorders>
              <w:left w:val="single" w:sz="4" w:space="0" w:color="auto"/>
              <w:right w:val="single" w:sz="12" w:space="0" w:color="000000"/>
            </w:tcBorders>
            <w:vAlign w:val="center"/>
          </w:tcPr>
          <w:p w:rsidR="00CB7BD3" w:rsidRPr="00AA2B1E" w:rsidRDefault="00CB7BD3" w:rsidP="00CF0CDF">
            <w:pPr>
              <w:rPr>
                <w:rFonts w:ascii="inherit" w:hAnsi="inherit"/>
                <w:color w:val="002060"/>
                <w:sz w:val="20"/>
                <w:szCs w:val="20"/>
                <w:lang w:eastAsia="uk-UA"/>
              </w:rPr>
            </w:pPr>
          </w:p>
        </w:tc>
      </w:tr>
      <w:tr w:rsidR="00CB7BD3" w:rsidRPr="00AA2B1E" w:rsidTr="00FC768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FC7682" w:rsidP="00CF0CDF">
            <w:pPr>
              <w:rPr>
                <w:color w:val="002060"/>
                <w:sz w:val="24"/>
                <w:szCs w:val="24"/>
                <w:lang w:eastAsia="uk-UA"/>
              </w:rPr>
            </w:pPr>
            <w:r w:rsidRPr="00AA2B1E">
              <w:rPr>
                <w:color w:val="002060"/>
                <w:sz w:val="24"/>
                <w:szCs w:val="24"/>
                <w:lang w:eastAsia="uk-UA"/>
              </w:rPr>
              <w:t>16</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Батьківський лекторій «Безпека в Інтернеті – контроль»</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3D4E9D" w:rsidP="00CF0CDF">
            <w:pPr>
              <w:rPr>
                <w:color w:val="002060"/>
                <w:sz w:val="24"/>
                <w:szCs w:val="24"/>
                <w:lang w:eastAsia="uk-UA"/>
              </w:rPr>
            </w:pPr>
            <w:r>
              <w:rPr>
                <w:color w:val="002060"/>
                <w:sz w:val="24"/>
                <w:szCs w:val="24"/>
                <w:lang w:eastAsia="uk-UA"/>
              </w:rPr>
              <w:t>2022</w:t>
            </w:r>
            <w:r w:rsidR="002353ED" w:rsidRPr="00AA2B1E">
              <w:rPr>
                <w:color w:val="002060"/>
                <w:sz w:val="24"/>
                <w:szCs w:val="24"/>
                <w:lang w:eastAsia="uk-UA"/>
              </w:rPr>
              <w:t xml:space="preserve"> </w:t>
            </w:r>
          </w:p>
        </w:tc>
        <w:tc>
          <w:tcPr>
            <w:tcW w:w="1846"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CD09C6" w:rsidP="00CF0CDF">
            <w:pPr>
              <w:rPr>
                <w:color w:val="002060"/>
                <w:sz w:val="24"/>
                <w:szCs w:val="24"/>
                <w:lang w:eastAsia="uk-UA"/>
              </w:rPr>
            </w:pPr>
            <w:r w:rsidRPr="00AA2B1E">
              <w:rPr>
                <w:color w:val="002060"/>
                <w:sz w:val="24"/>
                <w:szCs w:val="24"/>
                <w:lang w:eastAsia="uk-UA"/>
              </w:rPr>
              <w:t>Паращук Т.П.</w:t>
            </w:r>
          </w:p>
        </w:tc>
        <w:tc>
          <w:tcPr>
            <w:tcW w:w="1988" w:type="dxa"/>
            <w:vMerge/>
            <w:tcBorders>
              <w:left w:val="single" w:sz="4" w:space="0" w:color="auto"/>
              <w:right w:val="single" w:sz="12" w:space="0" w:color="000000"/>
            </w:tcBorders>
            <w:vAlign w:val="center"/>
          </w:tcPr>
          <w:p w:rsidR="00CB7BD3" w:rsidRPr="00AA2B1E" w:rsidRDefault="00CB7BD3" w:rsidP="00CF0CDF">
            <w:pPr>
              <w:rPr>
                <w:rFonts w:ascii="inherit" w:hAnsi="inherit"/>
                <w:color w:val="002060"/>
                <w:sz w:val="20"/>
                <w:szCs w:val="20"/>
                <w:lang w:eastAsia="uk-UA"/>
              </w:rPr>
            </w:pPr>
          </w:p>
        </w:tc>
      </w:tr>
      <w:tr w:rsidR="00CB7BD3" w:rsidRPr="00AA2B1E" w:rsidTr="00FC7682">
        <w:tc>
          <w:tcPr>
            <w:tcW w:w="8577" w:type="dxa"/>
            <w:gridSpan w:val="4"/>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p>
        </w:tc>
        <w:tc>
          <w:tcPr>
            <w:tcW w:w="1988" w:type="dxa"/>
            <w:vMerge/>
            <w:tcBorders>
              <w:left w:val="single" w:sz="4" w:space="0" w:color="auto"/>
              <w:right w:val="single" w:sz="12" w:space="0" w:color="000000"/>
            </w:tcBorders>
            <w:vAlign w:val="center"/>
          </w:tcPr>
          <w:p w:rsidR="00CB7BD3" w:rsidRPr="00AA2B1E" w:rsidRDefault="00CB7BD3" w:rsidP="00CF0CDF">
            <w:pPr>
              <w:rPr>
                <w:rFonts w:ascii="inherit" w:hAnsi="inherit"/>
                <w:color w:val="002060"/>
                <w:sz w:val="20"/>
                <w:szCs w:val="20"/>
                <w:lang w:eastAsia="uk-UA"/>
              </w:rPr>
            </w:pPr>
          </w:p>
        </w:tc>
      </w:tr>
    </w:tbl>
    <w:p w:rsidR="00CB7BD3" w:rsidRPr="00AA2B1E" w:rsidRDefault="00CB7BD3" w:rsidP="00CB7BD3">
      <w:pPr>
        <w:pStyle w:val="a5"/>
        <w:shd w:val="clear" w:color="auto" w:fill="FFFFFF"/>
        <w:spacing w:line="300" w:lineRule="atLeast"/>
        <w:ind w:left="254" w:firstLine="0"/>
        <w:jc w:val="both"/>
        <w:textAlignment w:val="baseline"/>
        <w:rPr>
          <w:b/>
          <w:color w:val="002060"/>
          <w:sz w:val="28"/>
          <w:szCs w:val="28"/>
          <w:lang w:eastAsia="uk-UA"/>
        </w:rPr>
      </w:pPr>
    </w:p>
    <w:p w:rsidR="00CB7BD3" w:rsidRPr="00A2470C" w:rsidRDefault="00CB7BD3" w:rsidP="00A2470C">
      <w:pPr>
        <w:pStyle w:val="a5"/>
        <w:shd w:val="clear" w:color="auto" w:fill="FFFFFF"/>
        <w:tabs>
          <w:tab w:val="left" w:pos="5310"/>
        </w:tabs>
        <w:spacing w:line="360" w:lineRule="auto"/>
        <w:ind w:left="254" w:firstLine="0"/>
        <w:textAlignment w:val="baseline"/>
        <w:rPr>
          <w:b/>
          <w:color w:val="0070C0"/>
          <w:sz w:val="28"/>
          <w:szCs w:val="28"/>
          <w:lang w:eastAsia="uk-UA"/>
        </w:rPr>
      </w:pPr>
      <w:r w:rsidRPr="00A2470C">
        <w:rPr>
          <w:b/>
          <w:color w:val="0070C0"/>
          <w:sz w:val="28"/>
          <w:szCs w:val="28"/>
          <w:lang w:eastAsia="uk-UA"/>
        </w:rPr>
        <w:t>5.4.Проєкт</w:t>
      </w:r>
      <w:r w:rsidRPr="00A2470C">
        <w:rPr>
          <w:b/>
          <w:bCs/>
          <w:color w:val="0070C0"/>
          <w:sz w:val="28"/>
          <w:szCs w:val="28"/>
          <w:lang w:eastAsia="uk-UA"/>
        </w:rPr>
        <w:t>«Обдарована дитина»</w:t>
      </w:r>
    </w:p>
    <w:p w:rsidR="00CB7BD3" w:rsidRPr="00AA2B1E" w:rsidRDefault="00CB7BD3" w:rsidP="00CB7BD3">
      <w:pPr>
        <w:pStyle w:val="a5"/>
        <w:shd w:val="clear" w:color="auto" w:fill="FFFFFF"/>
        <w:spacing w:line="360" w:lineRule="auto"/>
        <w:ind w:left="254" w:firstLine="0"/>
        <w:textAlignment w:val="baseline"/>
        <w:rPr>
          <w:color w:val="002060"/>
          <w:sz w:val="28"/>
          <w:szCs w:val="28"/>
          <w:lang w:eastAsia="uk-UA"/>
        </w:rPr>
      </w:pPr>
      <w:r w:rsidRPr="00AA2B1E">
        <w:rPr>
          <w:bCs/>
          <w:i/>
          <w:color w:val="002060"/>
          <w:sz w:val="28"/>
          <w:szCs w:val="28"/>
          <w:lang w:eastAsia="uk-UA"/>
        </w:rPr>
        <w:t>Мета проєкту</w:t>
      </w:r>
      <w:r w:rsidRPr="00AA2B1E">
        <w:rPr>
          <w:color w:val="002060"/>
          <w:sz w:val="28"/>
          <w:szCs w:val="28"/>
          <w:lang w:eastAsia="uk-UA"/>
        </w:rPr>
        <w:t>:створення оптимальних умов для виявлення, розвитку і реалізації потенційних можливостей обдарованих дітей у всіх напрямках: інтелектуальному, творчому, спортивному, естетичному.</w:t>
      </w:r>
    </w:p>
    <w:p w:rsidR="00CB7BD3" w:rsidRPr="00AA2B1E" w:rsidRDefault="00CB7BD3" w:rsidP="00CB7BD3">
      <w:pPr>
        <w:pStyle w:val="a5"/>
        <w:shd w:val="clear" w:color="auto" w:fill="FFFFFF"/>
        <w:spacing w:line="360" w:lineRule="auto"/>
        <w:ind w:left="254" w:firstLine="0"/>
        <w:textAlignment w:val="baseline"/>
        <w:rPr>
          <w:i/>
          <w:color w:val="002060"/>
          <w:sz w:val="28"/>
          <w:szCs w:val="28"/>
          <w:lang w:eastAsia="uk-UA"/>
        </w:rPr>
      </w:pPr>
      <w:r w:rsidRPr="00AA2B1E">
        <w:rPr>
          <w:bCs/>
          <w:i/>
          <w:color w:val="002060"/>
          <w:sz w:val="28"/>
          <w:szCs w:val="28"/>
          <w:lang w:eastAsia="uk-UA"/>
        </w:rPr>
        <w:t>Шляхи реалізації проєкту</w:t>
      </w:r>
    </w:p>
    <w:tbl>
      <w:tblPr>
        <w:tblW w:w="10423"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tblPr>
      <w:tblGrid>
        <w:gridCol w:w="466"/>
        <w:gridCol w:w="4591"/>
        <w:gridCol w:w="1848"/>
        <w:gridCol w:w="1795"/>
        <w:gridCol w:w="1723"/>
      </w:tblGrid>
      <w:tr w:rsidR="00CB7BD3" w:rsidRPr="00AA2B1E" w:rsidTr="002353ED">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Зміст заходу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Термін реалізації</w:t>
            </w:r>
          </w:p>
        </w:tc>
        <w:tc>
          <w:tcPr>
            <w:tcW w:w="0" w:type="auto"/>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Виконавці</w:t>
            </w:r>
          </w:p>
        </w:tc>
        <w:tc>
          <w:tcPr>
            <w:tcW w:w="1723" w:type="dxa"/>
            <w:tcBorders>
              <w:top w:val="single" w:sz="12" w:space="0" w:color="000000"/>
              <w:left w:val="single" w:sz="4" w:space="0" w:color="auto"/>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Очікувані результатии</w:t>
            </w:r>
          </w:p>
        </w:tc>
      </w:tr>
      <w:tr w:rsidR="00CB7BD3" w:rsidRPr="00AA2B1E" w:rsidTr="002353ED">
        <w:tc>
          <w:tcPr>
            <w:tcW w:w="8700" w:type="dxa"/>
            <w:gridSpan w:val="4"/>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Організаційно-педагогічні заходи</w:t>
            </w:r>
          </w:p>
        </w:tc>
        <w:tc>
          <w:tcPr>
            <w:tcW w:w="1723" w:type="dxa"/>
            <w:vMerge w:val="restart"/>
            <w:tcBorders>
              <w:top w:val="single" w:sz="12" w:space="0" w:color="000000"/>
              <w:left w:val="single" w:sz="4" w:space="0" w:color="auto"/>
              <w:right w:val="single" w:sz="12" w:space="0" w:color="000000"/>
            </w:tcBorders>
            <w:vAlign w:val="center"/>
          </w:tcPr>
          <w:p w:rsidR="00CB7BD3" w:rsidRPr="00AA2B1E" w:rsidRDefault="00CB7BD3" w:rsidP="00CF0CDF">
            <w:pPr>
              <w:shd w:val="clear" w:color="auto" w:fill="FFFFFF"/>
              <w:spacing w:after="300" w:line="300" w:lineRule="atLeast"/>
              <w:textAlignment w:val="baseline"/>
              <w:rPr>
                <w:color w:val="002060"/>
                <w:sz w:val="24"/>
                <w:szCs w:val="24"/>
                <w:lang w:eastAsia="uk-UA"/>
              </w:rPr>
            </w:pPr>
            <w:r w:rsidRPr="00AA2B1E">
              <w:rPr>
                <w:color w:val="002060"/>
                <w:sz w:val="24"/>
                <w:szCs w:val="24"/>
                <w:lang w:eastAsia="uk-UA"/>
              </w:rPr>
              <w:t>1.Формування банку даних із різноманітних напрямків роботи з обдарованими дітьми.</w:t>
            </w:r>
          </w:p>
          <w:p w:rsidR="00CB7BD3" w:rsidRPr="00AA2B1E" w:rsidRDefault="00CB7BD3" w:rsidP="00CF0CDF">
            <w:pPr>
              <w:shd w:val="clear" w:color="auto" w:fill="FFFFFF"/>
              <w:spacing w:after="300" w:line="300" w:lineRule="atLeast"/>
              <w:textAlignment w:val="baseline"/>
              <w:rPr>
                <w:color w:val="002060"/>
                <w:sz w:val="24"/>
                <w:szCs w:val="24"/>
                <w:lang w:eastAsia="uk-UA"/>
              </w:rPr>
            </w:pPr>
            <w:r w:rsidRPr="00AA2B1E">
              <w:rPr>
                <w:color w:val="002060"/>
                <w:sz w:val="24"/>
                <w:szCs w:val="24"/>
                <w:lang w:eastAsia="uk-UA"/>
              </w:rPr>
              <w:lastRenderedPageBreak/>
              <w:t>2.Створення системи виявлення та розвитку обдарованих і талановитих дітей.</w:t>
            </w:r>
          </w:p>
          <w:p w:rsidR="00CB7BD3" w:rsidRPr="00AA2B1E" w:rsidRDefault="00CB7BD3" w:rsidP="00CF0CDF">
            <w:pPr>
              <w:shd w:val="clear" w:color="auto" w:fill="FFFFFF"/>
              <w:spacing w:line="300" w:lineRule="atLeast"/>
              <w:textAlignment w:val="baseline"/>
              <w:rPr>
                <w:color w:val="002060"/>
                <w:sz w:val="24"/>
                <w:szCs w:val="24"/>
                <w:lang w:eastAsia="uk-UA"/>
              </w:rPr>
            </w:pPr>
            <w:r w:rsidRPr="00AA2B1E">
              <w:rPr>
                <w:color w:val="002060"/>
                <w:sz w:val="24"/>
                <w:szCs w:val="24"/>
                <w:lang w:eastAsia="uk-UA"/>
              </w:rPr>
              <w:t>3.Створення умов для їх самореалізації через надання якісних освітніх послуг, особистісно-орієнтований освітній процес, доступ до сучасних і традиційних інформаційних ресурсів.</w:t>
            </w:r>
          </w:p>
          <w:p w:rsidR="00CB7BD3" w:rsidRPr="00AA2B1E" w:rsidRDefault="00CB7BD3" w:rsidP="00CF0CDF">
            <w:pPr>
              <w:shd w:val="clear" w:color="auto" w:fill="FFFFFF"/>
              <w:spacing w:after="300" w:line="300" w:lineRule="atLeast"/>
              <w:textAlignment w:val="baseline"/>
              <w:rPr>
                <w:color w:val="002060"/>
                <w:sz w:val="24"/>
                <w:szCs w:val="24"/>
                <w:lang w:eastAsia="uk-UA"/>
              </w:rPr>
            </w:pPr>
            <w:r w:rsidRPr="00AA2B1E">
              <w:rPr>
                <w:color w:val="002060"/>
                <w:sz w:val="24"/>
                <w:szCs w:val="24"/>
                <w:lang w:eastAsia="uk-UA"/>
              </w:rPr>
              <w:t>4.Значні досягнення у предметних олімпіадах, конкурсах, турнірах районного, обласного, Всеукраїнського рівня.</w:t>
            </w:r>
          </w:p>
          <w:p w:rsidR="00CB7BD3" w:rsidRPr="00AA2B1E" w:rsidRDefault="00CB7BD3" w:rsidP="00CF0CDF">
            <w:pPr>
              <w:rPr>
                <w:color w:val="002060"/>
                <w:sz w:val="24"/>
                <w:szCs w:val="24"/>
                <w:lang w:eastAsia="uk-UA"/>
              </w:rPr>
            </w:pPr>
          </w:p>
        </w:tc>
      </w:tr>
      <w:tr w:rsidR="00CB7BD3" w:rsidRPr="00AA2B1E" w:rsidTr="002353ED">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Систематично поповнювати шкільний інформаційний банк даних про: · інтелектуально обдарованих дітей; · творчо обдарованих дітей; · спортивно обдарованих дітей; · технічно обдарованих дітей.</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rPr>
                <w:color w:val="002060"/>
                <w:sz w:val="24"/>
                <w:szCs w:val="24"/>
                <w:lang w:eastAsia="uk-UA"/>
              </w:rPr>
            </w:pPr>
            <w:r w:rsidRPr="00AA2B1E">
              <w:rPr>
                <w:color w:val="002060"/>
                <w:sz w:val="24"/>
                <w:szCs w:val="24"/>
                <w:lang w:eastAsia="uk-UA"/>
              </w:rPr>
              <w:t>До 01.10 щороку</w:t>
            </w:r>
          </w:p>
        </w:tc>
        <w:tc>
          <w:tcPr>
            <w:tcW w:w="0" w:type="auto"/>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tcPr>
          <w:p w:rsidR="00CB7BD3" w:rsidRPr="00AA2B1E" w:rsidRDefault="00CD09C6" w:rsidP="00CF0CDF">
            <w:pPr>
              <w:rPr>
                <w:color w:val="002060"/>
                <w:sz w:val="24"/>
                <w:szCs w:val="24"/>
                <w:lang w:eastAsia="uk-UA"/>
              </w:rPr>
            </w:pPr>
            <w:r w:rsidRPr="00AA2B1E">
              <w:rPr>
                <w:color w:val="002060"/>
                <w:sz w:val="24"/>
                <w:szCs w:val="24"/>
                <w:lang w:eastAsia="uk-UA"/>
              </w:rPr>
              <w:t>Микитюк Н.А.</w:t>
            </w:r>
          </w:p>
        </w:tc>
        <w:tc>
          <w:tcPr>
            <w:tcW w:w="1723" w:type="dxa"/>
            <w:vMerge/>
            <w:tcBorders>
              <w:left w:val="single" w:sz="4" w:space="0" w:color="auto"/>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val="ru-RU" w:eastAsia="ru-RU"/>
              </w:rPr>
            </w:pPr>
          </w:p>
        </w:tc>
      </w:tr>
      <w:tr w:rsidR="00CB7BD3" w:rsidRPr="00AA2B1E" w:rsidTr="002353ED">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2</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rPr>
                <w:color w:val="002060"/>
                <w:sz w:val="24"/>
                <w:szCs w:val="24"/>
                <w:lang w:eastAsia="uk-UA"/>
              </w:rPr>
            </w:pPr>
            <w:r w:rsidRPr="00AA2B1E">
              <w:rPr>
                <w:color w:val="002060"/>
                <w:sz w:val="24"/>
                <w:szCs w:val="24"/>
                <w:lang w:eastAsia="uk-UA"/>
              </w:rPr>
              <w:t xml:space="preserve">Висвітлювати інформацію про </w:t>
            </w:r>
            <w:r w:rsidRPr="00AA2B1E">
              <w:rPr>
                <w:color w:val="002060"/>
                <w:sz w:val="24"/>
                <w:szCs w:val="24"/>
                <w:lang w:eastAsia="uk-UA"/>
              </w:rPr>
              <w:lastRenderedPageBreak/>
              <w:t>обдарованих дітей, їх досягненнях на шкільному сайті.</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rPr>
                <w:color w:val="002060"/>
                <w:sz w:val="24"/>
                <w:szCs w:val="24"/>
                <w:lang w:eastAsia="uk-UA"/>
              </w:rPr>
            </w:pPr>
            <w:r w:rsidRPr="00AA2B1E">
              <w:rPr>
                <w:color w:val="002060"/>
                <w:sz w:val="24"/>
                <w:szCs w:val="24"/>
                <w:lang w:eastAsia="uk-UA"/>
              </w:rPr>
              <w:lastRenderedPageBreak/>
              <w:t>систематично</w:t>
            </w:r>
          </w:p>
        </w:tc>
        <w:tc>
          <w:tcPr>
            <w:tcW w:w="0" w:type="auto"/>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tcPr>
          <w:p w:rsidR="00CB7BD3" w:rsidRPr="00AA2B1E" w:rsidRDefault="00CD09C6" w:rsidP="00CF0CDF">
            <w:pPr>
              <w:rPr>
                <w:color w:val="002060"/>
                <w:sz w:val="24"/>
                <w:szCs w:val="24"/>
                <w:lang w:eastAsia="uk-UA"/>
              </w:rPr>
            </w:pPr>
            <w:r w:rsidRPr="00AA2B1E">
              <w:rPr>
                <w:color w:val="002060"/>
                <w:sz w:val="24"/>
                <w:szCs w:val="24"/>
                <w:lang w:eastAsia="uk-UA"/>
              </w:rPr>
              <w:t>Микитюк Н.А.</w:t>
            </w:r>
          </w:p>
        </w:tc>
        <w:tc>
          <w:tcPr>
            <w:tcW w:w="1723" w:type="dxa"/>
            <w:vMerge/>
            <w:tcBorders>
              <w:left w:val="single" w:sz="4" w:space="0" w:color="auto"/>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val="ru-RU" w:eastAsia="ru-RU"/>
              </w:rPr>
            </w:pPr>
          </w:p>
        </w:tc>
      </w:tr>
      <w:tr w:rsidR="00CB7BD3" w:rsidRPr="00AA2B1E" w:rsidTr="002353ED">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lastRenderedPageBreak/>
              <w:t>3</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Оформити і поповнювати банк даних для роботи з обдарованими дітьми з метою визначення творчо обдарованих підлітків та надання їм необхідної підтримки.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rPr>
                <w:color w:val="002060"/>
                <w:sz w:val="24"/>
                <w:szCs w:val="24"/>
                <w:lang w:eastAsia="uk-UA"/>
              </w:rPr>
            </w:pPr>
            <w:r w:rsidRPr="00AA2B1E">
              <w:rPr>
                <w:color w:val="002060"/>
                <w:sz w:val="24"/>
                <w:szCs w:val="24"/>
                <w:lang w:eastAsia="uk-UA"/>
              </w:rPr>
              <w:t>До 01.10 кожного року</w:t>
            </w:r>
          </w:p>
        </w:tc>
        <w:tc>
          <w:tcPr>
            <w:tcW w:w="0" w:type="auto"/>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tcPr>
          <w:p w:rsidR="00CB7BD3" w:rsidRPr="00AA2B1E" w:rsidRDefault="00CD09C6" w:rsidP="00CF0CDF">
            <w:pPr>
              <w:rPr>
                <w:color w:val="002060"/>
                <w:sz w:val="24"/>
                <w:szCs w:val="24"/>
                <w:lang w:eastAsia="uk-UA"/>
              </w:rPr>
            </w:pPr>
            <w:r w:rsidRPr="00AA2B1E">
              <w:rPr>
                <w:color w:val="002060"/>
                <w:sz w:val="24"/>
                <w:szCs w:val="24"/>
                <w:lang w:eastAsia="uk-UA"/>
              </w:rPr>
              <w:t>Микитюк Н.А.</w:t>
            </w:r>
          </w:p>
        </w:tc>
        <w:tc>
          <w:tcPr>
            <w:tcW w:w="1723" w:type="dxa"/>
            <w:vMerge/>
            <w:tcBorders>
              <w:left w:val="single" w:sz="4" w:space="0" w:color="auto"/>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val="ru-RU" w:eastAsia="ru-RU"/>
              </w:rPr>
            </w:pPr>
          </w:p>
        </w:tc>
      </w:tr>
      <w:tr w:rsidR="00CB7BD3" w:rsidRPr="00AA2B1E" w:rsidTr="002353ED">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4</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Здійснювати інформаційно-педагогічний супровід обдарованих дітей з метою надання консультацій щодо створення особистих портфоліо в рамках · круглого столу «Портфоліо здобувача освіти – крок до успіху».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rPr>
                <w:color w:val="002060"/>
                <w:sz w:val="24"/>
                <w:szCs w:val="24"/>
                <w:lang w:eastAsia="uk-UA"/>
              </w:rPr>
            </w:pPr>
            <w:r w:rsidRPr="00AA2B1E">
              <w:rPr>
                <w:color w:val="002060"/>
                <w:sz w:val="24"/>
                <w:szCs w:val="24"/>
                <w:lang w:eastAsia="uk-UA"/>
              </w:rPr>
              <w:t>До 15.12 кожного року систематично</w:t>
            </w:r>
          </w:p>
        </w:tc>
        <w:tc>
          <w:tcPr>
            <w:tcW w:w="0" w:type="auto"/>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tcPr>
          <w:p w:rsidR="00CB7BD3" w:rsidRPr="00AA2B1E" w:rsidRDefault="00CD09C6" w:rsidP="00CF0CDF">
            <w:pPr>
              <w:rPr>
                <w:color w:val="002060"/>
                <w:sz w:val="24"/>
                <w:szCs w:val="24"/>
                <w:lang w:eastAsia="uk-UA"/>
              </w:rPr>
            </w:pPr>
            <w:r w:rsidRPr="00AA2B1E">
              <w:rPr>
                <w:color w:val="002060"/>
                <w:sz w:val="24"/>
                <w:szCs w:val="24"/>
                <w:lang w:eastAsia="uk-UA"/>
              </w:rPr>
              <w:t>Микитюк Н.А</w:t>
            </w:r>
          </w:p>
        </w:tc>
        <w:tc>
          <w:tcPr>
            <w:tcW w:w="1723" w:type="dxa"/>
            <w:vMerge/>
            <w:tcBorders>
              <w:left w:val="single" w:sz="4" w:space="0" w:color="auto"/>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val="ru-RU" w:eastAsia="ru-RU"/>
              </w:rPr>
            </w:pPr>
          </w:p>
        </w:tc>
      </w:tr>
      <w:tr w:rsidR="00CB7BD3" w:rsidRPr="00AA2B1E" w:rsidTr="002353ED">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5</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Забезпечення умов для систематичного підвищення майстерності вчителів, які працюють з обдарованими дітьми, шляхом участі в семінарах і практикумах.</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Постійно</w:t>
            </w:r>
          </w:p>
        </w:tc>
        <w:tc>
          <w:tcPr>
            <w:tcW w:w="0" w:type="auto"/>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Адміністрація школи</w:t>
            </w:r>
          </w:p>
        </w:tc>
        <w:tc>
          <w:tcPr>
            <w:tcW w:w="1723" w:type="dxa"/>
            <w:vMerge/>
            <w:tcBorders>
              <w:left w:val="single" w:sz="4" w:space="0" w:color="auto"/>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val="ru-RU" w:eastAsia="ru-RU"/>
              </w:rPr>
            </w:pPr>
          </w:p>
        </w:tc>
      </w:tr>
      <w:tr w:rsidR="00CB7BD3" w:rsidRPr="00AA2B1E" w:rsidTr="002353ED">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F85339" w:rsidP="00CF0CDF">
            <w:pPr>
              <w:rPr>
                <w:color w:val="002060"/>
                <w:sz w:val="24"/>
                <w:szCs w:val="24"/>
                <w:lang w:eastAsia="uk-UA"/>
              </w:rPr>
            </w:pPr>
            <w:r w:rsidRPr="00AA2B1E">
              <w:rPr>
                <w:color w:val="002060"/>
                <w:sz w:val="24"/>
                <w:szCs w:val="24"/>
                <w:lang w:eastAsia="uk-UA"/>
              </w:rPr>
              <w:t>6</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Здійснення особистісно орієнтованого підходу до здобувачів освіти шляхом впровадження нових технологій освітнього процесу.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DA50AC" w:rsidP="00CF0CDF">
            <w:pPr>
              <w:rPr>
                <w:color w:val="002060"/>
                <w:sz w:val="24"/>
                <w:szCs w:val="24"/>
                <w:lang w:eastAsia="uk-UA"/>
              </w:rPr>
            </w:pPr>
            <w:r>
              <w:rPr>
                <w:color w:val="002060"/>
                <w:sz w:val="24"/>
                <w:szCs w:val="24"/>
                <w:lang w:eastAsia="uk-UA"/>
              </w:rPr>
              <w:t>2022-2026</w:t>
            </w:r>
            <w:r w:rsidR="00CB7BD3" w:rsidRPr="00AA2B1E">
              <w:rPr>
                <w:color w:val="002060"/>
                <w:sz w:val="24"/>
                <w:szCs w:val="24"/>
                <w:lang w:eastAsia="uk-UA"/>
              </w:rPr>
              <w:t xml:space="preserve"> роки</w:t>
            </w:r>
          </w:p>
        </w:tc>
        <w:tc>
          <w:tcPr>
            <w:tcW w:w="0" w:type="auto"/>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Педагоги, класні керівники</w:t>
            </w:r>
          </w:p>
        </w:tc>
        <w:tc>
          <w:tcPr>
            <w:tcW w:w="1723" w:type="dxa"/>
            <w:vMerge/>
            <w:tcBorders>
              <w:left w:val="single" w:sz="4" w:space="0" w:color="auto"/>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val="ru-RU" w:eastAsia="ru-RU"/>
              </w:rPr>
            </w:pPr>
          </w:p>
        </w:tc>
      </w:tr>
      <w:tr w:rsidR="00CB7BD3" w:rsidRPr="00AA2B1E" w:rsidTr="002353ED">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F85339" w:rsidP="00CF0CDF">
            <w:pPr>
              <w:rPr>
                <w:color w:val="002060"/>
                <w:sz w:val="24"/>
                <w:szCs w:val="24"/>
                <w:lang w:eastAsia="uk-UA"/>
              </w:rPr>
            </w:pPr>
            <w:r w:rsidRPr="00AA2B1E">
              <w:rPr>
                <w:color w:val="002060"/>
                <w:sz w:val="24"/>
                <w:szCs w:val="24"/>
                <w:lang w:eastAsia="uk-UA"/>
              </w:rPr>
              <w:t>7</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Координація дій з культурно-просвітницькими закладами регіону.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Постійно</w:t>
            </w:r>
          </w:p>
        </w:tc>
        <w:tc>
          <w:tcPr>
            <w:tcW w:w="0" w:type="auto"/>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Адміністрація школи</w:t>
            </w:r>
          </w:p>
        </w:tc>
        <w:tc>
          <w:tcPr>
            <w:tcW w:w="1723" w:type="dxa"/>
            <w:vMerge/>
            <w:tcBorders>
              <w:left w:val="single" w:sz="4" w:space="0" w:color="auto"/>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val="ru-RU" w:eastAsia="ru-RU"/>
              </w:rPr>
            </w:pPr>
          </w:p>
        </w:tc>
      </w:tr>
      <w:tr w:rsidR="00CB7BD3" w:rsidRPr="00AA2B1E" w:rsidTr="002353ED">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F85339" w:rsidP="00CF0CDF">
            <w:pPr>
              <w:rPr>
                <w:color w:val="002060"/>
                <w:sz w:val="24"/>
                <w:szCs w:val="24"/>
                <w:lang w:eastAsia="uk-UA"/>
              </w:rPr>
            </w:pPr>
            <w:r w:rsidRPr="00AA2B1E">
              <w:rPr>
                <w:color w:val="002060"/>
                <w:sz w:val="24"/>
                <w:szCs w:val="24"/>
                <w:lang w:eastAsia="uk-UA"/>
              </w:rPr>
              <w:t>8</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Здійснення педагогічного відбору методик педагогічних технологій, особистісно розвивальних методик з предметів, що відповідають формам і завданням здобуття освіти обдарованих дітей. Поповнювати методичну скарбничку «Сучасні форми, методи і прийоми роботи з обдарованими дітьми».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Постійно</w:t>
            </w:r>
          </w:p>
        </w:tc>
        <w:tc>
          <w:tcPr>
            <w:tcW w:w="0" w:type="auto"/>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Керівники МО</w:t>
            </w:r>
          </w:p>
        </w:tc>
        <w:tc>
          <w:tcPr>
            <w:tcW w:w="1723" w:type="dxa"/>
            <w:vMerge/>
            <w:tcBorders>
              <w:left w:val="single" w:sz="4" w:space="0" w:color="auto"/>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val="ru-RU" w:eastAsia="ru-RU"/>
              </w:rPr>
            </w:pPr>
          </w:p>
        </w:tc>
      </w:tr>
      <w:tr w:rsidR="00CB7BD3" w:rsidRPr="00AA2B1E" w:rsidTr="002353ED">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F85339" w:rsidP="00CF0CDF">
            <w:pPr>
              <w:rPr>
                <w:color w:val="002060"/>
                <w:sz w:val="24"/>
                <w:szCs w:val="24"/>
                <w:lang w:eastAsia="uk-UA"/>
              </w:rPr>
            </w:pPr>
            <w:r w:rsidRPr="00AA2B1E">
              <w:rPr>
                <w:color w:val="002060"/>
                <w:sz w:val="24"/>
                <w:szCs w:val="24"/>
                <w:lang w:eastAsia="uk-UA"/>
              </w:rPr>
              <w:t>9</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Пропаганда кращих авторських розробок дидактичного, психолого-педагогічного забезпечення освітнього процессу · на засіданнях МО під час участі в педагогічних семінарах.</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2 рази на рік</w:t>
            </w:r>
          </w:p>
        </w:tc>
        <w:tc>
          <w:tcPr>
            <w:tcW w:w="0" w:type="auto"/>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2353ED" w:rsidP="00CF0CDF">
            <w:pPr>
              <w:rPr>
                <w:color w:val="002060"/>
                <w:sz w:val="24"/>
                <w:szCs w:val="24"/>
                <w:lang w:eastAsia="uk-UA"/>
              </w:rPr>
            </w:pPr>
            <w:r w:rsidRPr="00AA2B1E">
              <w:rPr>
                <w:color w:val="002060"/>
                <w:sz w:val="24"/>
                <w:szCs w:val="24"/>
                <w:lang w:eastAsia="uk-UA"/>
              </w:rPr>
              <w:t>Керівники МО</w:t>
            </w:r>
          </w:p>
        </w:tc>
        <w:tc>
          <w:tcPr>
            <w:tcW w:w="1723" w:type="dxa"/>
            <w:vMerge/>
            <w:tcBorders>
              <w:left w:val="single" w:sz="4" w:space="0" w:color="auto"/>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val="ru-RU" w:eastAsia="ru-RU"/>
              </w:rPr>
            </w:pPr>
          </w:p>
        </w:tc>
      </w:tr>
      <w:tr w:rsidR="00CB7BD3" w:rsidRPr="00AA2B1E" w:rsidTr="002353ED">
        <w:tc>
          <w:tcPr>
            <w:tcW w:w="8700" w:type="dxa"/>
            <w:gridSpan w:val="4"/>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Соціально-психологічне забезпечення</w:t>
            </w:r>
          </w:p>
        </w:tc>
        <w:tc>
          <w:tcPr>
            <w:tcW w:w="1723" w:type="dxa"/>
            <w:vMerge/>
            <w:tcBorders>
              <w:left w:val="single" w:sz="4" w:space="0" w:color="auto"/>
              <w:right w:val="single" w:sz="12" w:space="0" w:color="000000"/>
            </w:tcBorders>
            <w:vAlign w:val="center"/>
          </w:tcPr>
          <w:p w:rsidR="00CB7BD3" w:rsidRPr="00AA2B1E" w:rsidRDefault="00CB7BD3" w:rsidP="00CF0CDF">
            <w:pPr>
              <w:rPr>
                <w:color w:val="002060"/>
                <w:sz w:val="24"/>
                <w:szCs w:val="24"/>
                <w:lang w:eastAsia="uk-UA"/>
              </w:rPr>
            </w:pPr>
          </w:p>
        </w:tc>
      </w:tr>
      <w:tr w:rsidR="00CB7BD3" w:rsidRPr="00AA2B1E" w:rsidTr="002353ED">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F85339" w:rsidP="00CF0CDF">
            <w:pPr>
              <w:rPr>
                <w:color w:val="002060"/>
                <w:sz w:val="24"/>
                <w:szCs w:val="24"/>
                <w:lang w:eastAsia="uk-UA"/>
              </w:rPr>
            </w:pPr>
            <w:r w:rsidRPr="00AA2B1E">
              <w:rPr>
                <w:color w:val="002060"/>
                <w:sz w:val="24"/>
                <w:szCs w:val="24"/>
                <w:lang w:eastAsia="uk-UA"/>
              </w:rPr>
              <w:t>10</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Підвищення рівня мотивації здобувачів освіти закладу як основа здобуття якісної освіти.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rPr>
                <w:color w:val="002060"/>
                <w:sz w:val="24"/>
                <w:szCs w:val="24"/>
                <w:lang w:eastAsia="uk-UA"/>
              </w:rPr>
            </w:pPr>
            <w:r w:rsidRPr="00AA2B1E">
              <w:rPr>
                <w:color w:val="002060"/>
                <w:sz w:val="24"/>
                <w:szCs w:val="24"/>
                <w:lang w:eastAsia="uk-UA"/>
              </w:rPr>
              <w:t>Постійно</w:t>
            </w:r>
          </w:p>
        </w:tc>
        <w:tc>
          <w:tcPr>
            <w:tcW w:w="0" w:type="auto"/>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2353ED" w:rsidP="00CF0CDF">
            <w:pPr>
              <w:rPr>
                <w:color w:val="002060"/>
                <w:sz w:val="24"/>
                <w:szCs w:val="24"/>
                <w:lang w:eastAsia="uk-UA"/>
              </w:rPr>
            </w:pPr>
            <w:r w:rsidRPr="00AA2B1E">
              <w:rPr>
                <w:color w:val="002060"/>
                <w:sz w:val="24"/>
                <w:szCs w:val="24"/>
                <w:lang w:eastAsia="uk-UA"/>
              </w:rPr>
              <w:t xml:space="preserve"> В</w:t>
            </w:r>
            <w:r w:rsidR="00CB7BD3" w:rsidRPr="00AA2B1E">
              <w:rPr>
                <w:color w:val="002060"/>
                <w:sz w:val="24"/>
                <w:szCs w:val="24"/>
                <w:lang w:eastAsia="uk-UA"/>
              </w:rPr>
              <w:t>чителі, класні керівники</w:t>
            </w:r>
          </w:p>
        </w:tc>
        <w:tc>
          <w:tcPr>
            <w:tcW w:w="1723" w:type="dxa"/>
            <w:vMerge/>
            <w:tcBorders>
              <w:left w:val="single" w:sz="4" w:space="0" w:color="auto"/>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val="ru-RU" w:eastAsia="ru-RU"/>
              </w:rPr>
            </w:pPr>
          </w:p>
        </w:tc>
      </w:tr>
      <w:tr w:rsidR="00CB7BD3" w:rsidRPr="00AA2B1E" w:rsidTr="002353ED">
        <w:tc>
          <w:tcPr>
            <w:tcW w:w="8700" w:type="dxa"/>
            <w:gridSpan w:val="4"/>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Педагогічний супровід</w:t>
            </w:r>
          </w:p>
        </w:tc>
        <w:tc>
          <w:tcPr>
            <w:tcW w:w="1723" w:type="dxa"/>
            <w:vMerge/>
            <w:tcBorders>
              <w:left w:val="single" w:sz="4" w:space="0" w:color="auto"/>
              <w:right w:val="single" w:sz="12" w:space="0" w:color="000000"/>
            </w:tcBorders>
            <w:vAlign w:val="center"/>
          </w:tcPr>
          <w:p w:rsidR="00CB7BD3" w:rsidRPr="00AA2B1E" w:rsidRDefault="00CB7BD3" w:rsidP="00CF0CDF">
            <w:pPr>
              <w:rPr>
                <w:color w:val="002060"/>
                <w:sz w:val="24"/>
                <w:szCs w:val="24"/>
                <w:lang w:eastAsia="uk-UA"/>
              </w:rPr>
            </w:pPr>
          </w:p>
        </w:tc>
      </w:tr>
      <w:tr w:rsidR="00CB7BD3" w:rsidRPr="00AA2B1E" w:rsidTr="002353ED">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F85339" w:rsidP="00CF0CDF">
            <w:pPr>
              <w:rPr>
                <w:color w:val="002060"/>
                <w:sz w:val="24"/>
                <w:szCs w:val="24"/>
                <w:lang w:eastAsia="uk-UA"/>
              </w:rPr>
            </w:pPr>
            <w:r w:rsidRPr="00AA2B1E">
              <w:rPr>
                <w:color w:val="002060"/>
                <w:sz w:val="24"/>
                <w:szCs w:val="24"/>
                <w:lang w:eastAsia="uk-UA"/>
              </w:rPr>
              <w:t>11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Удосконалення системи заходів щодо ефективної підготовки здобувачів освіти до участі у І етапі олімпіад з базових дисциплін</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rPr>
                <w:color w:val="002060"/>
                <w:sz w:val="24"/>
                <w:szCs w:val="24"/>
                <w:lang w:eastAsia="uk-UA"/>
              </w:rPr>
            </w:pPr>
            <w:r w:rsidRPr="00AA2B1E">
              <w:rPr>
                <w:color w:val="002060"/>
                <w:sz w:val="24"/>
                <w:szCs w:val="24"/>
                <w:lang w:eastAsia="uk-UA"/>
              </w:rPr>
              <w:t>Постійно</w:t>
            </w:r>
          </w:p>
        </w:tc>
        <w:tc>
          <w:tcPr>
            <w:tcW w:w="0" w:type="auto"/>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tcPr>
          <w:p w:rsidR="00CB7BD3" w:rsidRPr="00AA2B1E" w:rsidRDefault="00CD09C6" w:rsidP="00CF0CDF">
            <w:pPr>
              <w:rPr>
                <w:color w:val="002060"/>
                <w:sz w:val="24"/>
                <w:szCs w:val="24"/>
                <w:lang w:eastAsia="uk-UA"/>
              </w:rPr>
            </w:pPr>
            <w:r w:rsidRPr="00AA2B1E">
              <w:rPr>
                <w:color w:val="002060"/>
                <w:sz w:val="24"/>
                <w:szCs w:val="24"/>
                <w:lang w:eastAsia="uk-UA"/>
              </w:rPr>
              <w:t>Микитюк Н.А.</w:t>
            </w:r>
          </w:p>
        </w:tc>
        <w:tc>
          <w:tcPr>
            <w:tcW w:w="1723" w:type="dxa"/>
            <w:vMerge/>
            <w:tcBorders>
              <w:left w:val="single" w:sz="4" w:space="0" w:color="auto"/>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val="ru-RU" w:eastAsia="ru-RU"/>
              </w:rPr>
            </w:pPr>
          </w:p>
        </w:tc>
      </w:tr>
      <w:tr w:rsidR="00CB7BD3" w:rsidRPr="00AA2B1E" w:rsidTr="002353ED">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F85339" w:rsidP="00CF0CDF">
            <w:pPr>
              <w:rPr>
                <w:color w:val="002060"/>
                <w:sz w:val="24"/>
                <w:szCs w:val="24"/>
                <w:lang w:eastAsia="uk-UA"/>
              </w:rPr>
            </w:pPr>
            <w:r w:rsidRPr="00AA2B1E">
              <w:rPr>
                <w:color w:val="002060"/>
                <w:sz w:val="24"/>
                <w:szCs w:val="24"/>
                <w:lang w:eastAsia="uk-UA"/>
              </w:rPr>
              <w:t>12</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rPr>
                <w:color w:val="002060"/>
                <w:sz w:val="24"/>
                <w:szCs w:val="24"/>
                <w:lang w:eastAsia="uk-UA"/>
              </w:rPr>
            </w:pPr>
            <w:r w:rsidRPr="00AA2B1E">
              <w:rPr>
                <w:color w:val="002060"/>
                <w:sz w:val="24"/>
                <w:szCs w:val="24"/>
                <w:lang w:eastAsia="uk-UA"/>
              </w:rPr>
              <w:t>Організація і проведення предметних олімпіад.</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rPr>
                <w:color w:val="002060"/>
                <w:sz w:val="24"/>
                <w:szCs w:val="24"/>
                <w:lang w:eastAsia="uk-UA"/>
              </w:rPr>
            </w:pPr>
            <w:r w:rsidRPr="00AA2B1E">
              <w:rPr>
                <w:color w:val="002060"/>
                <w:sz w:val="24"/>
                <w:szCs w:val="24"/>
                <w:lang w:eastAsia="uk-UA"/>
              </w:rPr>
              <w:t>Жовтень кожного року</w:t>
            </w:r>
          </w:p>
        </w:tc>
        <w:tc>
          <w:tcPr>
            <w:tcW w:w="0" w:type="auto"/>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tcPr>
          <w:p w:rsidR="00CB7BD3" w:rsidRPr="00AA2B1E" w:rsidRDefault="00CD09C6" w:rsidP="00CF0CDF">
            <w:pPr>
              <w:rPr>
                <w:color w:val="002060"/>
                <w:sz w:val="24"/>
                <w:szCs w:val="24"/>
                <w:lang w:eastAsia="uk-UA"/>
              </w:rPr>
            </w:pPr>
            <w:r w:rsidRPr="00AA2B1E">
              <w:rPr>
                <w:color w:val="002060"/>
                <w:sz w:val="24"/>
                <w:szCs w:val="24"/>
                <w:lang w:eastAsia="uk-UA"/>
              </w:rPr>
              <w:t>Микитюк Н.А.</w:t>
            </w:r>
          </w:p>
        </w:tc>
        <w:tc>
          <w:tcPr>
            <w:tcW w:w="1723" w:type="dxa"/>
            <w:vMerge/>
            <w:tcBorders>
              <w:left w:val="single" w:sz="4" w:space="0" w:color="auto"/>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val="ru-RU" w:eastAsia="ru-RU"/>
              </w:rPr>
            </w:pPr>
          </w:p>
        </w:tc>
      </w:tr>
      <w:tr w:rsidR="00CB7BD3" w:rsidRPr="00AA2B1E" w:rsidTr="002353ED">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F85339" w:rsidP="00CF0CDF">
            <w:pPr>
              <w:rPr>
                <w:color w:val="002060"/>
                <w:sz w:val="24"/>
                <w:szCs w:val="24"/>
                <w:lang w:eastAsia="uk-UA"/>
              </w:rPr>
            </w:pPr>
            <w:r w:rsidRPr="00AA2B1E">
              <w:rPr>
                <w:color w:val="002060"/>
                <w:sz w:val="24"/>
                <w:szCs w:val="24"/>
                <w:lang w:eastAsia="uk-UA"/>
              </w:rPr>
              <w:lastRenderedPageBreak/>
              <w:t>13</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rPr>
                <w:color w:val="002060"/>
                <w:sz w:val="24"/>
                <w:szCs w:val="24"/>
                <w:lang w:eastAsia="uk-UA"/>
              </w:rPr>
            </w:pPr>
            <w:r w:rsidRPr="00AA2B1E">
              <w:rPr>
                <w:color w:val="002060"/>
                <w:sz w:val="24"/>
                <w:szCs w:val="24"/>
                <w:lang w:eastAsia="uk-UA"/>
              </w:rPr>
              <w:t>Підготовка здобувачів освіти до участі в ІІ, ІІІ, ІV етапах предметних олімпіад.</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rPr>
                <w:color w:val="002060"/>
                <w:sz w:val="24"/>
                <w:szCs w:val="24"/>
                <w:lang w:eastAsia="uk-UA"/>
              </w:rPr>
            </w:pPr>
            <w:r w:rsidRPr="00AA2B1E">
              <w:rPr>
                <w:color w:val="002060"/>
                <w:sz w:val="24"/>
                <w:szCs w:val="24"/>
                <w:lang w:eastAsia="uk-UA"/>
              </w:rPr>
              <w:t>Постійно</w:t>
            </w:r>
          </w:p>
        </w:tc>
        <w:tc>
          <w:tcPr>
            <w:tcW w:w="0" w:type="auto"/>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D09C6" w:rsidRPr="00AA2B1E" w:rsidRDefault="00CD09C6" w:rsidP="00CF0CDF">
            <w:pPr>
              <w:rPr>
                <w:color w:val="002060"/>
                <w:sz w:val="24"/>
                <w:szCs w:val="24"/>
                <w:lang w:eastAsia="uk-UA"/>
              </w:rPr>
            </w:pPr>
            <w:r w:rsidRPr="00AA2B1E">
              <w:rPr>
                <w:color w:val="002060"/>
                <w:sz w:val="24"/>
                <w:szCs w:val="24"/>
                <w:lang w:eastAsia="uk-UA"/>
              </w:rPr>
              <w:t>Микитюк Н.А.</w:t>
            </w:r>
          </w:p>
          <w:p w:rsidR="00CD09C6" w:rsidRPr="00AA2B1E" w:rsidRDefault="00CD09C6" w:rsidP="00CF0CDF">
            <w:pPr>
              <w:rPr>
                <w:color w:val="002060"/>
                <w:sz w:val="24"/>
                <w:szCs w:val="24"/>
                <w:lang w:eastAsia="uk-UA"/>
              </w:rPr>
            </w:pPr>
          </w:p>
          <w:p w:rsidR="00CB7BD3" w:rsidRPr="00AA2B1E" w:rsidRDefault="00CB7BD3" w:rsidP="00CF0CDF">
            <w:pPr>
              <w:rPr>
                <w:color w:val="002060"/>
                <w:sz w:val="24"/>
                <w:szCs w:val="24"/>
                <w:lang w:eastAsia="uk-UA"/>
              </w:rPr>
            </w:pPr>
            <w:r w:rsidRPr="00AA2B1E">
              <w:rPr>
                <w:color w:val="002060"/>
                <w:sz w:val="24"/>
                <w:szCs w:val="24"/>
                <w:lang w:eastAsia="uk-UA"/>
              </w:rPr>
              <w:t>Педагоги</w:t>
            </w:r>
          </w:p>
        </w:tc>
        <w:tc>
          <w:tcPr>
            <w:tcW w:w="1723" w:type="dxa"/>
            <w:vMerge/>
            <w:tcBorders>
              <w:left w:val="single" w:sz="4" w:space="0" w:color="auto"/>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val="ru-RU" w:eastAsia="ru-RU"/>
              </w:rPr>
            </w:pPr>
          </w:p>
        </w:tc>
      </w:tr>
      <w:tr w:rsidR="00CB7BD3" w:rsidRPr="00AA2B1E" w:rsidTr="002353ED">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F85339" w:rsidP="00CF0CDF">
            <w:pPr>
              <w:rPr>
                <w:color w:val="002060"/>
                <w:sz w:val="24"/>
                <w:szCs w:val="24"/>
                <w:lang w:eastAsia="uk-UA"/>
              </w:rPr>
            </w:pPr>
            <w:r w:rsidRPr="00AA2B1E">
              <w:rPr>
                <w:color w:val="002060"/>
                <w:sz w:val="24"/>
                <w:szCs w:val="24"/>
                <w:lang w:eastAsia="uk-UA"/>
              </w:rPr>
              <w:t>14</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Організувати та взяти участь у міжнародних інтерактивних конкурсах з предметів природночо- математичного циклу («Кенгуру», «Левеня» та інші), філологічного циклу («Геліантус», «Грінвіч» тощо)</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rPr>
                <w:color w:val="002060"/>
                <w:sz w:val="24"/>
                <w:szCs w:val="24"/>
                <w:lang w:eastAsia="uk-UA"/>
              </w:rPr>
            </w:pPr>
            <w:r w:rsidRPr="00AA2B1E">
              <w:rPr>
                <w:color w:val="002060"/>
                <w:sz w:val="24"/>
                <w:szCs w:val="24"/>
                <w:lang w:eastAsia="uk-UA"/>
              </w:rPr>
              <w:t>Кожного року</w:t>
            </w:r>
          </w:p>
        </w:tc>
        <w:tc>
          <w:tcPr>
            <w:tcW w:w="0" w:type="auto"/>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D09C6" w:rsidRPr="00AA2B1E" w:rsidRDefault="00CD09C6" w:rsidP="00CF0CDF">
            <w:pPr>
              <w:rPr>
                <w:color w:val="002060"/>
                <w:sz w:val="24"/>
                <w:szCs w:val="24"/>
                <w:lang w:eastAsia="uk-UA"/>
              </w:rPr>
            </w:pPr>
            <w:r w:rsidRPr="00AA2B1E">
              <w:rPr>
                <w:color w:val="002060"/>
                <w:sz w:val="24"/>
                <w:szCs w:val="24"/>
                <w:lang w:eastAsia="uk-UA"/>
              </w:rPr>
              <w:t>Микитюк Н.А.</w:t>
            </w:r>
          </w:p>
          <w:p w:rsidR="00CB7BD3" w:rsidRPr="00AA2B1E" w:rsidRDefault="00CB7BD3" w:rsidP="00CF0CDF">
            <w:pPr>
              <w:rPr>
                <w:color w:val="002060"/>
                <w:sz w:val="24"/>
                <w:szCs w:val="24"/>
                <w:lang w:eastAsia="uk-UA"/>
              </w:rPr>
            </w:pPr>
            <w:r w:rsidRPr="00AA2B1E">
              <w:rPr>
                <w:color w:val="002060"/>
                <w:sz w:val="24"/>
                <w:szCs w:val="24"/>
                <w:lang w:eastAsia="uk-UA"/>
              </w:rPr>
              <w:t>Педагоги</w:t>
            </w:r>
          </w:p>
        </w:tc>
        <w:tc>
          <w:tcPr>
            <w:tcW w:w="1723" w:type="dxa"/>
            <w:vMerge/>
            <w:tcBorders>
              <w:left w:val="single" w:sz="4" w:space="0" w:color="auto"/>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val="ru-RU" w:eastAsia="ru-RU"/>
              </w:rPr>
            </w:pPr>
          </w:p>
        </w:tc>
      </w:tr>
      <w:tr w:rsidR="00CB7BD3" w:rsidRPr="00AA2B1E" w:rsidTr="002353ED">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F85339" w:rsidP="00CF0CDF">
            <w:pPr>
              <w:rPr>
                <w:color w:val="002060"/>
                <w:sz w:val="24"/>
                <w:szCs w:val="24"/>
                <w:lang w:eastAsia="uk-UA"/>
              </w:rPr>
            </w:pPr>
            <w:r w:rsidRPr="00AA2B1E">
              <w:rPr>
                <w:color w:val="002060"/>
                <w:sz w:val="24"/>
                <w:szCs w:val="24"/>
                <w:lang w:eastAsia="uk-UA"/>
              </w:rPr>
              <w:t>15</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На сторінках шкільного сайту систематично наповнювати рубрику «Наші досягнення» за результатами участі здобувачів освіти у різних конкурсах, турнірах тощо</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rPr>
                <w:color w:val="002060"/>
                <w:sz w:val="24"/>
                <w:szCs w:val="24"/>
                <w:lang w:eastAsia="uk-UA"/>
              </w:rPr>
            </w:pPr>
            <w:r w:rsidRPr="00AA2B1E">
              <w:rPr>
                <w:color w:val="002060"/>
                <w:sz w:val="24"/>
                <w:szCs w:val="24"/>
                <w:lang w:eastAsia="uk-UA"/>
              </w:rPr>
              <w:t>Постійно кожного року</w:t>
            </w:r>
          </w:p>
        </w:tc>
        <w:tc>
          <w:tcPr>
            <w:tcW w:w="0" w:type="auto"/>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20055B" w:rsidRPr="00AA2B1E" w:rsidRDefault="0020055B" w:rsidP="00CF0CDF">
            <w:pPr>
              <w:rPr>
                <w:color w:val="002060"/>
                <w:sz w:val="24"/>
                <w:szCs w:val="24"/>
                <w:lang w:eastAsia="uk-UA"/>
              </w:rPr>
            </w:pPr>
            <w:r w:rsidRPr="00AA2B1E">
              <w:rPr>
                <w:color w:val="002060"/>
                <w:sz w:val="24"/>
                <w:szCs w:val="24"/>
                <w:lang w:eastAsia="uk-UA"/>
              </w:rPr>
              <w:t>Микитюк Н.А.</w:t>
            </w:r>
          </w:p>
          <w:p w:rsidR="0020055B" w:rsidRPr="00AA2B1E" w:rsidRDefault="0020055B" w:rsidP="00CF0CDF">
            <w:pPr>
              <w:rPr>
                <w:color w:val="002060"/>
                <w:sz w:val="24"/>
                <w:szCs w:val="24"/>
                <w:lang w:eastAsia="uk-UA"/>
              </w:rPr>
            </w:pPr>
            <w:r w:rsidRPr="00AA2B1E">
              <w:rPr>
                <w:color w:val="002060"/>
                <w:sz w:val="24"/>
                <w:szCs w:val="24"/>
                <w:lang w:eastAsia="uk-UA"/>
              </w:rPr>
              <w:t>І</w:t>
            </w:r>
            <w:r w:rsidR="00CB7BD3" w:rsidRPr="00AA2B1E">
              <w:rPr>
                <w:color w:val="002060"/>
                <w:sz w:val="24"/>
                <w:szCs w:val="24"/>
                <w:lang w:eastAsia="uk-UA"/>
              </w:rPr>
              <w:t>нформатик</w:t>
            </w:r>
            <w:r w:rsidRPr="00AA2B1E">
              <w:rPr>
                <w:color w:val="002060"/>
                <w:sz w:val="24"/>
                <w:szCs w:val="24"/>
                <w:lang w:eastAsia="uk-UA"/>
              </w:rPr>
              <w:t>И</w:t>
            </w:r>
          </w:p>
        </w:tc>
        <w:tc>
          <w:tcPr>
            <w:tcW w:w="1723" w:type="dxa"/>
            <w:vMerge/>
            <w:tcBorders>
              <w:left w:val="single" w:sz="4" w:space="0" w:color="auto"/>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val="ru-RU" w:eastAsia="ru-RU"/>
              </w:rPr>
            </w:pPr>
          </w:p>
        </w:tc>
      </w:tr>
      <w:tr w:rsidR="00CB7BD3" w:rsidRPr="00AA2B1E" w:rsidTr="002353ED">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F85339" w:rsidP="00CF0CDF">
            <w:pPr>
              <w:rPr>
                <w:color w:val="002060"/>
                <w:sz w:val="24"/>
                <w:szCs w:val="24"/>
                <w:lang w:eastAsia="uk-UA"/>
              </w:rPr>
            </w:pPr>
            <w:r w:rsidRPr="00AA2B1E">
              <w:rPr>
                <w:color w:val="002060"/>
                <w:sz w:val="24"/>
                <w:szCs w:val="24"/>
                <w:lang w:eastAsia="uk-UA"/>
              </w:rPr>
              <w:t>16</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Відзначати переможців та призерів олімпіад, творчо обдарованих здобувачів освіти на святі «Гордість школи»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rPr>
                <w:color w:val="002060"/>
                <w:sz w:val="24"/>
                <w:szCs w:val="24"/>
                <w:lang w:eastAsia="uk-UA"/>
              </w:rPr>
            </w:pPr>
            <w:r w:rsidRPr="00AA2B1E">
              <w:rPr>
                <w:color w:val="002060"/>
                <w:sz w:val="24"/>
                <w:szCs w:val="24"/>
                <w:lang w:eastAsia="uk-UA"/>
              </w:rPr>
              <w:t>Травень кожного року</w:t>
            </w:r>
          </w:p>
        </w:tc>
        <w:tc>
          <w:tcPr>
            <w:tcW w:w="0" w:type="auto"/>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 xml:space="preserve">Адміністрація школи </w:t>
            </w:r>
          </w:p>
          <w:p w:rsidR="00CB7BD3" w:rsidRPr="00AA2B1E" w:rsidRDefault="00CB7BD3" w:rsidP="00CF0CDF">
            <w:pPr>
              <w:rPr>
                <w:color w:val="002060"/>
                <w:sz w:val="24"/>
                <w:szCs w:val="24"/>
                <w:lang w:eastAsia="uk-UA"/>
              </w:rPr>
            </w:pPr>
            <w:r w:rsidRPr="00AA2B1E">
              <w:rPr>
                <w:color w:val="002060"/>
                <w:sz w:val="24"/>
                <w:szCs w:val="24"/>
                <w:lang w:eastAsia="uk-UA"/>
              </w:rPr>
              <w:t>Педагоги</w:t>
            </w:r>
          </w:p>
        </w:tc>
        <w:tc>
          <w:tcPr>
            <w:tcW w:w="1723" w:type="dxa"/>
            <w:vMerge/>
            <w:tcBorders>
              <w:left w:val="single" w:sz="4" w:space="0" w:color="auto"/>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val="ru-RU" w:eastAsia="ru-RU"/>
              </w:rPr>
            </w:pPr>
          </w:p>
        </w:tc>
      </w:tr>
      <w:tr w:rsidR="00CB7BD3" w:rsidRPr="00AA2B1E" w:rsidTr="002353ED">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F85339" w:rsidP="00CF0CDF">
            <w:pPr>
              <w:rPr>
                <w:color w:val="002060"/>
                <w:sz w:val="24"/>
                <w:szCs w:val="24"/>
                <w:lang w:eastAsia="uk-UA"/>
              </w:rPr>
            </w:pPr>
            <w:r w:rsidRPr="00AA2B1E">
              <w:rPr>
                <w:color w:val="002060"/>
                <w:sz w:val="24"/>
                <w:szCs w:val="24"/>
                <w:lang w:eastAsia="uk-UA"/>
              </w:rPr>
              <w:t>17</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Постійно організовувати зустрічі з успішними особистостями ОТГ, колишніх випускників школи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rPr>
                <w:color w:val="002060"/>
                <w:sz w:val="24"/>
                <w:szCs w:val="24"/>
                <w:lang w:eastAsia="uk-UA"/>
              </w:rPr>
            </w:pPr>
            <w:r w:rsidRPr="00AA2B1E">
              <w:rPr>
                <w:color w:val="002060"/>
                <w:sz w:val="24"/>
                <w:szCs w:val="24"/>
                <w:lang w:eastAsia="uk-UA"/>
              </w:rPr>
              <w:t>1-2 рази на рік</w:t>
            </w:r>
          </w:p>
        </w:tc>
        <w:tc>
          <w:tcPr>
            <w:tcW w:w="0" w:type="auto"/>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20055B" w:rsidRPr="00AA2B1E" w:rsidRDefault="0020055B" w:rsidP="00CF0CDF">
            <w:pPr>
              <w:rPr>
                <w:color w:val="002060"/>
                <w:sz w:val="24"/>
                <w:szCs w:val="24"/>
                <w:lang w:eastAsia="uk-UA"/>
              </w:rPr>
            </w:pPr>
            <w:r w:rsidRPr="00AA2B1E">
              <w:rPr>
                <w:color w:val="002060"/>
                <w:sz w:val="24"/>
                <w:szCs w:val="24"/>
                <w:lang w:eastAsia="uk-UA"/>
              </w:rPr>
              <w:t>Микитюк Н.А.</w:t>
            </w:r>
          </w:p>
          <w:p w:rsidR="00CB7BD3" w:rsidRPr="00AA2B1E" w:rsidRDefault="00CB7BD3" w:rsidP="00CF0CDF">
            <w:pPr>
              <w:rPr>
                <w:color w:val="002060"/>
                <w:sz w:val="24"/>
                <w:szCs w:val="24"/>
                <w:lang w:eastAsia="uk-UA"/>
              </w:rPr>
            </w:pPr>
            <w:r w:rsidRPr="00AA2B1E">
              <w:rPr>
                <w:color w:val="002060"/>
                <w:sz w:val="24"/>
                <w:szCs w:val="24"/>
                <w:lang w:eastAsia="uk-UA"/>
              </w:rPr>
              <w:t>Класні керівники</w:t>
            </w:r>
          </w:p>
        </w:tc>
        <w:tc>
          <w:tcPr>
            <w:tcW w:w="1723" w:type="dxa"/>
            <w:vMerge/>
            <w:tcBorders>
              <w:left w:val="single" w:sz="4" w:space="0" w:color="auto"/>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val="ru-RU" w:eastAsia="ru-RU"/>
              </w:rPr>
            </w:pPr>
          </w:p>
        </w:tc>
      </w:tr>
      <w:tr w:rsidR="00CB7BD3" w:rsidRPr="00AA2B1E" w:rsidTr="002353ED">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F85339" w:rsidP="00CF0CDF">
            <w:pPr>
              <w:rPr>
                <w:color w:val="002060"/>
                <w:sz w:val="24"/>
                <w:szCs w:val="24"/>
                <w:lang w:eastAsia="uk-UA"/>
              </w:rPr>
            </w:pPr>
            <w:r w:rsidRPr="00AA2B1E">
              <w:rPr>
                <w:color w:val="002060"/>
                <w:sz w:val="24"/>
                <w:szCs w:val="24"/>
                <w:lang w:eastAsia="uk-UA"/>
              </w:rPr>
              <w:t>18</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Оформлення інформаційно-аналітичного документа: «Моніторинг результативності роботи з обдарованими дітьми»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rPr>
                <w:color w:val="002060"/>
                <w:sz w:val="24"/>
                <w:szCs w:val="24"/>
                <w:lang w:eastAsia="uk-UA"/>
              </w:rPr>
            </w:pPr>
            <w:r w:rsidRPr="00AA2B1E">
              <w:rPr>
                <w:color w:val="002060"/>
                <w:sz w:val="24"/>
                <w:szCs w:val="24"/>
                <w:lang w:eastAsia="uk-UA"/>
              </w:rPr>
              <w:t>Травень кожного року</w:t>
            </w:r>
          </w:p>
        </w:tc>
        <w:tc>
          <w:tcPr>
            <w:tcW w:w="0" w:type="auto"/>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p>
        </w:tc>
        <w:tc>
          <w:tcPr>
            <w:tcW w:w="1723" w:type="dxa"/>
            <w:vMerge/>
            <w:tcBorders>
              <w:left w:val="single" w:sz="4" w:space="0" w:color="auto"/>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val="ru-RU" w:eastAsia="ru-RU"/>
              </w:rPr>
            </w:pPr>
          </w:p>
        </w:tc>
      </w:tr>
      <w:tr w:rsidR="00CB7BD3" w:rsidRPr="00AA2B1E" w:rsidTr="002353ED">
        <w:tc>
          <w:tcPr>
            <w:tcW w:w="8700" w:type="dxa"/>
            <w:gridSpan w:val="4"/>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Методичні заходи на реалізацію проєкту</w:t>
            </w:r>
          </w:p>
        </w:tc>
        <w:tc>
          <w:tcPr>
            <w:tcW w:w="1723" w:type="dxa"/>
            <w:vMerge/>
            <w:tcBorders>
              <w:left w:val="single" w:sz="4" w:space="0" w:color="auto"/>
              <w:right w:val="single" w:sz="12" w:space="0" w:color="000000"/>
            </w:tcBorders>
            <w:vAlign w:val="center"/>
          </w:tcPr>
          <w:p w:rsidR="00CB7BD3" w:rsidRPr="00AA2B1E" w:rsidRDefault="00CB7BD3" w:rsidP="00CF0CDF">
            <w:pPr>
              <w:rPr>
                <w:color w:val="002060"/>
                <w:sz w:val="24"/>
                <w:szCs w:val="24"/>
                <w:lang w:eastAsia="uk-UA"/>
              </w:rPr>
            </w:pPr>
          </w:p>
        </w:tc>
      </w:tr>
      <w:tr w:rsidR="00CB7BD3" w:rsidRPr="00AA2B1E" w:rsidTr="002353ED">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F85339" w:rsidP="00CF0CDF">
            <w:pPr>
              <w:rPr>
                <w:color w:val="002060"/>
                <w:sz w:val="24"/>
                <w:szCs w:val="24"/>
                <w:lang w:eastAsia="uk-UA"/>
              </w:rPr>
            </w:pPr>
            <w:r w:rsidRPr="00AA2B1E">
              <w:rPr>
                <w:color w:val="002060"/>
                <w:sz w:val="24"/>
                <w:szCs w:val="24"/>
                <w:lang w:eastAsia="uk-UA"/>
              </w:rPr>
              <w:t>19</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Семінар «Науково-методичне забезпечення роботи з обдарованими дітьми» ·</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DA50AC" w:rsidP="00CF0CDF">
            <w:pPr>
              <w:rPr>
                <w:color w:val="002060"/>
                <w:sz w:val="24"/>
                <w:szCs w:val="24"/>
                <w:lang w:eastAsia="uk-UA"/>
              </w:rPr>
            </w:pPr>
            <w:r>
              <w:rPr>
                <w:color w:val="002060"/>
                <w:sz w:val="24"/>
                <w:szCs w:val="24"/>
                <w:lang w:eastAsia="uk-UA"/>
              </w:rPr>
              <w:t>2025-2026</w:t>
            </w:r>
            <w:r w:rsidR="00CB7BD3" w:rsidRPr="00AA2B1E">
              <w:rPr>
                <w:color w:val="002060"/>
                <w:sz w:val="24"/>
                <w:szCs w:val="24"/>
                <w:lang w:eastAsia="uk-UA"/>
              </w:rPr>
              <w:t xml:space="preserve"> н.р.</w:t>
            </w:r>
          </w:p>
        </w:tc>
        <w:tc>
          <w:tcPr>
            <w:tcW w:w="0" w:type="auto"/>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20055B" w:rsidP="00CF0CDF">
            <w:pPr>
              <w:rPr>
                <w:color w:val="002060"/>
                <w:sz w:val="24"/>
                <w:szCs w:val="24"/>
                <w:lang w:eastAsia="uk-UA"/>
              </w:rPr>
            </w:pPr>
            <w:r w:rsidRPr="00AA2B1E">
              <w:rPr>
                <w:color w:val="002060"/>
                <w:sz w:val="24"/>
                <w:szCs w:val="24"/>
                <w:lang w:eastAsia="uk-UA"/>
              </w:rPr>
              <w:t>Микитюк Н.А.</w:t>
            </w:r>
          </w:p>
        </w:tc>
        <w:tc>
          <w:tcPr>
            <w:tcW w:w="1723" w:type="dxa"/>
            <w:vMerge/>
            <w:tcBorders>
              <w:left w:val="single" w:sz="4" w:space="0" w:color="auto"/>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val="ru-RU" w:eastAsia="ru-RU"/>
              </w:rPr>
            </w:pPr>
          </w:p>
        </w:tc>
      </w:tr>
      <w:tr w:rsidR="00CB7BD3" w:rsidRPr="00AA2B1E" w:rsidTr="002353ED">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F85339" w:rsidP="00CF0CDF">
            <w:pPr>
              <w:rPr>
                <w:color w:val="002060"/>
                <w:sz w:val="24"/>
                <w:szCs w:val="24"/>
                <w:lang w:eastAsia="uk-UA"/>
              </w:rPr>
            </w:pPr>
            <w:r w:rsidRPr="00AA2B1E">
              <w:rPr>
                <w:color w:val="002060"/>
                <w:sz w:val="24"/>
                <w:szCs w:val="24"/>
                <w:lang w:eastAsia="uk-UA"/>
              </w:rPr>
              <w:t>20</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Круглий стіл «Результативність роботи з обдарованими дітьми»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DA50AC" w:rsidP="00CF0CDF">
            <w:pPr>
              <w:rPr>
                <w:color w:val="002060"/>
                <w:sz w:val="24"/>
                <w:szCs w:val="24"/>
                <w:lang w:eastAsia="uk-UA"/>
              </w:rPr>
            </w:pPr>
            <w:r>
              <w:rPr>
                <w:color w:val="002060"/>
                <w:sz w:val="24"/>
                <w:szCs w:val="24"/>
                <w:lang w:eastAsia="uk-UA"/>
              </w:rPr>
              <w:t>2025-2026</w:t>
            </w:r>
            <w:r w:rsidR="00CB7BD3" w:rsidRPr="00AA2B1E">
              <w:rPr>
                <w:color w:val="002060"/>
                <w:sz w:val="24"/>
                <w:szCs w:val="24"/>
                <w:lang w:eastAsia="uk-UA"/>
              </w:rPr>
              <w:t xml:space="preserve"> н.р.</w:t>
            </w:r>
          </w:p>
        </w:tc>
        <w:tc>
          <w:tcPr>
            <w:tcW w:w="0" w:type="auto"/>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tcPr>
          <w:p w:rsidR="00CB7BD3" w:rsidRPr="00AA2B1E" w:rsidRDefault="0020055B" w:rsidP="00CF0CDF">
            <w:pPr>
              <w:rPr>
                <w:color w:val="002060"/>
                <w:sz w:val="24"/>
                <w:szCs w:val="24"/>
                <w:lang w:eastAsia="uk-UA"/>
              </w:rPr>
            </w:pPr>
            <w:r w:rsidRPr="00AA2B1E">
              <w:rPr>
                <w:color w:val="002060"/>
                <w:sz w:val="24"/>
                <w:szCs w:val="24"/>
                <w:lang w:eastAsia="uk-UA"/>
              </w:rPr>
              <w:t>Микитюк Н.А.</w:t>
            </w:r>
          </w:p>
        </w:tc>
        <w:tc>
          <w:tcPr>
            <w:tcW w:w="1723" w:type="dxa"/>
            <w:vMerge/>
            <w:tcBorders>
              <w:left w:val="single" w:sz="4" w:space="0" w:color="auto"/>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val="ru-RU" w:eastAsia="ru-RU"/>
              </w:rPr>
            </w:pPr>
          </w:p>
        </w:tc>
      </w:tr>
      <w:tr w:rsidR="00CB7BD3" w:rsidRPr="00AA2B1E" w:rsidTr="002353ED">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F85339" w:rsidP="00CF0CDF">
            <w:pPr>
              <w:rPr>
                <w:color w:val="002060"/>
                <w:sz w:val="24"/>
                <w:szCs w:val="24"/>
                <w:lang w:eastAsia="uk-UA"/>
              </w:rPr>
            </w:pPr>
            <w:r w:rsidRPr="00AA2B1E">
              <w:rPr>
                <w:color w:val="002060"/>
                <w:sz w:val="24"/>
                <w:szCs w:val="24"/>
                <w:lang w:eastAsia="uk-UA"/>
              </w:rPr>
              <w:t>21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Нарада при директорові «Робота з обдарованими: проблеми і перспективи»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DA50AC" w:rsidP="00CF0CDF">
            <w:pPr>
              <w:rPr>
                <w:color w:val="002060"/>
                <w:sz w:val="24"/>
                <w:szCs w:val="24"/>
                <w:lang w:eastAsia="uk-UA"/>
              </w:rPr>
            </w:pPr>
            <w:r>
              <w:rPr>
                <w:color w:val="002060"/>
                <w:sz w:val="24"/>
                <w:szCs w:val="24"/>
                <w:lang w:eastAsia="uk-UA"/>
              </w:rPr>
              <w:t>2023-2024</w:t>
            </w:r>
          </w:p>
        </w:tc>
        <w:tc>
          <w:tcPr>
            <w:tcW w:w="0" w:type="auto"/>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tcPr>
          <w:p w:rsidR="00CB7BD3" w:rsidRPr="00AA2B1E" w:rsidRDefault="0020055B" w:rsidP="00CF0CDF">
            <w:pPr>
              <w:rPr>
                <w:color w:val="002060"/>
                <w:sz w:val="24"/>
                <w:szCs w:val="24"/>
                <w:lang w:eastAsia="uk-UA"/>
              </w:rPr>
            </w:pPr>
            <w:r w:rsidRPr="00AA2B1E">
              <w:rPr>
                <w:color w:val="002060"/>
                <w:sz w:val="24"/>
                <w:szCs w:val="24"/>
                <w:lang w:eastAsia="uk-UA"/>
              </w:rPr>
              <w:t>Микитюк Н.А.</w:t>
            </w:r>
          </w:p>
        </w:tc>
        <w:tc>
          <w:tcPr>
            <w:tcW w:w="1723" w:type="dxa"/>
            <w:vMerge/>
            <w:tcBorders>
              <w:left w:val="single" w:sz="4" w:space="0" w:color="auto"/>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val="ru-RU" w:eastAsia="ru-RU"/>
              </w:rPr>
            </w:pPr>
          </w:p>
        </w:tc>
      </w:tr>
      <w:tr w:rsidR="00CB7BD3" w:rsidRPr="00AA2B1E" w:rsidTr="002353ED">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F85339" w:rsidP="00CF0CDF">
            <w:pPr>
              <w:rPr>
                <w:color w:val="002060"/>
                <w:sz w:val="24"/>
                <w:szCs w:val="24"/>
                <w:lang w:eastAsia="uk-UA"/>
              </w:rPr>
            </w:pPr>
            <w:r w:rsidRPr="00AA2B1E">
              <w:rPr>
                <w:color w:val="002060"/>
                <w:sz w:val="24"/>
                <w:szCs w:val="24"/>
                <w:lang w:eastAsia="uk-UA"/>
              </w:rPr>
              <w:t>22</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rPr>
                <w:color w:val="002060"/>
                <w:sz w:val="24"/>
                <w:szCs w:val="24"/>
                <w:lang w:eastAsia="uk-UA"/>
              </w:rPr>
            </w:pPr>
            <w:r w:rsidRPr="00AA2B1E">
              <w:rPr>
                <w:color w:val="002060"/>
                <w:sz w:val="24"/>
                <w:szCs w:val="24"/>
                <w:lang w:eastAsia="uk-UA"/>
              </w:rPr>
              <w:t>Семінар «Шляхи підвищення рівня мотивації саморозвитку здобувачів освіти як основа успішної освітньої діяльності»</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DA50AC" w:rsidP="00CF0CDF">
            <w:pPr>
              <w:rPr>
                <w:color w:val="002060"/>
                <w:sz w:val="24"/>
                <w:szCs w:val="24"/>
                <w:lang w:eastAsia="uk-UA"/>
              </w:rPr>
            </w:pPr>
            <w:r>
              <w:rPr>
                <w:color w:val="002060"/>
                <w:sz w:val="24"/>
                <w:szCs w:val="24"/>
                <w:lang w:eastAsia="uk-UA"/>
              </w:rPr>
              <w:t>2022-2023</w:t>
            </w:r>
            <w:r w:rsidR="00CB7BD3" w:rsidRPr="00AA2B1E">
              <w:rPr>
                <w:color w:val="002060"/>
                <w:sz w:val="24"/>
                <w:szCs w:val="24"/>
                <w:lang w:eastAsia="uk-UA"/>
              </w:rPr>
              <w:t xml:space="preserve"> н.р.</w:t>
            </w:r>
          </w:p>
        </w:tc>
        <w:tc>
          <w:tcPr>
            <w:tcW w:w="0" w:type="auto"/>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tcPr>
          <w:p w:rsidR="00CB7BD3" w:rsidRPr="00AA2B1E" w:rsidRDefault="0020055B" w:rsidP="00CF0CDF">
            <w:pPr>
              <w:rPr>
                <w:color w:val="002060"/>
                <w:sz w:val="24"/>
                <w:szCs w:val="24"/>
                <w:lang w:eastAsia="uk-UA"/>
              </w:rPr>
            </w:pPr>
            <w:r w:rsidRPr="00AA2B1E">
              <w:rPr>
                <w:color w:val="002060"/>
                <w:sz w:val="24"/>
                <w:szCs w:val="24"/>
                <w:lang w:eastAsia="uk-UA"/>
              </w:rPr>
              <w:t>Микитюк Н.А.</w:t>
            </w:r>
          </w:p>
        </w:tc>
        <w:tc>
          <w:tcPr>
            <w:tcW w:w="1723" w:type="dxa"/>
            <w:vMerge/>
            <w:tcBorders>
              <w:left w:val="single" w:sz="4" w:space="0" w:color="auto"/>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val="ru-RU" w:eastAsia="ru-RU"/>
              </w:rPr>
            </w:pPr>
          </w:p>
        </w:tc>
      </w:tr>
      <w:tr w:rsidR="00CB7BD3" w:rsidRPr="00AA2B1E" w:rsidTr="002353ED">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F85339" w:rsidP="00CF0CDF">
            <w:pPr>
              <w:rPr>
                <w:color w:val="002060"/>
                <w:sz w:val="24"/>
                <w:szCs w:val="24"/>
                <w:lang w:eastAsia="uk-UA"/>
              </w:rPr>
            </w:pPr>
            <w:r w:rsidRPr="00AA2B1E">
              <w:rPr>
                <w:color w:val="002060"/>
                <w:sz w:val="24"/>
                <w:szCs w:val="24"/>
                <w:lang w:eastAsia="uk-UA"/>
              </w:rPr>
              <w:t>23</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rPr>
                <w:color w:val="002060"/>
                <w:sz w:val="24"/>
                <w:szCs w:val="24"/>
                <w:lang w:eastAsia="uk-UA"/>
              </w:rPr>
            </w:pPr>
            <w:r w:rsidRPr="00AA2B1E">
              <w:rPr>
                <w:color w:val="002060"/>
                <w:sz w:val="24"/>
                <w:szCs w:val="24"/>
                <w:lang w:eastAsia="uk-UA"/>
              </w:rPr>
              <w:t>Методична рада «Роль наставника у творчому зростанні здобувача освіти»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DA50AC">
            <w:pPr>
              <w:rPr>
                <w:color w:val="002060"/>
                <w:sz w:val="24"/>
                <w:szCs w:val="24"/>
                <w:lang w:eastAsia="uk-UA"/>
              </w:rPr>
            </w:pPr>
            <w:r w:rsidRPr="00AA2B1E">
              <w:rPr>
                <w:color w:val="002060"/>
                <w:sz w:val="24"/>
                <w:szCs w:val="24"/>
                <w:lang w:eastAsia="uk-UA"/>
              </w:rPr>
              <w:t>202</w:t>
            </w:r>
            <w:r w:rsidR="00DA50AC">
              <w:rPr>
                <w:color w:val="002060"/>
                <w:sz w:val="24"/>
                <w:szCs w:val="24"/>
                <w:lang w:eastAsia="uk-UA"/>
              </w:rPr>
              <w:t>4-2025</w:t>
            </w:r>
            <w:r w:rsidRPr="00AA2B1E">
              <w:rPr>
                <w:color w:val="002060"/>
                <w:sz w:val="24"/>
                <w:szCs w:val="24"/>
                <w:lang w:eastAsia="uk-UA"/>
              </w:rPr>
              <w:t xml:space="preserve"> н.р.</w:t>
            </w:r>
          </w:p>
        </w:tc>
        <w:tc>
          <w:tcPr>
            <w:tcW w:w="0" w:type="auto"/>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tcPr>
          <w:p w:rsidR="00CB7BD3" w:rsidRPr="00AA2B1E" w:rsidRDefault="0020055B" w:rsidP="00CF0CDF">
            <w:pPr>
              <w:rPr>
                <w:color w:val="002060"/>
                <w:sz w:val="24"/>
                <w:szCs w:val="24"/>
                <w:lang w:eastAsia="uk-UA"/>
              </w:rPr>
            </w:pPr>
            <w:r w:rsidRPr="00AA2B1E">
              <w:rPr>
                <w:color w:val="002060"/>
                <w:sz w:val="24"/>
                <w:szCs w:val="24"/>
                <w:lang w:eastAsia="uk-UA"/>
              </w:rPr>
              <w:t>Микитюк Н.А.</w:t>
            </w:r>
          </w:p>
        </w:tc>
        <w:tc>
          <w:tcPr>
            <w:tcW w:w="1723" w:type="dxa"/>
            <w:vMerge/>
            <w:tcBorders>
              <w:left w:val="single" w:sz="4" w:space="0" w:color="auto"/>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val="ru-RU" w:eastAsia="ru-RU"/>
              </w:rPr>
            </w:pPr>
          </w:p>
        </w:tc>
      </w:tr>
    </w:tbl>
    <w:p w:rsidR="00CB7BD3" w:rsidRPr="00A2470C" w:rsidRDefault="00CB7BD3" w:rsidP="00CB7BD3">
      <w:pPr>
        <w:pStyle w:val="a5"/>
        <w:shd w:val="clear" w:color="auto" w:fill="FFFFFF"/>
        <w:spacing w:line="360" w:lineRule="auto"/>
        <w:ind w:left="254" w:firstLine="0"/>
        <w:textAlignment w:val="baseline"/>
        <w:rPr>
          <w:color w:val="0070C0"/>
          <w:sz w:val="28"/>
          <w:szCs w:val="28"/>
          <w:lang w:eastAsia="uk-UA"/>
        </w:rPr>
      </w:pPr>
      <w:r w:rsidRPr="00A2470C">
        <w:rPr>
          <w:b/>
          <w:color w:val="0070C0"/>
          <w:sz w:val="28"/>
          <w:szCs w:val="28"/>
          <w:lang w:eastAsia="uk-UA"/>
        </w:rPr>
        <w:t xml:space="preserve">5.5.Проєкт: </w:t>
      </w:r>
      <w:r w:rsidRPr="00A2470C">
        <w:rPr>
          <w:b/>
          <w:bCs/>
          <w:color w:val="0070C0"/>
          <w:sz w:val="28"/>
          <w:szCs w:val="28"/>
          <w:lang w:eastAsia="uk-UA"/>
        </w:rPr>
        <w:t>«Інновації в НОВІЙ УКРАЇНСЬКІЙ ШКОЛІ».</w:t>
      </w:r>
    </w:p>
    <w:p w:rsidR="00CB7BD3" w:rsidRPr="00AA2B1E" w:rsidRDefault="00CB7BD3" w:rsidP="00CB7BD3">
      <w:pPr>
        <w:pStyle w:val="a5"/>
        <w:shd w:val="clear" w:color="auto" w:fill="FFFFFF"/>
        <w:spacing w:line="360" w:lineRule="auto"/>
        <w:ind w:left="254" w:firstLine="0"/>
        <w:textAlignment w:val="baseline"/>
        <w:rPr>
          <w:color w:val="002060"/>
          <w:sz w:val="28"/>
          <w:szCs w:val="28"/>
          <w:lang w:eastAsia="uk-UA"/>
        </w:rPr>
      </w:pPr>
      <w:r w:rsidRPr="00AA2B1E">
        <w:rPr>
          <w:bCs/>
          <w:i/>
          <w:color w:val="002060"/>
          <w:sz w:val="28"/>
          <w:szCs w:val="28"/>
          <w:lang w:eastAsia="uk-UA"/>
        </w:rPr>
        <w:t>Мета проєкту</w:t>
      </w:r>
      <w:r w:rsidRPr="00AA2B1E">
        <w:rPr>
          <w:color w:val="002060"/>
          <w:sz w:val="28"/>
          <w:szCs w:val="28"/>
          <w:lang w:eastAsia="uk-UA"/>
        </w:rPr>
        <w:t>:підвищення рівня майстерності вчителів, спрямування їхньої роботи на реалізацію творчого потенціалу, пошук ефективних шляхів організації освітньої діяльності.</w:t>
      </w:r>
    </w:p>
    <w:p w:rsidR="00CB7BD3" w:rsidRPr="00AA2B1E" w:rsidRDefault="00CB7BD3" w:rsidP="00CB7BD3">
      <w:pPr>
        <w:pStyle w:val="a5"/>
        <w:shd w:val="clear" w:color="auto" w:fill="FFFFFF"/>
        <w:spacing w:line="360" w:lineRule="auto"/>
        <w:ind w:left="254" w:firstLine="0"/>
        <w:textAlignment w:val="baseline"/>
        <w:rPr>
          <w:color w:val="002060"/>
          <w:sz w:val="28"/>
          <w:szCs w:val="28"/>
          <w:lang w:eastAsia="uk-UA"/>
        </w:rPr>
      </w:pPr>
      <w:r w:rsidRPr="00AA2B1E">
        <w:rPr>
          <w:bCs/>
          <w:i/>
          <w:color w:val="002060"/>
          <w:sz w:val="28"/>
          <w:szCs w:val="28"/>
          <w:lang w:eastAsia="uk-UA"/>
        </w:rPr>
        <w:t>Завдання проєкту</w:t>
      </w:r>
      <w:r w:rsidRPr="00AA2B1E">
        <w:rPr>
          <w:color w:val="002060"/>
          <w:sz w:val="28"/>
          <w:szCs w:val="28"/>
          <w:lang w:eastAsia="uk-UA"/>
        </w:rPr>
        <w:t>:</w:t>
      </w:r>
    </w:p>
    <w:p w:rsidR="00CB7BD3" w:rsidRPr="00AA2B1E" w:rsidRDefault="00CB7BD3" w:rsidP="00CB7BD3">
      <w:pPr>
        <w:pStyle w:val="a5"/>
        <w:shd w:val="clear" w:color="auto" w:fill="FFFFFF"/>
        <w:spacing w:line="360" w:lineRule="auto"/>
        <w:ind w:left="254" w:firstLine="0"/>
        <w:textAlignment w:val="baseline"/>
        <w:rPr>
          <w:color w:val="002060"/>
          <w:sz w:val="28"/>
          <w:szCs w:val="28"/>
          <w:lang w:eastAsia="uk-UA"/>
        </w:rPr>
      </w:pPr>
      <w:r w:rsidRPr="00AA2B1E">
        <w:rPr>
          <w:color w:val="002060"/>
          <w:sz w:val="28"/>
          <w:szCs w:val="28"/>
          <w:lang w:eastAsia="uk-UA"/>
        </w:rPr>
        <w:t xml:space="preserve">-оновлення змісту навчання та побудова його на концептуальній основі </w:t>
      </w:r>
      <w:r w:rsidRPr="00AA2B1E">
        <w:rPr>
          <w:color w:val="002060"/>
          <w:sz w:val="28"/>
          <w:szCs w:val="28"/>
          <w:lang w:eastAsia="uk-UA"/>
        </w:rPr>
        <w:lastRenderedPageBreak/>
        <w:t>новаторських освітніх технологій;</w:t>
      </w:r>
    </w:p>
    <w:p w:rsidR="00CB7BD3" w:rsidRPr="00AA2B1E" w:rsidRDefault="00CB7BD3" w:rsidP="00CB7BD3">
      <w:pPr>
        <w:pStyle w:val="a5"/>
        <w:shd w:val="clear" w:color="auto" w:fill="FFFFFF"/>
        <w:spacing w:line="360" w:lineRule="auto"/>
        <w:ind w:left="254" w:firstLine="0"/>
        <w:textAlignment w:val="baseline"/>
        <w:rPr>
          <w:color w:val="002060"/>
          <w:sz w:val="28"/>
          <w:szCs w:val="28"/>
          <w:lang w:eastAsia="uk-UA"/>
        </w:rPr>
      </w:pPr>
      <w:r w:rsidRPr="00AA2B1E">
        <w:rPr>
          <w:color w:val="002060"/>
          <w:sz w:val="28"/>
          <w:szCs w:val="28"/>
          <w:lang w:eastAsia="uk-UA"/>
        </w:rPr>
        <w:t>- розвиток системи забезпечення якості освітніх послуг;</w:t>
      </w:r>
    </w:p>
    <w:p w:rsidR="00CB7BD3" w:rsidRPr="00AA2B1E" w:rsidRDefault="00CB7BD3" w:rsidP="00CB7BD3">
      <w:pPr>
        <w:shd w:val="clear" w:color="auto" w:fill="FFFFFF"/>
        <w:spacing w:line="360" w:lineRule="auto"/>
        <w:textAlignment w:val="baseline"/>
        <w:rPr>
          <w:color w:val="002060"/>
          <w:sz w:val="28"/>
          <w:szCs w:val="28"/>
          <w:lang w:eastAsia="uk-UA"/>
        </w:rPr>
      </w:pPr>
      <w:r w:rsidRPr="00AA2B1E">
        <w:rPr>
          <w:color w:val="002060"/>
          <w:sz w:val="28"/>
          <w:szCs w:val="28"/>
          <w:lang w:eastAsia="uk-UA"/>
        </w:rPr>
        <w:t xml:space="preserve">     -підвищення ефективності управління якістю освіти в школі;</w:t>
      </w:r>
    </w:p>
    <w:p w:rsidR="00CB7BD3" w:rsidRPr="00AA2B1E" w:rsidRDefault="00CB7BD3" w:rsidP="00CB7BD3">
      <w:pPr>
        <w:pStyle w:val="a5"/>
        <w:shd w:val="clear" w:color="auto" w:fill="FFFFFF"/>
        <w:spacing w:line="360" w:lineRule="auto"/>
        <w:ind w:left="254" w:firstLine="0"/>
        <w:textAlignment w:val="baseline"/>
        <w:rPr>
          <w:color w:val="002060"/>
          <w:sz w:val="28"/>
          <w:szCs w:val="28"/>
          <w:lang w:eastAsia="uk-UA"/>
        </w:rPr>
      </w:pPr>
      <w:r w:rsidRPr="00AA2B1E">
        <w:rPr>
          <w:color w:val="002060"/>
          <w:sz w:val="28"/>
          <w:szCs w:val="28"/>
          <w:lang w:eastAsia="uk-UA"/>
        </w:rPr>
        <w:t xml:space="preserve"> -підвищення конкурентоздатності школи в соціумі;</w:t>
      </w:r>
    </w:p>
    <w:p w:rsidR="00CB7BD3" w:rsidRPr="00AA2B1E" w:rsidRDefault="00CB7BD3" w:rsidP="00CB7BD3">
      <w:pPr>
        <w:pStyle w:val="a5"/>
        <w:shd w:val="clear" w:color="auto" w:fill="FFFFFF"/>
        <w:spacing w:line="360" w:lineRule="auto"/>
        <w:ind w:left="254" w:firstLine="0"/>
        <w:textAlignment w:val="baseline"/>
        <w:rPr>
          <w:color w:val="002060"/>
          <w:sz w:val="28"/>
          <w:szCs w:val="28"/>
          <w:lang w:eastAsia="uk-UA"/>
        </w:rPr>
      </w:pPr>
      <w:r w:rsidRPr="00AA2B1E">
        <w:rPr>
          <w:color w:val="002060"/>
          <w:sz w:val="28"/>
          <w:szCs w:val="28"/>
          <w:lang w:eastAsia="uk-UA"/>
        </w:rPr>
        <w:t xml:space="preserve"> -пошук та розробка ефективних методів освітнього процесу, управління освітнім процесом та професійним розвитком педагогів;</w:t>
      </w:r>
    </w:p>
    <w:p w:rsidR="00CB7BD3" w:rsidRPr="00AA2B1E" w:rsidRDefault="00CB7BD3" w:rsidP="00CB7BD3">
      <w:pPr>
        <w:pStyle w:val="a5"/>
        <w:shd w:val="clear" w:color="auto" w:fill="FFFFFF"/>
        <w:spacing w:line="360" w:lineRule="auto"/>
        <w:ind w:left="254" w:firstLine="0"/>
        <w:textAlignment w:val="baseline"/>
        <w:rPr>
          <w:color w:val="002060"/>
          <w:sz w:val="28"/>
          <w:szCs w:val="28"/>
          <w:lang w:eastAsia="uk-UA"/>
        </w:rPr>
      </w:pPr>
      <w:r w:rsidRPr="00AA2B1E">
        <w:rPr>
          <w:color w:val="002060"/>
          <w:sz w:val="28"/>
          <w:szCs w:val="28"/>
          <w:lang w:eastAsia="uk-UA"/>
        </w:rPr>
        <w:t>-упровадження нових та модернізованих форм і методів управлінської діяльності.</w:t>
      </w:r>
    </w:p>
    <w:p w:rsidR="00CB7BD3" w:rsidRPr="00AA2B1E" w:rsidRDefault="00CB7BD3" w:rsidP="00CB7BD3">
      <w:pPr>
        <w:pStyle w:val="a5"/>
        <w:shd w:val="clear" w:color="auto" w:fill="FFFFFF"/>
        <w:spacing w:line="300" w:lineRule="atLeast"/>
        <w:ind w:left="254" w:firstLine="0"/>
        <w:textAlignment w:val="baseline"/>
        <w:rPr>
          <w:i/>
          <w:color w:val="002060"/>
          <w:sz w:val="28"/>
          <w:szCs w:val="28"/>
          <w:lang w:eastAsia="uk-UA"/>
        </w:rPr>
      </w:pPr>
      <w:r w:rsidRPr="00AA2B1E">
        <w:rPr>
          <w:bCs/>
          <w:i/>
          <w:color w:val="002060"/>
          <w:sz w:val="28"/>
          <w:szCs w:val="28"/>
          <w:lang w:eastAsia="uk-UA"/>
        </w:rPr>
        <w:t>Шляхи реалізації проєкту</w:t>
      </w:r>
    </w:p>
    <w:tbl>
      <w:tblPr>
        <w:tblW w:w="10542"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tblPr>
      <w:tblGrid>
        <w:gridCol w:w="465"/>
        <w:gridCol w:w="4160"/>
        <w:gridCol w:w="1416"/>
        <w:gridCol w:w="2121"/>
        <w:gridCol w:w="2380"/>
      </w:tblGrid>
      <w:tr w:rsidR="00CB7BD3" w:rsidRPr="00AA2B1E" w:rsidTr="0020055B">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rPr>
                <w:color w:val="002060"/>
                <w:sz w:val="24"/>
                <w:szCs w:val="24"/>
                <w:lang w:eastAsia="uk-UA"/>
              </w:rPr>
            </w:pPr>
            <w:r w:rsidRPr="00AA2B1E">
              <w:rPr>
                <w:color w:val="002060"/>
                <w:sz w:val="24"/>
                <w:szCs w:val="24"/>
                <w:lang w:eastAsia="uk-UA"/>
              </w:rPr>
              <w:t>№</w:t>
            </w:r>
          </w:p>
        </w:tc>
        <w:tc>
          <w:tcPr>
            <w:tcW w:w="4160"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jc w:val="center"/>
              <w:rPr>
                <w:color w:val="002060"/>
                <w:sz w:val="24"/>
                <w:szCs w:val="24"/>
                <w:lang w:eastAsia="uk-UA"/>
              </w:rPr>
            </w:pPr>
            <w:r w:rsidRPr="00AA2B1E">
              <w:rPr>
                <w:color w:val="002060"/>
                <w:sz w:val="24"/>
                <w:szCs w:val="24"/>
                <w:lang w:eastAsia="uk-UA"/>
              </w:rPr>
              <w:t>Зміст заходу</w:t>
            </w:r>
          </w:p>
        </w:tc>
        <w:tc>
          <w:tcPr>
            <w:tcW w:w="141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jc w:val="center"/>
              <w:rPr>
                <w:color w:val="002060"/>
                <w:sz w:val="24"/>
                <w:szCs w:val="24"/>
                <w:lang w:eastAsia="uk-UA"/>
              </w:rPr>
            </w:pPr>
            <w:r w:rsidRPr="00AA2B1E">
              <w:rPr>
                <w:color w:val="002060"/>
                <w:sz w:val="24"/>
                <w:szCs w:val="24"/>
                <w:lang w:eastAsia="uk-UA"/>
              </w:rPr>
              <w:t>Термін реалізації</w:t>
            </w:r>
          </w:p>
        </w:tc>
        <w:tc>
          <w:tcPr>
            <w:tcW w:w="212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jc w:val="center"/>
              <w:rPr>
                <w:color w:val="002060"/>
                <w:sz w:val="24"/>
                <w:szCs w:val="24"/>
                <w:lang w:eastAsia="uk-UA"/>
              </w:rPr>
            </w:pPr>
            <w:r w:rsidRPr="00AA2B1E">
              <w:rPr>
                <w:color w:val="002060"/>
                <w:sz w:val="24"/>
                <w:szCs w:val="24"/>
                <w:lang w:eastAsia="uk-UA"/>
              </w:rPr>
              <w:t>Виконавці</w:t>
            </w:r>
          </w:p>
        </w:tc>
        <w:tc>
          <w:tcPr>
            <w:tcW w:w="2380" w:type="dxa"/>
            <w:tcBorders>
              <w:top w:val="single" w:sz="12" w:space="0" w:color="000000"/>
              <w:left w:val="single" w:sz="12" w:space="0" w:color="000000"/>
              <w:bottom w:val="single" w:sz="12" w:space="0" w:color="000000"/>
              <w:right w:val="single" w:sz="12" w:space="0" w:color="000000"/>
            </w:tcBorders>
          </w:tcPr>
          <w:p w:rsidR="00CB7BD3" w:rsidRPr="00AA2B1E" w:rsidRDefault="00CB7BD3" w:rsidP="00CF0CDF">
            <w:pPr>
              <w:pStyle w:val="a5"/>
              <w:shd w:val="clear" w:color="auto" w:fill="FFFFFF"/>
              <w:spacing w:after="300" w:line="300" w:lineRule="atLeast"/>
              <w:ind w:left="0" w:firstLine="280"/>
              <w:jc w:val="center"/>
              <w:textAlignment w:val="baseline"/>
              <w:rPr>
                <w:color w:val="002060"/>
                <w:sz w:val="24"/>
                <w:szCs w:val="24"/>
                <w:lang w:eastAsia="uk-UA"/>
              </w:rPr>
            </w:pPr>
            <w:r w:rsidRPr="00AA2B1E">
              <w:rPr>
                <w:bCs/>
                <w:color w:val="002060"/>
                <w:sz w:val="24"/>
                <w:szCs w:val="24"/>
                <w:lang w:eastAsia="uk-UA"/>
              </w:rPr>
              <w:t>Очікувані результати</w:t>
            </w:r>
          </w:p>
          <w:p w:rsidR="00CB7BD3" w:rsidRPr="00AA2B1E" w:rsidRDefault="00CB7BD3" w:rsidP="00CF0CDF">
            <w:pPr>
              <w:ind w:firstLine="280"/>
              <w:jc w:val="center"/>
              <w:rPr>
                <w:color w:val="002060"/>
                <w:sz w:val="24"/>
                <w:szCs w:val="24"/>
                <w:lang w:eastAsia="uk-UA"/>
              </w:rPr>
            </w:pPr>
          </w:p>
        </w:tc>
      </w:tr>
      <w:tr w:rsidR="00CB7BD3" w:rsidRPr="00AA2B1E" w:rsidTr="0020055B">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1</w:t>
            </w:r>
          </w:p>
        </w:tc>
        <w:tc>
          <w:tcPr>
            <w:tcW w:w="4160"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jc w:val="both"/>
              <w:rPr>
                <w:color w:val="002060"/>
                <w:sz w:val="24"/>
                <w:szCs w:val="24"/>
                <w:lang w:eastAsia="uk-UA"/>
              </w:rPr>
            </w:pPr>
            <w:r w:rsidRPr="00AA2B1E">
              <w:rPr>
                <w:color w:val="002060"/>
                <w:sz w:val="24"/>
                <w:szCs w:val="24"/>
                <w:lang w:eastAsia="uk-UA"/>
              </w:rPr>
              <w:t>Теоретична, науково-методична підтримка педагогів до інноваційної роботи, створення сприятливого психологічного клімату.</w:t>
            </w:r>
          </w:p>
        </w:tc>
        <w:tc>
          <w:tcPr>
            <w:tcW w:w="141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rPr>
                <w:color w:val="002060"/>
                <w:sz w:val="24"/>
                <w:szCs w:val="24"/>
                <w:lang w:eastAsia="uk-UA"/>
              </w:rPr>
            </w:pPr>
            <w:r w:rsidRPr="00AA2B1E">
              <w:rPr>
                <w:color w:val="002060"/>
                <w:sz w:val="24"/>
                <w:szCs w:val="24"/>
                <w:lang w:eastAsia="uk-UA"/>
              </w:rPr>
              <w:t>Постійно</w:t>
            </w:r>
          </w:p>
        </w:tc>
        <w:tc>
          <w:tcPr>
            <w:tcW w:w="212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jc w:val="center"/>
              <w:rPr>
                <w:color w:val="002060"/>
                <w:sz w:val="24"/>
                <w:szCs w:val="24"/>
                <w:lang w:eastAsia="uk-UA"/>
              </w:rPr>
            </w:pPr>
            <w:r w:rsidRPr="00AA2B1E">
              <w:rPr>
                <w:color w:val="002060"/>
                <w:sz w:val="24"/>
                <w:szCs w:val="24"/>
                <w:lang w:eastAsia="uk-UA"/>
              </w:rPr>
              <w:t>Адміністрація школи</w:t>
            </w:r>
          </w:p>
        </w:tc>
        <w:tc>
          <w:tcPr>
            <w:tcW w:w="2380" w:type="dxa"/>
            <w:vMerge w:val="restart"/>
            <w:tcBorders>
              <w:top w:val="single" w:sz="12" w:space="0" w:color="000000"/>
              <w:left w:val="single" w:sz="12" w:space="0" w:color="000000"/>
              <w:right w:val="single" w:sz="12" w:space="0" w:color="000000"/>
            </w:tcBorders>
          </w:tcPr>
          <w:p w:rsidR="00CB7BD3" w:rsidRPr="00AA2B1E" w:rsidRDefault="00CB7BD3" w:rsidP="00CF0CDF">
            <w:pPr>
              <w:shd w:val="clear" w:color="auto" w:fill="FFFFFF"/>
              <w:spacing w:line="300" w:lineRule="atLeast"/>
              <w:textAlignment w:val="baseline"/>
              <w:rPr>
                <w:color w:val="002060"/>
                <w:sz w:val="24"/>
                <w:szCs w:val="24"/>
                <w:lang w:eastAsia="uk-UA"/>
              </w:rPr>
            </w:pPr>
            <w:r w:rsidRPr="00AA2B1E">
              <w:rPr>
                <w:color w:val="002060"/>
                <w:sz w:val="24"/>
                <w:szCs w:val="24"/>
                <w:lang w:eastAsia="uk-UA"/>
              </w:rPr>
              <w:t>1.Узагальнення основних шляхів, форм, засобів та умов, які забезпечують якісну організацію освітнього процесу.</w:t>
            </w:r>
          </w:p>
          <w:p w:rsidR="00CB7BD3" w:rsidRPr="00AA2B1E" w:rsidRDefault="00CB7BD3" w:rsidP="00CF0CDF">
            <w:pPr>
              <w:shd w:val="clear" w:color="auto" w:fill="FFFFFF"/>
              <w:spacing w:line="300" w:lineRule="atLeast"/>
              <w:textAlignment w:val="baseline"/>
              <w:rPr>
                <w:color w:val="002060"/>
                <w:sz w:val="24"/>
                <w:szCs w:val="24"/>
                <w:lang w:eastAsia="uk-UA"/>
              </w:rPr>
            </w:pPr>
            <w:r w:rsidRPr="00AA2B1E">
              <w:rPr>
                <w:color w:val="002060"/>
                <w:sz w:val="24"/>
                <w:szCs w:val="24"/>
                <w:lang w:eastAsia="uk-UA"/>
              </w:rPr>
              <w:t>2.Відкритість школи до нововведень в умовах динамічного розвитку освіти.</w:t>
            </w:r>
          </w:p>
          <w:p w:rsidR="00CB7BD3" w:rsidRPr="00AA2B1E" w:rsidRDefault="00CB7BD3" w:rsidP="00CF0CDF">
            <w:pPr>
              <w:shd w:val="clear" w:color="auto" w:fill="FFFFFF"/>
              <w:spacing w:line="300" w:lineRule="atLeast"/>
              <w:textAlignment w:val="baseline"/>
              <w:rPr>
                <w:color w:val="002060"/>
                <w:sz w:val="24"/>
                <w:szCs w:val="24"/>
                <w:lang w:eastAsia="uk-UA"/>
              </w:rPr>
            </w:pPr>
            <w:r w:rsidRPr="00AA2B1E">
              <w:rPr>
                <w:color w:val="002060"/>
                <w:sz w:val="24"/>
                <w:szCs w:val="24"/>
                <w:lang w:eastAsia="uk-UA"/>
              </w:rPr>
              <w:t>3.Ефективна організація науково – методичних структур колегіального управління (науково – методичні ради, малі педагогічні ради, творчі групи, тощо).</w:t>
            </w:r>
          </w:p>
          <w:p w:rsidR="00CB7BD3" w:rsidRPr="00AA2B1E" w:rsidRDefault="00CB7BD3" w:rsidP="00CF0CDF">
            <w:pPr>
              <w:shd w:val="clear" w:color="auto" w:fill="FFFFFF"/>
              <w:spacing w:line="300" w:lineRule="atLeast"/>
              <w:textAlignment w:val="baseline"/>
              <w:rPr>
                <w:color w:val="002060"/>
                <w:sz w:val="24"/>
                <w:szCs w:val="24"/>
                <w:lang w:eastAsia="uk-UA"/>
              </w:rPr>
            </w:pPr>
            <w:r w:rsidRPr="00AA2B1E">
              <w:rPr>
                <w:color w:val="002060"/>
                <w:sz w:val="24"/>
                <w:szCs w:val="24"/>
                <w:lang w:eastAsia="uk-UA"/>
              </w:rPr>
              <w:t>4.Запровадження інноваційної діяльності в роботі педагогів, адміністрації школи.</w:t>
            </w:r>
          </w:p>
          <w:p w:rsidR="00CB7BD3" w:rsidRPr="00AA2B1E" w:rsidRDefault="00CB7BD3" w:rsidP="00CF0CDF">
            <w:pPr>
              <w:shd w:val="clear" w:color="auto" w:fill="FFFFFF"/>
              <w:spacing w:line="300" w:lineRule="atLeast"/>
              <w:textAlignment w:val="baseline"/>
              <w:rPr>
                <w:color w:val="002060"/>
                <w:sz w:val="24"/>
                <w:szCs w:val="24"/>
                <w:lang w:eastAsia="uk-UA"/>
              </w:rPr>
            </w:pPr>
            <w:r w:rsidRPr="00AA2B1E">
              <w:rPr>
                <w:color w:val="002060"/>
                <w:sz w:val="24"/>
                <w:szCs w:val="24"/>
                <w:lang w:eastAsia="uk-UA"/>
              </w:rPr>
              <w:t>5.Створення в педагогічному колективі  закладу освіти власну модель інноваційного розвитку.</w:t>
            </w:r>
          </w:p>
          <w:p w:rsidR="00CB7BD3" w:rsidRPr="00AA2B1E" w:rsidRDefault="00CB7BD3" w:rsidP="00CF0CDF">
            <w:pPr>
              <w:ind w:firstLine="280"/>
              <w:rPr>
                <w:color w:val="002060"/>
                <w:sz w:val="24"/>
                <w:szCs w:val="24"/>
                <w:lang w:eastAsia="uk-UA"/>
              </w:rPr>
            </w:pPr>
          </w:p>
        </w:tc>
      </w:tr>
      <w:tr w:rsidR="00CB7BD3" w:rsidRPr="00AA2B1E" w:rsidTr="0020055B">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2</w:t>
            </w:r>
          </w:p>
        </w:tc>
        <w:tc>
          <w:tcPr>
            <w:tcW w:w="4160"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jc w:val="both"/>
              <w:rPr>
                <w:color w:val="002060"/>
                <w:sz w:val="24"/>
                <w:szCs w:val="24"/>
                <w:lang w:eastAsia="uk-UA"/>
              </w:rPr>
            </w:pPr>
            <w:r w:rsidRPr="00AA2B1E">
              <w:rPr>
                <w:color w:val="002060"/>
                <w:sz w:val="24"/>
                <w:szCs w:val="24"/>
                <w:lang w:eastAsia="uk-UA"/>
              </w:rPr>
              <w:t>Забезпечити участь освітнього закладу в Програмі Нової української школи. Створення ініціативної групи у закладі.</w:t>
            </w:r>
          </w:p>
        </w:tc>
        <w:tc>
          <w:tcPr>
            <w:tcW w:w="141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99181B" w:rsidP="00CF0CDF">
            <w:pPr>
              <w:rPr>
                <w:color w:val="002060"/>
                <w:sz w:val="24"/>
                <w:szCs w:val="24"/>
                <w:lang w:eastAsia="uk-UA"/>
              </w:rPr>
            </w:pPr>
            <w:r>
              <w:rPr>
                <w:color w:val="002060"/>
                <w:sz w:val="24"/>
                <w:szCs w:val="24"/>
                <w:lang w:eastAsia="uk-UA"/>
              </w:rPr>
              <w:t>2022-2026</w:t>
            </w:r>
            <w:r w:rsidR="00CB7BD3" w:rsidRPr="00AA2B1E">
              <w:rPr>
                <w:color w:val="002060"/>
                <w:sz w:val="24"/>
                <w:szCs w:val="24"/>
                <w:lang w:eastAsia="uk-UA"/>
              </w:rPr>
              <w:t xml:space="preserve"> рр.</w:t>
            </w:r>
          </w:p>
        </w:tc>
        <w:tc>
          <w:tcPr>
            <w:tcW w:w="212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20055B" w:rsidP="00CF0CDF">
            <w:pPr>
              <w:jc w:val="center"/>
              <w:rPr>
                <w:color w:val="002060"/>
                <w:sz w:val="24"/>
                <w:szCs w:val="24"/>
                <w:lang w:eastAsia="uk-UA"/>
              </w:rPr>
            </w:pPr>
            <w:r w:rsidRPr="00AA2B1E">
              <w:rPr>
                <w:color w:val="002060"/>
                <w:sz w:val="24"/>
                <w:szCs w:val="24"/>
                <w:lang w:eastAsia="uk-UA"/>
              </w:rPr>
              <w:t>Микитюк Н.А.</w:t>
            </w:r>
          </w:p>
        </w:tc>
        <w:tc>
          <w:tcPr>
            <w:tcW w:w="2380" w:type="dxa"/>
            <w:vMerge/>
            <w:tcBorders>
              <w:left w:val="single" w:sz="12" w:space="0" w:color="000000"/>
              <w:right w:val="single" w:sz="12" w:space="0" w:color="000000"/>
            </w:tcBorders>
          </w:tcPr>
          <w:p w:rsidR="00CB7BD3" w:rsidRPr="00AA2B1E" w:rsidRDefault="00CB7BD3" w:rsidP="00CF0CDF">
            <w:pPr>
              <w:rPr>
                <w:rFonts w:ascii="inherit" w:hAnsi="inherit"/>
                <w:color w:val="002060"/>
                <w:sz w:val="20"/>
                <w:szCs w:val="20"/>
                <w:lang w:eastAsia="uk-UA"/>
              </w:rPr>
            </w:pPr>
          </w:p>
        </w:tc>
      </w:tr>
      <w:tr w:rsidR="00CB7BD3" w:rsidRPr="00AA2B1E" w:rsidTr="0020055B">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3</w:t>
            </w:r>
          </w:p>
        </w:tc>
        <w:tc>
          <w:tcPr>
            <w:tcW w:w="4160"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jc w:val="both"/>
              <w:rPr>
                <w:color w:val="002060"/>
                <w:sz w:val="24"/>
                <w:szCs w:val="24"/>
                <w:lang w:eastAsia="uk-UA"/>
              </w:rPr>
            </w:pPr>
            <w:r w:rsidRPr="00AA2B1E">
              <w:rPr>
                <w:color w:val="002060"/>
                <w:sz w:val="24"/>
                <w:szCs w:val="24"/>
                <w:lang w:eastAsia="uk-UA"/>
              </w:rPr>
              <w:t>Запровадження інновацій в управлінні освітнім закладом.</w:t>
            </w:r>
          </w:p>
        </w:tc>
        <w:tc>
          <w:tcPr>
            <w:tcW w:w="141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rPr>
                <w:color w:val="002060"/>
                <w:sz w:val="24"/>
                <w:szCs w:val="24"/>
                <w:lang w:eastAsia="uk-UA"/>
              </w:rPr>
            </w:pPr>
            <w:r w:rsidRPr="00AA2B1E">
              <w:rPr>
                <w:color w:val="002060"/>
                <w:sz w:val="24"/>
                <w:szCs w:val="24"/>
                <w:lang w:eastAsia="uk-UA"/>
              </w:rPr>
              <w:t>Постійно</w:t>
            </w:r>
          </w:p>
        </w:tc>
        <w:tc>
          <w:tcPr>
            <w:tcW w:w="212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jc w:val="center"/>
              <w:rPr>
                <w:color w:val="002060"/>
                <w:sz w:val="24"/>
                <w:szCs w:val="24"/>
                <w:lang w:eastAsia="uk-UA"/>
              </w:rPr>
            </w:pPr>
            <w:r w:rsidRPr="00AA2B1E">
              <w:rPr>
                <w:color w:val="002060"/>
                <w:sz w:val="24"/>
                <w:szCs w:val="24"/>
                <w:lang w:eastAsia="uk-UA"/>
              </w:rPr>
              <w:t>Адміністрація школи</w:t>
            </w:r>
          </w:p>
        </w:tc>
        <w:tc>
          <w:tcPr>
            <w:tcW w:w="2380" w:type="dxa"/>
            <w:vMerge/>
            <w:tcBorders>
              <w:left w:val="single" w:sz="12" w:space="0" w:color="000000"/>
              <w:right w:val="single" w:sz="12" w:space="0" w:color="000000"/>
            </w:tcBorders>
          </w:tcPr>
          <w:p w:rsidR="00CB7BD3" w:rsidRPr="00AA2B1E" w:rsidRDefault="00CB7BD3" w:rsidP="00CF0CDF">
            <w:pPr>
              <w:rPr>
                <w:rFonts w:ascii="inherit" w:hAnsi="inherit"/>
                <w:color w:val="002060"/>
                <w:sz w:val="20"/>
                <w:szCs w:val="20"/>
                <w:lang w:eastAsia="uk-UA"/>
              </w:rPr>
            </w:pPr>
          </w:p>
        </w:tc>
      </w:tr>
      <w:tr w:rsidR="00CB7BD3" w:rsidRPr="00AA2B1E" w:rsidTr="0020055B">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4</w:t>
            </w:r>
          </w:p>
        </w:tc>
        <w:tc>
          <w:tcPr>
            <w:tcW w:w="4160"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jc w:val="both"/>
              <w:rPr>
                <w:color w:val="002060"/>
                <w:sz w:val="24"/>
                <w:szCs w:val="24"/>
                <w:lang w:eastAsia="uk-UA"/>
              </w:rPr>
            </w:pPr>
            <w:r w:rsidRPr="00AA2B1E">
              <w:rPr>
                <w:color w:val="002060"/>
                <w:sz w:val="24"/>
                <w:szCs w:val="24"/>
                <w:lang w:eastAsia="uk-UA"/>
              </w:rPr>
              <w:t>Створення картотеки з проблеми «Інноваційні технології освітнього процесу».</w:t>
            </w:r>
          </w:p>
        </w:tc>
        <w:tc>
          <w:tcPr>
            <w:tcW w:w="141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99181B" w:rsidP="00CF0CDF">
            <w:pPr>
              <w:rPr>
                <w:color w:val="002060"/>
                <w:sz w:val="24"/>
                <w:szCs w:val="24"/>
                <w:lang w:eastAsia="uk-UA"/>
              </w:rPr>
            </w:pPr>
            <w:r>
              <w:rPr>
                <w:color w:val="002060"/>
                <w:sz w:val="24"/>
                <w:szCs w:val="24"/>
                <w:lang w:eastAsia="uk-UA"/>
              </w:rPr>
              <w:t>2022</w:t>
            </w:r>
            <w:r w:rsidR="00CB7BD3" w:rsidRPr="00AA2B1E">
              <w:rPr>
                <w:color w:val="002060"/>
                <w:sz w:val="24"/>
                <w:szCs w:val="24"/>
                <w:lang w:eastAsia="uk-UA"/>
              </w:rPr>
              <w:t xml:space="preserve"> р.</w:t>
            </w:r>
          </w:p>
        </w:tc>
        <w:tc>
          <w:tcPr>
            <w:tcW w:w="212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20055B" w:rsidP="00CF0CDF">
            <w:pPr>
              <w:jc w:val="center"/>
              <w:rPr>
                <w:color w:val="002060"/>
                <w:sz w:val="24"/>
                <w:szCs w:val="24"/>
                <w:lang w:eastAsia="uk-UA"/>
              </w:rPr>
            </w:pPr>
            <w:r w:rsidRPr="00AA2B1E">
              <w:rPr>
                <w:color w:val="002060"/>
                <w:sz w:val="24"/>
                <w:szCs w:val="24"/>
                <w:lang w:eastAsia="uk-UA"/>
              </w:rPr>
              <w:t>Микитюк Н.А.</w:t>
            </w:r>
          </w:p>
        </w:tc>
        <w:tc>
          <w:tcPr>
            <w:tcW w:w="2380" w:type="dxa"/>
            <w:vMerge/>
            <w:tcBorders>
              <w:left w:val="single" w:sz="12" w:space="0" w:color="000000"/>
              <w:right w:val="single" w:sz="12" w:space="0" w:color="000000"/>
            </w:tcBorders>
          </w:tcPr>
          <w:p w:rsidR="00CB7BD3" w:rsidRPr="00AA2B1E" w:rsidRDefault="00CB7BD3" w:rsidP="00CF0CDF">
            <w:pPr>
              <w:rPr>
                <w:rFonts w:ascii="inherit" w:hAnsi="inherit"/>
                <w:color w:val="002060"/>
                <w:sz w:val="20"/>
                <w:szCs w:val="20"/>
                <w:lang w:eastAsia="uk-UA"/>
              </w:rPr>
            </w:pPr>
          </w:p>
        </w:tc>
      </w:tr>
      <w:tr w:rsidR="00CB7BD3" w:rsidRPr="00AA2B1E" w:rsidTr="0020055B">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5</w:t>
            </w:r>
          </w:p>
        </w:tc>
        <w:tc>
          <w:tcPr>
            <w:tcW w:w="4160"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Опрацювання науково-методичної літератури з даної проблеми. Здійснювати інформаційне забезпечення педагогів із питань запровадження освітніх інновацій (ознайомлення педагогічних працівників із науковими процесами, рекомендаціями, іншими матеріалами).</w:t>
            </w:r>
          </w:p>
        </w:tc>
        <w:tc>
          <w:tcPr>
            <w:tcW w:w="141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99181B" w:rsidP="00CF0CDF">
            <w:pPr>
              <w:rPr>
                <w:color w:val="002060"/>
                <w:sz w:val="24"/>
                <w:szCs w:val="24"/>
                <w:lang w:eastAsia="uk-UA"/>
              </w:rPr>
            </w:pPr>
            <w:r>
              <w:rPr>
                <w:color w:val="002060"/>
                <w:sz w:val="24"/>
                <w:szCs w:val="24"/>
                <w:lang w:eastAsia="uk-UA"/>
              </w:rPr>
              <w:t>2022</w:t>
            </w:r>
            <w:r w:rsidR="00CB7BD3" w:rsidRPr="00AA2B1E">
              <w:rPr>
                <w:color w:val="002060"/>
                <w:sz w:val="24"/>
                <w:szCs w:val="24"/>
                <w:lang w:eastAsia="uk-UA"/>
              </w:rPr>
              <w:t xml:space="preserve"> р.</w:t>
            </w:r>
          </w:p>
        </w:tc>
        <w:tc>
          <w:tcPr>
            <w:tcW w:w="212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20055B" w:rsidP="00CF0CDF">
            <w:pPr>
              <w:rPr>
                <w:color w:val="002060"/>
                <w:sz w:val="24"/>
                <w:szCs w:val="24"/>
                <w:lang w:eastAsia="uk-UA"/>
              </w:rPr>
            </w:pPr>
            <w:r w:rsidRPr="00AA2B1E">
              <w:rPr>
                <w:color w:val="002060"/>
                <w:sz w:val="24"/>
                <w:szCs w:val="24"/>
                <w:lang w:eastAsia="uk-UA"/>
              </w:rPr>
              <w:t>Микитюк Н.А.</w:t>
            </w:r>
          </w:p>
        </w:tc>
        <w:tc>
          <w:tcPr>
            <w:tcW w:w="2380" w:type="dxa"/>
            <w:vMerge/>
            <w:tcBorders>
              <w:left w:val="single" w:sz="12" w:space="0" w:color="000000"/>
              <w:right w:val="single" w:sz="12" w:space="0" w:color="000000"/>
            </w:tcBorders>
          </w:tcPr>
          <w:p w:rsidR="00CB7BD3" w:rsidRPr="00AA2B1E" w:rsidRDefault="00CB7BD3" w:rsidP="00CF0CDF">
            <w:pPr>
              <w:rPr>
                <w:rFonts w:ascii="inherit" w:hAnsi="inherit"/>
                <w:color w:val="002060"/>
                <w:sz w:val="20"/>
                <w:szCs w:val="20"/>
                <w:lang w:eastAsia="uk-UA"/>
              </w:rPr>
            </w:pPr>
          </w:p>
        </w:tc>
      </w:tr>
      <w:tr w:rsidR="00CB7BD3" w:rsidRPr="00AA2B1E" w:rsidTr="0020055B">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6</w:t>
            </w:r>
          </w:p>
        </w:tc>
        <w:tc>
          <w:tcPr>
            <w:tcW w:w="4160"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Вивчення педагогічного досвіду вчителів школи, України.</w:t>
            </w:r>
          </w:p>
        </w:tc>
        <w:tc>
          <w:tcPr>
            <w:tcW w:w="141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99181B" w:rsidP="00CF0CDF">
            <w:pPr>
              <w:rPr>
                <w:color w:val="002060"/>
                <w:sz w:val="24"/>
                <w:szCs w:val="24"/>
                <w:lang w:eastAsia="uk-UA"/>
              </w:rPr>
            </w:pPr>
            <w:r>
              <w:rPr>
                <w:color w:val="002060"/>
                <w:sz w:val="24"/>
                <w:szCs w:val="24"/>
                <w:lang w:eastAsia="uk-UA"/>
              </w:rPr>
              <w:t>2022</w:t>
            </w:r>
            <w:r w:rsidR="00CB7BD3" w:rsidRPr="00AA2B1E">
              <w:rPr>
                <w:color w:val="002060"/>
                <w:sz w:val="24"/>
                <w:szCs w:val="24"/>
                <w:lang w:eastAsia="uk-UA"/>
              </w:rPr>
              <w:t xml:space="preserve"> р.</w:t>
            </w:r>
          </w:p>
        </w:tc>
        <w:tc>
          <w:tcPr>
            <w:tcW w:w="212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20055B" w:rsidP="0020055B">
            <w:pPr>
              <w:rPr>
                <w:color w:val="002060"/>
                <w:sz w:val="24"/>
                <w:szCs w:val="24"/>
                <w:lang w:eastAsia="uk-UA"/>
              </w:rPr>
            </w:pPr>
            <w:r w:rsidRPr="00AA2B1E">
              <w:rPr>
                <w:color w:val="002060"/>
                <w:sz w:val="24"/>
                <w:szCs w:val="24"/>
                <w:lang w:eastAsia="uk-UA"/>
              </w:rPr>
              <w:t>Микитюк Н.А.</w:t>
            </w:r>
          </w:p>
        </w:tc>
        <w:tc>
          <w:tcPr>
            <w:tcW w:w="2380" w:type="dxa"/>
            <w:vMerge/>
            <w:tcBorders>
              <w:left w:val="single" w:sz="12" w:space="0" w:color="000000"/>
              <w:right w:val="single" w:sz="12" w:space="0" w:color="000000"/>
            </w:tcBorders>
          </w:tcPr>
          <w:p w:rsidR="00CB7BD3" w:rsidRPr="00AA2B1E" w:rsidRDefault="00CB7BD3" w:rsidP="00CF0CDF">
            <w:pPr>
              <w:rPr>
                <w:rFonts w:ascii="inherit" w:hAnsi="inherit"/>
                <w:color w:val="002060"/>
                <w:sz w:val="20"/>
                <w:szCs w:val="20"/>
                <w:lang w:eastAsia="uk-UA"/>
              </w:rPr>
            </w:pPr>
          </w:p>
        </w:tc>
      </w:tr>
      <w:tr w:rsidR="00CB7BD3" w:rsidRPr="00AA2B1E" w:rsidTr="0020055B">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7</w:t>
            </w:r>
          </w:p>
        </w:tc>
        <w:tc>
          <w:tcPr>
            <w:tcW w:w="4160"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Діагностування рівня підготовленості педагогічних працівників школи до інноваційної діяльності.</w:t>
            </w:r>
          </w:p>
        </w:tc>
        <w:tc>
          <w:tcPr>
            <w:tcW w:w="141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99181B" w:rsidP="00CF0CDF">
            <w:pPr>
              <w:jc w:val="center"/>
              <w:rPr>
                <w:color w:val="002060"/>
                <w:sz w:val="24"/>
                <w:szCs w:val="24"/>
                <w:lang w:eastAsia="uk-UA"/>
              </w:rPr>
            </w:pPr>
            <w:r>
              <w:rPr>
                <w:color w:val="002060"/>
                <w:sz w:val="24"/>
                <w:szCs w:val="24"/>
                <w:lang w:eastAsia="uk-UA"/>
              </w:rPr>
              <w:t>2022</w:t>
            </w:r>
            <w:r w:rsidR="00CB7BD3" w:rsidRPr="00AA2B1E">
              <w:rPr>
                <w:color w:val="002060"/>
                <w:sz w:val="24"/>
                <w:szCs w:val="24"/>
                <w:lang w:eastAsia="uk-UA"/>
              </w:rPr>
              <w:t xml:space="preserve"> рік</w:t>
            </w:r>
          </w:p>
        </w:tc>
        <w:tc>
          <w:tcPr>
            <w:tcW w:w="212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20055B" w:rsidP="0020055B">
            <w:pPr>
              <w:rPr>
                <w:color w:val="002060"/>
                <w:sz w:val="24"/>
                <w:szCs w:val="24"/>
                <w:lang w:eastAsia="uk-UA"/>
              </w:rPr>
            </w:pPr>
            <w:r w:rsidRPr="00AA2B1E">
              <w:rPr>
                <w:color w:val="002060"/>
                <w:sz w:val="24"/>
                <w:szCs w:val="24"/>
                <w:lang w:eastAsia="uk-UA"/>
              </w:rPr>
              <w:t>Микитюк Н.А.</w:t>
            </w:r>
          </w:p>
        </w:tc>
        <w:tc>
          <w:tcPr>
            <w:tcW w:w="2380" w:type="dxa"/>
            <w:vMerge/>
            <w:tcBorders>
              <w:left w:val="single" w:sz="12" w:space="0" w:color="000000"/>
              <w:right w:val="single" w:sz="12" w:space="0" w:color="000000"/>
            </w:tcBorders>
          </w:tcPr>
          <w:p w:rsidR="00CB7BD3" w:rsidRPr="00AA2B1E" w:rsidRDefault="00CB7BD3" w:rsidP="00CF0CDF">
            <w:pPr>
              <w:rPr>
                <w:rFonts w:ascii="inherit" w:hAnsi="inherit"/>
                <w:color w:val="002060"/>
                <w:sz w:val="20"/>
                <w:szCs w:val="20"/>
                <w:lang w:eastAsia="uk-UA"/>
              </w:rPr>
            </w:pPr>
          </w:p>
        </w:tc>
      </w:tr>
      <w:tr w:rsidR="00CB7BD3" w:rsidRPr="00AA2B1E" w:rsidTr="0020055B">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8</w:t>
            </w:r>
          </w:p>
        </w:tc>
        <w:tc>
          <w:tcPr>
            <w:tcW w:w="4160"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 xml:space="preserve">Розробка рекомендацій щодо впровадження інновацій у практику роботи школи : </w:t>
            </w:r>
          </w:p>
          <w:p w:rsidR="00CB7BD3" w:rsidRPr="00AA2B1E" w:rsidRDefault="00CB7BD3" w:rsidP="00CF0CDF">
            <w:pPr>
              <w:rPr>
                <w:color w:val="002060"/>
                <w:sz w:val="24"/>
                <w:szCs w:val="24"/>
                <w:lang w:eastAsia="uk-UA"/>
              </w:rPr>
            </w:pPr>
            <w:r w:rsidRPr="00AA2B1E">
              <w:rPr>
                <w:color w:val="002060"/>
                <w:sz w:val="24"/>
                <w:szCs w:val="24"/>
                <w:lang w:eastAsia="uk-UA"/>
              </w:rPr>
              <w:lastRenderedPageBreak/>
              <w:t xml:space="preserve">– рекомендувати педагогам для опрацювання сучасні науково-методичні посібники, монографії, рекомендації конференції; </w:t>
            </w:r>
          </w:p>
          <w:p w:rsidR="00CB7BD3" w:rsidRPr="00AA2B1E" w:rsidRDefault="00CB7BD3" w:rsidP="00CF0CDF">
            <w:pPr>
              <w:rPr>
                <w:color w:val="002060"/>
                <w:sz w:val="24"/>
                <w:szCs w:val="24"/>
                <w:lang w:eastAsia="uk-UA"/>
              </w:rPr>
            </w:pPr>
            <w:r w:rsidRPr="00AA2B1E">
              <w:rPr>
                <w:color w:val="002060"/>
                <w:sz w:val="24"/>
                <w:szCs w:val="24"/>
                <w:lang w:eastAsia="uk-UA"/>
              </w:rPr>
              <w:t>– надавати методичну допомогу педагогам у розробці індивідуальної траєкторії професійного й особистого розвитку.</w:t>
            </w:r>
          </w:p>
        </w:tc>
        <w:tc>
          <w:tcPr>
            <w:tcW w:w="141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99181B" w:rsidP="00CF0CDF">
            <w:pPr>
              <w:jc w:val="center"/>
              <w:rPr>
                <w:color w:val="002060"/>
                <w:sz w:val="24"/>
                <w:szCs w:val="24"/>
                <w:lang w:eastAsia="uk-UA"/>
              </w:rPr>
            </w:pPr>
            <w:r>
              <w:rPr>
                <w:color w:val="002060"/>
                <w:sz w:val="24"/>
                <w:szCs w:val="24"/>
                <w:lang w:eastAsia="uk-UA"/>
              </w:rPr>
              <w:lastRenderedPageBreak/>
              <w:t>2022-2023</w:t>
            </w:r>
            <w:r w:rsidR="00CB7BD3" w:rsidRPr="00AA2B1E">
              <w:rPr>
                <w:color w:val="002060"/>
                <w:sz w:val="24"/>
                <w:szCs w:val="24"/>
                <w:lang w:eastAsia="uk-UA"/>
              </w:rPr>
              <w:t>н.р.</w:t>
            </w:r>
          </w:p>
        </w:tc>
        <w:tc>
          <w:tcPr>
            <w:tcW w:w="212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20055B" w:rsidP="00CF0CDF">
            <w:pPr>
              <w:rPr>
                <w:color w:val="002060"/>
                <w:sz w:val="24"/>
                <w:szCs w:val="24"/>
                <w:lang w:eastAsia="uk-UA"/>
              </w:rPr>
            </w:pPr>
            <w:r w:rsidRPr="00AA2B1E">
              <w:rPr>
                <w:color w:val="002060"/>
                <w:sz w:val="24"/>
                <w:szCs w:val="24"/>
                <w:lang w:eastAsia="uk-UA"/>
              </w:rPr>
              <w:t>Микитюк Н.А.</w:t>
            </w:r>
          </w:p>
        </w:tc>
        <w:tc>
          <w:tcPr>
            <w:tcW w:w="2380" w:type="dxa"/>
            <w:vMerge/>
            <w:tcBorders>
              <w:left w:val="single" w:sz="12" w:space="0" w:color="000000"/>
              <w:right w:val="single" w:sz="12" w:space="0" w:color="000000"/>
            </w:tcBorders>
          </w:tcPr>
          <w:p w:rsidR="00CB7BD3" w:rsidRPr="00AA2B1E" w:rsidRDefault="00CB7BD3" w:rsidP="00CF0CDF">
            <w:pPr>
              <w:rPr>
                <w:rFonts w:ascii="inherit" w:hAnsi="inherit"/>
                <w:color w:val="002060"/>
                <w:sz w:val="20"/>
                <w:szCs w:val="20"/>
                <w:lang w:eastAsia="uk-UA"/>
              </w:rPr>
            </w:pPr>
          </w:p>
        </w:tc>
      </w:tr>
      <w:tr w:rsidR="00CB7BD3" w:rsidRPr="00AA2B1E" w:rsidTr="0020055B">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lastRenderedPageBreak/>
              <w:t>9</w:t>
            </w:r>
          </w:p>
        </w:tc>
        <w:tc>
          <w:tcPr>
            <w:tcW w:w="4160"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rPr>
                <w:color w:val="002060"/>
                <w:sz w:val="24"/>
                <w:szCs w:val="24"/>
                <w:lang w:eastAsia="uk-UA"/>
              </w:rPr>
            </w:pPr>
            <w:r w:rsidRPr="00AA2B1E">
              <w:rPr>
                <w:color w:val="002060"/>
                <w:sz w:val="24"/>
                <w:szCs w:val="24"/>
                <w:lang w:eastAsia="uk-UA"/>
              </w:rPr>
              <w:t>Апробація теоретичних положень та методичних рекомендацій.</w:t>
            </w:r>
          </w:p>
        </w:tc>
        <w:tc>
          <w:tcPr>
            <w:tcW w:w="141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99181B" w:rsidP="00CF0CDF">
            <w:pPr>
              <w:jc w:val="center"/>
              <w:rPr>
                <w:color w:val="002060"/>
                <w:sz w:val="24"/>
                <w:szCs w:val="24"/>
                <w:lang w:eastAsia="uk-UA"/>
              </w:rPr>
            </w:pPr>
            <w:r>
              <w:rPr>
                <w:color w:val="002060"/>
                <w:sz w:val="24"/>
                <w:szCs w:val="24"/>
                <w:lang w:eastAsia="uk-UA"/>
              </w:rPr>
              <w:t>2022-2023</w:t>
            </w:r>
            <w:r w:rsidR="00CB7BD3" w:rsidRPr="00AA2B1E">
              <w:rPr>
                <w:color w:val="002060"/>
                <w:sz w:val="24"/>
                <w:szCs w:val="24"/>
                <w:lang w:eastAsia="uk-UA"/>
              </w:rPr>
              <w:t xml:space="preserve"> н.р.</w:t>
            </w:r>
          </w:p>
        </w:tc>
        <w:tc>
          <w:tcPr>
            <w:tcW w:w="212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20055B" w:rsidP="00CF0CDF">
            <w:pPr>
              <w:rPr>
                <w:color w:val="002060"/>
                <w:sz w:val="24"/>
                <w:szCs w:val="24"/>
                <w:lang w:eastAsia="uk-UA"/>
              </w:rPr>
            </w:pPr>
            <w:r w:rsidRPr="00AA2B1E">
              <w:rPr>
                <w:color w:val="002060"/>
                <w:sz w:val="24"/>
                <w:szCs w:val="24"/>
                <w:lang w:eastAsia="uk-UA"/>
              </w:rPr>
              <w:t>Микитюк Н.А.</w:t>
            </w:r>
          </w:p>
        </w:tc>
        <w:tc>
          <w:tcPr>
            <w:tcW w:w="2380" w:type="dxa"/>
            <w:vMerge/>
            <w:tcBorders>
              <w:left w:val="single" w:sz="12" w:space="0" w:color="000000"/>
              <w:right w:val="single" w:sz="12" w:space="0" w:color="000000"/>
            </w:tcBorders>
          </w:tcPr>
          <w:p w:rsidR="00CB7BD3" w:rsidRPr="00AA2B1E" w:rsidRDefault="00CB7BD3" w:rsidP="00CF0CDF">
            <w:pPr>
              <w:rPr>
                <w:rFonts w:ascii="inherit" w:hAnsi="inherit"/>
                <w:color w:val="002060"/>
                <w:sz w:val="20"/>
                <w:szCs w:val="20"/>
                <w:lang w:eastAsia="uk-UA"/>
              </w:rPr>
            </w:pPr>
          </w:p>
        </w:tc>
      </w:tr>
      <w:tr w:rsidR="00CB7BD3" w:rsidRPr="00AA2B1E" w:rsidTr="0020055B">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10</w:t>
            </w:r>
          </w:p>
        </w:tc>
        <w:tc>
          <w:tcPr>
            <w:tcW w:w="4160"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Проведення роботи з колективом закладу освіти щодо впровадження компетентнісно орієнтованої технології навчання:</w:t>
            </w:r>
          </w:p>
          <w:p w:rsidR="00CB7BD3" w:rsidRPr="00AA2B1E" w:rsidRDefault="00CB7BD3" w:rsidP="00CF0CDF">
            <w:pPr>
              <w:rPr>
                <w:color w:val="002060"/>
                <w:sz w:val="24"/>
                <w:szCs w:val="24"/>
                <w:lang w:eastAsia="uk-UA"/>
              </w:rPr>
            </w:pPr>
            <w:r w:rsidRPr="00AA2B1E">
              <w:rPr>
                <w:color w:val="002060"/>
                <w:sz w:val="24"/>
                <w:szCs w:val="24"/>
                <w:lang w:eastAsia="uk-UA"/>
              </w:rPr>
              <w:t xml:space="preserve"> – психологічна  та мотиваційна підготовка;</w:t>
            </w:r>
          </w:p>
          <w:p w:rsidR="00CB7BD3" w:rsidRPr="00AA2B1E" w:rsidRDefault="00CB7BD3" w:rsidP="00CF0CDF">
            <w:pPr>
              <w:rPr>
                <w:color w:val="002060"/>
                <w:sz w:val="24"/>
                <w:szCs w:val="24"/>
                <w:lang w:eastAsia="uk-UA"/>
              </w:rPr>
            </w:pPr>
            <w:r w:rsidRPr="00AA2B1E">
              <w:rPr>
                <w:color w:val="002060"/>
                <w:sz w:val="24"/>
                <w:szCs w:val="24"/>
                <w:lang w:eastAsia="uk-UA"/>
              </w:rPr>
              <w:t xml:space="preserve"> – теоретична підготовка.</w:t>
            </w:r>
          </w:p>
        </w:tc>
        <w:tc>
          <w:tcPr>
            <w:tcW w:w="141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99181B" w:rsidP="00CF0CDF">
            <w:pPr>
              <w:jc w:val="center"/>
              <w:rPr>
                <w:color w:val="002060"/>
                <w:sz w:val="24"/>
                <w:szCs w:val="24"/>
                <w:lang w:eastAsia="uk-UA"/>
              </w:rPr>
            </w:pPr>
            <w:r>
              <w:rPr>
                <w:color w:val="002060"/>
                <w:sz w:val="24"/>
                <w:szCs w:val="24"/>
                <w:lang w:eastAsia="uk-UA"/>
              </w:rPr>
              <w:t>2022-2023</w:t>
            </w:r>
            <w:r w:rsidR="00CB7BD3" w:rsidRPr="00AA2B1E">
              <w:rPr>
                <w:color w:val="002060"/>
                <w:sz w:val="24"/>
                <w:szCs w:val="24"/>
                <w:lang w:eastAsia="uk-UA"/>
              </w:rPr>
              <w:t xml:space="preserve"> н.р</w:t>
            </w:r>
          </w:p>
        </w:tc>
        <w:tc>
          <w:tcPr>
            <w:tcW w:w="212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20055B" w:rsidP="0020055B">
            <w:pPr>
              <w:rPr>
                <w:color w:val="002060"/>
                <w:sz w:val="24"/>
                <w:szCs w:val="24"/>
                <w:lang w:eastAsia="uk-UA"/>
              </w:rPr>
            </w:pPr>
            <w:r w:rsidRPr="00AA2B1E">
              <w:rPr>
                <w:color w:val="002060"/>
                <w:sz w:val="24"/>
                <w:szCs w:val="24"/>
                <w:lang w:eastAsia="uk-UA"/>
              </w:rPr>
              <w:t>Микитюк Н.А.</w:t>
            </w:r>
          </w:p>
        </w:tc>
        <w:tc>
          <w:tcPr>
            <w:tcW w:w="2380" w:type="dxa"/>
            <w:vMerge/>
            <w:tcBorders>
              <w:left w:val="single" w:sz="12" w:space="0" w:color="000000"/>
              <w:right w:val="single" w:sz="12" w:space="0" w:color="000000"/>
            </w:tcBorders>
          </w:tcPr>
          <w:p w:rsidR="00CB7BD3" w:rsidRPr="00AA2B1E" w:rsidRDefault="00CB7BD3" w:rsidP="00CF0CDF">
            <w:pPr>
              <w:rPr>
                <w:rFonts w:ascii="inherit" w:hAnsi="inherit"/>
                <w:color w:val="002060"/>
                <w:sz w:val="20"/>
                <w:szCs w:val="20"/>
                <w:lang w:eastAsia="uk-UA"/>
              </w:rPr>
            </w:pPr>
          </w:p>
        </w:tc>
      </w:tr>
      <w:tr w:rsidR="00CB7BD3" w:rsidRPr="00AA2B1E" w:rsidTr="0020055B">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1</w:t>
            </w:r>
            <w:r w:rsidR="0020055B" w:rsidRPr="00AA2B1E">
              <w:rPr>
                <w:color w:val="002060"/>
                <w:sz w:val="24"/>
                <w:szCs w:val="24"/>
                <w:lang w:eastAsia="uk-UA"/>
              </w:rPr>
              <w:t>1</w:t>
            </w:r>
          </w:p>
        </w:tc>
        <w:tc>
          <w:tcPr>
            <w:tcW w:w="4160"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20055B">
            <w:pPr>
              <w:rPr>
                <w:color w:val="002060"/>
                <w:sz w:val="24"/>
                <w:szCs w:val="24"/>
                <w:lang w:eastAsia="uk-UA"/>
              </w:rPr>
            </w:pPr>
            <w:r w:rsidRPr="00AA2B1E">
              <w:rPr>
                <w:color w:val="002060"/>
                <w:sz w:val="24"/>
                <w:szCs w:val="24"/>
                <w:lang w:eastAsia="uk-UA"/>
              </w:rPr>
              <w:t xml:space="preserve">Аналіз проміжних результатів напрацювань у практиці роботи </w:t>
            </w:r>
          </w:p>
        </w:tc>
        <w:tc>
          <w:tcPr>
            <w:tcW w:w="141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jc w:val="center"/>
              <w:rPr>
                <w:color w:val="002060"/>
                <w:sz w:val="24"/>
                <w:szCs w:val="24"/>
                <w:lang w:eastAsia="uk-UA"/>
              </w:rPr>
            </w:pPr>
            <w:r w:rsidRPr="00AA2B1E">
              <w:rPr>
                <w:color w:val="002060"/>
                <w:sz w:val="24"/>
                <w:szCs w:val="24"/>
                <w:lang w:eastAsia="uk-UA"/>
              </w:rPr>
              <w:t>2021-2025 н.р.</w:t>
            </w:r>
          </w:p>
        </w:tc>
        <w:tc>
          <w:tcPr>
            <w:tcW w:w="212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20055B" w:rsidP="00CF0CDF">
            <w:pPr>
              <w:spacing w:after="300"/>
              <w:jc w:val="center"/>
              <w:textAlignment w:val="baseline"/>
              <w:rPr>
                <w:color w:val="002060"/>
                <w:sz w:val="24"/>
                <w:szCs w:val="24"/>
                <w:lang w:eastAsia="uk-UA"/>
              </w:rPr>
            </w:pPr>
            <w:r w:rsidRPr="00AA2B1E">
              <w:rPr>
                <w:color w:val="002060"/>
                <w:sz w:val="24"/>
                <w:szCs w:val="24"/>
                <w:lang w:eastAsia="uk-UA"/>
              </w:rPr>
              <w:t>Микитюк Н.А.</w:t>
            </w:r>
          </w:p>
        </w:tc>
        <w:tc>
          <w:tcPr>
            <w:tcW w:w="2380" w:type="dxa"/>
            <w:vMerge/>
            <w:tcBorders>
              <w:left w:val="single" w:sz="12" w:space="0" w:color="000000"/>
              <w:right w:val="single" w:sz="12" w:space="0" w:color="000000"/>
            </w:tcBorders>
          </w:tcPr>
          <w:p w:rsidR="00CB7BD3" w:rsidRPr="00AA2B1E" w:rsidRDefault="00CB7BD3" w:rsidP="00CF0CDF">
            <w:pPr>
              <w:rPr>
                <w:rFonts w:ascii="inherit" w:hAnsi="inherit"/>
                <w:color w:val="002060"/>
                <w:sz w:val="20"/>
                <w:szCs w:val="20"/>
                <w:lang w:eastAsia="uk-UA"/>
              </w:rPr>
            </w:pPr>
          </w:p>
        </w:tc>
      </w:tr>
      <w:tr w:rsidR="00CB7BD3" w:rsidRPr="00AA2B1E" w:rsidTr="0020055B">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1</w:t>
            </w:r>
            <w:r w:rsidR="0020055B" w:rsidRPr="00AA2B1E">
              <w:rPr>
                <w:color w:val="002060"/>
                <w:sz w:val="24"/>
                <w:szCs w:val="24"/>
                <w:lang w:eastAsia="uk-UA"/>
              </w:rPr>
              <w:t>2</w:t>
            </w:r>
          </w:p>
        </w:tc>
        <w:tc>
          <w:tcPr>
            <w:tcW w:w="4160"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Управління процесом впровадження інноваційних знахідок у школі.</w:t>
            </w:r>
          </w:p>
        </w:tc>
        <w:tc>
          <w:tcPr>
            <w:tcW w:w="141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jc w:val="center"/>
              <w:rPr>
                <w:color w:val="002060"/>
                <w:sz w:val="24"/>
                <w:szCs w:val="24"/>
                <w:lang w:eastAsia="uk-UA"/>
              </w:rPr>
            </w:pPr>
            <w:r w:rsidRPr="00AA2B1E">
              <w:rPr>
                <w:color w:val="002060"/>
                <w:sz w:val="24"/>
                <w:szCs w:val="24"/>
                <w:lang w:eastAsia="uk-UA"/>
              </w:rPr>
              <w:t>2021-2025 н.р.</w:t>
            </w:r>
          </w:p>
        </w:tc>
        <w:tc>
          <w:tcPr>
            <w:tcW w:w="212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Адміністрація школи</w:t>
            </w:r>
          </w:p>
        </w:tc>
        <w:tc>
          <w:tcPr>
            <w:tcW w:w="2380" w:type="dxa"/>
            <w:vMerge/>
            <w:tcBorders>
              <w:left w:val="single" w:sz="12" w:space="0" w:color="000000"/>
              <w:right w:val="single" w:sz="12" w:space="0" w:color="000000"/>
            </w:tcBorders>
          </w:tcPr>
          <w:p w:rsidR="00CB7BD3" w:rsidRPr="00AA2B1E" w:rsidRDefault="00CB7BD3" w:rsidP="00CF0CDF">
            <w:pPr>
              <w:rPr>
                <w:rFonts w:ascii="inherit" w:hAnsi="inherit"/>
                <w:color w:val="002060"/>
                <w:sz w:val="20"/>
                <w:szCs w:val="20"/>
                <w:lang w:eastAsia="uk-UA"/>
              </w:rPr>
            </w:pPr>
          </w:p>
        </w:tc>
      </w:tr>
      <w:tr w:rsidR="00CB7BD3" w:rsidRPr="00AA2B1E" w:rsidTr="0020055B">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1</w:t>
            </w:r>
            <w:r w:rsidR="0020055B" w:rsidRPr="00AA2B1E">
              <w:rPr>
                <w:color w:val="002060"/>
                <w:sz w:val="24"/>
                <w:szCs w:val="24"/>
                <w:lang w:eastAsia="uk-UA"/>
              </w:rPr>
              <w:t>3</w:t>
            </w:r>
          </w:p>
        </w:tc>
        <w:tc>
          <w:tcPr>
            <w:tcW w:w="4160"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jc w:val="both"/>
              <w:rPr>
                <w:color w:val="002060"/>
                <w:sz w:val="24"/>
                <w:szCs w:val="24"/>
                <w:lang w:eastAsia="uk-UA"/>
              </w:rPr>
            </w:pPr>
            <w:r w:rsidRPr="00AA2B1E">
              <w:rPr>
                <w:color w:val="002060"/>
                <w:sz w:val="24"/>
                <w:szCs w:val="24"/>
                <w:lang w:eastAsia="uk-UA"/>
              </w:rPr>
              <w:t>Освоєння нових педагогічних ідей шляхом залучення педагогів до інноваційної діяльності:</w:t>
            </w:r>
          </w:p>
          <w:p w:rsidR="00CB7BD3" w:rsidRPr="00AA2B1E" w:rsidRDefault="00CB7BD3" w:rsidP="00CF0CDF">
            <w:pPr>
              <w:jc w:val="both"/>
              <w:rPr>
                <w:color w:val="002060"/>
                <w:sz w:val="24"/>
                <w:szCs w:val="24"/>
                <w:lang w:eastAsia="uk-UA"/>
              </w:rPr>
            </w:pPr>
            <w:r w:rsidRPr="00AA2B1E">
              <w:rPr>
                <w:color w:val="002060"/>
                <w:sz w:val="24"/>
                <w:szCs w:val="24"/>
                <w:lang w:eastAsia="uk-UA"/>
              </w:rPr>
              <w:t>– засідання педагогічної ради, круглі столи,семінари тощо;</w:t>
            </w:r>
          </w:p>
          <w:p w:rsidR="00CB7BD3" w:rsidRPr="00AA2B1E" w:rsidRDefault="00CB7BD3" w:rsidP="00CF0CDF">
            <w:pPr>
              <w:jc w:val="both"/>
              <w:rPr>
                <w:color w:val="002060"/>
                <w:sz w:val="24"/>
                <w:szCs w:val="24"/>
                <w:lang w:eastAsia="uk-UA"/>
              </w:rPr>
            </w:pPr>
            <w:r w:rsidRPr="00AA2B1E">
              <w:rPr>
                <w:color w:val="002060"/>
                <w:sz w:val="24"/>
                <w:szCs w:val="24"/>
                <w:lang w:eastAsia="uk-UA"/>
              </w:rPr>
              <w:t xml:space="preserve"> – творча діяльність педагогів у методичних об’єднаннях; </w:t>
            </w:r>
          </w:p>
          <w:p w:rsidR="00CB7BD3" w:rsidRPr="00AA2B1E" w:rsidRDefault="00CB7BD3" w:rsidP="00CF0CDF">
            <w:pPr>
              <w:jc w:val="both"/>
              <w:rPr>
                <w:color w:val="002060"/>
                <w:sz w:val="24"/>
                <w:szCs w:val="24"/>
                <w:lang w:eastAsia="uk-UA"/>
              </w:rPr>
            </w:pPr>
            <w:r w:rsidRPr="00AA2B1E">
              <w:rPr>
                <w:color w:val="002060"/>
                <w:sz w:val="24"/>
                <w:szCs w:val="24"/>
                <w:lang w:eastAsia="uk-UA"/>
              </w:rPr>
              <w:t xml:space="preserve">– участь у науково-практичних конференціях; </w:t>
            </w:r>
          </w:p>
          <w:p w:rsidR="00CB7BD3" w:rsidRPr="00AA2B1E" w:rsidRDefault="00CB7BD3" w:rsidP="00CF0CDF">
            <w:pPr>
              <w:jc w:val="both"/>
              <w:rPr>
                <w:color w:val="002060"/>
                <w:sz w:val="24"/>
                <w:szCs w:val="24"/>
                <w:lang w:eastAsia="uk-UA"/>
              </w:rPr>
            </w:pPr>
            <w:r w:rsidRPr="00AA2B1E">
              <w:rPr>
                <w:color w:val="002060"/>
                <w:sz w:val="24"/>
                <w:szCs w:val="24"/>
                <w:lang w:eastAsia="uk-UA"/>
              </w:rPr>
              <w:t xml:space="preserve">– узагальнення власного досвіду та досвіду  колег; </w:t>
            </w:r>
          </w:p>
          <w:p w:rsidR="00CB7BD3" w:rsidRPr="00AA2B1E" w:rsidRDefault="00CB7BD3" w:rsidP="00CF0CDF">
            <w:pPr>
              <w:jc w:val="both"/>
              <w:rPr>
                <w:color w:val="002060"/>
                <w:sz w:val="24"/>
                <w:szCs w:val="24"/>
                <w:lang w:eastAsia="uk-UA"/>
              </w:rPr>
            </w:pPr>
            <w:r w:rsidRPr="00AA2B1E">
              <w:rPr>
                <w:color w:val="002060"/>
                <w:sz w:val="24"/>
                <w:szCs w:val="24"/>
                <w:lang w:eastAsia="uk-UA"/>
              </w:rPr>
              <w:t xml:space="preserve">– сертифікація на курсах підвищення кваліфікації; </w:t>
            </w:r>
          </w:p>
          <w:p w:rsidR="00CB7BD3" w:rsidRPr="00AA2B1E" w:rsidRDefault="00CB7BD3" w:rsidP="00CF0CDF">
            <w:pPr>
              <w:jc w:val="both"/>
              <w:rPr>
                <w:color w:val="002060"/>
                <w:sz w:val="24"/>
                <w:szCs w:val="24"/>
                <w:lang w:eastAsia="uk-UA"/>
              </w:rPr>
            </w:pPr>
            <w:r w:rsidRPr="00AA2B1E">
              <w:rPr>
                <w:color w:val="002060"/>
                <w:sz w:val="24"/>
                <w:szCs w:val="24"/>
                <w:lang w:eastAsia="uk-UA"/>
              </w:rPr>
              <w:t>– самостійна дослідницька, творча робота над темою, проблемою.</w:t>
            </w:r>
          </w:p>
        </w:tc>
        <w:tc>
          <w:tcPr>
            <w:tcW w:w="141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99181B" w:rsidP="00CF0CDF">
            <w:pPr>
              <w:jc w:val="center"/>
              <w:rPr>
                <w:color w:val="002060"/>
                <w:sz w:val="24"/>
                <w:szCs w:val="24"/>
                <w:lang w:eastAsia="uk-UA"/>
              </w:rPr>
            </w:pPr>
            <w:r>
              <w:rPr>
                <w:color w:val="002060"/>
                <w:sz w:val="24"/>
                <w:szCs w:val="24"/>
                <w:lang w:eastAsia="uk-UA"/>
              </w:rPr>
              <w:t>2022-2026</w:t>
            </w:r>
            <w:r w:rsidR="00CB7BD3" w:rsidRPr="00AA2B1E">
              <w:rPr>
                <w:color w:val="002060"/>
                <w:sz w:val="24"/>
                <w:szCs w:val="24"/>
                <w:lang w:eastAsia="uk-UA"/>
              </w:rPr>
              <w:t xml:space="preserve"> н.р.</w:t>
            </w:r>
          </w:p>
        </w:tc>
        <w:tc>
          <w:tcPr>
            <w:tcW w:w="212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20055B" w:rsidP="00CF0CDF">
            <w:pPr>
              <w:spacing w:after="300"/>
              <w:textAlignment w:val="baseline"/>
              <w:rPr>
                <w:color w:val="002060"/>
                <w:sz w:val="24"/>
                <w:szCs w:val="24"/>
                <w:lang w:eastAsia="uk-UA"/>
              </w:rPr>
            </w:pPr>
            <w:r w:rsidRPr="00AA2B1E">
              <w:rPr>
                <w:color w:val="002060"/>
                <w:sz w:val="24"/>
                <w:szCs w:val="24"/>
                <w:lang w:eastAsia="uk-UA"/>
              </w:rPr>
              <w:t>Микитюк Н.А.</w:t>
            </w:r>
          </w:p>
        </w:tc>
        <w:tc>
          <w:tcPr>
            <w:tcW w:w="2380" w:type="dxa"/>
            <w:vMerge/>
            <w:tcBorders>
              <w:left w:val="single" w:sz="12" w:space="0" w:color="000000"/>
              <w:right w:val="single" w:sz="12" w:space="0" w:color="000000"/>
            </w:tcBorders>
          </w:tcPr>
          <w:p w:rsidR="00CB7BD3" w:rsidRPr="00AA2B1E" w:rsidRDefault="00CB7BD3" w:rsidP="00CF0CDF">
            <w:pPr>
              <w:rPr>
                <w:rFonts w:ascii="inherit" w:hAnsi="inherit"/>
                <w:color w:val="002060"/>
                <w:sz w:val="20"/>
                <w:szCs w:val="20"/>
                <w:lang w:eastAsia="uk-UA"/>
              </w:rPr>
            </w:pPr>
          </w:p>
        </w:tc>
      </w:tr>
      <w:tr w:rsidR="00CB7BD3" w:rsidRPr="00AA2B1E" w:rsidTr="0020055B">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1</w:t>
            </w:r>
            <w:r w:rsidR="0020055B" w:rsidRPr="00AA2B1E">
              <w:rPr>
                <w:color w:val="002060"/>
                <w:sz w:val="24"/>
                <w:szCs w:val="24"/>
                <w:lang w:eastAsia="uk-UA"/>
              </w:rPr>
              <w:t>4</w:t>
            </w:r>
          </w:p>
        </w:tc>
        <w:tc>
          <w:tcPr>
            <w:tcW w:w="4160"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rPr>
                <w:color w:val="002060"/>
                <w:sz w:val="24"/>
                <w:szCs w:val="24"/>
                <w:lang w:eastAsia="uk-UA"/>
              </w:rPr>
            </w:pPr>
            <w:r w:rsidRPr="00AA2B1E">
              <w:rPr>
                <w:color w:val="002060"/>
                <w:sz w:val="24"/>
                <w:szCs w:val="24"/>
                <w:lang w:eastAsia="uk-UA"/>
              </w:rPr>
              <w:t>Узагальнення досвіду роботи членів творчої групи: розробка рекомендацій та порад щодо впровадження в практику роботи школи інноваційних технологій.</w:t>
            </w:r>
          </w:p>
        </w:tc>
        <w:tc>
          <w:tcPr>
            <w:tcW w:w="141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jc w:val="center"/>
              <w:rPr>
                <w:color w:val="002060"/>
                <w:sz w:val="24"/>
                <w:szCs w:val="24"/>
                <w:lang w:eastAsia="uk-UA"/>
              </w:rPr>
            </w:pPr>
            <w:r w:rsidRPr="00AA2B1E">
              <w:rPr>
                <w:color w:val="002060"/>
                <w:sz w:val="24"/>
                <w:szCs w:val="24"/>
                <w:lang w:eastAsia="uk-UA"/>
              </w:rPr>
              <w:t>2024-2025 н.р.</w:t>
            </w:r>
          </w:p>
        </w:tc>
        <w:tc>
          <w:tcPr>
            <w:tcW w:w="212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20055B" w:rsidP="00CF0CDF">
            <w:pPr>
              <w:spacing w:after="300"/>
              <w:textAlignment w:val="baseline"/>
              <w:rPr>
                <w:color w:val="002060"/>
                <w:sz w:val="24"/>
                <w:szCs w:val="24"/>
                <w:lang w:eastAsia="uk-UA"/>
              </w:rPr>
            </w:pPr>
            <w:r w:rsidRPr="00AA2B1E">
              <w:rPr>
                <w:color w:val="002060"/>
                <w:sz w:val="24"/>
                <w:szCs w:val="24"/>
                <w:lang w:eastAsia="uk-UA"/>
              </w:rPr>
              <w:t>Микитюк Н.А.</w:t>
            </w:r>
          </w:p>
        </w:tc>
        <w:tc>
          <w:tcPr>
            <w:tcW w:w="2380" w:type="dxa"/>
            <w:vMerge/>
            <w:tcBorders>
              <w:left w:val="single" w:sz="12" w:space="0" w:color="000000"/>
              <w:right w:val="single" w:sz="12" w:space="0" w:color="000000"/>
            </w:tcBorders>
          </w:tcPr>
          <w:p w:rsidR="00CB7BD3" w:rsidRPr="00AA2B1E" w:rsidRDefault="00CB7BD3" w:rsidP="00CF0CDF">
            <w:pPr>
              <w:rPr>
                <w:rFonts w:ascii="inherit" w:hAnsi="inherit"/>
                <w:color w:val="002060"/>
                <w:sz w:val="20"/>
                <w:szCs w:val="20"/>
                <w:lang w:eastAsia="uk-UA"/>
              </w:rPr>
            </w:pPr>
          </w:p>
        </w:tc>
      </w:tr>
      <w:tr w:rsidR="00CB7BD3" w:rsidRPr="00AA2B1E" w:rsidTr="0020055B">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1</w:t>
            </w:r>
            <w:r w:rsidR="0020055B" w:rsidRPr="00AA2B1E">
              <w:rPr>
                <w:color w:val="002060"/>
                <w:sz w:val="24"/>
                <w:szCs w:val="24"/>
                <w:lang w:eastAsia="uk-UA"/>
              </w:rPr>
              <w:t>5</w:t>
            </w:r>
          </w:p>
        </w:tc>
        <w:tc>
          <w:tcPr>
            <w:tcW w:w="4160"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rPr>
                <w:color w:val="002060"/>
                <w:sz w:val="24"/>
                <w:szCs w:val="24"/>
                <w:lang w:eastAsia="uk-UA"/>
              </w:rPr>
            </w:pPr>
            <w:r w:rsidRPr="00AA2B1E">
              <w:rPr>
                <w:color w:val="002060"/>
                <w:sz w:val="24"/>
                <w:szCs w:val="24"/>
                <w:lang w:eastAsia="uk-UA"/>
              </w:rPr>
              <w:t>Вивчення та узагальнення стану роботи з упровадження інноваційних процесів у школі.</w:t>
            </w:r>
          </w:p>
        </w:tc>
        <w:tc>
          <w:tcPr>
            <w:tcW w:w="141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jc w:val="center"/>
              <w:rPr>
                <w:color w:val="002060"/>
                <w:sz w:val="24"/>
                <w:szCs w:val="24"/>
                <w:lang w:eastAsia="uk-UA"/>
              </w:rPr>
            </w:pPr>
            <w:r w:rsidRPr="00AA2B1E">
              <w:rPr>
                <w:color w:val="002060"/>
                <w:sz w:val="24"/>
                <w:szCs w:val="24"/>
                <w:lang w:eastAsia="uk-UA"/>
              </w:rPr>
              <w:t>2024-2025 н.р.</w:t>
            </w:r>
          </w:p>
        </w:tc>
        <w:tc>
          <w:tcPr>
            <w:tcW w:w="212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20055B" w:rsidP="00CF0CDF">
            <w:pPr>
              <w:spacing w:after="300"/>
              <w:textAlignment w:val="baseline"/>
              <w:rPr>
                <w:color w:val="002060"/>
                <w:sz w:val="24"/>
                <w:szCs w:val="24"/>
                <w:lang w:eastAsia="uk-UA"/>
              </w:rPr>
            </w:pPr>
            <w:r w:rsidRPr="00AA2B1E">
              <w:rPr>
                <w:color w:val="002060"/>
                <w:sz w:val="24"/>
                <w:szCs w:val="24"/>
                <w:lang w:eastAsia="uk-UA"/>
              </w:rPr>
              <w:t>Микитюк Н.А.</w:t>
            </w:r>
          </w:p>
        </w:tc>
        <w:tc>
          <w:tcPr>
            <w:tcW w:w="2380" w:type="dxa"/>
            <w:vMerge/>
            <w:tcBorders>
              <w:left w:val="single" w:sz="12" w:space="0" w:color="000000"/>
              <w:right w:val="single" w:sz="12" w:space="0" w:color="000000"/>
            </w:tcBorders>
          </w:tcPr>
          <w:p w:rsidR="00CB7BD3" w:rsidRPr="00AA2B1E" w:rsidRDefault="00CB7BD3" w:rsidP="00CF0CDF">
            <w:pPr>
              <w:rPr>
                <w:rFonts w:ascii="inherit" w:hAnsi="inherit"/>
                <w:color w:val="002060"/>
                <w:sz w:val="20"/>
                <w:szCs w:val="20"/>
                <w:lang w:eastAsia="uk-UA"/>
              </w:rPr>
            </w:pPr>
          </w:p>
        </w:tc>
      </w:tr>
      <w:tr w:rsidR="00CB7BD3" w:rsidRPr="00AA2B1E" w:rsidTr="0020055B">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1</w:t>
            </w:r>
            <w:r w:rsidR="0020055B" w:rsidRPr="00AA2B1E">
              <w:rPr>
                <w:color w:val="002060"/>
                <w:sz w:val="24"/>
                <w:szCs w:val="24"/>
                <w:lang w:eastAsia="uk-UA"/>
              </w:rPr>
              <w:t>6</w:t>
            </w:r>
          </w:p>
        </w:tc>
        <w:tc>
          <w:tcPr>
            <w:tcW w:w="4160"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rPr>
                <w:color w:val="002060"/>
                <w:sz w:val="24"/>
                <w:szCs w:val="24"/>
                <w:lang w:eastAsia="uk-UA"/>
              </w:rPr>
            </w:pPr>
            <w:r w:rsidRPr="00AA2B1E">
              <w:rPr>
                <w:color w:val="002060"/>
                <w:sz w:val="24"/>
                <w:szCs w:val="24"/>
                <w:lang w:eastAsia="uk-UA"/>
              </w:rPr>
              <w:t>Захист напрацювань на засіданнях педагогічної ради, методичної ради.</w:t>
            </w:r>
          </w:p>
        </w:tc>
        <w:tc>
          <w:tcPr>
            <w:tcW w:w="141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99181B" w:rsidP="00CF0CDF">
            <w:pPr>
              <w:jc w:val="center"/>
              <w:rPr>
                <w:color w:val="002060"/>
                <w:sz w:val="24"/>
                <w:szCs w:val="24"/>
                <w:lang w:eastAsia="uk-UA"/>
              </w:rPr>
            </w:pPr>
            <w:r>
              <w:rPr>
                <w:color w:val="002060"/>
                <w:sz w:val="24"/>
                <w:szCs w:val="24"/>
                <w:lang w:eastAsia="uk-UA"/>
              </w:rPr>
              <w:t>2024-2026</w:t>
            </w:r>
            <w:r w:rsidR="00CB7BD3" w:rsidRPr="00AA2B1E">
              <w:rPr>
                <w:color w:val="002060"/>
                <w:sz w:val="24"/>
                <w:szCs w:val="24"/>
                <w:lang w:eastAsia="uk-UA"/>
              </w:rPr>
              <w:t xml:space="preserve"> н.р.</w:t>
            </w:r>
          </w:p>
        </w:tc>
        <w:tc>
          <w:tcPr>
            <w:tcW w:w="212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20055B" w:rsidP="00CF0CDF">
            <w:pPr>
              <w:spacing w:after="300"/>
              <w:textAlignment w:val="baseline"/>
              <w:rPr>
                <w:color w:val="002060"/>
                <w:sz w:val="24"/>
                <w:szCs w:val="24"/>
                <w:lang w:eastAsia="uk-UA"/>
              </w:rPr>
            </w:pPr>
            <w:r w:rsidRPr="00AA2B1E">
              <w:rPr>
                <w:color w:val="002060"/>
                <w:sz w:val="24"/>
                <w:szCs w:val="24"/>
                <w:lang w:eastAsia="uk-UA"/>
              </w:rPr>
              <w:t>Микитюк Н.А.</w:t>
            </w:r>
          </w:p>
        </w:tc>
        <w:tc>
          <w:tcPr>
            <w:tcW w:w="2380" w:type="dxa"/>
            <w:vMerge/>
            <w:tcBorders>
              <w:left w:val="single" w:sz="12" w:space="0" w:color="000000"/>
              <w:bottom w:val="single" w:sz="12" w:space="0" w:color="000000"/>
              <w:right w:val="single" w:sz="12" w:space="0" w:color="000000"/>
            </w:tcBorders>
          </w:tcPr>
          <w:p w:rsidR="00CB7BD3" w:rsidRPr="00AA2B1E" w:rsidRDefault="00CB7BD3" w:rsidP="00CF0CDF">
            <w:pPr>
              <w:rPr>
                <w:rFonts w:ascii="inherit" w:hAnsi="inherit"/>
                <w:color w:val="002060"/>
                <w:sz w:val="20"/>
                <w:szCs w:val="20"/>
                <w:lang w:eastAsia="uk-UA"/>
              </w:rPr>
            </w:pPr>
          </w:p>
        </w:tc>
      </w:tr>
      <w:tr w:rsidR="00CB7BD3" w:rsidRPr="00AA2B1E" w:rsidTr="0020055B">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1</w:t>
            </w:r>
            <w:r w:rsidR="0020055B" w:rsidRPr="00AA2B1E">
              <w:rPr>
                <w:color w:val="002060"/>
                <w:sz w:val="24"/>
                <w:szCs w:val="24"/>
                <w:lang w:eastAsia="uk-UA"/>
              </w:rPr>
              <w:t>7</w:t>
            </w:r>
          </w:p>
        </w:tc>
        <w:tc>
          <w:tcPr>
            <w:tcW w:w="4160"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rPr>
                <w:color w:val="002060"/>
                <w:sz w:val="24"/>
                <w:szCs w:val="24"/>
                <w:lang w:eastAsia="uk-UA"/>
              </w:rPr>
            </w:pPr>
            <w:r w:rsidRPr="00AA2B1E">
              <w:rPr>
                <w:color w:val="002060"/>
                <w:sz w:val="24"/>
                <w:szCs w:val="24"/>
                <w:lang w:eastAsia="uk-UA"/>
              </w:rPr>
              <w:t>Проєктування оновленого освітнього простору школи.</w:t>
            </w:r>
          </w:p>
        </w:tc>
        <w:tc>
          <w:tcPr>
            <w:tcW w:w="141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99181B">
            <w:pPr>
              <w:jc w:val="center"/>
              <w:rPr>
                <w:color w:val="002060"/>
                <w:sz w:val="24"/>
                <w:szCs w:val="24"/>
                <w:lang w:eastAsia="uk-UA"/>
              </w:rPr>
            </w:pPr>
            <w:r w:rsidRPr="00AA2B1E">
              <w:rPr>
                <w:color w:val="002060"/>
                <w:sz w:val="24"/>
                <w:szCs w:val="24"/>
                <w:lang w:eastAsia="uk-UA"/>
              </w:rPr>
              <w:t>202</w:t>
            </w:r>
            <w:r w:rsidR="0099181B">
              <w:rPr>
                <w:color w:val="002060"/>
                <w:sz w:val="24"/>
                <w:szCs w:val="24"/>
                <w:lang w:eastAsia="uk-UA"/>
              </w:rPr>
              <w:t>2-2023</w:t>
            </w:r>
            <w:r w:rsidRPr="00AA2B1E">
              <w:rPr>
                <w:color w:val="002060"/>
                <w:sz w:val="24"/>
                <w:szCs w:val="24"/>
                <w:lang w:eastAsia="uk-UA"/>
              </w:rPr>
              <w:t xml:space="preserve"> н.р.</w:t>
            </w:r>
          </w:p>
        </w:tc>
        <w:tc>
          <w:tcPr>
            <w:tcW w:w="212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20055B" w:rsidP="00CF0CDF">
            <w:pPr>
              <w:rPr>
                <w:color w:val="002060"/>
                <w:sz w:val="24"/>
                <w:szCs w:val="24"/>
                <w:lang w:eastAsia="uk-UA"/>
              </w:rPr>
            </w:pPr>
            <w:r w:rsidRPr="00AA2B1E">
              <w:rPr>
                <w:color w:val="002060"/>
                <w:sz w:val="24"/>
                <w:szCs w:val="24"/>
                <w:lang w:eastAsia="uk-UA"/>
              </w:rPr>
              <w:t>Микитюк Н.А.</w:t>
            </w:r>
          </w:p>
        </w:tc>
        <w:tc>
          <w:tcPr>
            <w:tcW w:w="2380" w:type="dxa"/>
            <w:vMerge/>
            <w:tcBorders>
              <w:left w:val="single" w:sz="12" w:space="0" w:color="000000"/>
              <w:right w:val="single" w:sz="12" w:space="0" w:color="000000"/>
            </w:tcBorders>
          </w:tcPr>
          <w:p w:rsidR="00CB7BD3" w:rsidRPr="00AA2B1E" w:rsidRDefault="00CB7BD3" w:rsidP="00CF0CDF">
            <w:pPr>
              <w:rPr>
                <w:rFonts w:ascii="inherit" w:hAnsi="inherit"/>
                <w:color w:val="002060"/>
                <w:sz w:val="20"/>
                <w:szCs w:val="20"/>
                <w:lang w:eastAsia="uk-UA"/>
              </w:rPr>
            </w:pPr>
          </w:p>
        </w:tc>
      </w:tr>
      <w:tr w:rsidR="00CB7BD3" w:rsidRPr="00AA2B1E" w:rsidTr="0020055B">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20055B" w:rsidP="00CF0CDF">
            <w:pPr>
              <w:rPr>
                <w:color w:val="002060"/>
                <w:sz w:val="24"/>
                <w:szCs w:val="24"/>
                <w:lang w:eastAsia="uk-UA"/>
              </w:rPr>
            </w:pPr>
            <w:r w:rsidRPr="00AA2B1E">
              <w:rPr>
                <w:color w:val="002060"/>
                <w:sz w:val="24"/>
                <w:szCs w:val="24"/>
                <w:lang w:eastAsia="uk-UA"/>
              </w:rPr>
              <w:lastRenderedPageBreak/>
              <w:t>18</w:t>
            </w:r>
          </w:p>
        </w:tc>
        <w:tc>
          <w:tcPr>
            <w:tcW w:w="4160"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Здійснення діагностику щодо виявлення готовності педагога до інноваційної діяльності (анкетування, аналіз освітнього процесу, участь у методичних заходах).</w:t>
            </w:r>
          </w:p>
        </w:tc>
        <w:tc>
          <w:tcPr>
            <w:tcW w:w="141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99181B" w:rsidP="00CF0CDF">
            <w:pPr>
              <w:jc w:val="center"/>
              <w:rPr>
                <w:color w:val="002060"/>
                <w:sz w:val="24"/>
                <w:szCs w:val="24"/>
                <w:lang w:eastAsia="uk-UA"/>
              </w:rPr>
            </w:pPr>
            <w:r>
              <w:rPr>
                <w:color w:val="002060"/>
                <w:sz w:val="24"/>
                <w:szCs w:val="24"/>
                <w:lang w:eastAsia="uk-UA"/>
              </w:rPr>
              <w:t>2022</w:t>
            </w:r>
            <w:r w:rsidR="00CB7BD3" w:rsidRPr="00AA2B1E">
              <w:rPr>
                <w:color w:val="002060"/>
                <w:sz w:val="24"/>
                <w:szCs w:val="24"/>
                <w:lang w:eastAsia="uk-UA"/>
              </w:rPr>
              <w:t>-2024 н.р.</w:t>
            </w:r>
          </w:p>
        </w:tc>
        <w:tc>
          <w:tcPr>
            <w:tcW w:w="212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20055B" w:rsidP="00CF0CDF">
            <w:pPr>
              <w:rPr>
                <w:color w:val="002060"/>
                <w:sz w:val="24"/>
                <w:szCs w:val="24"/>
                <w:lang w:eastAsia="uk-UA"/>
              </w:rPr>
            </w:pPr>
            <w:r w:rsidRPr="00AA2B1E">
              <w:rPr>
                <w:color w:val="002060"/>
                <w:sz w:val="24"/>
                <w:szCs w:val="24"/>
                <w:lang w:eastAsia="uk-UA"/>
              </w:rPr>
              <w:t xml:space="preserve"> Микитюк Н.А.</w:t>
            </w:r>
          </w:p>
        </w:tc>
        <w:tc>
          <w:tcPr>
            <w:tcW w:w="2380" w:type="dxa"/>
            <w:vMerge/>
            <w:tcBorders>
              <w:left w:val="single" w:sz="12" w:space="0" w:color="000000"/>
              <w:right w:val="single" w:sz="12" w:space="0" w:color="000000"/>
            </w:tcBorders>
          </w:tcPr>
          <w:p w:rsidR="00CB7BD3" w:rsidRPr="00AA2B1E" w:rsidRDefault="00CB7BD3" w:rsidP="00CF0CDF">
            <w:pPr>
              <w:rPr>
                <w:rFonts w:ascii="inherit" w:hAnsi="inherit"/>
                <w:color w:val="002060"/>
                <w:sz w:val="20"/>
                <w:szCs w:val="20"/>
                <w:lang w:eastAsia="uk-UA"/>
              </w:rPr>
            </w:pPr>
          </w:p>
        </w:tc>
      </w:tr>
      <w:tr w:rsidR="00CB7BD3" w:rsidRPr="00AA2B1E" w:rsidTr="0020055B">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20055B" w:rsidP="00CF0CDF">
            <w:pPr>
              <w:rPr>
                <w:color w:val="002060"/>
                <w:sz w:val="24"/>
                <w:szCs w:val="24"/>
                <w:lang w:eastAsia="uk-UA"/>
              </w:rPr>
            </w:pPr>
            <w:r w:rsidRPr="00AA2B1E">
              <w:rPr>
                <w:color w:val="002060"/>
                <w:sz w:val="24"/>
                <w:szCs w:val="24"/>
                <w:lang w:eastAsia="uk-UA"/>
              </w:rPr>
              <w:t>19</w:t>
            </w:r>
          </w:p>
        </w:tc>
        <w:tc>
          <w:tcPr>
            <w:tcW w:w="4160"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Методична рада «Вдосконалення самоосвіти вчителя – чинник професійного зростання».</w:t>
            </w:r>
          </w:p>
        </w:tc>
        <w:tc>
          <w:tcPr>
            <w:tcW w:w="141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99181B" w:rsidP="00CF0CDF">
            <w:pPr>
              <w:jc w:val="center"/>
              <w:rPr>
                <w:color w:val="002060"/>
                <w:sz w:val="24"/>
                <w:szCs w:val="24"/>
                <w:lang w:eastAsia="uk-UA"/>
              </w:rPr>
            </w:pPr>
            <w:r>
              <w:rPr>
                <w:color w:val="002060"/>
                <w:sz w:val="24"/>
                <w:szCs w:val="24"/>
                <w:lang w:eastAsia="uk-UA"/>
              </w:rPr>
              <w:t>2022-2023</w:t>
            </w:r>
            <w:r w:rsidR="00CB7BD3" w:rsidRPr="00AA2B1E">
              <w:rPr>
                <w:color w:val="002060"/>
                <w:sz w:val="24"/>
                <w:szCs w:val="24"/>
                <w:lang w:eastAsia="uk-UA"/>
              </w:rPr>
              <w:t xml:space="preserve"> н.р.</w:t>
            </w:r>
          </w:p>
        </w:tc>
        <w:tc>
          <w:tcPr>
            <w:tcW w:w="212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20055B" w:rsidP="00CF0CDF">
            <w:pPr>
              <w:rPr>
                <w:color w:val="002060"/>
                <w:sz w:val="24"/>
                <w:szCs w:val="24"/>
                <w:lang w:eastAsia="uk-UA"/>
              </w:rPr>
            </w:pPr>
            <w:r w:rsidRPr="00AA2B1E">
              <w:rPr>
                <w:color w:val="002060"/>
                <w:sz w:val="24"/>
                <w:szCs w:val="24"/>
                <w:lang w:eastAsia="uk-UA"/>
              </w:rPr>
              <w:t>Микитюк Н.А.</w:t>
            </w:r>
          </w:p>
        </w:tc>
        <w:tc>
          <w:tcPr>
            <w:tcW w:w="2380" w:type="dxa"/>
            <w:vMerge/>
            <w:tcBorders>
              <w:left w:val="single" w:sz="12" w:space="0" w:color="000000"/>
              <w:right w:val="single" w:sz="12" w:space="0" w:color="000000"/>
            </w:tcBorders>
          </w:tcPr>
          <w:p w:rsidR="00CB7BD3" w:rsidRPr="00AA2B1E" w:rsidRDefault="00CB7BD3" w:rsidP="00CF0CDF">
            <w:pPr>
              <w:rPr>
                <w:rFonts w:ascii="inherit" w:hAnsi="inherit"/>
                <w:color w:val="002060"/>
                <w:sz w:val="20"/>
                <w:szCs w:val="20"/>
                <w:lang w:eastAsia="uk-UA"/>
              </w:rPr>
            </w:pPr>
          </w:p>
        </w:tc>
      </w:tr>
      <w:tr w:rsidR="00CB7BD3" w:rsidRPr="00AA2B1E" w:rsidTr="0020055B">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2</w:t>
            </w:r>
            <w:r w:rsidR="0020055B" w:rsidRPr="00AA2B1E">
              <w:rPr>
                <w:color w:val="002060"/>
                <w:sz w:val="24"/>
                <w:szCs w:val="24"/>
                <w:lang w:eastAsia="uk-UA"/>
              </w:rPr>
              <w:t>0</w:t>
            </w:r>
          </w:p>
        </w:tc>
        <w:tc>
          <w:tcPr>
            <w:tcW w:w="4160"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Круглий стіл «Професійне зростання вчителя в сучасному освітньому просторі».</w:t>
            </w:r>
          </w:p>
        </w:tc>
        <w:tc>
          <w:tcPr>
            <w:tcW w:w="1416"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jc w:val="center"/>
              <w:rPr>
                <w:color w:val="002060"/>
                <w:sz w:val="24"/>
                <w:szCs w:val="24"/>
                <w:lang w:eastAsia="uk-UA"/>
              </w:rPr>
            </w:pPr>
            <w:r w:rsidRPr="00AA2B1E">
              <w:rPr>
                <w:color w:val="002060"/>
                <w:sz w:val="24"/>
                <w:szCs w:val="24"/>
                <w:lang w:eastAsia="uk-UA"/>
              </w:rPr>
              <w:t>2022-2023 н.р.</w:t>
            </w:r>
          </w:p>
        </w:tc>
        <w:tc>
          <w:tcPr>
            <w:tcW w:w="212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20055B" w:rsidP="00CF0CDF">
            <w:pPr>
              <w:rPr>
                <w:color w:val="002060"/>
                <w:sz w:val="24"/>
                <w:szCs w:val="24"/>
                <w:lang w:eastAsia="uk-UA"/>
              </w:rPr>
            </w:pPr>
            <w:r w:rsidRPr="00AA2B1E">
              <w:rPr>
                <w:color w:val="002060"/>
                <w:sz w:val="24"/>
                <w:szCs w:val="24"/>
                <w:lang w:eastAsia="uk-UA"/>
              </w:rPr>
              <w:t>Микитюк Н.А.</w:t>
            </w:r>
          </w:p>
        </w:tc>
        <w:tc>
          <w:tcPr>
            <w:tcW w:w="2380" w:type="dxa"/>
            <w:vMerge/>
            <w:tcBorders>
              <w:left w:val="single" w:sz="12" w:space="0" w:color="000000"/>
              <w:bottom w:val="single" w:sz="12" w:space="0" w:color="000000"/>
              <w:right w:val="single" w:sz="12" w:space="0" w:color="000000"/>
            </w:tcBorders>
          </w:tcPr>
          <w:p w:rsidR="00CB7BD3" w:rsidRPr="00AA2B1E" w:rsidRDefault="00CB7BD3" w:rsidP="00CF0CDF">
            <w:pPr>
              <w:rPr>
                <w:rFonts w:ascii="inherit" w:hAnsi="inherit"/>
                <w:color w:val="002060"/>
                <w:sz w:val="20"/>
                <w:szCs w:val="20"/>
                <w:lang w:eastAsia="uk-UA"/>
              </w:rPr>
            </w:pPr>
          </w:p>
        </w:tc>
      </w:tr>
    </w:tbl>
    <w:p w:rsidR="00CB7BD3" w:rsidRPr="006A7F98" w:rsidRDefault="00CB7BD3" w:rsidP="00CB7BD3">
      <w:pPr>
        <w:pStyle w:val="a5"/>
        <w:shd w:val="clear" w:color="auto" w:fill="FFFFFF"/>
        <w:spacing w:line="360" w:lineRule="auto"/>
        <w:ind w:left="254" w:firstLine="0"/>
        <w:jc w:val="both"/>
        <w:textAlignment w:val="baseline"/>
        <w:rPr>
          <w:color w:val="0070C0"/>
          <w:sz w:val="28"/>
          <w:szCs w:val="28"/>
          <w:lang w:eastAsia="uk-UA"/>
        </w:rPr>
      </w:pPr>
      <w:r w:rsidRPr="006A7F98">
        <w:rPr>
          <w:b/>
          <w:color w:val="0070C0"/>
          <w:sz w:val="28"/>
          <w:szCs w:val="28"/>
          <w:lang w:eastAsia="uk-UA"/>
        </w:rPr>
        <w:t>5.6.Проєкт</w:t>
      </w:r>
      <w:r w:rsidRPr="006A7F98">
        <w:rPr>
          <w:b/>
          <w:bCs/>
          <w:color w:val="0070C0"/>
          <w:sz w:val="28"/>
          <w:szCs w:val="28"/>
          <w:lang w:eastAsia="uk-UA"/>
        </w:rPr>
        <w:t>«Заклад освіти – толерантне середовище, вільне від булінгу»</w:t>
      </w:r>
    </w:p>
    <w:p w:rsidR="00CB7BD3" w:rsidRPr="00AA2B1E" w:rsidRDefault="00CB7BD3" w:rsidP="00CB7BD3">
      <w:pPr>
        <w:pStyle w:val="a5"/>
        <w:shd w:val="clear" w:color="auto" w:fill="FFFFFF"/>
        <w:spacing w:line="360" w:lineRule="auto"/>
        <w:ind w:left="254" w:firstLine="0"/>
        <w:jc w:val="both"/>
        <w:textAlignment w:val="baseline"/>
        <w:rPr>
          <w:i/>
          <w:color w:val="002060"/>
          <w:sz w:val="28"/>
          <w:szCs w:val="28"/>
          <w:lang w:eastAsia="uk-UA"/>
        </w:rPr>
      </w:pPr>
      <w:r w:rsidRPr="00AA2B1E">
        <w:rPr>
          <w:bCs/>
          <w:i/>
          <w:color w:val="002060"/>
          <w:sz w:val="28"/>
          <w:szCs w:val="28"/>
          <w:lang w:eastAsia="uk-UA"/>
        </w:rPr>
        <w:t>Мета проєкту</w:t>
      </w:r>
      <w:r w:rsidRPr="00AA2B1E">
        <w:rPr>
          <w:i/>
          <w:color w:val="002060"/>
          <w:sz w:val="28"/>
          <w:szCs w:val="28"/>
          <w:lang w:eastAsia="uk-UA"/>
        </w:rPr>
        <w:t>:</w:t>
      </w:r>
    </w:p>
    <w:p w:rsidR="00CB7BD3" w:rsidRPr="00AA2B1E" w:rsidRDefault="00CB7BD3" w:rsidP="00CB7BD3">
      <w:pPr>
        <w:pStyle w:val="a5"/>
        <w:shd w:val="clear" w:color="auto" w:fill="FFFFFF"/>
        <w:spacing w:line="360" w:lineRule="auto"/>
        <w:ind w:left="254" w:firstLine="0"/>
        <w:jc w:val="both"/>
        <w:textAlignment w:val="baseline"/>
        <w:rPr>
          <w:color w:val="002060"/>
          <w:sz w:val="28"/>
          <w:szCs w:val="28"/>
          <w:lang w:eastAsia="uk-UA"/>
        </w:rPr>
      </w:pPr>
      <w:r w:rsidRPr="00AA2B1E">
        <w:rPr>
          <w:color w:val="002060"/>
          <w:sz w:val="28"/>
          <w:szCs w:val="28"/>
          <w:lang w:eastAsia="uk-UA"/>
        </w:rPr>
        <w:t>-сприяти розвитку особистості дитини, формуванню її інтелектуального та морального потенціалу; формуванню особистості патріота України, гідного громадянина, який усвідомлює свою приналежність до сучасної Європейської цивілізації;</w:t>
      </w:r>
    </w:p>
    <w:p w:rsidR="00CB7BD3" w:rsidRPr="00AA2B1E" w:rsidRDefault="00CB7BD3" w:rsidP="00CB7BD3">
      <w:pPr>
        <w:pStyle w:val="a5"/>
        <w:shd w:val="clear" w:color="auto" w:fill="FFFFFF"/>
        <w:spacing w:line="360" w:lineRule="auto"/>
        <w:ind w:left="254" w:firstLine="0"/>
        <w:jc w:val="both"/>
        <w:textAlignment w:val="baseline"/>
        <w:rPr>
          <w:color w:val="002060"/>
          <w:sz w:val="28"/>
          <w:szCs w:val="28"/>
          <w:lang w:eastAsia="uk-UA"/>
        </w:rPr>
      </w:pPr>
      <w:r w:rsidRPr="00AA2B1E">
        <w:rPr>
          <w:color w:val="002060"/>
          <w:sz w:val="28"/>
          <w:szCs w:val="28"/>
          <w:lang w:eastAsia="uk-UA"/>
        </w:rPr>
        <w:t>-скоординувати зусилля педагогічної, батьківської громадськості для попередження булінгу, протиправних дій та вчинків серед здобувачів освіти;</w:t>
      </w:r>
    </w:p>
    <w:p w:rsidR="00CB7BD3" w:rsidRPr="00AA2B1E" w:rsidRDefault="00CB7BD3" w:rsidP="00CB7BD3">
      <w:pPr>
        <w:pStyle w:val="a5"/>
        <w:shd w:val="clear" w:color="auto" w:fill="FFFFFF"/>
        <w:spacing w:line="360" w:lineRule="auto"/>
        <w:ind w:left="254" w:firstLine="0"/>
        <w:jc w:val="both"/>
        <w:textAlignment w:val="baseline"/>
        <w:rPr>
          <w:color w:val="002060"/>
          <w:sz w:val="28"/>
          <w:szCs w:val="28"/>
          <w:lang w:eastAsia="uk-UA"/>
        </w:rPr>
      </w:pPr>
      <w:r w:rsidRPr="00AA2B1E">
        <w:rPr>
          <w:color w:val="002060"/>
          <w:sz w:val="28"/>
          <w:szCs w:val="28"/>
          <w:lang w:eastAsia="uk-UA"/>
        </w:rPr>
        <w:t>-організувати профілактичну роботу на основі глибокого вивчення причин і умов, які сприяють скоєнню здобувачами освіти правопорушень;</w:t>
      </w:r>
    </w:p>
    <w:p w:rsidR="00CB7BD3" w:rsidRPr="00AA2B1E" w:rsidRDefault="00CB7BD3" w:rsidP="00CB7BD3">
      <w:pPr>
        <w:pStyle w:val="a5"/>
        <w:shd w:val="clear" w:color="auto" w:fill="FFFFFF"/>
        <w:spacing w:line="360" w:lineRule="auto"/>
        <w:ind w:left="254" w:firstLine="0"/>
        <w:jc w:val="both"/>
        <w:textAlignment w:val="baseline"/>
        <w:rPr>
          <w:color w:val="002060"/>
          <w:sz w:val="28"/>
          <w:szCs w:val="28"/>
          <w:lang w:eastAsia="uk-UA"/>
        </w:rPr>
      </w:pPr>
      <w:r w:rsidRPr="00AA2B1E">
        <w:rPr>
          <w:color w:val="002060"/>
          <w:sz w:val="28"/>
          <w:szCs w:val="28"/>
          <w:lang w:eastAsia="uk-UA"/>
        </w:rPr>
        <w:t>-забезпечити організацію змістовного дозвілля та відпочинку;</w:t>
      </w:r>
    </w:p>
    <w:p w:rsidR="00CB7BD3" w:rsidRPr="00AA2B1E" w:rsidRDefault="00CB7BD3" w:rsidP="00CB7BD3">
      <w:pPr>
        <w:pStyle w:val="a5"/>
        <w:shd w:val="clear" w:color="auto" w:fill="FFFFFF"/>
        <w:spacing w:line="360" w:lineRule="auto"/>
        <w:ind w:left="254" w:firstLine="0"/>
        <w:jc w:val="both"/>
        <w:textAlignment w:val="baseline"/>
        <w:rPr>
          <w:color w:val="002060"/>
          <w:sz w:val="28"/>
          <w:szCs w:val="28"/>
          <w:lang w:eastAsia="uk-UA"/>
        </w:rPr>
      </w:pPr>
      <w:r w:rsidRPr="00AA2B1E">
        <w:rPr>
          <w:color w:val="002060"/>
          <w:sz w:val="28"/>
          <w:szCs w:val="28"/>
          <w:lang w:eastAsia="uk-UA"/>
        </w:rPr>
        <w:t>-поліпшити роботу психологічної служби, головну увагу приділити соціально-психолого-педагогічній допомозі здобувачам освіти та їхнім батькам, захисту прав та інтересів неповнолітніх;</w:t>
      </w:r>
    </w:p>
    <w:p w:rsidR="00CB7BD3" w:rsidRPr="00AA2B1E" w:rsidRDefault="00CB7BD3" w:rsidP="00CB7BD3">
      <w:pPr>
        <w:pStyle w:val="a5"/>
        <w:shd w:val="clear" w:color="auto" w:fill="FFFFFF"/>
        <w:spacing w:line="360" w:lineRule="auto"/>
        <w:ind w:left="254" w:firstLine="0"/>
        <w:jc w:val="both"/>
        <w:textAlignment w:val="baseline"/>
        <w:rPr>
          <w:color w:val="002060"/>
          <w:sz w:val="28"/>
          <w:szCs w:val="28"/>
          <w:lang w:eastAsia="uk-UA"/>
        </w:rPr>
      </w:pPr>
      <w:r w:rsidRPr="00AA2B1E">
        <w:rPr>
          <w:color w:val="002060"/>
          <w:sz w:val="28"/>
          <w:szCs w:val="28"/>
          <w:lang w:eastAsia="uk-UA"/>
        </w:rPr>
        <w:t>-налагодити правову пропаганду й освіту через наочну агітацію та шкільну газету;</w:t>
      </w:r>
    </w:p>
    <w:p w:rsidR="00CB7BD3" w:rsidRPr="00AA2B1E" w:rsidRDefault="00CB7BD3" w:rsidP="00CB7BD3">
      <w:pPr>
        <w:pStyle w:val="a5"/>
        <w:shd w:val="clear" w:color="auto" w:fill="FFFFFF"/>
        <w:spacing w:line="360" w:lineRule="auto"/>
        <w:ind w:left="254" w:firstLine="0"/>
        <w:textAlignment w:val="baseline"/>
        <w:rPr>
          <w:i/>
          <w:color w:val="002060"/>
          <w:sz w:val="28"/>
          <w:szCs w:val="28"/>
          <w:lang w:eastAsia="uk-UA"/>
        </w:rPr>
      </w:pPr>
      <w:r w:rsidRPr="00AA2B1E">
        <w:rPr>
          <w:bCs/>
          <w:i/>
          <w:color w:val="002060"/>
          <w:sz w:val="28"/>
          <w:szCs w:val="28"/>
          <w:lang w:eastAsia="uk-UA"/>
        </w:rPr>
        <w:t>Шляхи реалізації проєкту</w:t>
      </w:r>
    </w:p>
    <w:tbl>
      <w:tblPr>
        <w:tblW w:w="10565" w:type="dxa"/>
        <w:tblBorders>
          <w:top w:val="single" w:sz="12" w:space="0" w:color="000000"/>
          <w:left w:val="single" w:sz="12" w:space="0" w:color="000000"/>
          <w:bottom w:val="single" w:sz="12" w:space="0" w:color="000000"/>
          <w:right w:val="single" w:sz="12" w:space="0" w:color="000000"/>
        </w:tblBorders>
        <w:tblLayout w:type="fixed"/>
        <w:tblCellMar>
          <w:left w:w="0" w:type="dxa"/>
          <w:right w:w="0" w:type="dxa"/>
        </w:tblCellMar>
        <w:tblLook w:val="04A0"/>
      </w:tblPr>
      <w:tblGrid>
        <w:gridCol w:w="549"/>
        <w:gridCol w:w="5141"/>
        <w:gridCol w:w="1331"/>
        <w:gridCol w:w="63"/>
        <w:gridCol w:w="1638"/>
        <w:gridCol w:w="1843"/>
      </w:tblGrid>
      <w:tr w:rsidR="00CB7BD3" w:rsidRPr="00AA2B1E" w:rsidTr="00CF0CDF">
        <w:tc>
          <w:tcPr>
            <w:tcW w:w="54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 п/п</w:t>
            </w:r>
          </w:p>
        </w:tc>
        <w:tc>
          <w:tcPr>
            <w:tcW w:w="5141"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Назва заходу</w:t>
            </w:r>
          </w:p>
        </w:tc>
        <w:tc>
          <w:tcPr>
            <w:tcW w:w="1394" w:type="dxa"/>
            <w:gridSpan w:val="2"/>
            <w:tcBorders>
              <w:top w:val="single" w:sz="12" w:space="0" w:color="000000"/>
              <w:left w:val="single" w:sz="4" w:space="0" w:color="auto"/>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Термін виконання</w:t>
            </w:r>
          </w:p>
        </w:tc>
        <w:tc>
          <w:tcPr>
            <w:tcW w:w="1638"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Відповідальний</w:t>
            </w:r>
          </w:p>
        </w:tc>
        <w:tc>
          <w:tcPr>
            <w:tcW w:w="1843" w:type="dxa"/>
            <w:vMerge w:val="restart"/>
            <w:tcBorders>
              <w:top w:val="single" w:sz="12" w:space="0" w:color="000000"/>
              <w:left w:val="single" w:sz="4" w:space="0" w:color="auto"/>
              <w:right w:val="single" w:sz="12" w:space="0" w:color="000000"/>
            </w:tcBorders>
          </w:tcPr>
          <w:p w:rsidR="00CB7BD3" w:rsidRPr="00AA2B1E" w:rsidRDefault="00CB7BD3" w:rsidP="00CF0CDF">
            <w:pPr>
              <w:pStyle w:val="a5"/>
              <w:shd w:val="clear" w:color="auto" w:fill="FFFFFF"/>
              <w:ind w:left="254" w:firstLine="0"/>
              <w:textAlignment w:val="baseline"/>
              <w:rPr>
                <w:color w:val="002060"/>
                <w:sz w:val="24"/>
                <w:szCs w:val="24"/>
                <w:lang w:eastAsia="uk-UA"/>
              </w:rPr>
            </w:pPr>
            <w:r w:rsidRPr="00AA2B1E">
              <w:rPr>
                <w:bCs/>
                <w:color w:val="002060"/>
                <w:sz w:val="24"/>
                <w:szCs w:val="24"/>
                <w:lang w:eastAsia="uk-UA"/>
              </w:rPr>
              <w:t>Очікувані результати:</w:t>
            </w:r>
          </w:p>
          <w:p w:rsidR="00CB7BD3" w:rsidRPr="00AA2B1E" w:rsidRDefault="00CB7BD3" w:rsidP="00CF0CDF">
            <w:pPr>
              <w:shd w:val="clear" w:color="auto" w:fill="FFFFFF"/>
              <w:spacing w:line="300" w:lineRule="atLeast"/>
              <w:jc w:val="both"/>
              <w:textAlignment w:val="baseline"/>
              <w:rPr>
                <w:color w:val="002060"/>
                <w:sz w:val="24"/>
                <w:szCs w:val="24"/>
                <w:lang w:eastAsia="uk-UA"/>
              </w:rPr>
            </w:pPr>
          </w:p>
          <w:p w:rsidR="00CB7BD3" w:rsidRPr="00AA2B1E" w:rsidRDefault="00CB7BD3" w:rsidP="00CF0CDF">
            <w:pPr>
              <w:shd w:val="clear" w:color="auto" w:fill="FFFFFF"/>
              <w:spacing w:line="300" w:lineRule="atLeast"/>
              <w:jc w:val="both"/>
              <w:textAlignment w:val="baseline"/>
              <w:rPr>
                <w:color w:val="002060"/>
                <w:sz w:val="24"/>
                <w:szCs w:val="24"/>
                <w:lang w:eastAsia="uk-UA"/>
              </w:rPr>
            </w:pPr>
          </w:p>
          <w:p w:rsidR="00CB7BD3" w:rsidRPr="00AA2B1E" w:rsidRDefault="00CB7BD3" w:rsidP="00CF0CDF">
            <w:pPr>
              <w:shd w:val="clear" w:color="auto" w:fill="FFFFFF"/>
              <w:spacing w:line="300" w:lineRule="atLeast"/>
              <w:jc w:val="both"/>
              <w:textAlignment w:val="baseline"/>
              <w:rPr>
                <w:color w:val="002060"/>
                <w:sz w:val="24"/>
                <w:szCs w:val="24"/>
                <w:lang w:eastAsia="uk-UA"/>
              </w:rPr>
            </w:pPr>
            <w:r w:rsidRPr="00AA2B1E">
              <w:rPr>
                <w:color w:val="002060"/>
                <w:sz w:val="24"/>
                <w:szCs w:val="24"/>
                <w:lang w:eastAsia="uk-UA"/>
              </w:rPr>
              <w:t>1.Створення системи виховної та профілактичної роботи в закладі.</w:t>
            </w:r>
          </w:p>
          <w:p w:rsidR="00CB7BD3" w:rsidRPr="00AA2B1E" w:rsidRDefault="00CB7BD3" w:rsidP="00CF0CDF">
            <w:pPr>
              <w:shd w:val="clear" w:color="auto" w:fill="FFFFFF"/>
              <w:spacing w:line="300" w:lineRule="atLeast"/>
              <w:jc w:val="both"/>
              <w:textAlignment w:val="baseline"/>
              <w:rPr>
                <w:color w:val="002060"/>
                <w:sz w:val="24"/>
                <w:szCs w:val="24"/>
                <w:lang w:eastAsia="uk-UA"/>
              </w:rPr>
            </w:pPr>
            <w:r w:rsidRPr="00AA2B1E">
              <w:rPr>
                <w:color w:val="002060"/>
                <w:sz w:val="24"/>
                <w:szCs w:val="24"/>
                <w:lang w:eastAsia="uk-UA"/>
              </w:rPr>
              <w:lastRenderedPageBreak/>
              <w:t>2.Допомога здобувачам освіти та їхнім батькам у захисті своїх прав, інтересів.</w:t>
            </w:r>
          </w:p>
          <w:p w:rsidR="00CB7BD3" w:rsidRPr="00AA2B1E" w:rsidRDefault="00CB7BD3" w:rsidP="00CF0CDF">
            <w:pPr>
              <w:shd w:val="clear" w:color="auto" w:fill="FFFFFF"/>
              <w:spacing w:line="300" w:lineRule="atLeast"/>
              <w:jc w:val="both"/>
              <w:textAlignment w:val="baseline"/>
              <w:rPr>
                <w:color w:val="002060"/>
                <w:sz w:val="24"/>
                <w:szCs w:val="24"/>
                <w:lang w:eastAsia="uk-UA"/>
              </w:rPr>
            </w:pPr>
            <w:r w:rsidRPr="00AA2B1E">
              <w:rPr>
                <w:color w:val="002060"/>
                <w:sz w:val="24"/>
                <w:szCs w:val="24"/>
                <w:lang w:eastAsia="uk-UA"/>
              </w:rPr>
              <w:t>3.Навчання дітей знаходити вихід із кризових ситуацій та захищати себе від усіх видів насильства (булінгу).</w:t>
            </w:r>
          </w:p>
          <w:p w:rsidR="00CB7BD3" w:rsidRPr="00AA2B1E" w:rsidRDefault="00CB7BD3" w:rsidP="00CF0CDF">
            <w:pPr>
              <w:shd w:val="clear" w:color="auto" w:fill="FFFFFF"/>
              <w:spacing w:line="300" w:lineRule="atLeast"/>
              <w:jc w:val="both"/>
              <w:textAlignment w:val="baseline"/>
              <w:rPr>
                <w:color w:val="002060"/>
                <w:sz w:val="24"/>
                <w:szCs w:val="24"/>
                <w:lang w:eastAsia="uk-UA"/>
              </w:rPr>
            </w:pPr>
            <w:r w:rsidRPr="00AA2B1E">
              <w:rPr>
                <w:color w:val="002060"/>
                <w:sz w:val="24"/>
                <w:szCs w:val="24"/>
                <w:lang w:eastAsia="uk-UA"/>
              </w:rPr>
              <w:t>4.Профілактика правопорушень і злочинності серед молоді.</w:t>
            </w:r>
          </w:p>
          <w:p w:rsidR="00CB7BD3" w:rsidRPr="00AA2B1E" w:rsidRDefault="00CB7BD3" w:rsidP="00CF0CDF">
            <w:pPr>
              <w:shd w:val="clear" w:color="auto" w:fill="FFFFFF"/>
              <w:spacing w:line="300" w:lineRule="atLeast"/>
              <w:jc w:val="both"/>
              <w:textAlignment w:val="baseline"/>
              <w:rPr>
                <w:color w:val="002060"/>
                <w:sz w:val="24"/>
                <w:szCs w:val="24"/>
                <w:lang w:eastAsia="uk-UA"/>
              </w:rPr>
            </w:pPr>
            <w:r w:rsidRPr="00AA2B1E">
              <w:rPr>
                <w:color w:val="002060"/>
                <w:sz w:val="24"/>
                <w:szCs w:val="24"/>
                <w:lang w:eastAsia="uk-UA"/>
              </w:rPr>
              <w:t>5.Створення безпечного толерантного середовища.</w:t>
            </w:r>
          </w:p>
          <w:p w:rsidR="00CB7BD3" w:rsidRPr="00AA2B1E" w:rsidRDefault="00CB7BD3" w:rsidP="00CF0CDF">
            <w:pPr>
              <w:rPr>
                <w:rFonts w:ascii="inherit" w:hAnsi="inherit"/>
                <w:color w:val="002060"/>
                <w:sz w:val="20"/>
                <w:szCs w:val="20"/>
                <w:lang w:eastAsia="uk-UA"/>
              </w:rPr>
            </w:pPr>
          </w:p>
        </w:tc>
      </w:tr>
      <w:tr w:rsidR="00CB7BD3" w:rsidRPr="00AA2B1E" w:rsidTr="00CF0CDF">
        <w:tc>
          <w:tcPr>
            <w:tcW w:w="5690" w:type="dxa"/>
            <w:gridSpan w:val="2"/>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i/>
                <w:iCs/>
                <w:color w:val="002060"/>
                <w:sz w:val="24"/>
                <w:szCs w:val="24"/>
                <w:lang w:eastAsia="uk-UA"/>
              </w:rPr>
              <w:t> Діагностичний етап</w:t>
            </w:r>
          </w:p>
        </w:tc>
        <w:tc>
          <w:tcPr>
            <w:tcW w:w="3032" w:type="dxa"/>
            <w:gridSpan w:val="3"/>
            <w:tcBorders>
              <w:top w:val="single" w:sz="12" w:space="0" w:color="000000"/>
              <w:left w:val="single" w:sz="4" w:space="0" w:color="auto"/>
              <w:bottom w:val="single" w:sz="12" w:space="0" w:color="000000"/>
              <w:right w:val="single" w:sz="4" w:space="0" w:color="auto"/>
            </w:tcBorders>
            <w:vAlign w:val="center"/>
          </w:tcPr>
          <w:p w:rsidR="00CB7BD3" w:rsidRPr="00AA2B1E" w:rsidRDefault="00CB7BD3" w:rsidP="00CF0CDF">
            <w:pPr>
              <w:rPr>
                <w:i/>
                <w:iCs/>
                <w:color w:val="002060"/>
                <w:sz w:val="24"/>
                <w:szCs w:val="24"/>
                <w:lang w:eastAsia="uk-UA"/>
              </w:rPr>
            </w:pPr>
          </w:p>
        </w:tc>
        <w:tc>
          <w:tcPr>
            <w:tcW w:w="1843" w:type="dxa"/>
            <w:vMerge/>
            <w:tcBorders>
              <w:left w:val="single" w:sz="4" w:space="0" w:color="auto"/>
              <w:right w:val="single" w:sz="12" w:space="0" w:color="000000"/>
            </w:tcBorders>
            <w:vAlign w:val="center"/>
          </w:tcPr>
          <w:p w:rsidR="00CB7BD3" w:rsidRPr="00AA2B1E" w:rsidRDefault="00CB7BD3" w:rsidP="00CF0CDF">
            <w:pPr>
              <w:rPr>
                <w:rFonts w:ascii="inherit" w:hAnsi="inherit"/>
                <w:i/>
                <w:iCs/>
                <w:color w:val="002060"/>
                <w:sz w:val="20"/>
                <w:lang w:eastAsia="uk-UA"/>
              </w:rPr>
            </w:pPr>
          </w:p>
        </w:tc>
      </w:tr>
      <w:tr w:rsidR="00CB7BD3" w:rsidRPr="00AA2B1E" w:rsidTr="00736FA6">
        <w:tc>
          <w:tcPr>
            <w:tcW w:w="54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1</w:t>
            </w:r>
          </w:p>
        </w:tc>
        <w:tc>
          <w:tcPr>
            <w:tcW w:w="5141"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hideMark/>
          </w:tcPr>
          <w:p w:rsidR="00CB7BD3" w:rsidRPr="00AA2B1E" w:rsidRDefault="00CB7BD3" w:rsidP="00CF0CDF">
            <w:pPr>
              <w:rPr>
                <w:color w:val="002060"/>
                <w:sz w:val="24"/>
                <w:szCs w:val="24"/>
                <w:lang w:eastAsia="uk-UA"/>
              </w:rPr>
            </w:pPr>
            <w:r w:rsidRPr="00AA2B1E">
              <w:rPr>
                <w:color w:val="002060"/>
                <w:sz w:val="24"/>
                <w:szCs w:val="24"/>
                <w:lang w:eastAsia="uk-UA"/>
              </w:rPr>
              <w:t>Створення бази інструментарію для діагностування рівня напруги, тривожності в учнівських колективах.</w:t>
            </w:r>
          </w:p>
        </w:tc>
        <w:tc>
          <w:tcPr>
            <w:tcW w:w="1331" w:type="dxa"/>
            <w:tcBorders>
              <w:top w:val="single" w:sz="12" w:space="0" w:color="000000"/>
              <w:left w:val="single" w:sz="4" w:space="0" w:color="auto"/>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rPr>
                <w:color w:val="002060"/>
                <w:sz w:val="24"/>
                <w:szCs w:val="24"/>
                <w:lang w:eastAsia="uk-UA"/>
              </w:rPr>
            </w:pPr>
            <w:r w:rsidRPr="00AA2B1E">
              <w:rPr>
                <w:color w:val="002060"/>
                <w:sz w:val="24"/>
                <w:szCs w:val="24"/>
                <w:lang w:eastAsia="uk-UA"/>
              </w:rPr>
              <w:t>202</w:t>
            </w:r>
            <w:r w:rsidR="004250D3">
              <w:rPr>
                <w:color w:val="002060"/>
                <w:sz w:val="24"/>
                <w:szCs w:val="24"/>
                <w:lang w:eastAsia="uk-UA"/>
              </w:rPr>
              <w:t>2</w:t>
            </w:r>
          </w:p>
        </w:tc>
        <w:tc>
          <w:tcPr>
            <w:tcW w:w="1701" w:type="dxa"/>
            <w:gridSpan w:val="2"/>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hideMark/>
          </w:tcPr>
          <w:p w:rsidR="00CB7BD3" w:rsidRPr="00AA2B1E" w:rsidRDefault="00736FA6" w:rsidP="00736FA6">
            <w:pPr>
              <w:rPr>
                <w:color w:val="002060"/>
                <w:sz w:val="24"/>
                <w:szCs w:val="24"/>
                <w:lang w:eastAsia="uk-UA"/>
              </w:rPr>
            </w:pPr>
            <w:r w:rsidRPr="00AA2B1E">
              <w:rPr>
                <w:color w:val="002060"/>
                <w:sz w:val="24"/>
                <w:szCs w:val="24"/>
                <w:lang w:eastAsia="uk-UA"/>
              </w:rPr>
              <w:t>Класні керівники</w:t>
            </w:r>
          </w:p>
        </w:tc>
        <w:tc>
          <w:tcPr>
            <w:tcW w:w="1843" w:type="dxa"/>
            <w:vMerge/>
            <w:tcBorders>
              <w:left w:val="single" w:sz="4" w:space="0" w:color="auto"/>
              <w:right w:val="single" w:sz="12" w:space="0" w:color="000000"/>
            </w:tcBorders>
          </w:tcPr>
          <w:p w:rsidR="00CB7BD3" w:rsidRPr="00AA2B1E" w:rsidRDefault="00CB7BD3" w:rsidP="00CF0CDF">
            <w:pPr>
              <w:rPr>
                <w:rFonts w:ascii="inherit" w:hAnsi="inherit"/>
                <w:color w:val="002060"/>
                <w:sz w:val="20"/>
                <w:szCs w:val="20"/>
                <w:lang w:eastAsia="uk-UA"/>
              </w:rPr>
            </w:pPr>
          </w:p>
        </w:tc>
      </w:tr>
      <w:tr w:rsidR="00CB7BD3" w:rsidRPr="00AA2B1E" w:rsidTr="00736FA6">
        <w:tc>
          <w:tcPr>
            <w:tcW w:w="54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2</w:t>
            </w:r>
          </w:p>
        </w:tc>
        <w:tc>
          <w:tcPr>
            <w:tcW w:w="5141"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hideMark/>
          </w:tcPr>
          <w:p w:rsidR="00CB7BD3" w:rsidRPr="00AA2B1E" w:rsidRDefault="00CB7BD3" w:rsidP="00CF0CDF">
            <w:pPr>
              <w:rPr>
                <w:color w:val="002060"/>
                <w:sz w:val="24"/>
                <w:szCs w:val="24"/>
                <w:lang w:eastAsia="uk-UA"/>
              </w:rPr>
            </w:pPr>
            <w:r w:rsidRPr="00AA2B1E">
              <w:rPr>
                <w:color w:val="002060"/>
                <w:sz w:val="24"/>
                <w:szCs w:val="24"/>
                <w:lang w:eastAsia="uk-UA"/>
              </w:rPr>
              <w:t>Діагностування рівня напруги, тривожності в учнівських колективах:</w:t>
            </w:r>
          </w:p>
          <w:p w:rsidR="00CB7BD3" w:rsidRPr="00AA2B1E" w:rsidRDefault="00CB7BD3" w:rsidP="00CF0CDF">
            <w:pPr>
              <w:textAlignment w:val="baseline"/>
              <w:rPr>
                <w:color w:val="002060"/>
                <w:sz w:val="24"/>
                <w:szCs w:val="24"/>
                <w:lang w:eastAsia="uk-UA"/>
              </w:rPr>
            </w:pPr>
            <w:r w:rsidRPr="00AA2B1E">
              <w:rPr>
                <w:color w:val="002060"/>
                <w:sz w:val="24"/>
                <w:szCs w:val="24"/>
                <w:lang w:eastAsia="uk-UA"/>
              </w:rPr>
              <w:t xml:space="preserve">–      спостереження за міжособистісною </w:t>
            </w:r>
            <w:r w:rsidRPr="00AA2B1E">
              <w:rPr>
                <w:color w:val="002060"/>
                <w:sz w:val="24"/>
                <w:szCs w:val="24"/>
                <w:lang w:eastAsia="uk-UA"/>
              </w:rPr>
              <w:lastRenderedPageBreak/>
              <w:t>поведінкою здобувачів освіти;</w:t>
            </w:r>
          </w:p>
          <w:p w:rsidR="00CB7BD3" w:rsidRPr="00AA2B1E" w:rsidRDefault="00CB7BD3" w:rsidP="00CF0CDF">
            <w:pPr>
              <w:textAlignment w:val="baseline"/>
              <w:rPr>
                <w:color w:val="002060"/>
                <w:sz w:val="24"/>
                <w:szCs w:val="24"/>
                <w:lang w:eastAsia="uk-UA"/>
              </w:rPr>
            </w:pPr>
            <w:r w:rsidRPr="00AA2B1E">
              <w:rPr>
                <w:color w:val="002060"/>
                <w:sz w:val="24"/>
                <w:szCs w:val="24"/>
                <w:lang w:eastAsia="uk-UA"/>
              </w:rPr>
              <w:t>–      опитування (анкетування) учасників освітнього процесу;</w:t>
            </w:r>
          </w:p>
          <w:p w:rsidR="00CB7BD3" w:rsidRPr="00AA2B1E" w:rsidRDefault="00CB7BD3" w:rsidP="00CF0CDF">
            <w:pPr>
              <w:textAlignment w:val="baseline"/>
              <w:rPr>
                <w:color w:val="002060"/>
                <w:sz w:val="24"/>
                <w:szCs w:val="24"/>
                <w:lang w:eastAsia="uk-UA"/>
              </w:rPr>
            </w:pPr>
            <w:r w:rsidRPr="00AA2B1E">
              <w:rPr>
                <w:color w:val="002060"/>
                <w:sz w:val="24"/>
                <w:szCs w:val="24"/>
                <w:lang w:eastAsia="uk-UA"/>
              </w:rPr>
              <w:t>–      психологічні діагностики мікроклімату, згуртованості класних колективів та емоційних станів здобувачів освіти;</w:t>
            </w:r>
          </w:p>
          <w:p w:rsidR="00CB7BD3" w:rsidRPr="00AA2B1E" w:rsidRDefault="00CB7BD3" w:rsidP="00CF0CDF">
            <w:pPr>
              <w:textAlignment w:val="baseline"/>
              <w:rPr>
                <w:color w:val="002060"/>
                <w:sz w:val="24"/>
                <w:szCs w:val="24"/>
                <w:lang w:eastAsia="uk-UA"/>
              </w:rPr>
            </w:pPr>
            <w:r w:rsidRPr="00AA2B1E">
              <w:rPr>
                <w:color w:val="002060"/>
                <w:sz w:val="24"/>
                <w:szCs w:val="24"/>
                <w:lang w:eastAsia="uk-UA"/>
              </w:rPr>
              <w:t>–      соціальне дослідження наявності референтних груп та відторгнених в колективах;</w:t>
            </w:r>
          </w:p>
          <w:p w:rsidR="00CB7BD3" w:rsidRPr="00AA2B1E" w:rsidRDefault="00CB7BD3" w:rsidP="00CF0CDF">
            <w:pPr>
              <w:textAlignment w:val="baseline"/>
              <w:rPr>
                <w:color w:val="002060"/>
                <w:sz w:val="24"/>
                <w:szCs w:val="24"/>
                <w:lang w:eastAsia="uk-UA"/>
              </w:rPr>
            </w:pPr>
            <w:r w:rsidRPr="00AA2B1E">
              <w:rPr>
                <w:color w:val="002060"/>
                <w:sz w:val="24"/>
                <w:szCs w:val="24"/>
                <w:lang w:eastAsia="uk-UA"/>
              </w:rPr>
              <w:t>–      визначення рівня тривоги та депресії  здобувачів освіти.</w:t>
            </w:r>
          </w:p>
        </w:tc>
        <w:tc>
          <w:tcPr>
            <w:tcW w:w="1331" w:type="dxa"/>
            <w:tcBorders>
              <w:top w:val="single" w:sz="12" w:space="0" w:color="000000"/>
              <w:left w:val="single" w:sz="4" w:space="0" w:color="auto"/>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4250D3" w:rsidP="00CF0CDF">
            <w:pPr>
              <w:rPr>
                <w:color w:val="002060"/>
                <w:sz w:val="24"/>
                <w:szCs w:val="24"/>
                <w:lang w:eastAsia="uk-UA"/>
              </w:rPr>
            </w:pPr>
            <w:r>
              <w:rPr>
                <w:color w:val="002060"/>
                <w:sz w:val="24"/>
                <w:szCs w:val="24"/>
                <w:lang w:eastAsia="uk-UA"/>
              </w:rPr>
              <w:lastRenderedPageBreak/>
              <w:t>2022-2026</w:t>
            </w:r>
          </w:p>
        </w:tc>
        <w:tc>
          <w:tcPr>
            <w:tcW w:w="1701" w:type="dxa"/>
            <w:gridSpan w:val="2"/>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 xml:space="preserve">Класні керівники, </w:t>
            </w:r>
          </w:p>
          <w:p w:rsidR="00CB7BD3" w:rsidRPr="00AA2B1E" w:rsidRDefault="00CB7BD3" w:rsidP="00CF0CDF">
            <w:pPr>
              <w:spacing w:after="300"/>
              <w:textAlignment w:val="baseline"/>
              <w:rPr>
                <w:color w:val="002060"/>
                <w:sz w:val="24"/>
                <w:szCs w:val="24"/>
                <w:lang w:eastAsia="uk-UA"/>
              </w:rPr>
            </w:pPr>
          </w:p>
          <w:p w:rsidR="00CB7BD3" w:rsidRPr="00AA2B1E" w:rsidRDefault="00CB7BD3" w:rsidP="00CF0CDF">
            <w:pPr>
              <w:spacing w:after="300"/>
              <w:textAlignment w:val="baseline"/>
              <w:rPr>
                <w:color w:val="002060"/>
                <w:sz w:val="24"/>
                <w:szCs w:val="24"/>
                <w:lang w:eastAsia="uk-UA"/>
              </w:rPr>
            </w:pPr>
          </w:p>
        </w:tc>
        <w:tc>
          <w:tcPr>
            <w:tcW w:w="1843" w:type="dxa"/>
            <w:vMerge/>
            <w:tcBorders>
              <w:left w:val="single" w:sz="4" w:space="0" w:color="auto"/>
              <w:right w:val="single" w:sz="12" w:space="0" w:color="000000"/>
            </w:tcBorders>
          </w:tcPr>
          <w:p w:rsidR="00CB7BD3" w:rsidRPr="00AA2B1E" w:rsidRDefault="00CB7BD3" w:rsidP="00CF0CDF">
            <w:pPr>
              <w:rPr>
                <w:rFonts w:ascii="inherit" w:hAnsi="inherit"/>
                <w:color w:val="002060"/>
                <w:sz w:val="20"/>
                <w:szCs w:val="20"/>
                <w:lang w:eastAsia="uk-UA"/>
              </w:rPr>
            </w:pPr>
          </w:p>
        </w:tc>
      </w:tr>
      <w:tr w:rsidR="00CB7BD3" w:rsidRPr="00AA2B1E" w:rsidTr="00CF0CDF">
        <w:tc>
          <w:tcPr>
            <w:tcW w:w="5690" w:type="dxa"/>
            <w:gridSpan w:val="2"/>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i/>
                <w:iCs/>
                <w:color w:val="002060"/>
                <w:sz w:val="24"/>
                <w:szCs w:val="24"/>
                <w:lang w:eastAsia="uk-UA"/>
              </w:rPr>
              <w:lastRenderedPageBreak/>
              <w:t> Інформаційно-профілактичні заходи</w:t>
            </w:r>
          </w:p>
        </w:tc>
        <w:tc>
          <w:tcPr>
            <w:tcW w:w="3032" w:type="dxa"/>
            <w:gridSpan w:val="3"/>
            <w:tcBorders>
              <w:top w:val="single" w:sz="12" w:space="0" w:color="000000"/>
              <w:left w:val="single" w:sz="4" w:space="0" w:color="auto"/>
              <w:bottom w:val="single" w:sz="12" w:space="0" w:color="000000"/>
              <w:right w:val="single" w:sz="4" w:space="0" w:color="auto"/>
            </w:tcBorders>
            <w:vAlign w:val="center"/>
          </w:tcPr>
          <w:p w:rsidR="00CB7BD3" w:rsidRPr="00AA2B1E" w:rsidRDefault="00CB7BD3" w:rsidP="00CF0CDF">
            <w:pPr>
              <w:rPr>
                <w:color w:val="002060"/>
                <w:sz w:val="24"/>
                <w:szCs w:val="24"/>
                <w:lang w:eastAsia="uk-UA"/>
              </w:rPr>
            </w:pPr>
          </w:p>
        </w:tc>
        <w:tc>
          <w:tcPr>
            <w:tcW w:w="1843" w:type="dxa"/>
            <w:vMerge/>
            <w:tcBorders>
              <w:left w:val="single" w:sz="4" w:space="0" w:color="auto"/>
              <w:right w:val="single" w:sz="12" w:space="0" w:color="000000"/>
            </w:tcBorders>
          </w:tcPr>
          <w:p w:rsidR="00CB7BD3" w:rsidRPr="00AA2B1E" w:rsidRDefault="00CB7BD3" w:rsidP="00CF0CDF">
            <w:pPr>
              <w:rPr>
                <w:rFonts w:ascii="inherit" w:hAnsi="inherit"/>
                <w:i/>
                <w:iCs/>
                <w:color w:val="002060"/>
                <w:sz w:val="20"/>
                <w:lang w:eastAsia="uk-UA"/>
              </w:rPr>
            </w:pPr>
          </w:p>
        </w:tc>
      </w:tr>
      <w:tr w:rsidR="00CB7BD3" w:rsidRPr="00AA2B1E" w:rsidTr="00CF0CDF">
        <w:tc>
          <w:tcPr>
            <w:tcW w:w="54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1</w:t>
            </w:r>
          </w:p>
        </w:tc>
        <w:tc>
          <w:tcPr>
            <w:tcW w:w="5141"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hideMark/>
          </w:tcPr>
          <w:p w:rsidR="00CB7BD3" w:rsidRPr="00AA2B1E" w:rsidRDefault="00CB7BD3" w:rsidP="00CF0CDF">
            <w:pPr>
              <w:rPr>
                <w:color w:val="002060"/>
                <w:sz w:val="24"/>
                <w:szCs w:val="24"/>
                <w:lang w:eastAsia="uk-UA"/>
              </w:rPr>
            </w:pPr>
            <w:r w:rsidRPr="00AA2B1E">
              <w:rPr>
                <w:color w:val="002060"/>
                <w:sz w:val="24"/>
                <w:szCs w:val="24"/>
                <w:lang w:eastAsia="uk-UA"/>
              </w:rPr>
              <w:t>Обговорення питання протидії булінгу на загальношкільній батьківській конференції.</w:t>
            </w:r>
          </w:p>
        </w:tc>
        <w:tc>
          <w:tcPr>
            <w:tcW w:w="1394" w:type="dxa"/>
            <w:gridSpan w:val="2"/>
            <w:tcBorders>
              <w:top w:val="single" w:sz="12" w:space="0" w:color="000000"/>
              <w:left w:val="single" w:sz="4" w:space="0" w:color="auto"/>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jc w:val="center"/>
              <w:rPr>
                <w:color w:val="002060"/>
                <w:sz w:val="24"/>
                <w:szCs w:val="24"/>
                <w:lang w:eastAsia="uk-UA"/>
              </w:rPr>
            </w:pPr>
            <w:r w:rsidRPr="00AA2B1E">
              <w:rPr>
                <w:color w:val="002060"/>
                <w:sz w:val="24"/>
                <w:szCs w:val="24"/>
                <w:lang w:eastAsia="uk-UA"/>
              </w:rPr>
              <w:t>Вересень</w:t>
            </w:r>
          </w:p>
          <w:p w:rsidR="00CB7BD3" w:rsidRPr="00AA2B1E" w:rsidRDefault="00CB7BD3" w:rsidP="00CF0CDF">
            <w:pPr>
              <w:spacing w:after="300"/>
              <w:jc w:val="center"/>
              <w:textAlignment w:val="baseline"/>
              <w:rPr>
                <w:color w:val="002060"/>
                <w:sz w:val="24"/>
                <w:szCs w:val="24"/>
                <w:lang w:eastAsia="uk-UA"/>
              </w:rPr>
            </w:pPr>
            <w:r w:rsidRPr="00AA2B1E">
              <w:rPr>
                <w:color w:val="002060"/>
                <w:sz w:val="24"/>
                <w:szCs w:val="24"/>
                <w:lang w:eastAsia="uk-UA"/>
              </w:rPr>
              <w:t>202</w:t>
            </w:r>
            <w:r w:rsidR="004250D3">
              <w:rPr>
                <w:color w:val="002060"/>
                <w:sz w:val="24"/>
                <w:szCs w:val="24"/>
                <w:lang w:eastAsia="uk-UA"/>
              </w:rPr>
              <w:t>2</w:t>
            </w:r>
          </w:p>
        </w:tc>
        <w:tc>
          <w:tcPr>
            <w:tcW w:w="1638"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736FA6" w:rsidP="00736FA6">
            <w:pPr>
              <w:rPr>
                <w:color w:val="002060"/>
                <w:sz w:val="24"/>
                <w:szCs w:val="24"/>
                <w:lang w:eastAsia="uk-UA"/>
              </w:rPr>
            </w:pPr>
            <w:r w:rsidRPr="00AA2B1E">
              <w:rPr>
                <w:color w:val="002060"/>
                <w:sz w:val="24"/>
                <w:szCs w:val="24"/>
                <w:lang w:eastAsia="uk-UA"/>
              </w:rPr>
              <w:t>Паращук Т.П.</w:t>
            </w:r>
          </w:p>
        </w:tc>
        <w:tc>
          <w:tcPr>
            <w:tcW w:w="1843" w:type="dxa"/>
            <w:vMerge/>
            <w:tcBorders>
              <w:left w:val="single" w:sz="4" w:space="0" w:color="auto"/>
              <w:right w:val="single" w:sz="12" w:space="0" w:color="000000"/>
            </w:tcBorders>
          </w:tcPr>
          <w:p w:rsidR="00CB7BD3" w:rsidRPr="00AA2B1E" w:rsidRDefault="00CB7BD3" w:rsidP="00CF0CDF">
            <w:pPr>
              <w:rPr>
                <w:rFonts w:ascii="inherit" w:hAnsi="inherit"/>
                <w:color w:val="002060"/>
                <w:sz w:val="20"/>
                <w:szCs w:val="20"/>
                <w:lang w:eastAsia="uk-UA"/>
              </w:rPr>
            </w:pPr>
          </w:p>
        </w:tc>
      </w:tr>
      <w:tr w:rsidR="00CB7BD3" w:rsidRPr="00AA2B1E" w:rsidTr="00CF0CDF">
        <w:tc>
          <w:tcPr>
            <w:tcW w:w="54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2</w:t>
            </w:r>
          </w:p>
        </w:tc>
        <w:tc>
          <w:tcPr>
            <w:tcW w:w="5141"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hideMark/>
          </w:tcPr>
          <w:p w:rsidR="00CB7BD3" w:rsidRPr="00AA2B1E" w:rsidRDefault="00CB7BD3" w:rsidP="00CF0CDF">
            <w:pPr>
              <w:rPr>
                <w:color w:val="002060"/>
                <w:sz w:val="24"/>
                <w:szCs w:val="24"/>
                <w:lang w:eastAsia="uk-UA"/>
              </w:rPr>
            </w:pPr>
            <w:r w:rsidRPr="00AA2B1E">
              <w:rPr>
                <w:color w:val="002060"/>
                <w:sz w:val="24"/>
                <w:szCs w:val="24"/>
                <w:lang w:eastAsia="uk-UA"/>
              </w:rPr>
              <w:t>Засідання методичного об’єднання класних керівників на тему «Протидія булінгу в учнівському колективі ».</w:t>
            </w:r>
          </w:p>
        </w:tc>
        <w:tc>
          <w:tcPr>
            <w:tcW w:w="1394" w:type="dxa"/>
            <w:gridSpan w:val="2"/>
            <w:tcBorders>
              <w:top w:val="single" w:sz="12" w:space="0" w:color="000000"/>
              <w:left w:val="single" w:sz="4" w:space="0" w:color="auto"/>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jc w:val="center"/>
              <w:rPr>
                <w:color w:val="002060"/>
                <w:sz w:val="24"/>
                <w:szCs w:val="24"/>
                <w:lang w:eastAsia="uk-UA"/>
              </w:rPr>
            </w:pPr>
            <w:r w:rsidRPr="00AA2B1E">
              <w:rPr>
                <w:color w:val="002060"/>
                <w:sz w:val="24"/>
                <w:szCs w:val="24"/>
                <w:lang w:eastAsia="uk-UA"/>
              </w:rPr>
              <w:t>202</w:t>
            </w:r>
            <w:r w:rsidR="004250D3">
              <w:rPr>
                <w:color w:val="002060"/>
                <w:sz w:val="24"/>
                <w:szCs w:val="24"/>
                <w:lang w:eastAsia="uk-UA"/>
              </w:rPr>
              <w:t>3</w:t>
            </w:r>
          </w:p>
        </w:tc>
        <w:tc>
          <w:tcPr>
            <w:tcW w:w="1638"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736FA6" w:rsidP="00CF0CDF">
            <w:pPr>
              <w:rPr>
                <w:color w:val="002060"/>
                <w:sz w:val="24"/>
                <w:szCs w:val="24"/>
                <w:lang w:eastAsia="uk-UA"/>
              </w:rPr>
            </w:pPr>
            <w:r w:rsidRPr="00AA2B1E">
              <w:rPr>
                <w:color w:val="002060"/>
                <w:sz w:val="24"/>
                <w:szCs w:val="24"/>
                <w:lang w:eastAsia="uk-UA"/>
              </w:rPr>
              <w:t>Микитюк Н.А.</w:t>
            </w:r>
          </w:p>
        </w:tc>
        <w:tc>
          <w:tcPr>
            <w:tcW w:w="1843" w:type="dxa"/>
            <w:vMerge/>
            <w:tcBorders>
              <w:left w:val="single" w:sz="4" w:space="0" w:color="auto"/>
              <w:right w:val="single" w:sz="12" w:space="0" w:color="000000"/>
            </w:tcBorders>
          </w:tcPr>
          <w:p w:rsidR="00CB7BD3" w:rsidRPr="00AA2B1E" w:rsidRDefault="00CB7BD3" w:rsidP="00CF0CDF">
            <w:pPr>
              <w:rPr>
                <w:rFonts w:ascii="inherit" w:hAnsi="inherit"/>
                <w:color w:val="002060"/>
                <w:sz w:val="20"/>
                <w:szCs w:val="20"/>
                <w:lang w:eastAsia="uk-UA"/>
              </w:rPr>
            </w:pPr>
          </w:p>
        </w:tc>
      </w:tr>
      <w:tr w:rsidR="00CB7BD3" w:rsidRPr="00AA2B1E" w:rsidTr="00CF0CDF">
        <w:tc>
          <w:tcPr>
            <w:tcW w:w="54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3</w:t>
            </w:r>
          </w:p>
        </w:tc>
        <w:tc>
          <w:tcPr>
            <w:tcW w:w="514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rPr>
                <w:color w:val="002060"/>
                <w:sz w:val="24"/>
                <w:szCs w:val="24"/>
                <w:lang w:eastAsia="uk-UA"/>
              </w:rPr>
            </w:pPr>
            <w:r w:rsidRPr="00AA2B1E">
              <w:rPr>
                <w:color w:val="002060"/>
                <w:sz w:val="24"/>
                <w:szCs w:val="24"/>
                <w:lang w:eastAsia="uk-UA"/>
              </w:rPr>
              <w:t>Розробка пам’ятки «Маркери булінгу».</w:t>
            </w:r>
          </w:p>
        </w:tc>
        <w:tc>
          <w:tcPr>
            <w:tcW w:w="1394" w:type="dxa"/>
            <w:gridSpan w:val="2"/>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jc w:val="center"/>
              <w:rPr>
                <w:color w:val="002060"/>
                <w:sz w:val="24"/>
                <w:szCs w:val="24"/>
                <w:lang w:eastAsia="uk-UA"/>
              </w:rPr>
            </w:pPr>
            <w:r w:rsidRPr="00AA2B1E">
              <w:rPr>
                <w:color w:val="002060"/>
                <w:sz w:val="24"/>
                <w:szCs w:val="24"/>
                <w:lang w:eastAsia="uk-UA"/>
              </w:rPr>
              <w:t>202</w:t>
            </w:r>
            <w:r w:rsidR="004250D3">
              <w:rPr>
                <w:color w:val="002060"/>
                <w:sz w:val="24"/>
                <w:szCs w:val="24"/>
                <w:lang w:eastAsia="uk-UA"/>
              </w:rPr>
              <w:t>3</w:t>
            </w:r>
          </w:p>
        </w:tc>
        <w:tc>
          <w:tcPr>
            <w:tcW w:w="1638"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736FA6" w:rsidP="00CF0CDF">
            <w:pPr>
              <w:rPr>
                <w:color w:val="002060"/>
                <w:sz w:val="24"/>
                <w:szCs w:val="24"/>
                <w:lang w:eastAsia="uk-UA"/>
              </w:rPr>
            </w:pPr>
            <w:r w:rsidRPr="00AA2B1E">
              <w:rPr>
                <w:color w:val="002060"/>
                <w:sz w:val="24"/>
                <w:szCs w:val="24"/>
                <w:lang w:eastAsia="uk-UA"/>
              </w:rPr>
              <w:t>Микитюк Н.А.</w:t>
            </w:r>
          </w:p>
        </w:tc>
        <w:tc>
          <w:tcPr>
            <w:tcW w:w="1843" w:type="dxa"/>
            <w:vMerge/>
            <w:tcBorders>
              <w:left w:val="single" w:sz="4" w:space="0" w:color="auto"/>
              <w:right w:val="single" w:sz="12" w:space="0" w:color="000000"/>
            </w:tcBorders>
          </w:tcPr>
          <w:p w:rsidR="00CB7BD3" w:rsidRPr="00AA2B1E" w:rsidRDefault="00CB7BD3" w:rsidP="00CF0CDF">
            <w:pPr>
              <w:rPr>
                <w:rFonts w:ascii="inherit" w:hAnsi="inherit"/>
                <w:color w:val="002060"/>
                <w:sz w:val="20"/>
                <w:szCs w:val="20"/>
                <w:lang w:eastAsia="uk-UA"/>
              </w:rPr>
            </w:pPr>
          </w:p>
        </w:tc>
      </w:tr>
      <w:tr w:rsidR="00CB7BD3" w:rsidRPr="00AA2B1E" w:rsidTr="00CF0CDF">
        <w:tc>
          <w:tcPr>
            <w:tcW w:w="54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4</w:t>
            </w:r>
          </w:p>
        </w:tc>
        <w:tc>
          <w:tcPr>
            <w:tcW w:w="514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rPr>
                <w:color w:val="002060"/>
                <w:sz w:val="24"/>
                <w:szCs w:val="24"/>
                <w:lang w:eastAsia="uk-UA"/>
              </w:rPr>
            </w:pPr>
            <w:r w:rsidRPr="00AA2B1E">
              <w:rPr>
                <w:color w:val="002060"/>
                <w:sz w:val="24"/>
                <w:szCs w:val="24"/>
                <w:lang w:eastAsia="uk-UA"/>
              </w:rPr>
              <w:t>Складання порад «Як допомогти дітям упоратися з булінгом».</w:t>
            </w:r>
          </w:p>
        </w:tc>
        <w:tc>
          <w:tcPr>
            <w:tcW w:w="1394" w:type="dxa"/>
            <w:gridSpan w:val="2"/>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4250D3" w:rsidP="00CF0CDF">
            <w:pPr>
              <w:jc w:val="center"/>
              <w:rPr>
                <w:color w:val="002060"/>
                <w:sz w:val="24"/>
                <w:szCs w:val="24"/>
                <w:lang w:eastAsia="uk-UA"/>
              </w:rPr>
            </w:pPr>
            <w:r>
              <w:rPr>
                <w:color w:val="002060"/>
                <w:sz w:val="24"/>
                <w:szCs w:val="24"/>
                <w:lang w:eastAsia="uk-UA"/>
              </w:rPr>
              <w:t>2022-2024</w:t>
            </w:r>
          </w:p>
        </w:tc>
        <w:tc>
          <w:tcPr>
            <w:tcW w:w="1638"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03500D" w:rsidP="00CF0CDF">
            <w:pPr>
              <w:rPr>
                <w:color w:val="002060"/>
                <w:sz w:val="24"/>
                <w:szCs w:val="24"/>
                <w:lang w:eastAsia="uk-UA"/>
              </w:rPr>
            </w:pPr>
            <w:r w:rsidRPr="00AA2B1E">
              <w:rPr>
                <w:color w:val="002060"/>
                <w:sz w:val="24"/>
                <w:szCs w:val="24"/>
                <w:lang w:eastAsia="uk-UA"/>
              </w:rPr>
              <w:t>Класні керівники</w:t>
            </w:r>
          </w:p>
        </w:tc>
        <w:tc>
          <w:tcPr>
            <w:tcW w:w="1843" w:type="dxa"/>
            <w:vMerge/>
            <w:tcBorders>
              <w:left w:val="single" w:sz="4" w:space="0" w:color="auto"/>
              <w:right w:val="single" w:sz="12" w:space="0" w:color="000000"/>
            </w:tcBorders>
          </w:tcPr>
          <w:p w:rsidR="00CB7BD3" w:rsidRPr="00AA2B1E" w:rsidRDefault="00CB7BD3" w:rsidP="00CF0CDF">
            <w:pPr>
              <w:rPr>
                <w:rFonts w:ascii="inherit" w:hAnsi="inherit"/>
                <w:color w:val="002060"/>
                <w:sz w:val="20"/>
                <w:szCs w:val="20"/>
                <w:lang w:eastAsia="uk-UA"/>
              </w:rPr>
            </w:pPr>
          </w:p>
        </w:tc>
      </w:tr>
      <w:tr w:rsidR="00CB7BD3" w:rsidRPr="00AA2B1E" w:rsidTr="00CF0CDF">
        <w:tc>
          <w:tcPr>
            <w:tcW w:w="54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5</w:t>
            </w:r>
          </w:p>
        </w:tc>
        <w:tc>
          <w:tcPr>
            <w:tcW w:w="514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rPr>
                <w:color w:val="002060"/>
                <w:sz w:val="24"/>
                <w:szCs w:val="24"/>
                <w:lang w:eastAsia="uk-UA"/>
              </w:rPr>
            </w:pPr>
            <w:r w:rsidRPr="00AA2B1E">
              <w:rPr>
                <w:color w:val="002060"/>
                <w:sz w:val="24"/>
                <w:szCs w:val="24"/>
                <w:lang w:eastAsia="uk-UA"/>
              </w:rPr>
              <w:t>Контроль стану попередження випадків  боулінгу.</w:t>
            </w:r>
          </w:p>
        </w:tc>
        <w:tc>
          <w:tcPr>
            <w:tcW w:w="1394" w:type="dxa"/>
            <w:gridSpan w:val="2"/>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4250D3" w:rsidP="00CF0CDF">
            <w:pPr>
              <w:jc w:val="center"/>
              <w:rPr>
                <w:color w:val="002060"/>
                <w:sz w:val="24"/>
                <w:szCs w:val="24"/>
                <w:lang w:eastAsia="uk-UA"/>
              </w:rPr>
            </w:pPr>
            <w:r>
              <w:rPr>
                <w:color w:val="002060"/>
                <w:sz w:val="24"/>
                <w:szCs w:val="24"/>
                <w:lang w:eastAsia="uk-UA"/>
              </w:rPr>
              <w:t>2022-2026</w:t>
            </w:r>
          </w:p>
        </w:tc>
        <w:tc>
          <w:tcPr>
            <w:tcW w:w="1638"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03500D" w:rsidP="00CF0CDF">
            <w:pPr>
              <w:rPr>
                <w:color w:val="002060"/>
                <w:sz w:val="24"/>
                <w:szCs w:val="24"/>
                <w:lang w:eastAsia="uk-UA"/>
              </w:rPr>
            </w:pPr>
            <w:r w:rsidRPr="00AA2B1E">
              <w:rPr>
                <w:color w:val="002060"/>
                <w:sz w:val="24"/>
                <w:szCs w:val="24"/>
                <w:lang w:eastAsia="uk-UA"/>
              </w:rPr>
              <w:t>Паращук Т.П.</w:t>
            </w:r>
          </w:p>
        </w:tc>
        <w:tc>
          <w:tcPr>
            <w:tcW w:w="1843" w:type="dxa"/>
            <w:vMerge/>
            <w:tcBorders>
              <w:left w:val="single" w:sz="4" w:space="0" w:color="auto"/>
              <w:right w:val="single" w:sz="12" w:space="0" w:color="000000"/>
            </w:tcBorders>
          </w:tcPr>
          <w:p w:rsidR="00CB7BD3" w:rsidRPr="00AA2B1E" w:rsidRDefault="00CB7BD3" w:rsidP="00CF0CDF">
            <w:pPr>
              <w:rPr>
                <w:rFonts w:ascii="inherit" w:hAnsi="inherit"/>
                <w:color w:val="002060"/>
                <w:sz w:val="20"/>
                <w:szCs w:val="20"/>
                <w:lang w:eastAsia="uk-UA"/>
              </w:rPr>
            </w:pPr>
          </w:p>
        </w:tc>
      </w:tr>
      <w:tr w:rsidR="00CB7BD3" w:rsidRPr="00AA2B1E" w:rsidTr="00CF0CDF">
        <w:tc>
          <w:tcPr>
            <w:tcW w:w="54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6</w:t>
            </w:r>
          </w:p>
        </w:tc>
        <w:tc>
          <w:tcPr>
            <w:tcW w:w="514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rPr>
                <w:color w:val="002060"/>
                <w:sz w:val="24"/>
                <w:szCs w:val="24"/>
                <w:lang w:eastAsia="uk-UA"/>
              </w:rPr>
            </w:pPr>
            <w:r w:rsidRPr="00AA2B1E">
              <w:rPr>
                <w:color w:val="002060"/>
                <w:sz w:val="24"/>
                <w:szCs w:val="24"/>
                <w:lang w:eastAsia="uk-UA"/>
              </w:rPr>
              <w:t>Круглий стіл для педагогічного колективу «Безпечна школа. Маски боулінгу.»</w:t>
            </w:r>
          </w:p>
        </w:tc>
        <w:tc>
          <w:tcPr>
            <w:tcW w:w="1394" w:type="dxa"/>
            <w:gridSpan w:val="2"/>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jc w:val="center"/>
              <w:rPr>
                <w:color w:val="002060"/>
                <w:sz w:val="24"/>
                <w:szCs w:val="24"/>
                <w:lang w:eastAsia="uk-UA"/>
              </w:rPr>
            </w:pPr>
            <w:r w:rsidRPr="00AA2B1E">
              <w:rPr>
                <w:color w:val="002060"/>
                <w:sz w:val="24"/>
                <w:szCs w:val="24"/>
                <w:lang w:eastAsia="uk-UA"/>
              </w:rPr>
              <w:t>2022</w:t>
            </w:r>
          </w:p>
        </w:tc>
        <w:tc>
          <w:tcPr>
            <w:tcW w:w="1638"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03500D" w:rsidP="00CF0CDF">
            <w:pPr>
              <w:rPr>
                <w:color w:val="002060"/>
                <w:sz w:val="24"/>
                <w:szCs w:val="24"/>
                <w:lang w:eastAsia="uk-UA"/>
              </w:rPr>
            </w:pPr>
            <w:r w:rsidRPr="00AA2B1E">
              <w:rPr>
                <w:color w:val="002060"/>
                <w:sz w:val="24"/>
                <w:szCs w:val="24"/>
                <w:lang w:eastAsia="uk-UA"/>
              </w:rPr>
              <w:t>Класні керівники</w:t>
            </w:r>
          </w:p>
        </w:tc>
        <w:tc>
          <w:tcPr>
            <w:tcW w:w="1843" w:type="dxa"/>
            <w:vMerge/>
            <w:tcBorders>
              <w:left w:val="single" w:sz="4" w:space="0" w:color="auto"/>
              <w:right w:val="single" w:sz="12" w:space="0" w:color="000000"/>
            </w:tcBorders>
          </w:tcPr>
          <w:p w:rsidR="00CB7BD3" w:rsidRPr="00AA2B1E" w:rsidRDefault="00CB7BD3" w:rsidP="00CF0CDF">
            <w:pPr>
              <w:rPr>
                <w:rFonts w:ascii="inherit" w:hAnsi="inherit"/>
                <w:color w:val="002060"/>
                <w:sz w:val="20"/>
                <w:szCs w:val="20"/>
                <w:lang w:eastAsia="uk-UA"/>
              </w:rPr>
            </w:pPr>
          </w:p>
        </w:tc>
      </w:tr>
      <w:tr w:rsidR="00CB7BD3" w:rsidRPr="00AA2B1E" w:rsidTr="00CF0CDF">
        <w:tc>
          <w:tcPr>
            <w:tcW w:w="54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7</w:t>
            </w:r>
          </w:p>
        </w:tc>
        <w:tc>
          <w:tcPr>
            <w:tcW w:w="514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rPr>
                <w:color w:val="002060"/>
                <w:sz w:val="24"/>
                <w:szCs w:val="24"/>
                <w:lang w:eastAsia="uk-UA"/>
              </w:rPr>
            </w:pPr>
            <w:r w:rsidRPr="00AA2B1E">
              <w:rPr>
                <w:color w:val="002060"/>
                <w:sz w:val="24"/>
                <w:szCs w:val="24"/>
                <w:lang w:eastAsia="uk-UA"/>
              </w:rPr>
              <w:t>Вивчення законодавчих документів, практик протидії цькуванню.</w:t>
            </w:r>
          </w:p>
        </w:tc>
        <w:tc>
          <w:tcPr>
            <w:tcW w:w="1394" w:type="dxa"/>
            <w:gridSpan w:val="2"/>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4250D3" w:rsidP="00CF0CDF">
            <w:pPr>
              <w:jc w:val="center"/>
              <w:rPr>
                <w:color w:val="002060"/>
                <w:sz w:val="24"/>
                <w:szCs w:val="24"/>
                <w:lang w:eastAsia="uk-UA"/>
              </w:rPr>
            </w:pPr>
            <w:r>
              <w:rPr>
                <w:color w:val="002060"/>
                <w:sz w:val="24"/>
                <w:szCs w:val="24"/>
                <w:lang w:eastAsia="uk-UA"/>
              </w:rPr>
              <w:t>2022</w:t>
            </w:r>
            <w:r w:rsidR="00CB7BD3" w:rsidRPr="00AA2B1E">
              <w:rPr>
                <w:color w:val="002060"/>
                <w:sz w:val="24"/>
                <w:szCs w:val="24"/>
                <w:lang w:eastAsia="uk-UA"/>
              </w:rPr>
              <w:t>-2025</w:t>
            </w:r>
          </w:p>
        </w:tc>
        <w:tc>
          <w:tcPr>
            <w:tcW w:w="1638" w:type="dxa"/>
            <w:tcBorders>
              <w:top w:val="single" w:sz="12" w:space="0" w:color="000000"/>
              <w:left w:val="single" w:sz="4" w:space="0" w:color="auto"/>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03500D" w:rsidP="00CF0CDF">
            <w:pPr>
              <w:rPr>
                <w:color w:val="002060"/>
                <w:sz w:val="24"/>
                <w:szCs w:val="24"/>
                <w:lang w:eastAsia="uk-UA"/>
              </w:rPr>
            </w:pPr>
            <w:r w:rsidRPr="00AA2B1E">
              <w:rPr>
                <w:color w:val="002060"/>
                <w:sz w:val="24"/>
                <w:szCs w:val="24"/>
                <w:lang w:eastAsia="uk-UA"/>
              </w:rPr>
              <w:t>Класні керівники</w:t>
            </w:r>
          </w:p>
        </w:tc>
        <w:tc>
          <w:tcPr>
            <w:tcW w:w="1843" w:type="dxa"/>
            <w:vMerge/>
            <w:tcBorders>
              <w:left w:val="single" w:sz="4" w:space="0" w:color="auto"/>
              <w:right w:val="single" w:sz="12" w:space="0" w:color="000000"/>
            </w:tcBorders>
          </w:tcPr>
          <w:p w:rsidR="00CB7BD3" w:rsidRPr="00AA2B1E" w:rsidRDefault="00CB7BD3" w:rsidP="00CF0CDF">
            <w:pPr>
              <w:rPr>
                <w:rFonts w:ascii="inherit" w:hAnsi="inherit"/>
                <w:color w:val="002060"/>
                <w:sz w:val="20"/>
                <w:szCs w:val="20"/>
                <w:lang w:eastAsia="uk-UA"/>
              </w:rPr>
            </w:pPr>
          </w:p>
        </w:tc>
      </w:tr>
      <w:tr w:rsidR="00CB7BD3" w:rsidRPr="00AA2B1E" w:rsidTr="00CF0CDF">
        <w:tc>
          <w:tcPr>
            <w:tcW w:w="8722" w:type="dxa"/>
            <w:gridSpan w:val="5"/>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i/>
                <w:iCs/>
                <w:color w:val="002060"/>
                <w:sz w:val="24"/>
                <w:szCs w:val="24"/>
                <w:lang w:eastAsia="uk-UA"/>
              </w:rPr>
              <w:t> Формування навичок дружніх стосунків здобувачів освіти</w:t>
            </w:r>
          </w:p>
        </w:tc>
        <w:tc>
          <w:tcPr>
            <w:tcW w:w="1843" w:type="dxa"/>
            <w:vMerge/>
            <w:tcBorders>
              <w:left w:val="single" w:sz="4" w:space="0" w:color="auto"/>
              <w:right w:val="single" w:sz="12" w:space="0" w:color="000000"/>
            </w:tcBorders>
          </w:tcPr>
          <w:p w:rsidR="00CB7BD3" w:rsidRPr="00AA2B1E" w:rsidRDefault="00CB7BD3" w:rsidP="00CF0CDF">
            <w:pPr>
              <w:rPr>
                <w:rFonts w:ascii="inherit" w:hAnsi="inherit"/>
                <w:i/>
                <w:iCs/>
                <w:color w:val="002060"/>
                <w:sz w:val="20"/>
                <w:lang w:eastAsia="uk-UA"/>
              </w:rPr>
            </w:pPr>
          </w:p>
        </w:tc>
      </w:tr>
      <w:tr w:rsidR="00CB7BD3" w:rsidRPr="00AA2B1E" w:rsidTr="00CF0CDF">
        <w:tc>
          <w:tcPr>
            <w:tcW w:w="54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1</w:t>
            </w:r>
          </w:p>
        </w:tc>
        <w:tc>
          <w:tcPr>
            <w:tcW w:w="5141"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CB7BD3" w:rsidP="00CF0CDF">
            <w:pPr>
              <w:jc w:val="both"/>
              <w:rPr>
                <w:color w:val="002060"/>
                <w:sz w:val="24"/>
                <w:szCs w:val="24"/>
                <w:lang w:eastAsia="uk-UA"/>
              </w:rPr>
            </w:pPr>
            <w:r w:rsidRPr="00AA2B1E">
              <w:rPr>
                <w:color w:val="002060"/>
                <w:sz w:val="24"/>
                <w:szCs w:val="24"/>
                <w:lang w:eastAsia="uk-UA"/>
              </w:rPr>
              <w:t>Проведення ранкових зустрічей  з метою формування навичок дружніх стосунків.</w:t>
            </w:r>
          </w:p>
        </w:tc>
        <w:tc>
          <w:tcPr>
            <w:tcW w:w="1394" w:type="dxa"/>
            <w:gridSpan w:val="2"/>
            <w:tcBorders>
              <w:top w:val="single" w:sz="12" w:space="0" w:color="000000"/>
              <w:left w:val="single" w:sz="4" w:space="0" w:color="auto"/>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4250D3" w:rsidP="00CF0CDF">
            <w:pPr>
              <w:rPr>
                <w:color w:val="002060"/>
                <w:sz w:val="24"/>
                <w:szCs w:val="24"/>
                <w:lang w:eastAsia="uk-UA"/>
              </w:rPr>
            </w:pPr>
            <w:r>
              <w:rPr>
                <w:color w:val="002060"/>
                <w:sz w:val="24"/>
                <w:szCs w:val="24"/>
                <w:lang w:eastAsia="uk-UA"/>
              </w:rPr>
              <w:t>2022-2026</w:t>
            </w:r>
          </w:p>
        </w:tc>
        <w:tc>
          <w:tcPr>
            <w:tcW w:w="1638" w:type="dxa"/>
            <w:tcBorders>
              <w:top w:val="single" w:sz="12" w:space="0" w:color="000000"/>
              <w:left w:val="single" w:sz="4" w:space="0" w:color="auto"/>
              <w:bottom w:val="single" w:sz="12" w:space="0" w:color="000000"/>
              <w:right w:val="single" w:sz="4" w:space="0" w:color="auto"/>
            </w:tcBorders>
            <w:tcMar>
              <w:top w:w="60" w:type="dxa"/>
              <w:left w:w="75" w:type="dxa"/>
              <w:bottom w:w="60" w:type="dxa"/>
              <w:right w:w="150" w:type="dxa"/>
            </w:tcMar>
            <w:vAlign w:val="center"/>
          </w:tcPr>
          <w:p w:rsidR="00CB7BD3" w:rsidRPr="00AA2B1E" w:rsidRDefault="00CB7BD3" w:rsidP="00CF0CDF">
            <w:pPr>
              <w:rPr>
                <w:color w:val="002060"/>
                <w:sz w:val="24"/>
                <w:szCs w:val="24"/>
                <w:lang w:eastAsia="uk-UA"/>
              </w:rPr>
            </w:pPr>
            <w:r w:rsidRPr="00AA2B1E">
              <w:rPr>
                <w:color w:val="002060"/>
                <w:sz w:val="24"/>
                <w:szCs w:val="24"/>
                <w:lang w:eastAsia="uk-UA"/>
              </w:rPr>
              <w:t>Класні керівники</w:t>
            </w:r>
          </w:p>
        </w:tc>
        <w:tc>
          <w:tcPr>
            <w:tcW w:w="1843" w:type="dxa"/>
            <w:vMerge/>
            <w:tcBorders>
              <w:left w:val="single" w:sz="4" w:space="0" w:color="auto"/>
              <w:right w:val="single" w:sz="12" w:space="0" w:color="000000"/>
            </w:tcBorders>
          </w:tcPr>
          <w:p w:rsidR="00CB7BD3" w:rsidRPr="00AA2B1E" w:rsidRDefault="00CB7BD3" w:rsidP="00CF0CDF">
            <w:pPr>
              <w:rPr>
                <w:rFonts w:ascii="inherit" w:hAnsi="inherit"/>
                <w:color w:val="002060"/>
                <w:sz w:val="20"/>
                <w:szCs w:val="20"/>
                <w:lang w:eastAsia="uk-UA"/>
              </w:rPr>
            </w:pPr>
          </w:p>
        </w:tc>
      </w:tr>
      <w:tr w:rsidR="00CB7BD3" w:rsidRPr="00AA2B1E" w:rsidTr="00CF0CDF">
        <w:tc>
          <w:tcPr>
            <w:tcW w:w="54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2</w:t>
            </w:r>
          </w:p>
        </w:tc>
        <w:tc>
          <w:tcPr>
            <w:tcW w:w="5141"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CB7BD3" w:rsidP="00CF0CDF">
            <w:pPr>
              <w:jc w:val="both"/>
              <w:rPr>
                <w:color w:val="002060"/>
                <w:sz w:val="24"/>
                <w:szCs w:val="24"/>
                <w:lang w:eastAsia="uk-UA"/>
              </w:rPr>
            </w:pPr>
            <w:r w:rsidRPr="00AA2B1E">
              <w:rPr>
                <w:color w:val="002060"/>
                <w:sz w:val="24"/>
                <w:szCs w:val="24"/>
                <w:lang w:eastAsia="uk-UA"/>
              </w:rPr>
              <w:t>Створення морально безпечного освітнього простору, формування позитивного мікроклімату та толерантної міжособистісної взаємодії в ході годин спілкування, тренінгових занять.</w:t>
            </w:r>
          </w:p>
        </w:tc>
        <w:tc>
          <w:tcPr>
            <w:tcW w:w="1394" w:type="dxa"/>
            <w:gridSpan w:val="2"/>
            <w:tcBorders>
              <w:top w:val="single" w:sz="12" w:space="0" w:color="000000"/>
              <w:left w:val="single" w:sz="4" w:space="0" w:color="auto"/>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2021-2025</w:t>
            </w:r>
          </w:p>
        </w:tc>
        <w:tc>
          <w:tcPr>
            <w:tcW w:w="1638" w:type="dxa"/>
            <w:tcBorders>
              <w:top w:val="single" w:sz="12" w:space="0" w:color="000000"/>
              <w:left w:val="single" w:sz="4" w:space="0" w:color="auto"/>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 xml:space="preserve">Класні керівники </w:t>
            </w:r>
          </w:p>
        </w:tc>
        <w:tc>
          <w:tcPr>
            <w:tcW w:w="1843" w:type="dxa"/>
            <w:vMerge/>
            <w:tcBorders>
              <w:left w:val="single" w:sz="4" w:space="0" w:color="auto"/>
              <w:right w:val="single" w:sz="12" w:space="0" w:color="000000"/>
            </w:tcBorders>
          </w:tcPr>
          <w:p w:rsidR="00CB7BD3" w:rsidRPr="00AA2B1E" w:rsidRDefault="00CB7BD3" w:rsidP="00CF0CDF">
            <w:pPr>
              <w:rPr>
                <w:rFonts w:ascii="inherit" w:hAnsi="inherit"/>
                <w:color w:val="002060"/>
                <w:sz w:val="20"/>
                <w:szCs w:val="20"/>
                <w:lang w:eastAsia="uk-UA"/>
              </w:rPr>
            </w:pPr>
          </w:p>
        </w:tc>
      </w:tr>
      <w:tr w:rsidR="00CB7BD3" w:rsidRPr="00AA2B1E" w:rsidTr="00CF0CDF">
        <w:tc>
          <w:tcPr>
            <w:tcW w:w="54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3</w:t>
            </w:r>
          </w:p>
        </w:tc>
        <w:tc>
          <w:tcPr>
            <w:tcW w:w="514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jc w:val="both"/>
              <w:rPr>
                <w:color w:val="002060"/>
                <w:sz w:val="24"/>
                <w:szCs w:val="24"/>
                <w:lang w:eastAsia="uk-UA"/>
              </w:rPr>
            </w:pPr>
            <w:r w:rsidRPr="00AA2B1E">
              <w:rPr>
                <w:color w:val="002060"/>
                <w:sz w:val="24"/>
                <w:szCs w:val="24"/>
                <w:lang w:eastAsia="uk-UA"/>
              </w:rPr>
              <w:t xml:space="preserve"> Перегляд кінострічок відповідної спрямованості.</w:t>
            </w:r>
          </w:p>
        </w:tc>
        <w:tc>
          <w:tcPr>
            <w:tcW w:w="1394" w:type="dxa"/>
            <w:gridSpan w:val="2"/>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4250D3" w:rsidP="00CF0CDF">
            <w:pPr>
              <w:jc w:val="center"/>
              <w:rPr>
                <w:color w:val="002060"/>
                <w:sz w:val="24"/>
                <w:szCs w:val="24"/>
                <w:lang w:eastAsia="uk-UA"/>
              </w:rPr>
            </w:pPr>
            <w:r>
              <w:rPr>
                <w:color w:val="002060"/>
                <w:sz w:val="24"/>
                <w:szCs w:val="24"/>
                <w:lang w:eastAsia="uk-UA"/>
              </w:rPr>
              <w:t>2022</w:t>
            </w:r>
            <w:r w:rsidR="00CB7BD3" w:rsidRPr="00AA2B1E">
              <w:rPr>
                <w:color w:val="002060"/>
                <w:sz w:val="24"/>
                <w:szCs w:val="24"/>
                <w:lang w:eastAsia="uk-UA"/>
              </w:rPr>
              <w:t>-</w:t>
            </w:r>
            <w:r>
              <w:rPr>
                <w:color w:val="002060"/>
                <w:sz w:val="24"/>
                <w:szCs w:val="24"/>
                <w:lang w:eastAsia="uk-UA"/>
              </w:rPr>
              <w:t>2026</w:t>
            </w:r>
          </w:p>
        </w:tc>
        <w:tc>
          <w:tcPr>
            <w:tcW w:w="1638"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Учитель інформатики</w:t>
            </w:r>
          </w:p>
        </w:tc>
        <w:tc>
          <w:tcPr>
            <w:tcW w:w="1843" w:type="dxa"/>
            <w:vMerge/>
            <w:tcBorders>
              <w:left w:val="single" w:sz="4" w:space="0" w:color="auto"/>
              <w:right w:val="single" w:sz="12" w:space="0" w:color="000000"/>
            </w:tcBorders>
          </w:tcPr>
          <w:p w:rsidR="00CB7BD3" w:rsidRPr="00AA2B1E" w:rsidRDefault="00CB7BD3" w:rsidP="00CF0CDF">
            <w:pPr>
              <w:rPr>
                <w:rFonts w:ascii="inherit" w:hAnsi="inherit"/>
                <w:color w:val="002060"/>
                <w:sz w:val="20"/>
                <w:szCs w:val="20"/>
                <w:lang w:eastAsia="uk-UA"/>
              </w:rPr>
            </w:pPr>
          </w:p>
        </w:tc>
      </w:tr>
      <w:tr w:rsidR="00CB7BD3" w:rsidRPr="00AA2B1E" w:rsidTr="00CF0CDF">
        <w:tc>
          <w:tcPr>
            <w:tcW w:w="54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4</w:t>
            </w:r>
          </w:p>
        </w:tc>
        <w:tc>
          <w:tcPr>
            <w:tcW w:w="514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03500D" w:rsidP="00CF0CDF">
            <w:pPr>
              <w:jc w:val="both"/>
              <w:rPr>
                <w:color w:val="002060"/>
                <w:sz w:val="24"/>
                <w:szCs w:val="24"/>
                <w:lang w:eastAsia="uk-UA"/>
              </w:rPr>
            </w:pPr>
            <w:r w:rsidRPr="00AA2B1E">
              <w:rPr>
                <w:color w:val="002060"/>
                <w:sz w:val="24"/>
                <w:szCs w:val="24"/>
                <w:lang w:eastAsia="uk-UA"/>
              </w:rPr>
              <w:t xml:space="preserve">Засідання </w:t>
            </w:r>
            <w:r w:rsidR="00CB7BD3" w:rsidRPr="00AA2B1E">
              <w:rPr>
                <w:color w:val="002060"/>
                <w:sz w:val="24"/>
                <w:szCs w:val="24"/>
                <w:lang w:eastAsia="uk-UA"/>
              </w:rPr>
              <w:t xml:space="preserve"> «Як довіряти й бути вдячним».</w:t>
            </w:r>
          </w:p>
        </w:tc>
        <w:tc>
          <w:tcPr>
            <w:tcW w:w="1394" w:type="dxa"/>
            <w:gridSpan w:val="2"/>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jc w:val="center"/>
              <w:rPr>
                <w:color w:val="002060"/>
                <w:sz w:val="24"/>
                <w:szCs w:val="24"/>
                <w:lang w:eastAsia="uk-UA"/>
              </w:rPr>
            </w:pPr>
            <w:r w:rsidRPr="00AA2B1E">
              <w:rPr>
                <w:color w:val="002060"/>
                <w:sz w:val="24"/>
                <w:szCs w:val="24"/>
                <w:lang w:eastAsia="uk-UA"/>
              </w:rPr>
              <w:t>202</w:t>
            </w:r>
            <w:r w:rsidR="004250D3">
              <w:rPr>
                <w:color w:val="002060"/>
                <w:sz w:val="24"/>
                <w:szCs w:val="24"/>
                <w:lang w:eastAsia="uk-UA"/>
              </w:rPr>
              <w:t>2</w:t>
            </w:r>
          </w:p>
        </w:tc>
        <w:tc>
          <w:tcPr>
            <w:tcW w:w="1638"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Педагог-організатор</w:t>
            </w:r>
          </w:p>
        </w:tc>
        <w:tc>
          <w:tcPr>
            <w:tcW w:w="1843" w:type="dxa"/>
            <w:vMerge/>
            <w:tcBorders>
              <w:left w:val="single" w:sz="4" w:space="0" w:color="auto"/>
              <w:right w:val="single" w:sz="12" w:space="0" w:color="000000"/>
            </w:tcBorders>
          </w:tcPr>
          <w:p w:rsidR="00CB7BD3" w:rsidRPr="00AA2B1E" w:rsidRDefault="00CB7BD3" w:rsidP="00CF0CDF">
            <w:pPr>
              <w:rPr>
                <w:rFonts w:ascii="inherit" w:hAnsi="inherit"/>
                <w:color w:val="002060"/>
                <w:sz w:val="20"/>
                <w:szCs w:val="20"/>
                <w:lang w:eastAsia="uk-UA"/>
              </w:rPr>
            </w:pPr>
          </w:p>
        </w:tc>
      </w:tr>
      <w:tr w:rsidR="00CB7BD3" w:rsidRPr="00AA2B1E" w:rsidTr="00CF0CDF">
        <w:tc>
          <w:tcPr>
            <w:tcW w:w="54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5</w:t>
            </w:r>
          </w:p>
        </w:tc>
        <w:tc>
          <w:tcPr>
            <w:tcW w:w="514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jc w:val="both"/>
              <w:rPr>
                <w:color w:val="002060"/>
                <w:sz w:val="24"/>
                <w:szCs w:val="24"/>
                <w:lang w:eastAsia="uk-UA"/>
              </w:rPr>
            </w:pPr>
            <w:r w:rsidRPr="00AA2B1E">
              <w:rPr>
                <w:color w:val="002060"/>
                <w:sz w:val="24"/>
                <w:szCs w:val="24"/>
                <w:lang w:eastAsia="uk-UA"/>
              </w:rPr>
              <w:t>Відпрацювання теми особистої гідності в ході вивчення літературних творів, на уроках історії.</w:t>
            </w:r>
          </w:p>
        </w:tc>
        <w:tc>
          <w:tcPr>
            <w:tcW w:w="1394" w:type="dxa"/>
            <w:gridSpan w:val="2"/>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4250D3" w:rsidP="00CF0CDF">
            <w:pPr>
              <w:jc w:val="center"/>
              <w:rPr>
                <w:color w:val="002060"/>
                <w:sz w:val="24"/>
                <w:szCs w:val="24"/>
                <w:lang w:eastAsia="uk-UA"/>
              </w:rPr>
            </w:pPr>
            <w:r>
              <w:rPr>
                <w:color w:val="002060"/>
                <w:sz w:val="24"/>
                <w:szCs w:val="24"/>
                <w:lang w:eastAsia="uk-UA"/>
              </w:rPr>
              <w:t>2022-2026</w:t>
            </w:r>
          </w:p>
        </w:tc>
        <w:tc>
          <w:tcPr>
            <w:tcW w:w="1638"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Класоводи, учителі літератури, історії</w:t>
            </w:r>
          </w:p>
        </w:tc>
        <w:tc>
          <w:tcPr>
            <w:tcW w:w="1843" w:type="dxa"/>
            <w:vMerge/>
            <w:tcBorders>
              <w:left w:val="single" w:sz="4" w:space="0" w:color="auto"/>
              <w:right w:val="single" w:sz="12" w:space="0" w:color="000000"/>
            </w:tcBorders>
          </w:tcPr>
          <w:p w:rsidR="00CB7BD3" w:rsidRPr="00AA2B1E" w:rsidRDefault="00CB7BD3" w:rsidP="00CF0CDF">
            <w:pPr>
              <w:rPr>
                <w:rFonts w:ascii="inherit" w:hAnsi="inherit"/>
                <w:color w:val="002060"/>
                <w:sz w:val="20"/>
                <w:szCs w:val="20"/>
                <w:lang w:eastAsia="uk-UA"/>
              </w:rPr>
            </w:pPr>
          </w:p>
        </w:tc>
      </w:tr>
      <w:tr w:rsidR="00CB7BD3" w:rsidRPr="00AA2B1E" w:rsidTr="00CF0CDF">
        <w:tc>
          <w:tcPr>
            <w:tcW w:w="54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6</w:t>
            </w:r>
          </w:p>
        </w:tc>
        <w:tc>
          <w:tcPr>
            <w:tcW w:w="514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jc w:val="both"/>
              <w:rPr>
                <w:color w:val="002060"/>
                <w:sz w:val="24"/>
                <w:szCs w:val="24"/>
                <w:lang w:eastAsia="uk-UA"/>
              </w:rPr>
            </w:pPr>
            <w:r w:rsidRPr="00AA2B1E">
              <w:rPr>
                <w:color w:val="002060"/>
                <w:sz w:val="24"/>
                <w:szCs w:val="24"/>
                <w:lang w:eastAsia="uk-UA"/>
              </w:rPr>
              <w:t xml:space="preserve">Проведення заходів  у межах Всеукраїнського </w:t>
            </w:r>
            <w:r w:rsidRPr="00AA2B1E">
              <w:rPr>
                <w:color w:val="002060"/>
                <w:sz w:val="24"/>
                <w:szCs w:val="24"/>
                <w:lang w:eastAsia="uk-UA"/>
              </w:rPr>
              <w:lastRenderedPageBreak/>
              <w:t>тижня права «Стоп булінгу».</w:t>
            </w:r>
          </w:p>
        </w:tc>
        <w:tc>
          <w:tcPr>
            <w:tcW w:w="1394" w:type="dxa"/>
            <w:gridSpan w:val="2"/>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jc w:val="center"/>
              <w:rPr>
                <w:color w:val="002060"/>
                <w:sz w:val="24"/>
                <w:szCs w:val="24"/>
                <w:lang w:eastAsia="uk-UA"/>
              </w:rPr>
            </w:pPr>
            <w:r w:rsidRPr="00AA2B1E">
              <w:rPr>
                <w:color w:val="002060"/>
                <w:sz w:val="24"/>
                <w:szCs w:val="24"/>
                <w:lang w:eastAsia="uk-UA"/>
              </w:rPr>
              <w:lastRenderedPageBreak/>
              <w:t xml:space="preserve">10-14 </w:t>
            </w:r>
            <w:r w:rsidRPr="00AA2B1E">
              <w:rPr>
                <w:color w:val="002060"/>
                <w:sz w:val="24"/>
                <w:szCs w:val="24"/>
                <w:lang w:eastAsia="uk-UA"/>
              </w:rPr>
              <w:lastRenderedPageBreak/>
              <w:t>грудня</w:t>
            </w:r>
          </w:p>
        </w:tc>
        <w:tc>
          <w:tcPr>
            <w:tcW w:w="1638"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lastRenderedPageBreak/>
              <w:t xml:space="preserve">Класні </w:t>
            </w:r>
            <w:r w:rsidRPr="00AA2B1E">
              <w:rPr>
                <w:color w:val="002060"/>
                <w:sz w:val="24"/>
                <w:szCs w:val="24"/>
                <w:lang w:eastAsia="uk-UA"/>
              </w:rPr>
              <w:lastRenderedPageBreak/>
              <w:t>керівники, учитель правознавства, практичний психолог школи</w:t>
            </w:r>
          </w:p>
        </w:tc>
        <w:tc>
          <w:tcPr>
            <w:tcW w:w="1843" w:type="dxa"/>
            <w:vMerge/>
            <w:tcBorders>
              <w:left w:val="single" w:sz="4" w:space="0" w:color="auto"/>
              <w:right w:val="single" w:sz="12" w:space="0" w:color="000000"/>
            </w:tcBorders>
          </w:tcPr>
          <w:p w:rsidR="00CB7BD3" w:rsidRPr="00AA2B1E" w:rsidRDefault="00CB7BD3" w:rsidP="00CF0CDF">
            <w:pPr>
              <w:rPr>
                <w:rFonts w:ascii="inherit" w:hAnsi="inherit"/>
                <w:color w:val="002060"/>
                <w:sz w:val="20"/>
                <w:szCs w:val="20"/>
                <w:lang w:eastAsia="uk-UA"/>
              </w:rPr>
            </w:pPr>
          </w:p>
        </w:tc>
      </w:tr>
      <w:tr w:rsidR="00CB7BD3" w:rsidRPr="00AA2B1E" w:rsidTr="00CF0CDF">
        <w:tc>
          <w:tcPr>
            <w:tcW w:w="54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lastRenderedPageBreak/>
              <w:t>7</w:t>
            </w:r>
          </w:p>
        </w:tc>
        <w:tc>
          <w:tcPr>
            <w:tcW w:w="514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rPr>
                <w:color w:val="002060"/>
                <w:sz w:val="24"/>
                <w:szCs w:val="24"/>
                <w:lang w:eastAsia="uk-UA"/>
              </w:rPr>
            </w:pPr>
            <w:r w:rsidRPr="00AA2B1E">
              <w:rPr>
                <w:color w:val="002060"/>
                <w:sz w:val="24"/>
                <w:szCs w:val="24"/>
                <w:lang w:eastAsia="uk-UA"/>
              </w:rPr>
              <w:t>Проведення заходів  у межах тематичного тижня «Тиждень дитячих мрій та добрих справ».</w:t>
            </w:r>
          </w:p>
        </w:tc>
        <w:tc>
          <w:tcPr>
            <w:tcW w:w="1394" w:type="dxa"/>
            <w:gridSpan w:val="2"/>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jc w:val="center"/>
              <w:rPr>
                <w:color w:val="002060"/>
                <w:sz w:val="24"/>
                <w:szCs w:val="24"/>
                <w:lang w:eastAsia="uk-UA"/>
              </w:rPr>
            </w:pPr>
            <w:r w:rsidRPr="00AA2B1E">
              <w:rPr>
                <w:color w:val="002060"/>
                <w:sz w:val="24"/>
                <w:szCs w:val="24"/>
                <w:lang w:eastAsia="uk-UA"/>
              </w:rPr>
              <w:t>202</w:t>
            </w:r>
            <w:r w:rsidR="004250D3">
              <w:rPr>
                <w:color w:val="002060"/>
                <w:sz w:val="24"/>
                <w:szCs w:val="24"/>
                <w:lang w:eastAsia="uk-UA"/>
              </w:rPr>
              <w:t>5</w:t>
            </w:r>
          </w:p>
        </w:tc>
        <w:tc>
          <w:tcPr>
            <w:tcW w:w="1638"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Класні керівники, учителі-предметники</w:t>
            </w:r>
          </w:p>
        </w:tc>
        <w:tc>
          <w:tcPr>
            <w:tcW w:w="1843" w:type="dxa"/>
            <w:vMerge/>
            <w:tcBorders>
              <w:left w:val="single" w:sz="4" w:space="0" w:color="auto"/>
              <w:right w:val="single" w:sz="12" w:space="0" w:color="000000"/>
            </w:tcBorders>
          </w:tcPr>
          <w:p w:rsidR="00CB7BD3" w:rsidRPr="00AA2B1E" w:rsidRDefault="00CB7BD3" w:rsidP="00CF0CDF">
            <w:pPr>
              <w:rPr>
                <w:rFonts w:ascii="inherit" w:hAnsi="inherit"/>
                <w:color w:val="002060"/>
                <w:sz w:val="20"/>
                <w:szCs w:val="20"/>
                <w:lang w:eastAsia="uk-UA"/>
              </w:rPr>
            </w:pPr>
          </w:p>
        </w:tc>
      </w:tr>
      <w:tr w:rsidR="00CB7BD3" w:rsidRPr="00AA2B1E" w:rsidTr="00CF0CDF">
        <w:tc>
          <w:tcPr>
            <w:tcW w:w="54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6A7F98" w:rsidP="00CF0CDF">
            <w:pPr>
              <w:rPr>
                <w:color w:val="002060"/>
                <w:sz w:val="24"/>
                <w:szCs w:val="24"/>
                <w:lang w:eastAsia="uk-UA"/>
              </w:rPr>
            </w:pPr>
            <w:r>
              <w:rPr>
                <w:color w:val="002060"/>
                <w:sz w:val="24"/>
                <w:szCs w:val="24"/>
                <w:lang w:eastAsia="uk-UA"/>
              </w:rPr>
              <w:t>8</w:t>
            </w:r>
          </w:p>
        </w:tc>
        <w:tc>
          <w:tcPr>
            <w:tcW w:w="514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rPr>
                <w:color w:val="002060"/>
                <w:sz w:val="24"/>
                <w:szCs w:val="24"/>
                <w:lang w:eastAsia="uk-UA"/>
              </w:rPr>
            </w:pPr>
            <w:r w:rsidRPr="00AA2B1E">
              <w:rPr>
                <w:color w:val="002060"/>
                <w:sz w:val="24"/>
                <w:szCs w:val="24"/>
                <w:lang w:eastAsia="uk-UA"/>
              </w:rPr>
              <w:t>Проєкт «Зупиніться! Моя історія про булінг і кібербулінг».</w:t>
            </w:r>
          </w:p>
        </w:tc>
        <w:tc>
          <w:tcPr>
            <w:tcW w:w="1394" w:type="dxa"/>
            <w:gridSpan w:val="2"/>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4250D3" w:rsidP="00CF0CDF">
            <w:pPr>
              <w:jc w:val="center"/>
              <w:rPr>
                <w:color w:val="002060"/>
                <w:sz w:val="24"/>
                <w:szCs w:val="24"/>
                <w:lang w:eastAsia="uk-UA"/>
              </w:rPr>
            </w:pPr>
            <w:r>
              <w:rPr>
                <w:color w:val="002060"/>
                <w:sz w:val="24"/>
                <w:szCs w:val="24"/>
                <w:lang w:eastAsia="uk-UA"/>
              </w:rPr>
              <w:t>2022-2026</w:t>
            </w:r>
          </w:p>
        </w:tc>
        <w:tc>
          <w:tcPr>
            <w:tcW w:w="1638"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Педагог-організатор</w:t>
            </w:r>
          </w:p>
        </w:tc>
        <w:tc>
          <w:tcPr>
            <w:tcW w:w="1843" w:type="dxa"/>
            <w:vMerge/>
            <w:tcBorders>
              <w:left w:val="single" w:sz="4" w:space="0" w:color="auto"/>
              <w:right w:val="single" w:sz="12" w:space="0" w:color="000000"/>
            </w:tcBorders>
          </w:tcPr>
          <w:p w:rsidR="00CB7BD3" w:rsidRPr="00AA2B1E" w:rsidRDefault="00CB7BD3" w:rsidP="00CF0CDF">
            <w:pPr>
              <w:rPr>
                <w:rFonts w:ascii="inherit" w:hAnsi="inherit"/>
                <w:color w:val="002060"/>
                <w:sz w:val="20"/>
                <w:szCs w:val="20"/>
                <w:lang w:eastAsia="uk-UA"/>
              </w:rPr>
            </w:pPr>
          </w:p>
        </w:tc>
      </w:tr>
      <w:tr w:rsidR="00CB7BD3" w:rsidRPr="00AA2B1E" w:rsidTr="00CF0CDF">
        <w:tc>
          <w:tcPr>
            <w:tcW w:w="54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6A7F98" w:rsidP="00CF0CDF">
            <w:pPr>
              <w:rPr>
                <w:color w:val="002060"/>
                <w:sz w:val="24"/>
                <w:szCs w:val="24"/>
                <w:lang w:eastAsia="uk-UA"/>
              </w:rPr>
            </w:pPr>
            <w:r>
              <w:rPr>
                <w:color w:val="002060"/>
                <w:sz w:val="24"/>
                <w:szCs w:val="24"/>
                <w:lang w:eastAsia="uk-UA"/>
              </w:rPr>
              <w:t>9</w:t>
            </w:r>
          </w:p>
        </w:tc>
        <w:tc>
          <w:tcPr>
            <w:tcW w:w="5141"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hideMark/>
          </w:tcPr>
          <w:p w:rsidR="00CB7BD3" w:rsidRPr="00AA2B1E" w:rsidRDefault="00CB7BD3" w:rsidP="00CF0CDF">
            <w:pPr>
              <w:rPr>
                <w:color w:val="002060"/>
                <w:sz w:val="24"/>
                <w:szCs w:val="24"/>
                <w:lang w:eastAsia="uk-UA"/>
              </w:rPr>
            </w:pPr>
            <w:r w:rsidRPr="00AA2B1E">
              <w:rPr>
                <w:color w:val="002060"/>
                <w:sz w:val="24"/>
                <w:szCs w:val="24"/>
                <w:lang w:eastAsia="uk-UA"/>
              </w:rPr>
              <w:t>Листівки, колажі, бюлетені антибулінгового спрямування.</w:t>
            </w:r>
          </w:p>
        </w:tc>
        <w:tc>
          <w:tcPr>
            <w:tcW w:w="1394" w:type="dxa"/>
            <w:gridSpan w:val="2"/>
            <w:tcBorders>
              <w:top w:val="single" w:sz="12" w:space="0" w:color="000000"/>
              <w:left w:val="single" w:sz="4" w:space="0" w:color="auto"/>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4250D3" w:rsidP="00CF0CDF">
            <w:pPr>
              <w:jc w:val="center"/>
              <w:rPr>
                <w:color w:val="002060"/>
                <w:sz w:val="24"/>
                <w:szCs w:val="24"/>
                <w:lang w:eastAsia="uk-UA"/>
              </w:rPr>
            </w:pPr>
            <w:r>
              <w:rPr>
                <w:color w:val="002060"/>
                <w:sz w:val="24"/>
                <w:szCs w:val="24"/>
                <w:lang w:eastAsia="uk-UA"/>
              </w:rPr>
              <w:t>2022</w:t>
            </w:r>
            <w:r w:rsidR="00CB7BD3" w:rsidRPr="00AA2B1E">
              <w:rPr>
                <w:color w:val="002060"/>
                <w:sz w:val="24"/>
                <w:szCs w:val="24"/>
                <w:lang w:eastAsia="uk-UA"/>
              </w:rPr>
              <w:t>-202</w:t>
            </w:r>
            <w:r>
              <w:rPr>
                <w:color w:val="002060"/>
                <w:sz w:val="24"/>
                <w:szCs w:val="24"/>
                <w:lang w:eastAsia="uk-UA"/>
              </w:rPr>
              <w:t>6</w:t>
            </w:r>
          </w:p>
        </w:tc>
        <w:tc>
          <w:tcPr>
            <w:tcW w:w="1638" w:type="dxa"/>
            <w:tcBorders>
              <w:top w:val="single" w:sz="12" w:space="0" w:color="000000"/>
              <w:left w:val="single" w:sz="4" w:space="0" w:color="auto"/>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Педагог-організатор</w:t>
            </w:r>
          </w:p>
        </w:tc>
        <w:tc>
          <w:tcPr>
            <w:tcW w:w="1843" w:type="dxa"/>
            <w:vMerge/>
            <w:tcBorders>
              <w:left w:val="single" w:sz="4" w:space="0" w:color="auto"/>
              <w:right w:val="single" w:sz="12" w:space="0" w:color="000000"/>
            </w:tcBorders>
          </w:tcPr>
          <w:p w:rsidR="00CB7BD3" w:rsidRPr="00AA2B1E" w:rsidRDefault="00CB7BD3" w:rsidP="00CF0CDF">
            <w:pPr>
              <w:rPr>
                <w:rFonts w:ascii="inherit" w:hAnsi="inherit"/>
                <w:color w:val="002060"/>
                <w:sz w:val="20"/>
                <w:szCs w:val="20"/>
                <w:lang w:eastAsia="uk-UA"/>
              </w:rPr>
            </w:pPr>
          </w:p>
        </w:tc>
      </w:tr>
      <w:tr w:rsidR="00CB7BD3" w:rsidRPr="00AA2B1E" w:rsidTr="00CF0CDF">
        <w:tc>
          <w:tcPr>
            <w:tcW w:w="8722" w:type="dxa"/>
            <w:gridSpan w:val="5"/>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i/>
                <w:iCs/>
                <w:color w:val="002060"/>
                <w:sz w:val="24"/>
                <w:szCs w:val="24"/>
                <w:lang w:eastAsia="uk-UA"/>
              </w:rPr>
              <w:t> Психологічний супровід</w:t>
            </w:r>
          </w:p>
        </w:tc>
        <w:tc>
          <w:tcPr>
            <w:tcW w:w="1843" w:type="dxa"/>
            <w:vMerge/>
            <w:tcBorders>
              <w:left w:val="single" w:sz="4" w:space="0" w:color="auto"/>
              <w:right w:val="single" w:sz="12" w:space="0" w:color="000000"/>
            </w:tcBorders>
          </w:tcPr>
          <w:p w:rsidR="00CB7BD3" w:rsidRPr="00AA2B1E" w:rsidRDefault="00CB7BD3" w:rsidP="00CF0CDF">
            <w:pPr>
              <w:rPr>
                <w:rFonts w:ascii="inherit" w:hAnsi="inherit"/>
                <w:i/>
                <w:iCs/>
                <w:color w:val="002060"/>
                <w:sz w:val="20"/>
                <w:lang w:eastAsia="uk-UA"/>
              </w:rPr>
            </w:pPr>
          </w:p>
        </w:tc>
      </w:tr>
      <w:tr w:rsidR="00CB7BD3" w:rsidRPr="00AA2B1E" w:rsidTr="00CF0CDF">
        <w:tc>
          <w:tcPr>
            <w:tcW w:w="54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1</w:t>
            </w:r>
          </w:p>
        </w:tc>
        <w:tc>
          <w:tcPr>
            <w:tcW w:w="5141"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hideMark/>
          </w:tcPr>
          <w:p w:rsidR="00CB7BD3" w:rsidRPr="00AA2B1E" w:rsidRDefault="00CB7BD3" w:rsidP="00CF0CDF">
            <w:pPr>
              <w:rPr>
                <w:color w:val="002060"/>
                <w:sz w:val="24"/>
                <w:szCs w:val="24"/>
                <w:lang w:eastAsia="uk-UA"/>
              </w:rPr>
            </w:pPr>
            <w:r w:rsidRPr="00AA2B1E">
              <w:rPr>
                <w:color w:val="002060"/>
                <w:sz w:val="24"/>
                <w:szCs w:val="24"/>
                <w:lang w:eastAsia="uk-UA"/>
              </w:rPr>
              <w:t>Діагностика стану психологічного клімату класу.</w:t>
            </w:r>
          </w:p>
        </w:tc>
        <w:tc>
          <w:tcPr>
            <w:tcW w:w="1394" w:type="dxa"/>
            <w:gridSpan w:val="2"/>
            <w:tcBorders>
              <w:top w:val="single" w:sz="12" w:space="0" w:color="000000"/>
              <w:left w:val="single" w:sz="4" w:space="0" w:color="auto"/>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CB7BD3" w:rsidP="00CF0CDF">
            <w:pPr>
              <w:jc w:val="center"/>
              <w:rPr>
                <w:color w:val="002060"/>
                <w:sz w:val="24"/>
                <w:szCs w:val="24"/>
                <w:lang w:eastAsia="uk-UA"/>
              </w:rPr>
            </w:pPr>
            <w:r w:rsidRPr="00AA2B1E">
              <w:rPr>
                <w:color w:val="002060"/>
                <w:sz w:val="24"/>
                <w:szCs w:val="24"/>
                <w:lang w:eastAsia="uk-UA"/>
              </w:rPr>
              <w:t>202</w:t>
            </w:r>
            <w:r w:rsidR="004250D3">
              <w:rPr>
                <w:color w:val="002060"/>
                <w:sz w:val="24"/>
                <w:szCs w:val="24"/>
                <w:lang w:eastAsia="uk-UA"/>
              </w:rPr>
              <w:t>3</w:t>
            </w:r>
          </w:p>
        </w:tc>
        <w:tc>
          <w:tcPr>
            <w:tcW w:w="1638" w:type="dxa"/>
            <w:tcBorders>
              <w:top w:val="single" w:sz="12" w:space="0" w:color="000000"/>
              <w:left w:val="single" w:sz="4" w:space="0" w:color="auto"/>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6A7F98" w:rsidP="00CF0CDF">
            <w:pPr>
              <w:rPr>
                <w:color w:val="002060"/>
                <w:sz w:val="24"/>
                <w:szCs w:val="24"/>
                <w:lang w:eastAsia="uk-UA"/>
              </w:rPr>
            </w:pPr>
            <w:r>
              <w:rPr>
                <w:color w:val="002060"/>
                <w:sz w:val="24"/>
                <w:szCs w:val="24"/>
                <w:lang w:eastAsia="uk-UA"/>
              </w:rPr>
              <w:t>Класні керівники</w:t>
            </w:r>
          </w:p>
        </w:tc>
        <w:tc>
          <w:tcPr>
            <w:tcW w:w="1843" w:type="dxa"/>
            <w:vMerge/>
            <w:tcBorders>
              <w:left w:val="single" w:sz="4" w:space="0" w:color="auto"/>
              <w:right w:val="single" w:sz="12" w:space="0" w:color="000000"/>
            </w:tcBorders>
          </w:tcPr>
          <w:p w:rsidR="00CB7BD3" w:rsidRPr="00AA2B1E" w:rsidRDefault="00CB7BD3" w:rsidP="00CF0CDF">
            <w:pPr>
              <w:rPr>
                <w:rFonts w:ascii="inherit" w:hAnsi="inherit"/>
                <w:color w:val="002060"/>
                <w:sz w:val="20"/>
                <w:szCs w:val="20"/>
                <w:lang w:eastAsia="uk-UA"/>
              </w:rPr>
            </w:pPr>
          </w:p>
        </w:tc>
      </w:tr>
      <w:tr w:rsidR="00CB7BD3" w:rsidRPr="00AA2B1E" w:rsidTr="00CF0CDF">
        <w:tc>
          <w:tcPr>
            <w:tcW w:w="54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2</w:t>
            </w:r>
          </w:p>
        </w:tc>
        <w:tc>
          <w:tcPr>
            <w:tcW w:w="5141"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hideMark/>
          </w:tcPr>
          <w:p w:rsidR="00CB7BD3" w:rsidRPr="00AA2B1E" w:rsidRDefault="00CB7BD3" w:rsidP="00CF0CDF">
            <w:pPr>
              <w:rPr>
                <w:color w:val="002060"/>
                <w:sz w:val="24"/>
                <w:szCs w:val="24"/>
                <w:lang w:eastAsia="uk-UA"/>
              </w:rPr>
            </w:pPr>
            <w:r w:rsidRPr="00AA2B1E">
              <w:rPr>
                <w:color w:val="002060"/>
                <w:sz w:val="24"/>
                <w:szCs w:val="24"/>
                <w:lang w:eastAsia="uk-UA"/>
              </w:rPr>
              <w:t>Спостереження під час освітнього процесу, позаурочний час.</w:t>
            </w:r>
          </w:p>
        </w:tc>
        <w:tc>
          <w:tcPr>
            <w:tcW w:w="1394" w:type="dxa"/>
            <w:gridSpan w:val="2"/>
            <w:tcBorders>
              <w:top w:val="single" w:sz="12" w:space="0" w:color="000000"/>
              <w:left w:val="single" w:sz="4" w:space="0" w:color="auto"/>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4250D3" w:rsidP="00CF0CDF">
            <w:pPr>
              <w:jc w:val="center"/>
              <w:rPr>
                <w:color w:val="002060"/>
                <w:sz w:val="24"/>
                <w:szCs w:val="24"/>
                <w:lang w:eastAsia="uk-UA"/>
              </w:rPr>
            </w:pPr>
            <w:r>
              <w:rPr>
                <w:color w:val="002060"/>
                <w:sz w:val="24"/>
                <w:szCs w:val="24"/>
                <w:lang w:eastAsia="uk-UA"/>
              </w:rPr>
              <w:t>2022-2026</w:t>
            </w:r>
          </w:p>
        </w:tc>
        <w:tc>
          <w:tcPr>
            <w:tcW w:w="1638" w:type="dxa"/>
            <w:tcBorders>
              <w:top w:val="single" w:sz="12" w:space="0" w:color="000000"/>
              <w:left w:val="single" w:sz="4" w:space="0" w:color="auto"/>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6A7F98" w:rsidP="00CF0CDF">
            <w:pPr>
              <w:spacing w:after="300"/>
              <w:textAlignment w:val="baseline"/>
              <w:rPr>
                <w:color w:val="002060"/>
                <w:sz w:val="24"/>
                <w:szCs w:val="24"/>
                <w:lang w:eastAsia="uk-UA"/>
              </w:rPr>
            </w:pPr>
            <w:r>
              <w:rPr>
                <w:color w:val="002060"/>
                <w:sz w:val="24"/>
                <w:szCs w:val="24"/>
                <w:lang w:eastAsia="uk-UA"/>
              </w:rPr>
              <w:t>Класні керівники</w:t>
            </w:r>
          </w:p>
        </w:tc>
        <w:tc>
          <w:tcPr>
            <w:tcW w:w="1843" w:type="dxa"/>
            <w:vMerge/>
            <w:tcBorders>
              <w:left w:val="single" w:sz="4" w:space="0" w:color="auto"/>
              <w:right w:val="single" w:sz="12" w:space="0" w:color="000000"/>
            </w:tcBorders>
          </w:tcPr>
          <w:p w:rsidR="00CB7BD3" w:rsidRPr="00AA2B1E" w:rsidRDefault="00CB7BD3" w:rsidP="00CF0CDF">
            <w:pPr>
              <w:rPr>
                <w:rFonts w:ascii="inherit" w:hAnsi="inherit"/>
                <w:color w:val="002060"/>
                <w:sz w:val="20"/>
                <w:szCs w:val="20"/>
                <w:lang w:eastAsia="uk-UA"/>
              </w:rPr>
            </w:pPr>
          </w:p>
        </w:tc>
      </w:tr>
      <w:tr w:rsidR="00CB7BD3" w:rsidRPr="00AA2B1E" w:rsidTr="00CF0CDF">
        <w:tc>
          <w:tcPr>
            <w:tcW w:w="8722" w:type="dxa"/>
            <w:gridSpan w:val="5"/>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i/>
                <w:iCs/>
                <w:color w:val="002060"/>
                <w:sz w:val="24"/>
                <w:szCs w:val="24"/>
                <w:lang w:eastAsia="uk-UA"/>
              </w:rPr>
              <w:t>Робота з батьками</w:t>
            </w:r>
          </w:p>
        </w:tc>
        <w:tc>
          <w:tcPr>
            <w:tcW w:w="1843" w:type="dxa"/>
            <w:vMerge/>
            <w:tcBorders>
              <w:left w:val="single" w:sz="4" w:space="0" w:color="auto"/>
              <w:bottom w:val="single" w:sz="12" w:space="0" w:color="000000"/>
              <w:right w:val="single" w:sz="12" w:space="0" w:color="000000"/>
            </w:tcBorders>
          </w:tcPr>
          <w:p w:rsidR="00CB7BD3" w:rsidRPr="00AA2B1E" w:rsidRDefault="00CB7BD3" w:rsidP="00CF0CDF">
            <w:pPr>
              <w:rPr>
                <w:rFonts w:ascii="inherit" w:hAnsi="inherit"/>
                <w:i/>
                <w:iCs/>
                <w:color w:val="002060"/>
                <w:sz w:val="20"/>
                <w:lang w:eastAsia="uk-UA"/>
              </w:rPr>
            </w:pPr>
          </w:p>
        </w:tc>
      </w:tr>
      <w:tr w:rsidR="00CB7BD3" w:rsidRPr="00AA2B1E" w:rsidTr="00CF0CDF">
        <w:tc>
          <w:tcPr>
            <w:tcW w:w="54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1</w:t>
            </w:r>
          </w:p>
        </w:tc>
        <w:tc>
          <w:tcPr>
            <w:tcW w:w="5141"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Тематичні батьківські збори «Протидія цькуванню в учнівському колективі».</w:t>
            </w:r>
          </w:p>
        </w:tc>
        <w:tc>
          <w:tcPr>
            <w:tcW w:w="1394" w:type="dxa"/>
            <w:gridSpan w:val="2"/>
            <w:tcBorders>
              <w:top w:val="single" w:sz="12" w:space="0" w:color="000000"/>
              <w:left w:val="single" w:sz="4" w:space="0" w:color="auto"/>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jc w:val="center"/>
              <w:rPr>
                <w:color w:val="002060"/>
                <w:sz w:val="24"/>
                <w:szCs w:val="24"/>
                <w:lang w:eastAsia="uk-UA"/>
              </w:rPr>
            </w:pPr>
            <w:r w:rsidRPr="00AA2B1E">
              <w:rPr>
                <w:color w:val="002060"/>
                <w:sz w:val="24"/>
                <w:szCs w:val="24"/>
                <w:lang w:eastAsia="uk-UA"/>
              </w:rPr>
              <w:t>202</w:t>
            </w:r>
            <w:r w:rsidR="004250D3">
              <w:rPr>
                <w:color w:val="002060"/>
                <w:sz w:val="24"/>
                <w:szCs w:val="24"/>
                <w:lang w:eastAsia="uk-UA"/>
              </w:rPr>
              <w:t>2</w:t>
            </w:r>
          </w:p>
        </w:tc>
        <w:tc>
          <w:tcPr>
            <w:tcW w:w="16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 xml:space="preserve">Класні керівники </w:t>
            </w:r>
          </w:p>
        </w:tc>
        <w:tc>
          <w:tcPr>
            <w:tcW w:w="1843" w:type="dxa"/>
            <w:vMerge w:val="restart"/>
            <w:tcBorders>
              <w:top w:val="nil"/>
              <w:left w:val="single" w:sz="12" w:space="0" w:color="000000"/>
              <w:right w:val="single" w:sz="12" w:space="0" w:color="000000"/>
            </w:tcBorders>
          </w:tcPr>
          <w:p w:rsidR="00CB7BD3" w:rsidRPr="00AA2B1E" w:rsidRDefault="00CB7BD3" w:rsidP="00CF0CDF">
            <w:pPr>
              <w:rPr>
                <w:rFonts w:ascii="inherit" w:hAnsi="inherit"/>
                <w:color w:val="002060"/>
                <w:sz w:val="20"/>
                <w:szCs w:val="20"/>
                <w:lang w:eastAsia="uk-UA"/>
              </w:rPr>
            </w:pPr>
          </w:p>
        </w:tc>
      </w:tr>
      <w:tr w:rsidR="006A7F98" w:rsidRPr="00AA2B1E" w:rsidTr="00CF0CDF">
        <w:tc>
          <w:tcPr>
            <w:tcW w:w="54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6A7F98" w:rsidRPr="00AA2B1E" w:rsidRDefault="006A7F98" w:rsidP="00CF0CDF">
            <w:pPr>
              <w:rPr>
                <w:color w:val="002060"/>
                <w:sz w:val="24"/>
                <w:szCs w:val="24"/>
                <w:lang w:eastAsia="uk-UA"/>
              </w:rPr>
            </w:pPr>
            <w:r w:rsidRPr="00AA2B1E">
              <w:rPr>
                <w:color w:val="002060"/>
                <w:sz w:val="24"/>
                <w:szCs w:val="24"/>
                <w:lang w:eastAsia="uk-UA"/>
              </w:rPr>
              <w:t>2</w:t>
            </w:r>
          </w:p>
        </w:tc>
        <w:tc>
          <w:tcPr>
            <w:tcW w:w="5141" w:type="dxa"/>
            <w:tcBorders>
              <w:top w:val="single" w:sz="12" w:space="0" w:color="000000"/>
              <w:left w:val="single" w:sz="12" w:space="0" w:color="000000"/>
              <w:bottom w:val="single" w:sz="12" w:space="0" w:color="000000"/>
              <w:right w:val="single" w:sz="4" w:space="0" w:color="auto"/>
            </w:tcBorders>
            <w:tcMar>
              <w:top w:w="60" w:type="dxa"/>
              <w:left w:w="75" w:type="dxa"/>
              <w:bottom w:w="60" w:type="dxa"/>
              <w:right w:w="150" w:type="dxa"/>
            </w:tcMar>
            <w:vAlign w:val="center"/>
            <w:hideMark/>
          </w:tcPr>
          <w:p w:rsidR="006A7F98" w:rsidRPr="00AA2B1E" w:rsidRDefault="006A7F98" w:rsidP="00CF0CDF">
            <w:pPr>
              <w:rPr>
                <w:color w:val="002060"/>
                <w:sz w:val="24"/>
                <w:szCs w:val="24"/>
                <w:lang w:eastAsia="uk-UA"/>
              </w:rPr>
            </w:pPr>
            <w:r w:rsidRPr="00AA2B1E">
              <w:rPr>
                <w:color w:val="002060"/>
                <w:sz w:val="24"/>
                <w:szCs w:val="24"/>
                <w:lang w:eastAsia="uk-UA"/>
              </w:rPr>
              <w:t>Поради батькам щодо зменшення ризиків булінгу та кібербулінгу для  дитини.</w:t>
            </w:r>
          </w:p>
        </w:tc>
        <w:tc>
          <w:tcPr>
            <w:tcW w:w="1394" w:type="dxa"/>
            <w:gridSpan w:val="2"/>
            <w:tcBorders>
              <w:top w:val="single" w:sz="12" w:space="0" w:color="000000"/>
              <w:left w:val="single" w:sz="4" w:space="0" w:color="auto"/>
              <w:bottom w:val="single" w:sz="12" w:space="0" w:color="000000"/>
              <w:right w:val="single" w:sz="12" w:space="0" w:color="000000"/>
            </w:tcBorders>
            <w:tcMar>
              <w:top w:w="60" w:type="dxa"/>
              <w:left w:w="75" w:type="dxa"/>
              <w:bottom w:w="60" w:type="dxa"/>
              <w:right w:w="150" w:type="dxa"/>
            </w:tcMar>
            <w:vAlign w:val="center"/>
            <w:hideMark/>
          </w:tcPr>
          <w:p w:rsidR="006A7F98" w:rsidRPr="00AA2B1E" w:rsidRDefault="004250D3" w:rsidP="00CF0CDF">
            <w:pPr>
              <w:jc w:val="center"/>
              <w:rPr>
                <w:color w:val="002060"/>
                <w:sz w:val="24"/>
                <w:szCs w:val="24"/>
                <w:lang w:eastAsia="uk-UA"/>
              </w:rPr>
            </w:pPr>
            <w:r>
              <w:rPr>
                <w:color w:val="002060"/>
                <w:sz w:val="24"/>
                <w:szCs w:val="24"/>
                <w:lang w:eastAsia="uk-UA"/>
              </w:rPr>
              <w:t>2022-2026</w:t>
            </w:r>
          </w:p>
        </w:tc>
        <w:tc>
          <w:tcPr>
            <w:tcW w:w="16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6A7F98" w:rsidRPr="00AA2B1E" w:rsidRDefault="006A7F98" w:rsidP="00065263">
            <w:pPr>
              <w:rPr>
                <w:color w:val="002060"/>
                <w:sz w:val="24"/>
                <w:szCs w:val="24"/>
                <w:lang w:eastAsia="uk-UA"/>
              </w:rPr>
            </w:pPr>
            <w:r w:rsidRPr="00AA2B1E">
              <w:rPr>
                <w:color w:val="002060"/>
                <w:sz w:val="24"/>
                <w:szCs w:val="24"/>
                <w:lang w:eastAsia="uk-UA"/>
              </w:rPr>
              <w:t xml:space="preserve">Класні керівники </w:t>
            </w:r>
          </w:p>
        </w:tc>
        <w:tc>
          <w:tcPr>
            <w:tcW w:w="1843" w:type="dxa"/>
            <w:vMerge/>
            <w:tcBorders>
              <w:top w:val="nil"/>
              <w:left w:val="single" w:sz="12" w:space="0" w:color="000000"/>
              <w:right w:val="single" w:sz="12" w:space="0" w:color="000000"/>
            </w:tcBorders>
          </w:tcPr>
          <w:p w:rsidR="006A7F98" w:rsidRPr="00AA2B1E" w:rsidRDefault="006A7F98" w:rsidP="00CF0CDF">
            <w:pPr>
              <w:rPr>
                <w:rFonts w:ascii="inherit" w:hAnsi="inherit"/>
                <w:color w:val="002060"/>
                <w:sz w:val="20"/>
                <w:szCs w:val="20"/>
                <w:lang w:eastAsia="uk-UA"/>
              </w:rPr>
            </w:pPr>
          </w:p>
        </w:tc>
      </w:tr>
      <w:tr w:rsidR="006A7F98" w:rsidRPr="00AA2B1E" w:rsidTr="00CF0CDF">
        <w:tc>
          <w:tcPr>
            <w:tcW w:w="54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6A7F98" w:rsidRPr="00AA2B1E" w:rsidRDefault="006A7F98" w:rsidP="00CF0CDF">
            <w:pPr>
              <w:rPr>
                <w:color w:val="002060"/>
                <w:sz w:val="24"/>
                <w:szCs w:val="24"/>
                <w:lang w:eastAsia="uk-UA"/>
              </w:rPr>
            </w:pPr>
            <w:r w:rsidRPr="00AA2B1E">
              <w:rPr>
                <w:color w:val="002060"/>
                <w:sz w:val="24"/>
                <w:szCs w:val="24"/>
                <w:lang w:eastAsia="uk-UA"/>
              </w:rPr>
              <w:t>3</w:t>
            </w:r>
          </w:p>
        </w:tc>
        <w:tc>
          <w:tcPr>
            <w:tcW w:w="514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6A7F98" w:rsidRPr="00AA2B1E" w:rsidRDefault="006A7F98" w:rsidP="00CF0CDF">
            <w:pPr>
              <w:rPr>
                <w:color w:val="002060"/>
                <w:sz w:val="24"/>
                <w:szCs w:val="24"/>
                <w:lang w:eastAsia="uk-UA"/>
              </w:rPr>
            </w:pPr>
            <w:r w:rsidRPr="00AA2B1E">
              <w:rPr>
                <w:color w:val="002060"/>
                <w:sz w:val="24"/>
                <w:szCs w:val="24"/>
                <w:lang w:eastAsia="uk-UA"/>
              </w:rPr>
              <w:t>Тренінг «Як навчити дітей безпеці в Інтернеті».</w:t>
            </w:r>
          </w:p>
        </w:tc>
        <w:tc>
          <w:tcPr>
            <w:tcW w:w="1394" w:type="dxa"/>
            <w:gridSpan w:val="2"/>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6A7F98" w:rsidRPr="00AA2B1E" w:rsidRDefault="006A7F98" w:rsidP="00CF0CDF">
            <w:pPr>
              <w:rPr>
                <w:color w:val="002060"/>
                <w:sz w:val="24"/>
                <w:szCs w:val="24"/>
                <w:lang w:eastAsia="uk-UA"/>
              </w:rPr>
            </w:pPr>
            <w:r w:rsidRPr="00AA2B1E">
              <w:rPr>
                <w:color w:val="002060"/>
                <w:sz w:val="24"/>
                <w:szCs w:val="24"/>
                <w:lang w:eastAsia="uk-UA"/>
              </w:rPr>
              <w:t>2022</w:t>
            </w:r>
          </w:p>
        </w:tc>
        <w:tc>
          <w:tcPr>
            <w:tcW w:w="16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6A7F98" w:rsidRPr="00AA2B1E" w:rsidRDefault="006A7F98" w:rsidP="00CF0CDF">
            <w:pPr>
              <w:spacing w:after="300"/>
              <w:textAlignment w:val="baseline"/>
              <w:rPr>
                <w:color w:val="002060"/>
                <w:sz w:val="24"/>
                <w:szCs w:val="24"/>
                <w:lang w:eastAsia="uk-UA"/>
              </w:rPr>
            </w:pPr>
            <w:r w:rsidRPr="00AA2B1E">
              <w:rPr>
                <w:color w:val="002060"/>
                <w:sz w:val="24"/>
                <w:szCs w:val="24"/>
                <w:lang w:eastAsia="uk-UA"/>
              </w:rPr>
              <w:t>Вчитель інформатики</w:t>
            </w:r>
          </w:p>
        </w:tc>
        <w:tc>
          <w:tcPr>
            <w:tcW w:w="1843" w:type="dxa"/>
            <w:vMerge/>
            <w:tcBorders>
              <w:top w:val="nil"/>
              <w:left w:val="single" w:sz="12" w:space="0" w:color="000000"/>
              <w:right w:val="single" w:sz="12" w:space="0" w:color="000000"/>
            </w:tcBorders>
          </w:tcPr>
          <w:p w:rsidR="006A7F98" w:rsidRPr="00AA2B1E" w:rsidRDefault="006A7F98" w:rsidP="00CF0CDF">
            <w:pPr>
              <w:rPr>
                <w:rFonts w:ascii="inherit" w:hAnsi="inherit"/>
                <w:color w:val="002060"/>
                <w:sz w:val="20"/>
                <w:szCs w:val="20"/>
                <w:lang w:eastAsia="uk-UA"/>
              </w:rPr>
            </w:pPr>
          </w:p>
        </w:tc>
      </w:tr>
      <w:tr w:rsidR="006A7F98" w:rsidRPr="00AA2B1E" w:rsidTr="00CF0CDF">
        <w:tc>
          <w:tcPr>
            <w:tcW w:w="54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6A7F98" w:rsidRPr="00AA2B1E" w:rsidRDefault="006A7F98" w:rsidP="00CF0CDF">
            <w:pPr>
              <w:rPr>
                <w:color w:val="002060"/>
                <w:sz w:val="24"/>
                <w:szCs w:val="24"/>
                <w:lang w:eastAsia="uk-UA"/>
              </w:rPr>
            </w:pPr>
            <w:r w:rsidRPr="00AA2B1E">
              <w:rPr>
                <w:color w:val="002060"/>
                <w:sz w:val="24"/>
                <w:szCs w:val="24"/>
                <w:lang w:eastAsia="uk-UA"/>
              </w:rPr>
              <w:t>4</w:t>
            </w:r>
          </w:p>
        </w:tc>
        <w:tc>
          <w:tcPr>
            <w:tcW w:w="5141"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6A7F98" w:rsidRPr="00AA2B1E" w:rsidRDefault="006A7F98" w:rsidP="00CF0CDF">
            <w:pPr>
              <w:rPr>
                <w:color w:val="002060"/>
                <w:sz w:val="24"/>
                <w:szCs w:val="24"/>
                <w:lang w:eastAsia="uk-UA"/>
              </w:rPr>
            </w:pPr>
            <w:r w:rsidRPr="00AA2B1E">
              <w:rPr>
                <w:color w:val="002060"/>
                <w:sz w:val="24"/>
                <w:szCs w:val="24"/>
                <w:lang w:eastAsia="uk-UA"/>
              </w:rPr>
              <w:t>Інформаційна робота через інтернет-сторінки.</w:t>
            </w:r>
          </w:p>
        </w:tc>
        <w:tc>
          <w:tcPr>
            <w:tcW w:w="1394" w:type="dxa"/>
            <w:gridSpan w:val="2"/>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6A7F98" w:rsidRPr="00AA2B1E" w:rsidRDefault="004250D3" w:rsidP="00CF0CDF">
            <w:pPr>
              <w:rPr>
                <w:color w:val="002060"/>
                <w:sz w:val="24"/>
                <w:szCs w:val="24"/>
                <w:lang w:eastAsia="uk-UA"/>
              </w:rPr>
            </w:pPr>
            <w:r>
              <w:rPr>
                <w:color w:val="002060"/>
                <w:sz w:val="24"/>
                <w:szCs w:val="24"/>
                <w:lang w:eastAsia="uk-UA"/>
              </w:rPr>
              <w:t>2022-2026</w:t>
            </w:r>
          </w:p>
        </w:tc>
        <w:tc>
          <w:tcPr>
            <w:tcW w:w="163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6A7F98" w:rsidRPr="00AA2B1E" w:rsidRDefault="006A7F98" w:rsidP="006A7F98">
            <w:pPr>
              <w:rPr>
                <w:color w:val="002060"/>
                <w:sz w:val="24"/>
                <w:szCs w:val="24"/>
                <w:lang w:eastAsia="uk-UA"/>
              </w:rPr>
            </w:pPr>
            <w:r>
              <w:rPr>
                <w:color w:val="002060"/>
                <w:sz w:val="24"/>
                <w:szCs w:val="24"/>
                <w:lang w:eastAsia="uk-UA"/>
              </w:rPr>
              <w:t>Микитюк Н.А.</w:t>
            </w:r>
          </w:p>
        </w:tc>
        <w:tc>
          <w:tcPr>
            <w:tcW w:w="1843" w:type="dxa"/>
            <w:vMerge/>
            <w:tcBorders>
              <w:top w:val="nil"/>
              <w:left w:val="single" w:sz="12" w:space="0" w:color="000000"/>
              <w:bottom w:val="single" w:sz="12" w:space="0" w:color="000000"/>
              <w:right w:val="single" w:sz="12" w:space="0" w:color="000000"/>
            </w:tcBorders>
          </w:tcPr>
          <w:p w:rsidR="006A7F98" w:rsidRPr="00AA2B1E" w:rsidRDefault="006A7F98" w:rsidP="00CF0CDF">
            <w:pPr>
              <w:rPr>
                <w:rFonts w:ascii="inherit" w:hAnsi="inherit"/>
                <w:color w:val="002060"/>
                <w:sz w:val="20"/>
                <w:szCs w:val="20"/>
                <w:lang w:eastAsia="uk-UA"/>
              </w:rPr>
            </w:pPr>
          </w:p>
        </w:tc>
      </w:tr>
    </w:tbl>
    <w:p w:rsidR="00CB7BD3" w:rsidRPr="00AA2B1E" w:rsidRDefault="00CB7BD3" w:rsidP="00CB7BD3">
      <w:pPr>
        <w:pStyle w:val="a5"/>
        <w:shd w:val="clear" w:color="auto" w:fill="FFFFFF"/>
        <w:spacing w:line="360" w:lineRule="auto"/>
        <w:ind w:left="254" w:firstLine="0"/>
        <w:textAlignment w:val="baseline"/>
        <w:rPr>
          <w:color w:val="002060"/>
          <w:sz w:val="28"/>
          <w:szCs w:val="28"/>
          <w:lang w:eastAsia="uk-UA"/>
        </w:rPr>
      </w:pPr>
      <w:r w:rsidRPr="00AA2B1E">
        <w:rPr>
          <w:b/>
          <w:color w:val="002060"/>
          <w:sz w:val="28"/>
          <w:szCs w:val="28"/>
          <w:lang w:eastAsia="uk-UA"/>
        </w:rPr>
        <w:t>5.7.Проєкт</w:t>
      </w:r>
      <w:r w:rsidRPr="00AA2B1E">
        <w:rPr>
          <w:b/>
          <w:bCs/>
          <w:color w:val="002060"/>
          <w:sz w:val="28"/>
          <w:szCs w:val="28"/>
          <w:lang w:eastAsia="uk-UA"/>
        </w:rPr>
        <w:t>«Кадрове забезпечення освітнього процесу».</w:t>
      </w:r>
    </w:p>
    <w:p w:rsidR="00CB7BD3" w:rsidRPr="00AA2B1E" w:rsidRDefault="00CB7BD3" w:rsidP="00CB7BD3">
      <w:pPr>
        <w:pStyle w:val="a5"/>
        <w:shd w:val="clear" w:color="auto" w:fill="FFFFFF"/>
        <w:spacing w:line="360" w:lineRule="auto"/>
        <w:ind w:left="254" w:firstLine="0"/>
        <w:textAlignment w:val="baseline"/>
        <w:rPr>
          <w:color w:val="002060"/>
          <w:sz w:val="28"/>
          <w:szCs w:val="28"/>
          <w:lang w:eastAsia="uk-UA"/>
        </w:rPr>
      </w:pPr>
      <w:r w:rsidRPr="00AA2B1E">
        <w:rPr>
          <w:bCs/>
          <w:i/>
          <w:color w:val="002060"/>
          <w:sz w:val="28"/>
          <w:szCs w:val="28"/>
          <w:lang w:eastAsia="uk-UA"/>
        </w:rPr>
        <w:t>Мета</w:t>
      </w:r>
      <w:r w:rsidRPr="00AA2B1E">
        <w:rPr>
          <w:b/>
          <w:bCs/>
          <w:color w:val="002060"/>
          <w:sz w:val="28"/>
          <w:szCs w:val="28"/>
          <w:lang w:eastAsia="uk-UA"/>
        </w:rPr>
        <w:t>:</w:t>
      </w:r>
      <w:r w:rsidRPr="00AA2B1E">
        <w:rPr>
          <w:color w:val="002060"/>
          <w:sz w:val="28"/>
          <w:szCs w:val="28"/>
          <w:lang w:eastAsia="uk-UA"/>
        </w:rPr>
        <w:t>забезпечення економічних і соціальних гарантій професійної самореалізації педагогічних працівників та утвердження їхнього високого соціального статусу в громаді.</w:t>
      </w:r>
    </w:p>
    <w:p w:rsidR="00CB7BD3" w:rsidRPr="00AA2B1E" w:rsidRDefault="00CB7BD3" w:rsidP="00CB7BD3">
      <w:pPr>
        <w:pStyle w:val="a5"/>
        <w:shd w:val="clear" w:color="auto" w:fill="FFFFFF"/>
        <w:spacing w:line="360" w:lineRule="auto"/>
        <w:ind w:left="254" w:firstLine="0"/>
        <w:textAlignment w:val="baseline"/>
        <w:rPr>
          <w:color w:val="002060"/>
          <w:sz w:val="28"/>
          <w:szCs w:val="28"/>
          <w:lang w:eastAsia="uk-UA"/>
        </w:rPr>
      </w:pPr>
      <w:r w:rsidRPr="00AA2B1E">
        <w:rPr>
          <w:bCs/>
          <w:i/>
          <w:color w:val="002060"/>
          <w:sz w:val="28"/>
          <w:szCs w:val="28"/>
          <w:lang w:eastAsia="uk-UA"/>
        </w:rPr>
        <w:t>Завдання проєкту</w:t>
      </w:r>
      <w:r w:rsidRPr="00AA2B1E">
        <w:rPr>
          <w:color w:val="002060"/>
          <w:sz w:val="28"/>
          <w:szCs w:val="28"/>
          <w:lang w:eastAsia="uk-UA"/>
        </w:rPr>
        <w:t>:</w:t>
      </w:r>
    </w:p>
    <w:p w:rsidR="00CB7BD3" w:rsidRPr="00AA2B1E" w:rsidRDefault="00CB7BD3" w:rsidP="00CB7BD3">
      <w:pPr>
        <w:pStyle w:val="a5"/>
        <w:shd w:val="clear" w:color="auto" w:fill="FFFFFF"/>
        <w:spacing w:line="360" w:lineRule="auto"/>
        <w:ind w:left="254" w:firstLine="0"/>
        <w:textAlignment w:val="baseline"/>
        <w:rPr>
          <w:color w:val="002060"/>
          <w:sz w:val="28"/>
          <w:szCs w:val="28"/>
          <w:lang w:eastAsia="uk-UA"/>
        </w:rPr>
      </w:pPr>
      <w:r w:rsidRPr="00AA2B1E">
        <w:rPr>
          <w:color w:val="002060"/>
          <w:sz w:val="28"/>
          <w:szCs w:val="28"/>
          <w:lang w:eastAsia="uk-UA"/>
        </w:rPr>
        <w:t>-сприяти оптимізації кадрового забезпечення школи;</w:t>
      </w:r>
    </w:p>
    <w:p w:rsidR="00CB7BD3" w:rsidRPr="00AA2B1E" w:rsidRDefault="00CB7BD3" w:rsidP="00CB7BD3">
      <w:pPr>
        <w:pStyle w:val="a5"/>
        <w:shd w:val="clear" w:color="auto" w:fill="FFFFFF"/>
        <w:spacing w:line="360" w:lineRule="auto"/>
        <w:ind w:left="254" w:firstLine="0"/>
        <w:textAlignment w:val="baseline"/>
        <w:rPr>
          <w:color w:val="002060"/>
          <w:sz w:val="28"/>
          <w:szCs w:val="28"/>
          <w:lang w:eastAsia="uk-UA"/>
        </w:rPr>
      </w:pPr>
      <w:r w:rsidRPr="00AA2B1E">
        <w:rPr>
          <w:color w:val="002060"/>
          <w:sz w:val="28"/>
          <w:szCs w:val="28"/>
          <w:lang w:eastAsia="uk-UA"/>
        </w:rPr>
        <w:t>-забезпечити сприятливі та комфортні умови організаційно-педагогічної, методичної роботи;</w:t>
      </w:r>
    </w:p>
    <w:p w:rsidR="00CB7BD3" w:rsidRPr="00AA2B1E" w:rsidRDefault="00CB7BD3" w:rsidP="00CB7BD3">
      <w:pPr>
        <w:pStyle w:val="a5"/>
        <w:shd w:val="clear" w:color="auto" w:fill="FFFFFF"/>
        <w:spacing w:line="360" w:lineRule="auto"/>
        <w:ind w:left="254" w:firstLine="0"/>
        <w:textAlignment w:val="baseline"/>
        <w:rPr>
          <w:color w:val="002060"/>
          <w:sz w:val="28"/>
          <w:szCs w:val="28"/>
          <w:lang w:eastAsia="uk-UA"/>
        </w:rPr>
      </w:pPr>
      <w:r w:rsidRPr="00AA2B1E">
        <w:rPr>
          <w:color w:val="002060"/>
          <w:sz w:val="28"/>
          <w:szCs w:val="28"/>
          <w:lang w:eastAsia="uk-UA"/>
        </w:rPr>
        <w:t xml:space="preserve">-створити атмосферу спільної відповідальності за результати освітньої </w:t>
      </w:r>
      <w:r w:rsidRPr="00AA2B1E">
        <w:rPr>
          <w:color w:val="002060"/>
          <w:sz w:val="28"/>
          <w:szCs w:val="28"/>
          <w:lang w:eastAsia="uk-UA"/>
        </w:rPr>
        <w:lastRenderedPageBreak/>
        <w:t>діяльності з боку всіх учасників освітнього процесу;</w:t>
      </w:r>
    </w:p>
    <w:p w:rsidR="00CB7BD3" w:rsidRPr="00AA2B1E" w:rsidRDefault="00CB7BD3" w:rsidP="00CB7BD3">
      <w:pPr>
        <w:pStyle w:val="a5"/>
        <w:shd w:val="clear" w:color="auto" w:fill="FFFFFF"/>
        <w:spacing w:line="360" w:lineRule="auto"/>
        <w:ind w:left="254" w:firstLine="0"/>
        <w:textAlignment w:val="baseline"/>
        <w:rPr>
          <w:color w:val="002060"/>
          <w:sz w:val="28"/>
          <w:szCs w:val="28"/>
          <w:lang w:eastAsia="uk-UA"/>
        </w:rPr>
      </w:pPr>
      <w:r w:rsidRPr="00AA2B1E">
        <w:rPr>
          <w:color w:val="002060"/>
          <w:sz w:val="28"/>
          <w:szCs w:val="28"/>
          <w:lang w:eastAsia="uk-UA"/>
        </w:rPr>
        <w:t>-сприяти формуванню систем психологічної та правової освіти, підвищенню компетентності педагогічних працівників.</w:t>
      </w:r>
    </w:p>
    <w:p w:rsidR="00CB7BD3" w:rsidRPr="00AA2B1E" w:rsidRDefault="00CB7BD3" w:rsidP="00CB7BD3">
      <w:pPr>
        <w:pStyle w:val="a5"/>
        <w:shd w:val="clear" w:color="auto" w:fill="FFFFFF"/>
        <w:spacing w:line="300" w:lineRule="atLeast"/>
        <w:ind w:left="254" w:firstLine="0"/>
        <w:textAlignment w:val="baseline"/>
        <w:rPr>
          <w:i/>
          <w:color w:val="002060"/>
          <w:sz w:val="28"/>
          <w:szCs w:val="28"/>
          <w:lang w:eastAsia="uk-UA"/>
        </w:rPr>
      </w:pPr>
      <w:r w:rsidRPr="00AA2B1E">
        <w:rPr>
          <w:bCs/>
          <w:i/>
          <w:color w:val="002060"/>
          <w:sz w:val="28"/>
          <w:szCs w:val="28"/>
          <w:lang w:eastAsia="uk-UA"/>
        </w:rPr>
        <w:t>Шляхи реалізації проєкту</w:t>
      </w:r>
    </w:p>
    <w:tbl>
      <w:tblPr>
        <w:tblpPr w:leftFromText="180" w:rightFromText="180" w:vertAnchor="text" w:tblpY="1"/>
        <w:tblOverlap w:val="never"/>
        <w:tblW w:w="10707" w:type="dxa"/>
        <w:tblBorders>
          <w:top w:val="single" w:sz="12" w:space="0" w:color="000000"/>
          <w:left w:val="single" w:sz="12" w:space="0" w:color="000000"/>
          <w:bottom w:val="single" w:sz="12" w:space="0" w:color="000000"/>
          <w:right w:val="single" w:sz="12" w:space="0" w:color="000000"/>
        </w:tblBorders>
        <w:tblLayout w:type="fixed"/>
        <w:tblCellMar>
          <w:left w:w="0" w:type="dxa"/>
          <w:right w:w="0" w:type="dxa"/>
        </w:tblCellMar>
        <w:tblLook w:val="04A0"/>
      </w:tblPr>
      <w:tblGrid>
        <w:gridCol w:w="465"/>
        <w:gridCol w:w="3579"/>
        <w:gridCol w:w="1560"/>
        <w:gridCol w:w="2195"/>
        <w:gridCol w:w="2908"/>
      </w:tblGrid>
      <w:tr w:rsidR="00CB7BD3" w:rsidRPr="00AA2B1E" w:rsidTr="00CF0CDF">
        <w:tc>
          <w:tcPr>
            <w:tcW w:w="465"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w:t>
            </w:r>
          </w:p>
        </w:tc>
        <w:tc>
          <w:tcPr>
            <w:tcW w:w="357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Зміст заходу</w:t>
            </w:r>
          </w:p>
        </w:tc>
        <w:tc>
          <w:tcPr>
            <w:tcW w:w="1560"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Термін реалізації</w:t>
            </w:r>
          </w:p>
        </w:tc>
        <w:tc>
          <w:tcPr>
            <w:tcW w:w="2195"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Виконавці</w:t>
            </w:r>
          </w:p>
        </w:tc>
        <w:tc>
          <w:tcPr>
            <w:tcW w:w="2908"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b/>
                <w:bCs/>
                <w:color w:val="002060"/>
                <w:sz w:val="24"/>
                <w:szCs w:val="24"/>
                <w:lang w:eastAsia="uk-UA"/>
              </w:rPr>
              <w:t>Очікувані результати</w:t>
            </w:r>
          </w:p>
        </w:tc>
      </w:tr>
      <w:tr w:rsidR="00CB7BD3" w:rsidRPr="00AA2B1E" w:rsidTr="00CF0CDF">
        <w:tc>
          <w:tcPr>
            <w:tcW w:w="465"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1</w:t>
            </w:r>
          </w:p>
        </w:tc>
        <w:tc>
          <w:tcPr>
            <w:tcW w:w="357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jc w:val="both"/>
              <w:rPr>
                <w:color w:val="002060"/>
                <w:sz w:val="24"/>
                <w:szCs w:val="24"/>
                <w:lang w:val="ru-RU" w:eastAsia="uk-UA"/>
              </w:rPr>
            </w:pPr>
            <w:r w:rsidRPr="00AA2B1E">
              <w:rPr>
                <w:color w:val="002060"/>
                <w:sz w:val="24"/>
                <w:szCs w:val="24"/>
                <w:lang w:eastAsia="uk-UA"/>
              </w:rPr>
              <w:t>За результатами діяльності представляти педагогічних працівників до нагородження відповідними заохочувальними преміями</w:t>
            </w:r>
            <w:r w:rsidRPr="00AA2B1E">
              <w:rPr>
                <w:color w:val="002060"/>
                <w:sz w:val="24"/>
                <w:szCs w:val="24"/>
                <w:lang w:val="ru-RU" w:eastAsia="uk-UA"/>
              </w:rPr>
              <w:t>.</w:t>
            </w:r>
          </w:p>
        </w:tc>
        <w:tc>
          <w:tcPr>
            <w:tcW w:w="1560"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4250D3" w:rsidP="00CF0CDF">
            <w:pPr>
              <w:jc w:val="center"/>
              <w:rPr>
                <w:color w:val="002060"/>
                <w:sz w:val="24"/>
                <w:szCs w:val="24"/>
                <w:lang w:eastAsia="uk-UA"/>
              </w:rPr>
            </w:pPr>
            <w:r>
              <w:rPr>
                <w:color w:val="002060"/>
                <w:sz w:val="24"/>
                <w:szCs w:val="24"/>
                <w:lang w:eastAsia="uk-UA"/>
              </w:rPr>
              <w:t>2022-2026</w:t>
            </w:r>
            <w:r w:rsidR="00CB7BD3" w:rsidRPr="00AA2B1E">
              <w:rPr>
                <w:color w:val="002060"/>
                <w:sz w:val="24"/>
                <w:szCs w:val="24"/>
                <w:lang w:eastAsia="uk-UA"/>
              </w:rPr>
              <w:t xml:space="preserve"> роки</w:t>
            </w:r>
          </w:p>
        </w:tc>
        <w:tc>
          <w:tcPr>
            <w:tcW w:w="2195"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jc w:val="center"/>
              <w:rPr>
                <w:color w:val="002060"/>
                <w:sz w:val="24"/>
                <w:szCs w:val="24"/>
                <w:lang w:eastAsia="uk-UA"/>
              </w:rPr>
            </w:pPr>
            <w:r w:rsidRPr="00AA2B1E">
              <w:rPr>
                <w:color w:val="002060"/>
                <w:sz w:val="24"/>
                <w:szCs w:val="24"/>
                <w:lang w:eastAsia="uk-UA"/>
              </w:rPr>
              <w:t>Адміністрація школи</w:t>
            </w:r>
          </w:p>
        </w:tc>
        <w:tc>
          <w:tcPr>
            <w:tcW w:w="2908" w:type="dxa"/>
            <w:vMerge w:val="restart"/>
            <w:tcBorders>
              <w:top w:val="single" w:sz="12" w:space="0" w:color="000000"/>
              <w:left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shd w:val="clear" w:color="auto" w:fill="FFFFFF"/>
              <w:spacing w:line="300" w:lineRule="atLeast"/>
              <w:textAlignment w:val="baseline"/>
              <w:rPr>
                <w:color w:val="002060"/>
                <w:sz w:val="24"/>
                <w:szCs w:val="24"/>
                <w:lang w:eastAsia="uk-UA"/>
              </w:rPr>
            </w:pPr>
            <w:r w:rsidRPr="00AA2B1E">
              <w:rPr>
                <w:color w:val="002060"/>
                <w:sz w:val="24"/>
                <w:szCs w:val="24"/>
                <w:lang w:eastAsia="uk-UA"/>
              </w:rPr>
              <w:t>1.Стабілізація кадрового складу закладу освіти.</w:t>
            </w:r>
          </w:p>
          <w:p w:rsidR="00CB7BD3" w:rsidRPr="00AA2B1E" w:rsidRDefault="00CB7BD3" w:rsidP="00CF0CDF">
            <w:pPr>
              <w:shd w:val="clear" w:color="auto" w:fill="FFFFFF"/>
              <w:spacing w:line="300" w:lineRule="atLeast"/>
              <w:textAlignment w:val="baseline"/>
              <w:rPr>
                <w:color w:val="002060"/>
                <w:sz w:val="24"/>
                <w:szCs w:val="24"/>
                <w:lang w:eastAsia="uk-UA"/>
              </w:rPr>
            </w:pPr>
            <w:r w:rsidRPr="00AA2B1E">
              <w:rPr>
                <w:color w:val="002060"/>
                <w:sz w:val="24"/>
                <w:szCs w:val="24"/>
                <w:lang w:eastAsia="uk-UA"/>
              </w:rPr>
              <w:t>2.Підвищення професійного рівня педагогічних працівників.</w:t>
            </w:r>
          </w:p>
          <w:p w:rsidR="00CB7BD3" w:rsidRPr="00AA2B1E" w:rsidRDefault="00CB7BD3" w:rsidP="00CF0CDF">
            <w:pPr>
              <w:shd w:val="clear" w:color="auto" w:fill="FFFFFF"/>
              <w:spacing w:line="300" w:lineRule="atLeast"/>
              <w:textAlignment w:val="baseline"/>
              <w:rPr>
                <w:color w:val="002060"/>
                <w:sz w:val="24"/>
                <w:szCs w:val="24"/>
                <w:lang w:eastAsia="uk-UA"/>
              </w:rPr>
            </w:pPr>
            <w:r w:rsidRPr="00AA2B1E">
              <w:rPr>
                <w:color w:val="002060"/>
                <w:sz w:val="24"/>
                <w:szCs w:val="24"/>
                <w:lang w:eastAsia="uk-UA"/>
              </w:rPr>
              <w:t>3.Моральне та матеріальне стимулювання професійної діяльності педагогів.</w:t>
            </w:r>
          </w:p>
          <w:p w:rsidR="00CB7BD3" w:rsidRPr="00AA2B1E" w:rsidRDefault="00CB7BD3" w:rsidP="00CF0CDF">
            <w:pPr>
              <w:shd w:val="clear" w:color="auto" w:fill="FFFFFF"/>
              <w:spacing w:after="300" w:line="300" w:lineRule="atLeast"/>
              <w:textAlignment w:val="baseline"/>
              <w:rPr>
                <w:color w:val="002060"/>
                <w:sz w:val="24"/>
                <w:szCs w:val="24"/>
                <w:lang w:eastAsia="uk-UA"/>
              </w:rPr>
            </w:pPr>
            <w:r w:rsidRPr="00AA2B1E">
              <w:rPr>
                <w:color w:val="002060"/>
                <w:sz w:val="24"/>
                <w:szCs w:val="24"/>
                <w:lang w:eastAsia="uk-UA"/>
              </w:rPr>
              <w:t>4.Підвищення престижу педагогічної професії в громаді та утвердження соціального статусу вчителя.</w:t>
            </w:r>
          </w:p>
          <w:p w:rsidR="00CB7BD3" w:rsidRPr="00AA2B1E" w:rsidRDefault="00CB7BD3" w:rsidP="00CF0CDF">
            <w:pPr>
              <w:rPr>
                <w:color w:val="002060"/>
                <w:sz w:val="24"/>
                <w:szCs w:val="24"/>
                <w:lang w:eastAsia="ru-RU"/>
              </w:rPr>
            </w:pPr>
          </w:p>
        </w:tc>
      </w:tr>
      <w:tr w:rsidR="00CB7BD3" w:rsidRPr="00AA2B1E" w:rsidTr="00CF0CDF">
        <w:tc>
          <w:tcPr>
            <w:tcW w:w="465"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2</w:t>
            </w:r>
          </w:p>
        </w:tc>
        <w:tc>
          <w:tcPr>
            <w:tcW w:w="357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jc w:val="both"/>
              <w:rPr>
                <w:color w:val="002060"/>
                <w:sz w:val="24"/>
                <w:szCs w:val="24"/>
                <w:lang w:val="ru-RU" w:eastAsia="uk-UA"/>
              </w:rPr>
            </w:pPr>
            <w:r w:rsidRPr="00AA2B1E">
              <w:rPr>
                <w:color w:val="002060"/>
                <w:sz w:val="24"/>
                <w:szCs w:val="24"/>
                <w:lang w:eastAsia="uk-UA"/>
              </w:rPr>
              <w:t>Забезпечувати умови для своєчасного підвищення кваліфікації та професійного зростання в міжатестаційний період</w:t>
            </w:r>
            <w:r w:rsidRPr="00AA2B1E">
              <w:rPr>
                <w:color w:val="002060"/>
                <w:sz w:val="24"/>
                <w:szCs w:val="24"/>
                <w:lang w:val="ru-RU" w:eastAsia="uk-UA"/>
              </w:rPr>
              <w:t>.</w:t>
            </w:r>
          </w:p>
        </w:tc>
        <w:tc>
          <w:tcPr>
            <w:tcW w:w="1560"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4250D3" w:rsidP="00CF0CDF">
            <w:pPr>
              <w:jc w:val="center"/>
              <w:rPr>
                <w:color w:val="002060"/>
                <w:sz w:val="24"/>
                <w:szCs w:val="24"/>
                <w:lang w:eastAsia="uk-UA"/>
              </w:rPr>
            </w:pPr>
            <w:r>
              <w:rPr>
                <w:color w:val="002060"/>
                <w:sz w:val="24"/>
                <w:szCs w:val="24"/>
                <w:lang w:eastAsia="uk-UA"/>
              </w:rPr>
              <w:t>2022-2026</w:t>
            </w:r>
            <w:r w:rsidR="00CB7BD3" w:rsidRPr="00AA2B1E">
              <w:rPr>
                <w:color w:val="002060"/>
                <w:sz w:val="24"/>
                <w:szCs w:val="24"/>
                <w:lang w:eastAsia="uk-UA"/>
              </w:rPr>
              <w:t xml:space="preserve"> роки</w:t>
            </w:r>
          </w:p>
        </w:tc>
        <w:tc>
          <w:tcPr>
            <w:tcW w:w="2195"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jc w:val="center"/>
              <w:rPr>
                <w:color w:val="002060"/>
                <w:sz w:val="24"/>
                <w:szCs w:val="24"/>
                <w:lang w:eastAsia="uk-UA"/>
              </w:rPr>
            </w:pPr>
            <w:r w:rsidRPr="00AA2B1E">
              <w:rPr>
                <w:color w:val="002060"/>
                <w:sz w:val="24"/>
                <w:szCs w:val="24"/>
                <w:lang w:eastAsia="uk-UA"/>
              </w:rPr>
              <w:t>Адміністрація школи</w:t>
            </w:r>
          </w:p>
        </w:tc>
        <w:tc>
          <w:tcPr>
            <w:tcW w:w="2908" w:type="dxa"/>
            <w:vMerge/>
            <w:tcBorders>
              <w:left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val="ru-RU" w:eastAsia="ru-RU"/>
              </w:rPr>
            </w:pPr>
          </w:p>
        </w:tc>
      </w:tr>
      <w:tr w:rsidR="00CB7BD3" w:rsidRPr="00AA2B1E" w:rsidTr="00CF0CDF">
        <w:tc>
          <w:tcPr>
            <w:tcW w:w="465"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.3</w:t>
            </w:r>
          </w:p>
        </w:tc>
        <w:tc>
          <w:tcPr>
            <w:tcW w:w="357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jc w:val="both"/>
              <w:rPr>
                <w:color w:val="002060"/>
                <w:sz w:val="24"/>
                <w:szCs w:val="24"/>
                <w:lang w:eastAsia="uk-UA"/>
              </w:rPr>
            </w:pPr>
            <w:r w:rsidRPr="00AA2B1E">
              <w:rPr>
                <w:color w:val="002060"/>
                <w:sz w:val="24"/>
                <w:szCs w:val="24"/>
                <w:lang w:eastAsia="uk-UA"/>
              </w:rPr>
              <w:t>Забезпечувати умови для участі педагогів у конкурсах професійної майстерності, здійснення дослідно-експериментальної та інноваційної діяльності.</w:t>
            </w:r>
          </w:p>
        </w:tc>
        <w:tc>
          <w:tcPr>
            <w:tcW w:w="1560"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4250D3" w:rsidP="00CF0CDF">
            <w:pPr>
              <w:jc w:val="center"/>
              <w:rPr>
                <w:color w:val="002060"/>
                <w:sz w:val="24"/>
                <w:szCs w:val="24"/>
                <w:lang w:eastAsia="uk-UA"/>
              </w:rPr>
            </w:pPr>
            <w:r>
              <w:rPr>
                <w:color w:val="002060"/>
                <w:sz w:val="24"/>
                <w:szCs w:val="24"/>
                <w:lang w:eastAsia="uk-UA"/>
              </w:rPr>
              <w:t>2021-2026</w:t>
            </w:r>
            <w:r w:rsidR="00CB7BD3" w:rsidRPr="00AA2B1E">
              <w:rPr>
                <w:color w:val="002060"/>
                <w:sz w:val="24"/>
                <w:szCs w:val="24"/>
                <w:lang w:eastAsia="uk-UA"/>
              </w:rPr>
              <w:t xml:space="preserve"> роки</w:t>
            </w:r>
          </w:p>
        </w:tc>
        <w:tc>
          <w:tcPr>
            <w:tcW w:w="2195"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jc w:val="center"/>
              <w:rPr>
                <w:color w:val="002060"/>
                <w:sz w:val="24"/>
                <w:szCs w:val="24"/>
                <w:lang w:eastAsia="uk-UA"/>
              </w:rPr>
            </w:pPr>
            <w:r w:rsidRPr="00AA2B1E">
              <w:rPr>
                <w:color w:val="002060"/>
                <w:sz w:val="24"/>
                <w:szCs w:val="24"/>
                <w:lang w:eastAsia="uk-UA"/>
              </w:rPr>
              <w:t>Адміністрація школи</w:t>
            </w:r>
          </w:p>
        </w:tc>
        <w:tc>
          <w:tcPr>
            <w:tcW w:w="2908" w:type="dxa"/>
            <w:vMerge/>
            <w:tcBorders>
              <w:left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val="ru-RU" w:eastAsia="ru-RU"/>
              </w:rPr>
            </w:pPr>
          </w:p>
        </w:tc>
      </w:tr>
      <w:tr w:rsidR="00CB7BD3" w:rsidRPr="00AA2B1E" w:rsidTr="00CF0CDF">
        <w:tc>
          <w:tcPr>
            <w:tcW w:w="465"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4</w:t>
            </w:r>
          </w:p>
        </w:tc>
        <w:tc>
          <w:tcPr>
            <w:tcW w:w="357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jc w:val="both"/>
              <w:rPr>
                <w:color w:val="002060"/>
                <w:sz w:val="24"/>
                <w:szCs w:val="24"/>
                <w:lang w:eastAsia="uk-UA"/>
              </w:rPr>
            </w:pPr>
            <w:r w:rsidRPr="00AA2B1E">
              <w:rPr>
                <w:color w:val="002060"/>
                <w:sz w:val="24"/>
                <w:szCs w:val="24"/>
                <w:lang w:eastAsia="uk-UA"/>
              </w:rPr>
              <w:t>Здійснювати передплату періодичних та фахових видань.</w:t>
            </w:r>
          </w:p>
        </w:tc>
        <w:tc>
          <w:tcPr>
            <w:tcW w:w="1560"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4250D3" w:rsidP="00CF0CDF">
            <w:pPr>
              <w:jc w:val="center"/>
              <w:rPr>
                <w:color w:val="002060"/>
                <w:sz w:val="24"/>
                <w:szCs w:val="24"/>
                <w:lang w:eastAsia="uk-UA"/>
              </w:rPr>
            </w:pPr>
            <w:r>
              <w:rPr>
                <w:color w:val="002060"/>
                <w:sz w:val="24"/>
                <w:szCs w:val="24"/>
                <w:lang w:eastAsia="uk-UA"/>
              </w:rPr>
              <w:t>2022-2026</w:t>
            </w:r>
            <w:r w:rsidR="00CB7BD3" w:rsidRPr="00AA2B1E">
              <w:rPr>
                <w:color w:val="002060"/>
                <w:sz w:val="24"/>
                <w:szCs w:val="24"/>
                <w:lang w:eastAsia="uk-UA"/>
              </w:rPr>
              <w:t xml:space="preserve"> роки</w:t>
            </w:r>
          </w:p>
        </w:tc>
        <w:tc>
          <w:tcPr>
            <w:tcW w:w="2195"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rPr>
                <w:color w:val="002060"/>
                <w:sz w:val="24"/>
                <w:szCs w:val="24"/>
                <w:lang w:eastAsia="uk-UA"/>
              </w:rPr>
            </w:pPr>
            <w:r w:rsidRPr="00AA2B1E">
              <w:rPr>
                <w:color w:val="002060"/>
                <w:sz w:val="24"/>
                <w:szCs w:val="24"/>
                <w:lang w:eastAsia="uk-UA"/>
              </w:rPr>
              <w:t>Засновник</w:t>
            </w:r>
          </w:p>
        </w:tc>
        <w:tc>
          <w:tcPr>
            <w:tcW w:w="2908" w:type="dxa"/>
            <w:vMerge/>
            <w:tcBorders>
              <w:left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val="ru-RU" w:eastAsia="ru-RU"/>
              </w:rPr>
            </w:pPr>
          </w:p>
        </w:tc>
      </w:tr>
      <w:tr w:rsidR="00CB7BD3" w:rsidRPr="00AA2B1E" w:rsidTr="00CF0CDF">
        <w:tc>
          <w:tcPr>
            <w:tcW w:w="465"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5</w:t>
            </w:r>
          </w:p>
        </w:tc>
        <w:tc>
          <w:tcPr>
            <w:tcW w:w="357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jc w:val="both"/>
              <w:rPr>
                <w:color w:val="002060"/>
                <w:sz w:val="24"/>
                <w:szCs w:val="24"/>
                <w:lang w:eastAsia="uk-UA"/>
              </w:rPr>
            </w:pPr>
            <w:r w:rsidRPr="00AA2B1E">
              <w:rPr>
                <w:color w:val="002060"/>
                <w:sz w:val="24"/>
                <w:szCs w:val="24"/>
                <w:lang w:eastAsia="uk-UA"/>
              </w:rPr>
              <w:t>Оновити та модернізувати методичний кабінет, забезпечити його сучасною науково-методичною літературою та інформаційно-комп’ютерними ресурсами для оптимізації умов самоосвітньої діяльності педагогічних працівників школи</w:t>
            </w:r>
          </w:p>
        </w:tc>
        <w:tc>
          <w:tcPr>
            <w:tcW w:w="1560"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jc w:val="center"/>
              <w:rPr>
                <w:color w:val="002060"/>
                <w:sz w:val="24"/>
                <w:szCs w:val="24"/>
                <w:lang w:eastAsia="uk-UA"/>
              </w:rPr>
            </w:pPr>
            <w:r w:rsidRPr="00AA2B1E">
              <w:rPr>
                <w:color w:val="002060"/>
                <w:sz w:val="24"/>
                <w:szCs w:val="24"/>
                <w:lang w:eastAsia="uk-UA"/>
              </w:rPr>
              <w:t>До 2023 року</w:t>
            </w:r>
          </w:p>
        </w:tc>
        <w:tc>
          <w:tcPr>
            <w:tcW w:w="2195"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rPr>
                <w:color w:val="002060"/>
                <w:sz w:val="24"/>
                <w:szCs w:val="24"/>
                <w:lang w:eastAsia="uk-UA"/>
              </w:rPr>
            </w:pPr>
            <w:r w:rsidRPr="00AA2B1E">
              <w:rPr>
                <w:color w:val="002060"/>
                <w:sz w:val="24"/>
                <w:szCs w:val="24"/>
                <w:lang w:eastAsia="uk-UA"/>
              </w:rPr>
              <w:t>Адміністрація школи</w:t>
            </w:r>
          </w:p>
        </w:tc>
        <w:tc>
          <w:tcPr>
            <w:tcW w:w="2908" w:type="dxa"/>
            <w:vMerge/>
            <w:tcBorders>
              <w:left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val="ru-RU" w:eastAsia="ru-RU"/>
              </w:rPr>
            </w:pPr>
          </w:p>
        </w:tc>
      </w:tr>
      <w:tr w:rsidR="00CB7BD3" w:rsidRPr="00AA2B1E" w:rsidTr="00CF0CDF">
        <w:tc>
          <w:tcPr>
            <w:tcW w:w="465"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6</w:t>
            </w:r>
          </w:p>
        </w:tc>
        <w:tc>
          <w:tcPr>
            <w:tcW w:w="357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jc w:val="both"/>
              <w:rPr>
                <w:color w:val="002060"/>
                <w:sz w:val="24"/>
                <w:szCs w:val="24"/>
                <w:lang w:eastAsia="uk-UA"/>
              </w:rPr>
            </w:pPr>
            <w:r w:rsidRPr="00AA2B1E">
              <w:rPr>
                <w:color w:val="002060"/>
                <w:sz w:val="24"/>
                <w:szCs w:val="24"/>
                <w:lang w:eastAsia="uk-UA"/>
              </w:rPr>
              <w:t>Визначити на період до 2025 року потреби в педагогічних працівниках</w:t>
            </w:r>
          </w:p>
        </w:tc>
        <w:tc>
          <w:tcPr>
            <w:tcW w:w="1560"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jc w:val="center"/>
              <w:rPr>
                <w:color w:val="002060"/>
                <w:sz w:val="24"/>
                <w:szCs w:val="24"/>
                <w:lang w:eastAsia="uk-UA"/>
              </w:rPr>
            </w:pPr>
            <w:r w:rsidRPr="00AA2B1E">
              <w:rPr>
                <w:color w:val="002060"/>
                <w:sz w:val="24"/>
                <w:szCs w:val="24"/>
                <w:lang w:eastAsia="uk-UA"/>
              </w:rPr>
              <w:t>202</w:t>
            </w:r>
            <w:r w:rsidR="004250D3">
              <w:rPr>
                <w:color w:val="002060"/>
                <w:sz w:val="24"/>
                <w:szCs w:val="24"/>
                <w:lang w:eastAsia="uk-UA"/>
              </w:rPr>
              <w:t>2</w:t>
            </w:r>
          </w:p>
        </w:tc>
        <w:tc>
          <w:tcPr>
            <w:tcW w:w="2195"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rPr>
                <w:color w:val="002060"/>
                <w:sz w:val="24"/>
                <w:szCs w:val="24"/>
                <w:lang w:eastAsia="uk-UA"/>
              </w:rPr>
            </w:pPr>
            <w:r w:rsidRPr="00AA2B1E">
              <w:rPr>
                <w:color w:val="002060"/>
                <w:sz w:val="24"/>
                <w:szCs w:val="24"/>
                <w:lang w:eastAsia="uk-UA"/>
              </w:rPr>
              <w:t>Адміністрація школи</w:t>
            </w:r>
          </w:p>
        </w:tc>
        <w:tc>
          <w:tcPr>
            <w:tcW w:w="2908" w:type="dxa"/>
            <w:vMerge/>
            <w:tcBorders>
              <w:left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val="ru-RU" w:eastAsia="ru-RU"/>
              </w:rPr>
            </w:pPr>
          </w:p>
        </w:tc>
      </w:tr>
      <w:tr w:rsidR="00CB7BD3" w:rsidRPr="00AA2B1E" w:rsidTr="00CF0CDF">
        <w:tc>
          <w:tcPr>
            <w:tcW w:w="465"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7</w:t>
            </w:r>
          </w:p>
        </w:tc>
        <w:tc>
          <w:tcPr>
            <w:tcW w:w="357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jc w:val="both"/>
              <w:rPr>
                <w:color w:val="002060"/>
                <w:sz w:val="24"/>
                <w:szCs w:val="24"/>
                <w:lang w:eastAsia="uk-UA"/>
              </w:rPr>
            </w:pPr>
            <w:r w:rsidRPr="00AA2B1E">
              <w:rPr>
                <w:color w:val="002060"/>
                <w:sz w:val="24"/>
                <w:szCs w:val="24"/>
                <w:lang w:eastAsia="uk-UA"/>
              </w:rPr>
              <w:t>Забезпечити виплату винагород учителям, учні яких зайняли призові місці на ІІІ, ІУ етапах Всеукраїнських учнівських олімпіадах, у конкурсах-захистах за програмою МАНу, у спортивних змаганнях, фестивалях тощо (за можливістю).</w:t>
            </w:r>
          </w:p>
        </w:tc>
        <w:tc>
          <w:tcPr>
            <w:tcW w:w="1560"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4250D3" w:rsidP="00CF0CDF">
            <w:pPr>
              <w:jc w:val="center"/>
              <w:rPr>
                <w:color w:val="002060"/>
                <w:sz w:val="24"/>
                <w:szCs w:val="24"/>
                <w:lang w:eastAsia="uk-UA"/>
              </w:rPr>
            </w:pPr>
            <w:r>
              <w:rPr>
                <w:color w:val="002060"/>
                <w:sz w:val="24"/>
                <w:szCs w:val="24"/>
                <w:lang w:eastAsia="uk-UA"/>
              </w:rPr>
              <w:t>2022-2026</w:t>
            </w:r>
            <w:r w:rsidR="00CB7BD3" w:rsidRPr="00AA2B1E">
              <w:rPr>
                <w:color w:val="002060"/>
                <w:sz w:val="24"/>
                <w:szCs w:val="24"/>
                <w:lang w:eastAsia="uk-UA"/>
              </w:rPr>
              <w:t xml:space="preserve"> роки</w:t>
            </w:r>
          </w:p>
        </w:tc>
        <w:tc>
          <w:tcPr>
            <w:tcW w:w="2195"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rPr>
                <w:color w:val="002060"/>
                <w:sz w:val="24"/>
                <w:szCs w:val="24"/>
                <w:lang w:eastAsia="uk-UA"/>
              </w:rPr>
            </w:pPr>
            <w:r w:rsidRPr="00AA2B1E">
              <w:rPr>
                <w:color w:val="002060"/>
                <w:sz w:val="24"/>
                <w:szCs w:val="24"/>
                <w:lang w:eastAsia="uk-UA"/>
              </w:rPr>
              <w:t>Адміністрація школи</w:t>
            </w:r>
          </w:p>
        </w:tc>
        <w:tc>
          <w:tcPr>
            <w:tcW w:w="2908" w:type="dxa"/>
            <w:vMerge/>
            <w:tcBorders>
              <w:left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val="ru-RU" w:eastAsia="ru-RU"/>
              </w:rPr>
            </w:pPr>
          </w:p>
        </w:tc>
      </w:tr>
      <w:tr w:rsidR="00CB7BD3" w:rsidRPr="00AA2B1E" w:rsidTr="00CF0CDF">
        <w:tc>
          <w:tcPr>
            <w:tcW w:w="7799" w:type="dxa"/>
            <w:gridSpan w:val="4"/>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Методичні заходи на реалізацію проекту</w:t>
            </w:r>
          </w:p>
        </w:tc>
        <w:tc>
          <w:tcPr>
            <w:tcW w:w="2908" w:type="dxa"/>
            <w:vMerge/>
            <w:tcBorders>
              <w:left w:val="single" w:sz="12" w:space="0" w:color="000000"/>
              <w:right w:val="single" w:sz="12" w:space="0" w:color="000000"/>
            </w:tcBorders>
            <w:vAlign w:val="center"/>
          </w:tcPr>
          <w:p w:rsidR="00CB7BD3" w:rsidRPr="00AA2B1E" w:rsidRDefault="00CB7BD3" w:rsidP="00CF0CDF">
            <w:pPr>
              <w:rPr>
                <w:color w:val="002060"/>
                <w:sz w:val="24"/>
                <w:szCs w:val="24"/>
                <w:lang w:eastAsia="uk-UA"/>
              </w:rPr>
            </w:pPr>
          </w:p>
        </w:tc>
      </w:tr>
      <w:tr w:rsidR="00CB7BD3" w:rsidRPr="00AA2B1E" w:rsidTr="00CF0CDF">
        <w:tc>
          <w:tcPr>
            <w:tcW w:w="465"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lastRenderedPageBreak/>
              <w:t>9</w:t>
            </w:r>
          </w:p>
        </w:tc>
        <w:tc>
          <w:tcPr>
            <w:tcW w:w="357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rPr>
                <w:color w:val="002060"/>
                <w:sz w:val="24"/>
                <w:szCs w:val="24"/>
                <w:lang w:eastAsia="uk-UA"/>
              </w:rPr>
            </w:pPr>
            <w:r w:rsidRPr="00AA2B1E">
              <w:rPr>
                <w:color w:val="002060"/>
                <w:sz w:val="24"/>
                <w:szCs w:val="24"/>
                <w:lang w:eastAsia="uk-UA"/>
              </w:rPr>
              <w:t>Круглий стіл «Професійна етика вчителя».</w:t>
            </w:r>
          </w:p>
        </w:tc>
        <w:tc>
          <w:tcPr>
            <w:tcW w:w="1560"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4250D3" w:rsidP="00CF0CDF">
            <w:pPr>
              <w:rPr>
                <w:color w:val="002060"/>
                <w:sz w:val="24"/>
                <w:szCs w:val="24"/>
                <w:lang w:eastAsia="uk-UA"/>
              </w:rPr>
            </w:pPr>
            <w:r>
              <w:rPr>
                <w:color w:val="002060"/>
                <w:sz w:val="24"/>
                <w:szCs w:val="24"/>
                <w:lang w:eastAsia="uk-UA"/>
              </w:rPr>
              <w:t>2022</w:t>
            </w:r>
            <w:r w:rsidR="00CB7BD3" w:rsidRPr="00AA2B1E">
              <w:rPr>
                <w:color w:val="002060"/>
                <w:sz w:val="24"/>
                <w:szCs w:val="24"/>
                <w:lang w:eastAsia="uk-UA"/>
              </w:rPr>
              <w:t xml:space="preserve"> н.р.</w:t>
            </w:r>
          </w:p>
        </w:tc>
        <w:tc>
          <w:tcPr>
            <w:tcW w:w="2195"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CB7BD3" w:rsidRPr="00AA2B1E" w:rsidRDefault="006A7F98" w:rsidP="00CF0CDF">
            <w:pPr>
              <w:rPr>
                <w:color w:val="002060"/>
                <w:sz w:val="24"/>
                <w:szCs w:val="24"/>
                <w:lang w:eastAsia="uk-UA"/>
              </w:rPr>
            </w:pPr>
            <w:r>
              <w:rPr>
                <w:color w:val="002060"/>
                <w:sz w:val="24"/>
                <w:szCs w:val="24"/>
                <w:lang w:eastAsia="uk-UA"/>
              </w:rPr>
              <w:t>Микитюк Н.А.</w:t>
            </w:r>
          </w:p>
        </w:tc>
        <w:tc>
          <w:tcPr>
            <w:tcW w:w="2908" w:type="dxa"/>
            <w:vMerge/>
            <w:tcBorders>
              <w:left w:val="single" w:sz="12" w:space="0" w:color="000000"/>
              <w:right w:val="single" w:sz="12" w:space="0" w:color="000000"/>
            </w:tcBorders>
            <w:vAlign w:val="center"/>
          </w:tcPr>
          <w:p w:rsidR="00CB7BD3" w:rsidRPr="00AA2B1E" w:rsidRDefault="00CB7BD3" w:rsidP="00CF0CDF">
            <w:pPr>
              <w:rPr>
                <w:color w:val="002060"/>
                <w:sz w:val="24"/>
                <w:szCs w:val="24"/>
                <w:lang w:val="ru-RU" w:eastAsia="ru-RU"/>
              </w:rPr>
            </w:pPr>
          </w:p>
        </w:tc>
      </w:tr>
      <w:tr w:rsidR="00CB7BD3" w:rsidRPr="00AA2B1E" w:rsidTr="00CF0CDF">
        <w:tc>
          <w:tcPr>
            <w:tcW w:w="465"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10</w:t>
            </w:r>
          </w:p>
        </w:tc>
        <w:tc>
          <w:tcPr>
            <w:tcW w:w="357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rPr>
                <w:color w:val="002060"/>
                <w:sz w:val="24"/>
                <w:szCs w:val="24"/>
                <w:lang w:eastAsia="uk-UA"/>
              </w:rPr>
            </w:pPr>
            <w:r w:rsidRPr="00AA2B1E">
              <w:rPr>
                <w:color w:val="002060"/>
                <w:sz w:val="24"/>
                <w:szCs w:val="24"/>
                <w:lang w:eastAsia="uk-UA"/>
              </w:rPr>
              <w:t>Семінар «Імідж сучасного вчителя».</w:t>
            </w:r>
          </w:p>
        </w:tc>
        <w:tc>
          <w:tcPr>
            <w:tcW w:w="1560"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2022 н.р.</w:t>
            </w:r>
          </w:p>
        </w:tc>
        <w:tc>
          <w:tcPr>
            <w:tcW w:w="2195"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CB7BD3" w:rsidRPr="00AA2B1E" w:rsidRDefault="006A7F98" w:rsidP="00CF0CDF">
            <w:pPr>
              <w:rPr>
                <w:color w:val="002060"/>
                <w:sz w:val="24"/>
                <w:szCs w:val="24"/>
                <w:lang w:eastAsia="uk-UA"/>
              </w:rPr>
            </w:pPr>
            <w:r>
              <w:rPr>
                <w:color w:val="002060"/>
                <w:sz w:val="24"/>
                <w:szCs w:val="24"/>
                <w:lang w:eastAsia="uk-UA"/>
              </w:rPr>
              <w:t>Микитюк Н.А.</w:t>
            </w:r>
          </w:p>
        </w:tc>
        <w:tc>
          <w:tcPr>
            <w:tcW w:w="2908" w:type="dxa"/>
            <w:vMerge/>
            <w:tcBorders>
              <w:left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val="ru-RU" w:eastAsia="ru-RU"/>
              </w:rPr>
            </w:pPr>
          </w:p>
        </w:tc>
      </w:tr>
      <w:tr w:rsidR="00CB7BD3" w:rsidRPr="00AA2B1E" w:rsidTr="00CF0CDF">
        <w:tc>
          <w:tcPr>
            <w:tcW w:w="465"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11</w:t>
            </w:r>
          </w:p>
        </w:tc>
        <w:tc>
          <w:tcPr>
            <w:tcW w:w="3579"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hideMark/>
          </w:tcPr>
          <w:p w:rsidR="00CB7BD3" w:rsidRPr="00AA2B1E" w:rsidRDefault="00CB7BD3" w:rsidP="00CF0CDF">
            <w:pPr>
              <w:rPr>
                <w:color w:val="002060"/>
                <w:sz w:val="24"/>
                <w:szCs w:val="24"/>
                <w:lang w:eastAsia="uk-UA"/>
              </w:rPr>
            </w:pPr>
            <w:r w:rsidRPr="00AA2B1E">
              <w:rPr>
                <w:color w:val="002060"/>
                <w:sz w:val="24"/>
                <w:szCs w:val="24"/>
                <w:lang w:eastAsia="uk-UA"/>
              </w:rPr>
              <w:t>Методична рада «Створення умов для педагогічної творчості вчителів».</w:t>
            </w:r>
          </w:p>
        </w:tc>
        <w:tc>
          <w:tcPr>
            <w:tcW w:w="1560"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eastAsia="uk-UA"/>
              </w:rPr>
            </w:pPr>
            <w:r w:rsidRPr="00AA2B1E">
              <w:rPr>
                <w:color w:val="002060"/>
                <w:sz w:val="24"/>
                <w:szCs w:val="24"/>
                <w:lang w:eastAsia="uk-UA"/>
              </w:rPr>
              <w:t>2022 н.р.</w:t>
            </w:r>
          </w:p>
        </w:tc>
        <w:tc>
          <w:tcPr>
            <w:tcW w:w="2195"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tcPr>
          <w:p w:rsidR="00CB7BD3" w:rsidRPr="00AA2B1E" w:rsidRDefault="006A7F98" w:rsidP="00CF0CDF">
            <w:pPr>
              <w:rPr>
                <w:color w:val="002060"/>
                <w:sz w:val="24"/>
                <w:szCs w:val="24"/>
                <w:lang w:eastAsia="uk-UA"/>
              </w:rPr>
            </w:pPr>
            <w:r>
              <w:rPr>
                <w:color w:val="002060"/>
                <w:sz w:val="24"/>
                <w:szCs w:val="24"/>
                <w:lang w:eastAsia="uk-UA"/>
              </w:rPr>
              <w:t>Микитюк Н.А.</w:t>
            </w:r>
          </w:p>
        </w:tc>
        <w:tc>
          <w:tcPr>
            <w:tcW w:w="2908" w:type="dxa"/>
            <w:vMerge/>
            <w:tcBorders>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CB7BD3" w:rsidRPr="00AA2B1E" w:rsidRDefault="00CB7BD3" w:rsidP="00CF0CDF">
            <w:pPr>
              <w:rPr>
                <w:color w:val="002060"/>
                <w:sz w:val="24"/>
                <w:szCs w:val="24"/>
                <w:lang w:val="ru-RU" w:eastAsia="ru-RU"/>
              </w:rPr>
            </w:pPr>
          </w:p>
        </w:tc>
      </w:tr>
    </w:tbl>
    <w:p w:rsidR="00CB7BD3" w:rsidRPr="00AA2B1E" w:rsidRDefault="00CB7BD3" w:rsidP="00CB7BD3">
      <w:pPr>
        <w:pStyle w:val="Default"/>
        <w:jc w:val="center"/>
        <w:rPr>
          <w:rFonts w:ascii="inherit" w:hAnsi="inherit" w:cs="Arial"/>
          <w:color w:val="002060"/>
          <w:sz w:val="20"/>
          <w:szCs w:val="20"/>
          <w:lang w:val="uk-UA" w:eastAsia="uk-UA"/>
        </w:rPr>
      </w:pPr>
    </w:p>
    <w:p w:rsidR="00CB7BD3" w:rsidRPr="00AA2B1E" w:rsidRDefault="00CB7BD3" w:rsidP="00CB7BD3">
      <w:pPr>
        <w:pStyle w:val="Default"/>
        <w:spacing w:line="360" w:lineRule="auto"/>
        <w:rPr>
          <w:b/>
          <w:color w:val="002060"/>
          <w:sz w:val="28"/>
          <w:szCs w:val="28"/>
          <w:lang w:val="uk-UA"/>
        </w:rPr>
      </w:pPr>
      <w:r w:rsidRPr="00AA2B1E">
        <w:rPr>
          <w:b/>
          <w:bCs/>
          <w:color w:val="002060"/>
          <w:sz w:val="28"/>
          <w:szCs w:val="28"/>
          <w:lang w:val="uk-UA"/>
        </w:rPr>
        <w:t>5.8.Проєкт «Реалізація</w:t>
      </w:r>
      <w:r w:rsidRPr="00AA2B1E">
        <w:rPr>
          <w:b/>
          <w:color w:val="002060"/>
          <w:sz w:val="28"/>
          <w:szCs w:val="28"/>
          <w:lang w:val="uk-UA"/>
        </w:rPr>
        <w:t>STEM-освіти»</w:t>
      </w:r>
    </w:p>
    <w:p w:rsidR="00CB7BD3" w:rsidRPr="00AA2B1E" w:rsidRDefault="00CB7BD3" w:rsidP="00CB7BD3">
      <w:pPr>
        <w:spacing w:line="360" w:lineRule="auto"/>
        <w:jc w:val="both"/>
        <w:rPr>
          <w:color w:val="002060"/>
          <w:sz w:val="21"/>
          <w:szCs w:val="21"/>
          <w:lang w:eastAsia="ru-RU"/>
        </w:rPr>
      </w:pPr>
      <w:r w:rsidRPr="00AA2B1E">
        <w:rPr>
          <w:color w:val="002060"/>
          <w:sz w:val="28"/>
          <w:szCs w:val="28"/>
          <w:lang w:eastAsia="ru-RU"/>
        </w:rPr>
        <w:t>Модернізація системи освіти, підвищення конкурентоспроможності економіки, інформатизація суспільства та розвиток науково-технічного прогресу визначають якісно нові підходи до організації освітнього процесу. Посилення ролі STEM-освіти зумовлюється підвищенням мотивації учнівської молоді до вивчення предметів природничо-математичного циклу й водночас високим попитом виробничої сфери на працівників, які володіють компетентностями для постановки і виконання завдань у  таких сферах: інженерія, медицина, екологія, IT, фармацевтика, нанотехнології, авіабудування та інших</w:t>
      </w:r>
      <w:r w:rsidRPr="00AA2B1E">
        <w:rPr>
          <w:color w:val="002060"/>
          <w:sz w:val="21"/>
          <w:szCs w:val="21"/>
          <w:lang w:eastAsia="ru-RU"/>
        </w:rPr>
        <w:t>.</w:t>
      </w:r>
    </w:p>
    <w:p w:rsidR="00CB7BD3" w:rsidRPr="00AA2B1E" w:rsidRDefault="00CB7BD3" w:rsidP="00CB7BD3">
      <w:pPr>
        <w:spacing w:after="210" w:line="360" w:lineRule="auto"/>
        <w:jc w:val="both"/>
        <w:rPr>
          <w:color w:val="002060"/>
          <w:sz w:val="28"/>
          <w:szCs w:val="28"/>
          <w:lang w:eastAsia="ru-RU"/>
        </w:rPr>
      </w:pPr>
      <w:r w:rsidRPr="00AA2B1E">
        <w:rPr>
          <w:i/>
          <w:color w:val="002060"/>
          <w:sz w:val="28"/>
          <w:szCs w:val="28"/>
          <w:lang w:eastAsia="ru-RU"/>
        </w:rPr>
        <w:t>Мета :</w:t>
      </w:r>
      <w:r w:rsidRPr="00AA2B1E">
        <w:rPr>
          <w:color w:val="002060"/>
          <w:sz w:val="28"/>
          <w:szCs w:val="28"/>
          <w:shd w:val="clear" w:color="auto" w:fill="FFFFFF"/>
        </w:rPr>
        <w:t>підхід до освітнього процесу, відповідно до якого основою набуття знань є проста та доступна візуалізація наукових явищ, що дає змогу легко охопити і здобути знання на основі практики та глибокого розуміння процесів.</w:t>
      </w:r>
    </w:p>
    <w:tbl>
      <w:tblPr>
        <w:tblpPr w:leftFromText="180" w:rightFromText="180" w:vertAnchor="text" w:horzAnchor="margin" w:tblpY="1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3657"/>
        <w:gridCol w:w="2409"/>
        <w:gridCol w:w="1417"/>
        <w:gridCol w:w="2127"/>
      </w:tblGrid>
      <w:tr w:rsidR="00CB7BD3" w:rsidRPr="00AA2B1E" w:rsidTr="00CF0CDF">
        <w:tc>
          <w:tcPr>
            <w:tcW w:w="846" w:type="dxa"/>
          </w:tcPr>
          <w:p w:rsidR="00CB7BD3" w:rsidRPr="00AA2B1E" w:rsidRDefault="00CB7BD3" w:rsidP="00CF0CDF">
            <w:pPr>
              <w:pStyle w:val="Default"/>
              <w:jc w:val="center"/>
              <w:rPr>
                <w:color w:val="002060"/>
              </w:rPr>
            </w:pPr>
            <w:r w:rsidRPr="00AA2B1E">
              <w:rPr>
                <w:bCs/>
                <w:color w:val="002060"/>
              </w:rPr>
              <w:t xml:space="preserve">№ з/п </w:t>
            </w:r>
          </w:p>
          <w:p w:rsidR="00CB7BD3" w:rsidRPr="00AA2B1E" w:rsidRDefault="00CB7BD3" w:rsidP="00CF0CDF">
            <w:pPr>
              <w:jc w:val="center"/>
              <w:rPr>
                <w:color w:val="002060"/>
                <w:sz w:val="24"/>
                <w:szCs w:val="24"/>
              </w:rPr>
            </w:pPr>
          </w:p>
        </w:tc>
        <w:tc>
          <w:tcPr>
            <w:tcW w:w="3657" w:type="dxa"/>
          </w:tcPr>
          <w:tbl>
            <w:tblPr>
              <w:tblW w:w="0" w:type="auto"/>
              <w:jc w:val="center"/>
              <w:tblBorders>
                <w:top w:val="nil"/>
                <w:left w:val="nil"/>
                <w:bottom w:val="nil"/>
                <w:right w:val="nil"/>
              </w:tblBorders>
              <w:tblLayout w:type="fixed"/>
              <w:tblLook w:val="0000"/>
            </w:tblPr>
            <w:tblGrid>
              <w:gridCol w:w="767"/>
            </w:tblGrid>
            <w:tr w:rsidR="00CB7BD3" w:rsidRPr="00AA2B1E" w:rsidTr="00CF0CDF">
              <w:trPr>
                <w:trHeight w:val="286"/>
                <w:jc w:val="center"/>
              </w:trPr>
              <w:tc>
                <w:tcPr>
                  <w:tcW w:w="767" w:type="dxa"/>
                </w:tcPr>
                <w:p w:rsidR="00CB7BD3" w:rsidRPr="00AA2B1E" w:rsidRDefault="00CB7BD3" w:rsidP="00CF0CDF">
                  <w:pPr>
                    <w:framePr w:hSpace="180" w:wrap="around" w:vAnchor="text" w:hAnchor="margin" w:y="10"/>
                    <w:adjustRightInd w:val="0"/>
                    <w:jc w:val="center"/>
                    <w:rPr>
                      <w:color w:val="002060"/>
                      <w:sz w:val="24"/>
                      <w:szCs w:val="24"/>
                    </w:rPr>
                  </w:pPr>
                  <w:r w:rsidRPr="00AA2B1E">
                    <w:rPr>
                      <w:bCs/>
                      <w:color w:val="002060"/>
                      <w:sz w:val="24"/>
                      <w:szCs w:val="24"/>
                    </w:rPr>
                    <w:t>Зміст</w:t>
                  </w:r>
                </w:p>
              </w:tc>
            </w:tr>
          </w:tbl>
          <w:p w:rsidR="00CB7BD3" w:rsidRPr="00AA2B1E" w:rsidRDefault="00CB7BD3" w:rsidP="00CF0CDF">
            <w:pPr>
              <w:jc w:val="center"/>
              <w:rPr>
                <w:color w:val="002060"/>
                <w:sz w:val="24"/>
                <w:szCs w:val="24"/>
              </w:rPr>
            </w:pPr>
          </w:p>
        </w:tc>
        <w:tc>
          <w:tcPr>
            <w:tcW w:w="2409" w:type="dxa"/>
          </w:tcPr>
          <w:p w:rsidR="00CB7BD3" w:rsidRPr="00AA2B1E" w:rsidRDefault="00CB7BD3" w:rsidP="00CF0CDF">
            <w:pPr>
              <w:jc w:val="center"/>
              <w:rPr>
                <w:color w:val="002060"/>
                <w:sz w:val="24"/>
                <w:szCs w:val="24"/>
              </w:rPr>
            </w:pPr>
            <w:r w:rsidRPr="00AA2B1E">
              <w:rPr>
                <w:bCs/>
                <w:color w:val="002060"/>
                <w:sz w:val="24"/>
                <w:szCs w:val="24"/>
              </w:rPr>
              <w:t>Відповідальний</w:t>
            </w:r>
          </w:p>
        </w:tc>
        <w:tc>
          <w:tcPr>
            <w:tcW w:w="1417" w:type="dxa"/>
          </w:tcPr>
          <w:p w:rsidR="00CB7BD3" w:rsidRPr="00AA2B1E" w:rsidRDefault="00CB7BD3" w:rsidP="00CF0CDF">
            <w:pPr>
              <w:adjustRightInd w:val="0"/>
              <w:jc w:val="center"/>
              <w:rPr>
                <w:color w:val="002060"/>
                <w:sz w:val="24"/>
                <w:szCs w:val="24"/>
              </w:rPr>
            </w:pPr>
            <w:r w:rsidRPr="00AA2B1E">
              <w:rPr>
                <w:bCs/>
                <w:color w:val="002060"/>
                <w:sz w:val="24"/>
                <w:szCs w:val="24"/>
              </w:rPr>
              <w:t>Строки</w:t>
            </w:r>
          </w:p>
          <w:p w:rsidR="00CB7BD3" w:rsidRPr="00AA2B1E" w:rsidRDefault="00CB7BD3" w:rsidP="00CF0CDF">
            <w:pPr>
              <w:jc w:val="center"/>
              <w:rPr>
                <w:color w:val="002060"/>
                <w:sz w:val="24"/>
                <w:szCs w:val="24"/>
              </w:rPr>
            </w:pPr>
            <w:r w:rsidRPr="00AA2B1E">
              <w:rPr>
                <w:bCs/>
                <w:color w:val="002060"/>
                <w:sz w:val="24"/>
                <w:szCs w:val="24"/>
              </w:rPr>
              <w:t>виконання</w:t>
            </w:r>
          </w:p>
        </w:tc>
        <w:tc>
          <w:tcPr>
            <w:tcW w:w="2127" w:type="dxa"/>
          </w:tcPr>
          <w:tbl>
            <w:tblPr>
              <w:tblW w:w="0" w:type="auto"/>
              <w:tblBorders>
                <w:top w:val="nil"/>
                <w:left w:val="nil"/>
                <w:bottom w:val="nil"/>
                <w:right w:val="nil"/>
              </w:tblBorders>
              <w:tblLayout w:type="fixed"/>
              <w:tblLook w:val="0000"/>
            </w:tblPr>
            <w:tblGrid>
              <w:gridCol w:w="1981"/>
            </w:tblGrid>
            <w:tr w:rsidR="00CB7BD3" w:rsidRPr="00AA2B1E" w:rsidTr="00CF0CDF">
              <w:trPr>
                <w:trHeight w:val="286"/>
              </w:trPr>
              <w:tc>
                <w:tcPr>
                  <w:tcW w:w="1981" w:type="dxa"/>
                </w:tcPr>
                <w:p w:rsidR="00CB7BD3" w:rsidRPr="00AA2B1E" w:rsidRDefault="00CB7BD3" w:rsidP="00CF0CDF">
                  <w:pPr>
                    <w:framePr w:hSpace="180" w:wrap="around" w:vAnchor="text" w:hAnchor="margin" w:y="10"/>
                    <w:adjustRightInd w:val="0"/>
                    <w:jc w:val="center"/>
                    <w:rPr>
                      <w:color w:val="002060"/>
                      <w:sz w:val="24"/>
                      <w:szCs w:val="24"/>
                    </w:rPr>
                  </w:pPr>
                  <w:r w:rsidRPr="00AA2B1E">
                    <w:rPr>
                      <w:bCs/>
                      <w:color w:val="002060"/>
                      <w:sz w:val="24"/>
                      <w:szCs w:val="24"/>
                    </w:rPr>
                    <w:t>Очікувані результати</w:t>
                  </w:r>
                </w:p>
              </w:tc>
            </w:tr>
          </w:tbl>
          <w:p w:rsidR="00CB7BD3" w:rsidRPr="00AA2B1E" w:rsidRDefault="00CB7BD3" w:rsidP="00CF0CDF">
            <w:pPr>
              <w:jc w:val="center"/>
              <w:rPr>
                <w:color w:val="002060"/>
                <w:sz w:val="24"/>
                <w:szCs w:val="24"/>
              </w:rPr>
            </w:pPr>
          </w:p>
        </w:tc>
      </w:tr>
      <w:tr w:rsidR="00CB7BD3" w:rsidRPr="00AA2B1E" w:rsidTr="00CF0CDF">
        <w:tc>
          <w:tcPr>
            <w:tcW w:w="846" w:type="dxa"/>
          </w:tcPr>
          <w:p w:rsidR="00CB7BD3" w:rsidRPr="00AA2B1E" w:rsidRDefault="00CB7BD3" w:rsidP="00CF0CDF">
            <w:pPr>
              <w:jc w:val="center"/>
              <w:rPr>
                <w:color w:val="002060"/>
                <w:sz w:val="24"/>
                <w:szCs w:val="24"/>
              </w:rPr>
            </w:pPr>
            <w:r w:rsidRPr="00AA2B1E">
              <w:rPr>
                <w:color w:val="002060"/>
                <w:sz w:val="24"/>
                <w:szCs w:val="24"/>
              </w:rPr>
              <w:t>1</w:t>
            </w:r>
          </w:p>
        </w:tc>
        <w:tc>
          <w:tcPr>
            <w:tcW w:w="3657" w:type="dxa"/>
          </w:tcPr>
          <w:tbl>
            <w:tblPr>
              <w:tblW w:w="0" w:type="auto"/>
              <w:tblBorders>
                <w:top w:val="nil"/>
                <w:left w:val="nil"/>
                <w:bottom w:val="nil"/>
                <w:right w:val="nil"/>
              </w:tblBorders>
              <w:tblLayout w:type="fixed"/>
              <w:tblLook w:val="0000"/>
            </w:tblPr>
            <w:tblGrid>
              <w:gridCol w:w="3441"/>
            </w:tblGrid>
            <w:tr w:rsidR="00CB7BD3" w:rsidRPr="00AA2B1E" w:rsidTr="00CF0CDF">
              <w:trPr>
                <w:trHeight w:val="771"/>
              </w:trPr>
              <w:tc>
                <w:tcPr>
                  <w:tcW w:w="3441" w:type="dxa"/>
                </w:tcPr>
                <w:p w:rsidR="00CB7BD3" w:rsidRPr="00AA2B1E" w:rsidRDefault="00CB7BD3" w:rsidP="00CF0CDF">
                  <w:pPr>
                    <w:framePr w:hSpace="180" w:wrap="around" w:vAnchor="text" w:hAnchor="margin" w:y="10"/>
                    <w:adjustRightInd w:val="0"/>
                    <w:jc w:val="both"/>
                    <w:rPr>
                      <w:color w:val="002060"/>
                      <w:sz w:val="24"/>
                      <w:szCs w:val="24"/>
                    </w:rPr>
                  </w:pPr>
                  <w:r w:rsidRPr="00AA2B1E">
                    <w:rPr>
                      <w:color w:val="002060"/>
                      <w:sz w:val="24"/>
                      <w:szCs w:val="24"/>
                    </w:rPr>
                    <w:t>Аналіз наукових та науково-практичних педагогічних літературних джерел із питань моделювання та впровадження системи STEM-освіти з метою побудови кластеру знань.</w:t>
                  </w:r>
                </w:p>
              </w:tc>
            </w:tr>
          </w:tbl>
          <w:p w:rsidR="00CB7BD3" w:rsidRPr="00AA2B1E" w:rsidRDefault="00CB7BD3" w:rsidP="00CF0CDF">
            <w:pPr>
              <w:jc w:val="center"/>
              <w:rPr>
                <w:color w:val="002060"/>
                <w:sz w:val="24"/>
                <w:szCs w:val="24"/>
              </w:rPr>
            </w:pPr>
          </w:p>
        </w:tc>
        <w:tc>
          <w:tcPr>
            <w:tcW w:w="2409" w:type="dxa"/>
          </w:tcPr>
          <w:p w:rsidR="00CB7BD3" w:rsidRPr="00AA2B1E" w:rsidRDefault="007324B6" w:rsidP="00CF0CDF">
            <w:pPr>
              <w:jc w:val="center"/>
              <w:rPr>
                <w:color w:val="002060"/>
                <w:sz w:val="24"/>
                <w:szCs w:val="24"/>
              </w:rPr>
            </w:pPr>
            <w:r w:rsidRPr="00AA2B1E">
              <w:rPr>
                <w:color w:val="002060"/>
                <w:sz w:val="24"/>
                <w:szCs w:val="24"/>
              </w:rPr>
              <w:t>Шкраблюк Л.Л.</w:t>
            </w:r>
          </w:p>
        </w:tc>
        <w:tc>
          <w:tcPr>
            <w:tcW w:w="1417" w:type="dxa"/>
          </w:tcPr>
          <w:p w:rsidR="00CB7BD3" w:rsidRPr="00AA2B1E" w:rsidRDefault="004250D3" w:rsidP="00CF0CDF">
            <w:pPr>
              <w:jc w:val="center"/>
              <w:rPr>
                <w:color w:val="002060"/>
                <w:sz w:val="24"/>
                <w:szCs w:val="24"/>
              </w:rPr>
            </w:pPr>
            <w:r>
              <w:rPr>
                <w:color w:val="002060"/>
                <w:sz w:val="24"/>
                <w:szCs w:val="24"/>
              </w:rPr>
              <w:t xml:space="preserve"> 2022</w:t>
            </w:r>
          </w:p>
          <w:p w:rsidR="00CB7BD3" w:rsidRPr="00AA2B1E" w:rsidRDefault="00CB7BD3" w:rsidP="00CF0CDF">
            <w:pPr>
              <w:jc w:val="center"/>
              <w:rPr>
                <w:color w:val="002060"/>
                <w:sz w:val="24"/>
                <w:szCs w:val="24"/>
              </w:rPr>
            </w:pPr>
          </w:p>
        </w:tc>
        <w:tc>
          <w:tcPr>
            <w:tcW w:w="2127" w:type="dxa"/>
          </w:tcPr>
          <w:p w:rsidR="00CB7BD3" w:rsidRPr="00AA2B1E" w:rsidRDefault="00CB7BD3" w:rsidP="00CF0CDF">
            <w:pPr>
              <w:jc w:val="both"/>
              <w:rPr>
                <w:color w:val="002060"/>
                <w:sz w:val="24"/>
                <w:szCs w:val="24"/>
              </w:rPr>
            </w:pPr>
            <w:r w:rsidRPr="00AA2B1E">
              <w:rPr>
                <w:color w:val="002060"/>
                <w:sz w:val="24"/>
                <w:szCs w:val="24"/>
              </w:rPr>
              <w:t xml:space="preserve"> Кластер знань, </w:t>
            </w:r>
          </w:p>
          <w:p w:rsidR="00CB7BD3" w:rsidRPr="00AA2B1E" w:rsidRDefault="00CB7BD3" w:rsidP="00CF0CDF">
            <w:pPr>
              <w:pStyle w:val="Default"/>
              <w:jc w:val="both"/>
              <w:rPr>
                <w:color w:val="002060"/>
                <w:lang w:val="uk-UA"/>
              </w:rPr>
            </w:pPr>
            <w:r w:rsidRPr="00AA2B1E">
              <w:rPr>
                <w:color w:val="002060"/>
                <w:lang w:val="uk-UA"/>
              </w:rPr>
              <w:t xml:space="preserve">що сприятиме концептуальному  використанню підходів </w:t>
            </w:r>
            <w:r w:rsidRPr="00AA2B1E">
              <w:rPr>
                <w:color w:val="002060"/>
                <w:sz w:val="21"/>
                <w:szCs w:val="21"/>
                <w:lang w:eastAsia="ru-RU"/>
              </w:rPr>
              <w:t xml:space="preserve"> STEM</w:t>
            </w:r>
            <w:r w:rsidRPr="00AA2B1E">
              <w:rPr>
                <w:color w:val="002060"/>
                <w:sz w:val="21"/>
                <w:szCs w:val="21"/>
                <w:lang w:val="uk-UA" w:eastAsia="ru-RU"/>
              </w:rPr>
              <w:t>-освіти.</w:t>
            </w:r>
          </w:p>
        </w:tc>
      </w:tr>
      <w:tr w:rsidR="00CB7BD3" w:rsidRPr="00AA2B1E" w:rsidTr="00CF0CDF">
        <w:tc>
          <w:tcPr>
            <w:tcW w:w="846" w:type="dxa"/>
          </w:tcPr>
          <w:p w:rsidR="00CB7BD3" w:rsidRPr="00AA2B1E" w:rsidRDefault="00CB7BD3" w:rsidP="00CF0CDF">
            <w:pPr>
              <w:jc w:val="center"/>
              <w:rPr>
                <w:color w:val="002060"/>
                <w:sz w:val="24"/>
                <w:szCs w:val="24"/>
              </w:rPr>
            </w:pPr>
            <w:r w:rsidRPr="00AA2B1E">
              <w:rPr>
                <w:color w:val="002060"/>
                <w:sz w:val="24"/>
                <w:szCs w:val="24"/>
              </w:rPr>
              <w:t>2</w:t>
            </w:r>
          </w:p>
        </w:tc>
        <w:tc>
          <w:tcPr>
            <w:tcW w:w="3657" w:type="dxa"/>
          </w:tcPr>
          <w:p w:rsidR="00CB7BD3" w:rsidRPr="00AA2B1E" w:rsidRDefault="00CB7BD3" w:rsidP="00CF0CDF">
            <w:pPr>
              <w:pStyle w:val="Default"/>
              <w:jc w:val="both"/>
              <w:rPr>
                <w:color w:val="002060"/>
                <w:lang w:val="uk-UA"/>
              </w:rPr>
            </w:pPr>
            <w:r w:rsidRPr="00AA2B1E">
              <w:rPr>
                <w:color w:val="002060"/>
                <w:lang w:val="uk-UA"/>
              </w:rPr>
              <w:t xml:space="preserve"> Опрацювання  концептуальних засад STEM-освіти, їх можливого та доцільного співвіднесення із засадами </w:t>
            </w:r>
            <w:r w:rsidR="007324B6" w:rsidRPr="00AA2B1E">
              <w:rPr>
                <w:color w:val="002060"/>
                <w:lang w:val="uk-UA"/>
              </w:rPr>
              <w:t xml:space="preserve">традиційної освіти у </w:t>
            </w:r>
            <w:r w:rsidRPr="00AA2B1E">
              <w:rPr>
                <w:color w:val="002060"/>
                <w:lang w:val="uk-UA"/>
              </w:rPr>
              <w:t xml:space="preserve"> закладі .</w:t>
            </w:r>
          </w:p>
        </w:tc>
        <w:tc>
          <w:tcPr>
            <w:tcW w:w="2409" w:type="dxa"/>
          </w:tcPr>
          <w:p w:rsidR="00CB7BD3" w:rsidRPr="00AA2B1E" w:rsidRDefault="007324B6" w:rsidP="00CF0CDF">
            <w:pPr>
              <w:jc w:val="center"/>
              <w:rPr>
                <w:color w:val="002060"/>
                <w:sz w:val="24"/>
                <w:szCs w:val="24"/>
              </w:rPr>
            </w:pPr>
            <w:r w:rsidRPr="00AA2B1E">
              <w:rPr>
                <w:color w:val="002060"/>
                <w:sz w:val="24"/>
                <w:szCs w:val="24"/>
              </w:rPr>
              <w:t>Шкраблюк Л.Л.</w:t>
            </w:r>
          </w:p>
        </w:tc>
        <w:tc>
          <w:tcPr>
            <w:tcW w:w="1417" w:type="dxa"/>
          </w:tcPr>
          <w:p w:rsidR="00CB7BD3" w:rsidRPr="00AA2B1E" w:rsidRDefault="00CB7BD3" w:rsidP="00CF0CDF">
            <w:pPr>
              <w:jc w:val="center"/>
              <w:rPr>
                <w:color w:val="002060"/>
                <w:sz w:val="24"/>
                <w:szCs w:val="24"/>
              </w:rPr>
            </w:pPr>
            <w:r w:rsidRPr="00AA2B1E">
              <w:rPr>
                <w:color w:val="002060"/>
                <w:sz w:val="24"/>
                <w:szCs w:val="24"/>
              </w:rPr>
              <w:t>202</w:t>
            </w:r>
            <w:r w:rsidR="004250D3">
              <w:rPr>
                <w:color w:val="002060"/>
                <w:sz w:val="24"/>
                <w:szCs w:val="24"/>
              </w:rPr>
              <w:t>2</w:t>
            </w:r>
          </w:p>
        </w:tc>
        <w:tc>
          <w:tcPr>
            <w:tcW w:w="2127" w:type="dxa"/>
          </w:tcPr>
          <w:p w:rsidR="00CB7BD3" w:rsidRPr="00AA2B1E" w:rsidRDefault="00CB7BD3" w:rsidP="00CF0CDF">
            <w:pPr>
              <w:jc w:val="both"/>
              <w:rPr>
                <w:color w:val="002060"/>
                <w:sz w:val="24"/>
                <w:szCs w:val="24"/>
              </w:rPr>
            </w:pPr>
            <w:r w:rsidRPr="00AA2B1E">
              <w:rPr>
                <w:color w:val="002060"/>
                <w:sz w:val="24"/>
                <w:szCs w:val="24"/>
              </w:rPr>
              <w:t>Кластер знань, що сприятиме концептуальному</w:t>
            </w:r>
          </w:p>
          <w:p w:rsidR="00CB7BD3" w:rsidRPr="00AA2B1E" w:rsidRDefault="00CB7BD3" w:rsidP="00CF0CDF">
            <w:pPr>
              <w:jc w:val="both"/>
              <w:rPr>
                <w:color w:val="002060"/>
                <w:sz w:val="24"/>
                <w:szCs w:val="24"/>
              </w:rPr>
            </w:pPr>
            <w:r w:rsidRPr="00AA2B1E">
              <w:rPr>
                <w:color w:val="002060"/>
              </w:rPr>
              <w:t xml:space="preserve">використанню підходів </w:t>
            </w:r>
            <w:r w:rsidRPr="00AA2B1E">
              <w:rPr>
                <w:color w:val="002060"/>
                <w:sz w:val="21"/>
                <w:szCs w:val="21"/>
                <w:lang w:eastAsia="ru-RU"/>
              </w:rPr>
              <w:t>STEM-освіти</w:t>
            </w:r>
            <w:r w:rsidRPr="00AA2B1E">
              <w:rPr>
                <w:color w:val="002060"/>
                <w:sz w:val="24"/>
                <w:szCs w:val="24"/>
              </w:rPr>
              <w:t>.</w:t>
            </w:r>
          </w:p>
        </w:tc>
      </w:tr>
      <w:tr w:rsidR="00CB7BD3" w:rsidRPr="00AA2B1E" w:rsidTr="00CF0CDF">
        <w:tc>
          <w:tcPr>
            <w:tcW w:w="846" w:type="dxa"/>
          </w:tcPr>
          <w:p w:rsidR="00CB7BD3" w:rsidRPr="00AA2B1E" w:rsidRDefault="00CB7BD3" w:rsidP="00CF0CDF">
            <w:pPr>
              <w:jc w:val="center"/>
              <w:rPr>
                <w:color w:val="002060"/>
                <w:sz w:val="24"/>
                <w:szCs w:val="24"/>
              </w:rPr>
            </w:pPr>
            <w:r w:rsidRPr="00AA2B1E">
              <w:rPr>
                <w:color w:val="002060"/>
                <w:sz w:val="24"/>
                <w:szCs w:val="24"/>
              </w:rPr>
              <w:t>3</w:t>
            </w:r>
          </w:p>
        </w:tc>
        <w:tc>
          <w:tcPr>
            <w:tcW w:w="3657" w:type="dxa"/>
          </w:tcPr>
          <w:p w:rsidR="00CB7BD3" w:rsidRPr="00AA2B1E" w:rsidRDefault="00CB7BD3" w:rsidP="00CF0CDF">
            <w:pPr>
              <w:pStyle w:val="Default"/>
              <w:jc w:val="both"/>
              <w:rPr>
                <w:color w:val="002060"/>
                <w:lang w:val="uk-UA"/>
              </w:rPr>
            </w:pPr>
            <w:r w:rsidRPr="00AA2B1E">
              <w:rPr>
                <w:color w:val="002060"/>
                <w:lang w:val="uk-UA"/>
              </w:rPr>
              <w:t xml:space="preserve">Розробка веб-ресурсу закладу з метою забезпечення постійного інформаційно-методичного супроводу впровадження та поширення   досвіду. </w:t>
            </w:r>
          </w:p>
        </w:tc>
        <w:tc>
          <w:tcPr>
            <w:tcW w:w="2409" w:type="dxa"/>
          </w:tcPr>
          <w:p w:rsidR="00CB7BD3" w:rsidRPr="00AA2B1E" w:rsidRDefault="00F46120" w:rsidP="00CF0CDF">
            <w:pPr>
              <w:jc w:val="center"/>
              <w:rPr>
                <w:color w:val="002060"/>
                <w:sz w:val="24"/>
                <w:szCs w:val="24"/>
              </w:rPr>
            </w:pPr>
            <w:r w:rsidRPr="00AA2B1E">
              <w:rPr>
                <w:color w:val="002060"/>
                <w:sz w:val="24"/>
                <w:szCs w:val="24"/>
              </w:rPr>
              <w:t>Вчитель</w:t>
            </w:r>
            <w:r w:rsidR="00CB7BD3" w:rsidRPr="00AA2B1E">
              <w:rPr>
                <w:color w:val="002060"/>
                <w:sz w:val="24"/>
                <w:szCs w:val="24"/>
              </w:rPr>
              <w:t xml:space="preserve"> інформатики </w:t>
            </w:r>
          </w:p>
        </w:tc>
        <w:tc>
          <w:tcPr>
            <w:tcW w:w="1417" w:type="dxa"/>
          </w:tcPr>
          <w:p w:rsidR="00CB7BD3" w:rsidRPr="00AA2B1E" w:rsidRDefault="00CB7BD3" w:rsidP="00CF0CDF">
            <w:pPr>
              <w:jc w:val="center"/>
              <w:rPr>
                <w:color w:val="002060"/>
                <w:sz w:val="24"/>
                <w:szCs w:val="24"/>
              </w:rPr>
            </w:pPr>
            <w:r w:rsidRPr="00AA2B1E">
              <w:rPr>
                <w:color w:val="002060"/>
                <w:sz w:val="24"/>
                <w:szCs w:val="24"/>
              </w:rPr>
              <w:t>202</w:t>
            </w:r>
            <w:r w:rsidR="007324B6" w:rsidRPr="00AA2B1E">
              <w:rPr>
                <w:color w:val="002060"/>
                <w:sz w:val="24"/>
                <w:szCs w:val="24"/>
              </w:rPr>
              <w:t>5</w:t>
            </w:r>
          </w:p>
        </w:tc>
        <w:tc>
          <w:tcPr>
            <w:tcW w:w="2127" w:type="dxa"/>
          </w:tcPr>
          <w:p w:rsidR="00CB7BD3" w:rsidRPr="00AA2B1E" w:rsidRDefault="00CB7BD3" w:rsidP="00CF0CDF">
            <w:pPr>
              <w:pStyle w:val="Default"/>
              <w:jc w:val="both"/>
              <w:rPr>
                <w:color w:val="002060"/>
                <w:lang w:val="uk-UA"/>
              </w:rPr>
            </w:pPr>
            <w:r w:rsidRPr="00AA2B1E">
              <w:rPr>
                <w:color w:val="002060"/>
                <w:lang w:val="uk-UA"/>
              </w:rPr>
              <w:t xml:space="preserve"> Створення </w:t>
            </w:r>
            <w:r w:rsidRPr="00AA2B1E">
              <w:rPr>
                <w:color w:val="002060"/>
              </w:rPr>
              <w:t xml:space="preserve">веб-сторінки </w:t>
            </w:r>
            <w:r w:rsidRPr="00AA2B1E">
              <w:rPr>
                <w:color w:val="002060"/>
                <w:lang w:val="uk-UA"/>
              </w:rPr>
              <w:t xml:space="preserve"> на сайті закладу.</w:t>
            </w:r>
          </w:p>
          <w:p w:rsidR="00CB7BD3" w:rsidRPr="00AA2B1E" w:rsidRDefault="00CB7BD3" w:rsidP="00CF0CDF">
            <w:pPr>
              <w:jc w:val="both"/>
              <w:rPr>
                <w:color w:val="002060"/>
                <w:sz w:val="24"/>
                <w:szCs w:val="24"/>
              </w:rPr>
            </w:pPr>
          </w:p>
        </w:tc>
      </w:tr>
      <w:tr w:rsidR="00CB7BD3" w:rsidRPr="00AA2B1E" w:rsidTr="00CF0CDF">
        <w:tc>
          <w:tcPr>
            <w:tcW w:w="846" w:type="dxa"/>
          </w:tcPr>
          <w:p w:rsidR="00CB7BD3" w:rsidRPr="00AA2B1E" w:rsidRDefault="00CB7BD3" w:rsidP="00CF0CDF">
            <w:pPr>
              <w:jc w:val="center"/>
              <w:rPr>
                <w:color w:val="002060"/>
                <w:sz w:val="24"/>
                <w:szCs w:val="24"/>
              </w:rPr>
            </w:pPr>
            <w:r w:rsidRPr="00AA2B1E">
              <w:rPr>
                <w:color w:val="002060"/>
                <w:sz w:val="24"/>
                <w:szCs w:val="24"/>
              </w:rPr>
              <w:t>4</w:t>
            </w:r>
          </w:p>
        </w:tc>
        <w:tc>
          <w:tcPr>
            <w:tcW w:w="3657" w:type="dxa"/>
          </w:tcPr>
          <w:p w:rsidR="00CB7BD3" w:rsidRPr="00AA2B1E" w:rsidRDefault="00CB7BD3" w:rsidP="00CF0CDF">
            <w:pPr>
              <w:pStyle w:val="Default"/>
              <w:jc w:val="both"/>
              <w:rPr>
                <w:color w:val="002060"/>
                <w:lang w:val="uk-UA"/>
              </w:rPr>
            </w:pPr>
            <w:r w:rsidRPr="00AA2B1E">
              <w:rPr>
                <w:color w:val="002060"/>
                <w:lang w:val="uk-UA"/>
              </w:rPr>
              <w:t>Вивчення  готовності  здобувачів освіти   до впровадження STEM-освіти.</w:t>
            </w:r>
          </w:p>
          <w:p w:rsidR="00CB7BD3" w:rsidRPr="00AA2B1E" w:rsidRDefault="00CB7BD3" w:rsidP="00CF0CDF">
            <w:pPr>
              <w:jc w:val="both"/>
              <w:rPr>
                <w:color w:val="002060"/>
                <w:sz w:val="24"/>
                <w:szCs w:val="24"/>
              </w:rPr>
            </w:pPr>
          </w:p>
        </w:tc>
        <w:tc>
          <w:tcPr>
            <w:tcW w:w="2409" w:type="dxa"/>
          </w:tcPr>
          <w:p w:rsidR="00CB7BD3" w:rsidRPr="00AA2B1E" w:rsidRDefault="00F46120" w:rsidP="00F46120">
            <w:pPr>
              <w:jc w:val="center"/>
              <w:rPr>
                <w:color w:val="002060"/>
                <w:sz w:val="24"/>
                <w:szCs w:val="24"/>
              </w:rPr>
            </w:pPr>
            <w:r w:rsidRPr="00AA2B1E">
              <w:rPr>
                <w:color w:val="002060"/>
                <w:sz w:val="24"/>
                <w:szCs w:val="24"/>
              </w:rPr>
              <w:t>Микитюк Н.А.</w:t>
            </w:r>
          </w:p>
        </w:tc>
        <w:tc>
          <w:tcPr>
            <w:tcW w:w="1417" w:type="dxa"/>
          </w:tcPr>
          <w:p w:rsidR="00CB7BD3" w:rsidRPr="00AA2B1E" w:rsidRDefault="00CB7BD3" w:rsidP="00CF0CDF">
            <w:pPr>
              <w:jc w:val="center"/>
              <w:rPr>
                <w:color w:val="002060"/>
                <w:sz w:val="24"/>
                <w:szCs w:val="24"/>
              </w:rPr>
            </w:pPr>
            <w:r w:rsidRPr="00AA2B1E">
              <w:rPr>
                <w:color w:val="002060"/>
                <w:sz w:val="24"/>
                <w:szCs w:val="24"/>
              </w:rPr>
              <w:t>202</w:t>
            </w:r>
            <w:r w:rsidR="007324B6" w:rsidRPr="00AA2B1E">
              <w:rPr>
                <w:color w:val="002060"/>
                <w:sz w:val="24"/>
                <w:szCs w:val="24"/>
              </w:rPr>
              <w:t>5</w:t>
            </w:r>
          </w:p>
        </w:tc>
        <w:tc>
          <w:tcPr>
            <w:tcW w:w="2127" w:type="dxa"/>
          </w:tcPr>
          <w:p w:rsidR="00CB7BD3" w:rsidRPr="00AA2B1E" w:rsidRDefault="00CB7BD3" w:rsidP="00CF0CDF">
            <w:pPr>
              <w:pStyle w:val="Default"/>
              <w:jc w:val="both"/>
              <w:rPr>
                <w:color w:val="002060"/>
              </w:rPr>
            </w:pPr>
            <w:r w:rsidRPr="00AA2B1E">
              <w:rPr>
                <w:color w:val="002060"/>
              </w:rPr>
              <w:t>Аналітичн</w:t>
            </w:r>
            <w:r w:rsidRPr="00AA2B1E">
              <w:rPr>
                <w:color w:val="002060"/>
                <w:lang w:val="uk-UA"/>
              </w:rPr>
              <w:t>а  інформація</w:t>
            </w:r>
            <w:r w:rsidRPr="00AA2B1E">
              <w:rPr>
                <w:color w:val="002060"/>
              </w:rPr>
              <w:t xml:space="preserve"> за результатами опитування</w:t>
            </w:r>
            <w:r w:rsidRPr="00AA2B1E">
              <w:rPr>
                <w:color w:val="002060"/>
                <w:lang w:val="uk-UA"/>
              </w:rPr>
              <w:t>.</w:t>
            </w:r>
          </w:p>
          <w:p w:rsidR="00CB7BD3" w:rsidRPr="00AA2B1E" w:rsidRDefault="00CB7BD3" w:rsidP="00CF0CDF">
            <w:pPr>
              <w:jc w:val="both"/>
              <w:rPr>
                <w:color w:val="002060"/>
                <w:sz w:val="24"/>
                <w:szCs w:val="24"/>
              </w:rPr>
            </w:pPr>
          </w:p>
        </w:tc>
      </w:tr>
      <w:tr w:rsidR="00CB7BD3" w:rsidRPr="00AA2B1E" w:rsidTr="00CF0CDF">
        <w:tc>
          <w:tcPr>
            <w:tcW w:w="846" w:type="dxa"/>
          </w:tcPr>
          <w:p w:rsidR="00CB7BD3" w:rsidRPr="00AA2B1E" w:rsidRDefault="00CB7BD3" w:rsidP="00CF0CDF">
            <w:pPr>
              <w:jc w:val="center"/>
              <w:rPr>
                <w:color w:val="002060"/>
                <w:sz w:val="24"/>
                <w:szCs w:val="24"/>
              </w:rPr>
            </w:pPr>
            <w:r w:rsidRPr="00AA2B1E">
              <w:rPr>
                <w:color w:val="002060"/>
                <w:sz w:val="24"/>
                <w:szCs w:val="24"/>
              </w:rPr>
              <w:lastRenderedPageBreak/>
              <w:t>6</w:t>
            </w:r>
          </w:p>
        </w:tc>
        <w:tc>
          <w:tcPr>
            <w:tcW w:w="3657" w:type="dxa"/>
          </w:tcPr>
          <w:p w:rsidR="00CB7BD3" w:rsidRPr="00AA2B1E" w:rsidRDefault="00CB7BD3" w:rsidP="00CF0CDF">
            <w:pPr>
              <w:pStyle w:val="Default"/>
              <w:rPr>
                <w:color w:val="002060"/>
                <w:lang w:val="uk-UA"/>
              </w:rPr>
            </w:pPr>
            <w:r w:rsidRPr="00AA2B1E">
              <w:rPr>
                <w:color w:val="002060"/>
                <w:lang w:val="uk-UA"/>
              </w:rPr>
              <w:t>Проведення установчого семінару – наради</w:t>
            </w:r>
          </w:p>
          <w:p w:rsidR="00CB7BD3" w:rsidRPr="00AA2B1E" w:rsidRDefault="00CB7BD3" w:rsidP="00CF0CDF">
            <w:pPr>
              <w:pStyle w:val="Default"/>
              <w:rPr>
                <w:color w:val="002060"/>
                <w:lang w:val="uk-UA"/>
              </w:rPr>
            </w:pPr>
            <w:r w:rsidRPr="00AA2B1E">
              <w:rPr>
                <w:color w:val="002060"/>
                <w:lang w:val="uk-UA"/>
              </w:rPr>
              <w:t xml:space="preserve"> « Науково – методичні засади створення інноваційної моделі </w:t>
            </w:r>
            <w:r w:rsidRPr="00AA2B1E">
              <w:rPr>
                <w:color w:val="002060"/>
              </w:rPr>
              <w:t>STEM-освіти</w:t>
            </w:r>
            <w:r w:rsidRPr="00AA2B1E">
              <w:rPr>
                <w:color w:val="002060"/>
                <w:lang w:val="uk-UA"/>
              </w:rPr>
              <w:t>».</w:t>
            </w:r>
          </w:p>
        </w:tc>
        <w:tc>
          <w:tcPr>
            <w:tcW w:w="2409" w:type="dxa"/>
          </w:tcPr>
          <w:p w:rsidR="00CB7BD3" w:rsidRPr="00AA2B1E" w:rsidRDefault="00F46120" w:rsidP="00CF0CDF">
            <w:pPr>
              <w:jc w:val="center"/>
              <w:rPr>
                <w:color w:val="002060"/>
                <w:sz w:val="24"/>
                <w:szCs w:val="24"/>
              </w:rPr>
            </w:pPr>
            <w:r w:rsidRPr="00AA2B1E">
              <w:rPr>
                <w:color w:val="002060"/>
                <w:sz w:val="24"/>
                <w:szCs w:val="24"/>
              </w:rPr>
              <w:t xml:space="preserve"> Вчитель</w:t>
            </w:r>
            <w:r w:rsidR="00CB7BD3" w:rsidRPr="00AA2B1E">
              <w:rPr>
                <w:color w:val="002060"/>
                <w:sz w:val="24"/>
                <w:szCs w:val="24"/>
              </w:rPr>
              <w:t xml:space="preserve"> фізики </w:t>
            </w:r>
          </w:p>
          <w:p w:rsidR="00CB7BD3" w:rsidRPr="00AA2B1E" w:rsidRDefault="00CB7BD3" w:rsidP="00CF0CDF">
            <w:pPr>
              <w:jc w:val="center"/>
              <w:rPr>
                <w:color w:val="002060"/>
                <w:sz w:val="24"/>
                <w:szCs w:val="24"/>
              </w:rPr>
            </w:pPr>
          </w:p>
        </w:tc>
        <w:tc>
          <w:tcPr>
            <w:tcW w:w="1417" w:type="dxa"/>
          </w:tcPr>
          <w:p w:rsidR="00CB7BD3" w:rsidRPr="00AA2B1E" w:rsidRDefault="00CB7BD3" w:rsidP="00CF0CDF">
            <w:pPr>
              <w:jc w:val="center"/>
              <w:rPr>
                <w:color w:val="002060"/>
                <w:sz w:val="24"/>
                <w:szCs w:val="24"/>
              </w:rPr>
            </w:pPr>
            <w:r w:rsidRPr="00AA2B1E">
              <w:rPr>
                <w:color w:val="002060"/>
                <w:sz w:val="24"/>
                <w:szCs w:val="24"/>
              </w:rPr>
              <w:t>202</w:t>
            </w:r>
            <w:r w:rsidR="004250D3">
              <w:rPr>
                <w:color w:val="002060"/>
                <w:sz w:val="24"/>
                <w:szCs w:val="24"/>
              </w:rPr>
              <w:t>3</w:t>
            </w:r>
          </w:p>
        </w:tc>
        <w:tc>
          <w:tcPr>
            <w:tcW w:w="2127" w:type="dxa"/>
          </w:tcPr>
          <w:p w:rsidR="00CB7BD3" w:rsidRPr="00AA2B1E" w:rsidRDefault="00CB7BD3" w:rsidP="00CF0CDF">
            <w:pPr>
              <w:pStyle w:val="Default"/>
              <w:jc w:val="both"/>
              <w:rPr>
                <w:color w:val="002060"/>
              </w:rPr>
            </w:pPr>
            <w:r w:rsidRPr="00AA2B1E">
              <w:rPr>
                <w:color w:val="002060"/>
                <w:lang w:val="uk-UA"/>
              </w:rPr>
              <w:t>П</w:t>
            </w:r>
            <w:r w:rsidRPr="00AA2B1E">
              <w:rPr>
                <w:color w:val="002060"/>
              </w:rPr>
              <w:t>ідготовка педагогічного колективу до здійснення роботи</w:t>
            </w:r>
            <w:r w:rsidRPr="00AA2B1E">
              <w:rPr>
                <w:color w:val="002060"/>
                <w:lang w:val="uk-UA"/>
              </w:rPr>
              <w:t>.</w:t>
            </w:r>
          </w:p>
          <w:p w:rsidR="00CB7BD3" w:rsidRPr="00AA2B1E" w:rsidRDefault="00CB7BD3" w:rsidP="00CF0CDF">
            <w:pPr>
              <w:jc w:val="center"/>
              <w:rPr>
                <w:color w:val="002060"/>
                <w:sz w:val="24"/>
                <w:szCs w:val="24"/>
              </w:rPr>
            </w:pPr>
          </w:p>
        </w:tc>
      </w:tr>
      <w:tr w:rsidR="00CB7BD3" w:rsidRPr="00AA2B1E" w:rsidTr="00CF0CDF">
        <w:tc>
          <w:tcPr>
            <w:tcW w:w="846" w:type="dxa"/>
          </w:tcPr>
          <w:p w:rsidR="00CB7BD3" w:rsidRPr="00AA2B1E" w:rsidRDefault="00CB7BD3" w:rsidP="00CF0CDF">
            <w:pPr>
              <w:jc w:val="center"/>
              <w:rPr>
                <w:color w:val="002060"/>
                <w:sz w:val="24"/>
                <w:szCs w:val="24"/>
              </w:rPr>
            </w:pPr>
            <w:r w:rsidRPr="00AA2B1E">
              <w:rPr>
                <w:color w:val="002060"/>
                <w:sz w:val="24"/>
                <w:szCs w:val="24"/>
              </w:rPr>
              <w:t>9</w:t>
            </w:r>
          </w:p>
        </w:tc>
        <w:tc>
          <w:tcPr>
            <w:tcW w:w="3657" w:type="dxa"/>
          </w:tcPr>
          <w:p w:rsidR="00CB7BD3" w:rsidRPr="00AA2B1E" w:rsidRDefault="00CB7BD3" w:rsidP="00CF0CDF">
            <w:pPr>
              <w:spacing w:before="30" w:after="150" w:line="270" w:lineRule="atLeast"/>
              <w:jc w:val="both"/>
              <w:rPr>
                <w:color w:val="002060"/>
                <w:sz w:val="24"/>
                <w:szCs w:val="24"/>
                <w:lang w:eastAsia="ru-RU"/>
              </w:rPr>
            </w:pPr>
            <w:r w:rsidRPr="00AA2B1E">
              <w:rPr>
                <w:color w:val="002060"/>
                <w:sz w:val="24"/>
                <w:szCs w:val="24"/>
                <w:lang w:eastAsia="ru-RU"/>
              </w:rPr>
              <w:t>Запровадження наскрізного навчання, компетентнісно орієнтованих форм і методів навчання, системно-діяльнісного підходу.</w:t>
            </w:r>
          </w:p>
        </w:tc>
        <w:tc>
          <w:tcPr>
            <w:tcW w:w="2409" w:type="dxa"/>
          </w:tcPr>
          <w:p w:rsidR="00CB7BD3" w:rsidRPr="00AA2B1E" w:rsidRDefault="00CB7BD3" w:rsidP="00CF0CDF">
            <w:pPr>
              <w:jc w:val="center"/>
              <w:rPr>
                <w:color w:val="002060"/>
                <w:sz w:val="24"/>
                <w:szCs w:val="24"/>
              </w:rPr>
            </w:pPr>
            <w:r w:rsidRPr="00AA2B1E">
              <w:rPr>
                <w:color w:val="002060"/>
                <w:sz w:val="24"/>
                <w:szCs w:val="24"/>
              </w:rPr>
              <w:t>Учителі природничо-математичного напрямку</w:t>
            </w:r>
          </w:p>
        </w:tc>
        <w:tc>
          <w:tcPr>
            <w:tcW w:w="1417" w:type="dxa"/>
          </w:tcPr>
          <w:p w:rsidR="00CB7BD3" w:rsidRPr="00AA2B1E" w:rsidRDefault="004250D3" w:rsidP="00CF0CDF">
            <w:pPr>
              <w:jc w:val="center"/>
              <w:rPr>
                <w:color w:val="002060"/>
                <w:sz w:val="24"/>
                <w:szCs w:val="24"/>
              </w:rPr>
            </w:pPr>
            <w:r>
              <w:rPr>
                <w:color w:val="002060"/>
                <w:sz w:val="24"/>
                <w:szCs w:val="24"/>
              </w:rPr>
              <w:t>2022-2026</w:t>
            </w:r>
          </w:p>
        </w:tc>
        <w:tc>
          <w:tcPr>
            <w:tcW w:w="2127" w:type="dxa"/>
          </w:tcPr>
          <w:p w:rsidR="00CB7BD3" w:rsidRPr="00AA2B1E" w:rsidRDefault="00CB7BD3" w:rsidP="00CF0CDF">
            <w:pPr>
              <w:pStyle w:val="Default"/>
              <w:jc w:val="both"/>
              <w:rPr>
                <w:color w:val="002060"/>
                <w:lang w:val="uk-UA"/>
              </w:rPr>
            </w:pPr>
            <w:r w:rsidRPr="00AA2B1E">
              <w:rPr>
                <w:color w:val="002060"/>
                <w:lang w:val="uk-UA"/>
              </w:rPr>
              <w:t>Підвищення рівнів сформованості учнівських компетентностей.</w:t>
            </w:r>
          </w:p>
        </w:tc>
      </w:tr>
      <w:tr w:rsidR="00CB7BD3" w:rsidRPr="00AA2B1E" w:rsidTr="00CF0CDF">
        <w:tc>
          <w:tcPr>
            <w:tcW w:w="846" w:type="dxa"/>
          </w:tcPr>
          <w:p w:rsidR="00CB7BD3" w:rsidRPr="00AA2B1E" w:rsidRDefault="00CB7BD3" w:rsidP="00CF0CDF">
            <w:pPr>
              <w:jc w:val="center"/>
              <w:rPr>
                <w:color w:val="002060"/>
                <w:sz w:val="24"/>
                <w:szCs w:val="24"/>
              </w:rPr>
            </w:pPr>
            <w:r w:rsidRPr="00AA2B1E">
              <w:rPr>
                <w:color w:val="002060"/>
                <w:sz w:val="24"/>
                <w:szCs w:val="24"/>
              </w:rPr>
              <w:t>10</w:t>
            </w:r>
          </w:p>
        </w:tc>
        <w:tc>
          <w:tcPr>
            <w:tcW w:w="3657" w:type="dxa"/>
          </w:tcPr>
          <w:p w:rsidR="00CB7BD3" w:rsidRPr="00AA2B1E" w:rsidRDefault="00CB7BD3" w:rsidP="00CF0CDF">
            <w:pPr>
              <w:spacing w:before="30" w:after="150" w:line="270" w:lineRule="atLeast"/>
              <w:jc w:val="both"/>
              <w:rPr>
                <w:color w:val="002060"/>
                <w:sz w:val="24"/>
                <w:szCs w:val="24"/>
                <w:lang w:eastAsia="ru-RU"/>
              </w:rPr>
            </w:pPr>
            <w:r w:rsidRPr="00AA2B1E">
              <w:rPr>
                <w:color w:val="002060"/>
                <w:sz w:val="24"/>
                <w:szCs w:val="24"/>
                <w:lang w:eastAsia="ru-RU"/>
              </w:rPr>
              <w:t>Запровадження інноваційних, ігрових технологій навчання, інтерактивних методів групового навчання, проблемних методик з розвитку критичного і системного мислення.</w:t>
            </w:r>
          </w:p>
        </w:tc>
        <w:tc>
          <w:tcPr>
            <w:tcW w:w="2409" w:type="dxa"/>
          </w:tcPr>
          <w:p w:rsidR="00CB7BD3" w:rsidRPr="00AA2B1E" w:rsidRDefault="00CB7BD3" w:rsidP="00CF0CDF">
            <w:pPr>
              <w:jc w:val="center"/>
              <w:rPr>
                <w:color w:val="002060"/>
                <w:sz w:val="24"/>
                <w:szCs w:val="24"/>
              </w:rPr>
            </w:pPr>
            <w:r w:rsidRPr="00AA2B1E">
              <w:rPr>
                <w:color w:val="002060"/>
                <w:sz w:val="24"/>
                <w:szCs w:val="24"/>
              </w:rPr>
              <w:t>Учителі природничо-математичного напрямку</w:t>
            </w:r>
          </w:p>
        </w:tc>
        <w:tc>
          <w:tcPr>
            <w:tcW w:w="1417" w:type="dxa"/>
          </w:tcPr>
          <w:p w:rsidR="00CB7BD3" w:rsidRPr="00AA2B1E" w:rsidRDefault="004250D3" w:rsidP="00CF0CDF">
            <w:pPr>
              <w:jc w:val="center"/>
              <w:rPr>
                <w:color w:val="002060"/>
                <w:sz w:val="24"/>
                <w:szCs w:val="24"/>
              </w:rPr>
            </w:pPr>
            <w:r>
              <w:rPr>
                <w:color w:val="002060"/>
                <w:sz w:val="24"/>
                <w:szCs w:val="24"/>
              </w:rPr>
              <w:t>2022-2026</w:t>
            </w:r>
          </w:p>
        </w:tc>
        <w:tc>
          <w:tcPr>
            <w:tcW w:w="2127" w:type="dxa"/>
          </w:tcPr>
          <w:p w:rsidR="00CB7BD3" w:rsidRPr="00AA2B1E" w:rsidRDefault="00CB7BD3" w:rsidP="00CF0CDF">
            <w:pPr>
              <w:pStyle w:val="Default"/>
              <w:jc w:val="both"/>
              <w:rPr>
                <w:color w:val="002060"/>
                <w:lang w:val="uk-UA"/>
              </w:rPr>
            </w:pPr>
            <w:r w:rsidRPr="00AA2B1E">
              <w:rPr>
                <w:color w:val="002060"/>
                <w:lang w:val="uk-UA"/>
              </w:rPr>
              <w:t>Підвищення рівнів сформованості учнівських компетентностей.</w:t>
            </w:r>
          </w:p>
        </w:tc>
      </w:tr>
      <w:tr w:rsidR="00CB7BD3" w:rsidRPr="00AA2B1E" w:rsidTr="00CF0CDF">
        <w:tc>
          <w:tcPr>
            <w:tcW w:w="846" w:type="dxa"/>
          </w:tcPr>
          <w:p w:rsidR="00CB7BD3" w:rsidRPr="00AA2B1E" w:rsidRDefault="00CB7BD3" w:rsidP="00CF0CDF">
            <w:pPr>
              <w:jc w:val="center"/>
              <w:rPr>
                <w:color w:val="002060"/>
                <w:sz w:val="24"/>
                <w:szCs w:val="24"/>
              </w:rPr>
            </w:pPr>
            <w:r w:rsidRPr="00AA2B1E">
              <w:rPr>
                <w:color w:val="002060"/>
                <w:sz w:val="24"/>
                <w:szCs w:val="24"/>
              </w:rPr>
              <w:t>13</w:t>
            </w:r>
          </w:p>
        </w:tc>
        <w:tc>
          <w:tcPr>
            <w:tcW w:w="3657" w:type="dxa"/>
          </w:tcPr>
          <w:p w:rsidR="00CB7BD3" w:rsidRPr="00AA2B1E" w:rsidRDefault="00CB7BD3" w:rsidP="00CF0CDF">
            <w:pPr>
              <w:spacing w:before="30" w:after="150" w:line="270" w:lineRule="atLeast"/>
              <w:ind w:left="5"/>
              <w:jc w:val="both"/>
              <w:rPr>
                <w:color w:val="002060"/>
                <w:sz w:val="24"/>
                <w:szCs w:val="24"/>
                <w:lang w:eastAsia="ru-RU"/>
              </w:rPr>
            </w:pPr>
            <w:r w:rsidRPr="00AA2B1E">
              <w:rPr>
                <w:color w:val="002060"/>
                <w:sz w:val="24"/>
                <w:szCs w:val="24"/>
                <w:lang w:eastAsia="ru-RU"/>
              </w:rPr>
              <w:t>Запровадження інтегрованих уроків, що спрямовані на встановлення міжпредметних зв’язків.</w:t>
            </w:r>
          </w:p>
        </w:tc>
        <w:tc>
          <w:tcPr>
            <w:tcW w:w="2409" w:type="dxa"/>
          </w:tcPr>
          <w:p w:rsidR="00CB7BD3" w:rsidRPr="00AA2B1E" w:rsidRDefault="00CB7BD3" w:rsidP="00CF0CDF">
            <w:pPr>
              <w:jc w:val="center"/>
              <w:rPr>
                <w:color w:val="002060"/>
                <w:sz w:val="24"/>
                <w:szCs w:val="24"/>
              </w:rPr>
            </w:pPr>
            <w:r w:rsidRPr="00AA2B1E">
              <w:rPr>
                <w:color w:val="002060"/>
                <w:sz w:val="24"/>
                <w:szCs w:val="24"/>
              </w:rPr>
              <w:t>Учителі природничо-математичного напрямку</w:t>
            </w:r>
          </w:p>
        </w:tc>
        <w:tc>
          <w:tcPr>
            <w:tcW w:w="1417" w:type="dxa"/>
          </w:tcPr>
          <w:p w:rsidR="00CB7BD3" w:rsidRPr="00AA2B1E" w:rsidRDefault="00CB7BD3" w:rsidP="00CF0CDF">
            <w:pPr>
              <w:jc w:val="center"/>
              <w:rPr>
                <w:color w:val="002060"/>
                <w:sz w:val="24"/>
                <w:szCs w:val="24"/>
              </w:rPr>
            </w:pPr>
            <w:r w:rsidRPr="00AA2B1E">
              <w:rPr>
                <w:color w:val="002060"/>
                <w:sz w:val="24"/>
                <w:szCs w:val="24"/>
              </w:rPr>
              <w:t>2022</w:t>
            </w:r>
          </w:p>
        </w:tc>
        <w:tc>
          <w:tcPr>
            <w:tcW w:w="2127" w:type="dxa"/>
          </w:tcPr>
          <w:p w:rsidR="00CB7BD3" w:rsidRPr="00AA2B1E" w:rsidRDefault="00CB7BD3" w:rsidP="00CF0CDF">
            <w:pPr>
              <w:pStyle w:val="Default"/>
              <w:jc w:val="both"/>
              <w:rPr>
                <w:color w:val="002060"/>
                <w:lang w:val="uk-UA"/>
              </w:rPr>
            </w:pPr>
            <w:r w:rsidRPr="00AA2B1E">
              <w:rPr>
                <w:color w:val="002060"/>
                <w:lang w:val="uk-UA" w:eastAsia="ru-RU"/>
              </w:rPr>
              <w:t>формуванню в учнів цілісного, системного світогляду.</w:t>
            </w:r>
          </w:p>
        </w:tc>
      </w:tr>
      <w:tr w:rsidR="00CB7BD3" w:rsidRPr="00AA2B1E" w:rsidTr="00CF0CDF">
        <w:tc>
          <w:tcPr>
            <w:tcW w:w="846" w:type="dxa"/>
          </w:tcPr>
          <w:p w:rsidR="00CB7BD3" w:rsidRPr="00AA2B1E" w:rsidRDefault="00CB7BD3" w:rsidP="00CF0CDF">
            <w:pPr>
              <w:jc w:val="center"/>
              <w:rPr>
                <w:color w:val="002060"/>
                <w:sz w:val="24"/>
                <w:szCs w:val="24"/>
              </w:rPr>
            </w:pPr>
            <w:r w:rsidRPr="00AA2B1E">
              <w:rPr>
                <w:color w:val="002060"/>
                <w:sz w:val="24"/>
                <w:szCs w:val="24"/>
              </w:rPr>
              <w:t>14</w:t>
            </w:r>
          </w:p>
        </w:tc>
        <w:tc>
          <w:tcPr>
            <w:tcW w:w="3657" w:type="dxa"/>
          </w:tcPr>
          <w:p w:rsidR="00CB7BD3" w:rsidRPr="00AA2B1E" w:rsidRDefault="00CB7BD3" w:rsidP="00CF0CDF">
            <w:pPr>
              <w:spacing w:line="270" w:lineRule="atLeast"/>
              <w:jc w:val="both"/>
              <w:rPr>
                <w:color w:val="002060"/>
                <w:sz w:val="24"/>
                <w:szCs w:val="24"/>
                <w:lang w:eastAsia="ru-RU"/>
              </w:rPr>
            </w:pPr>
            <w:r w:rsidRPr="00AA2B1E">
              <w:rPr>
                <w:color w:val="002060"/>
                <w:sz w:val="24"/>
                <w:szCs w:val="24"/>
                <w:lang w:eastAsia="ru-RU"/>
              </w:rPr>
              <w:t>Ознайомлення  з досвідом педагогів-новаторів, які здійснюють освітній процес на засадах інтеграції.</w:t>
            </w:r>
          </w:p>
        </w:tc>
        <w:tc>
          <w:tcPr>
            <w:tcW w:w="2409" w:type="dxa"/>
          </w:tcPr>
          <w:p w:rsidR="00CB7BD3" w:rsidRPr="00AA2B1E" w:rsidRDefault="00CB7BD3" w:rsidP="00CF0CDF">
            <w:pPr>
              <w:jc w:val="center"/>
              <w:rPr>
                <w:color w:val="002060"/>
                <w:sz w:val="24"/>
                <w:szCs w:val="24"/>
              </w:rPr>
            </w:pPr>
            <w:r w:rsidRPr="00AA2B1E">
              <w:rPr>
                <w:color w:val="002060"/>
                <w:sz w:val="24"/>
                <w:szCs w:val="24"/>
              </w:rPr>
              <w:t>Учителі природничо-математичного напрямку</w:t>
            </w:r>
          </w:p>
        </w:tc>
        <w:tc>
          <w:tcPr>
            <w:tcW w:w="1417" w:type="dxa"/>
          </w:tcPr>
          <w:p w:rsidR="00CB7BD3" w:rsidRPr="00AA2B1E" w:rsidRDefault="00CB7BD3" w:rsidP="00CF0CDF">
            <w:pPr>
              <w:jc w:val="center"/>
              <w:rPr>
                <w:color w:val="002060"/>
                <w:sz w:val="24"/>
                <w:szCs w:val="24"/>
              </w:rPr>
            </w:pPr>
            <w:r w:rsidRPr="00AA2B1E">
              <w:rPr>
                <w:color w:val="002060"/>
                <w:sz w:val="24"/>
                <w:szCs w:val="24"/>
              </w:rPr>
              <w:t>2022</w:t>
            </w:r>
          </w:p>
        </w:tc>
        <w:tc>
          <w:tcPr>
            <w:tcW w:w="2127" w:type="dxa"/>
          </w:tcPr>
          <w:p w:rsidR="00CB7BD3" w:rsidRPr="00AA2B1E" w:rsidRDefault="00CB7BD3" w:rsidP="00CF0CDF">
            <w:pPr>
              <w:pStyle w:val="Default"/>
              <w:jc w:val="both"/>
              <w:rPr>
                <w:color w:val="002060"/>
                <w:lang w:val="uk-UA"/>
              </w:rPr>
            </w:pPr>
            <w:r w:rsidRPr="00AA2B1E">
              <w:rPr>
                <w:color w:val="002060"/>
                <w:lang w:val="uk-UA"/>
              </w:rPr>
              <w:t>Підвищення фахової майстерності педагогів.</w:t>
            </w:r>
          </w:p>
        </w:tc>
      </w:tr>
      <w:tr w:rsidR="00CB7BD3" w:rsidRPr="00AA2B1E" w:rsidTr="00CF0CDF">
        <w:tc>
          <w:tcPr>
            <w:tcW w:w="846" w:type="dxa"/>
          </w:tcPr>
          <w:p w:rsidR="00CB7BD3" w:rsidRPr="00AA2B1E" w:rsidRDefault="00CB7BD3" w:rsidP="00CF0CDF">
            <w:pPr>
              <w:jc w:val="center"/>
              <w:rPr>
                <w:color w:val="002060"/>
                <w:sz w:val="24"/>
                <w:szCs w:val="24"/>
              </w:rPr>
            </w:pPr>
            <w:r w:rsidRPr="00AA2B1E">
              <w:rPr>
                <w:color w:val="002060"/>
                <w:sz w:val="24"/>
                <w:szCs w:val="24"/>
              </w:rPr>
              <w:t>15</w:t>
            </w:r>
          </w:p>
        </w:tc>
        <w:tc>
          <w:tcPr>
            <w:tcW w:w="3657" w:type="dxa"/>
          </w:tcPr>
          <w:p w:rsidR="00CB7BD3" w:rsidRPr="00AA2B1E" w:rsidRDefault="00CB7BD3" w:rsidP="00CF0CDF">
            <w:pPr>
              <w:spacing w:before="30" w:after="150" w:line="270" w:lineRule="atLeast"/>
              <w:jc w:val="both"/>
              <w:rPr>
                <w:color w:val="002060"/>
                <w:sz w:val="24"/>
                <w:szCs w:val="24"/>
                <w:lang w:eastAsia="ru-RU"/>
              </w:rPr>
            </w:pPr>
            <w:r w:rsidRPr="00AA2B1E">
              <w:rPr>
                <w:color w:val="002060"/>
                <w:sz w:val="24"/>
                <w:szCs w:val="24"/>
                <w:lang w:eastAsia="ru-RU"/>
              </w:rPr>
              <w:t>Урізноманітнення способів навчальної взаємодії та надання пріоритету засвоєнню навчального матеріалу, формуванню компетентностей під час екскурсій, квестів, конкурсів, фестивалів, хакатонів, практикумів тощо.</w:t>
            </w:r>
          </w:p>
        </w:tc>
        <w:tc>
          <w:tcPr>
            <w:tcW w:w="2409" w:type="dxa"/>
          </w:tcPr>
          <w:p w:rsidR="00CB7BD3" w:rsidRPr="00AA2B1E" w:rsidRDefault="00CB7BD3" w:rsidP="00CF0CDF">
            <w:pPr>
              <w:jc w:val="center"/>
              <w:rPr>
                <w:color w:val="002060"/>
                <w:sz w:val="24"/>
                <w:szCs w:val="24"/>
              </w:rPr>
            </w:pPr>
            <w:r w:rsidRPr="00AA2B1E">
              <w:rPr>
                <w:color w:val="002060"/>
                <w:sz w:val="24"/>
                <w:szCs w:val="24"/>
              </w:rPr>
              <w:t>Учителі природничо-математичного напрямку</w:t>
            </w:r>
          </w:p>
        </w:tc>
        <w:tc>
          <w:tcPr>
            <w:tcW w:w="1417" w:type="dxa"/>
          </w:tcPr>
          <w:p w:rsidR="00CB7BD3" w:rsidRPr="00AA2B1E" w:rsidRDefault="004250D3" w:rsidP="00CF0CDF">
            <w:pPr>
              <w:jc w:val="both"/>
              <w:rPr>
                <w:color w:val="002060"/>
                <w:sz w:val="24"/>
                <w:szCs w:val="24"/>
              </w:rPr>
            </w:pPr>
            <w:r>
              <w:rPr>
                <w:color w:val="002060"/>
                <w:sz w:val="24"/>
                <w:szCs w:val="24"/>
              </w:rPr>
              <w:t>2022-2026</w:t>
            </w:r>
          </w:p>
        </w:tc>
        <w:tc>
          <w:tcPr>
            <w:tcW w:w="2127" w:type="dxa"/>
          </w:tcPr>
          <w:p w:rsidR="00CB7BD3" w:rsidRPr="00AA2B1E" w:rsidRDefault="00CB7BD3" w:rsidP="00CF0CDF">
            <w:pPr>
              <w:pStyle w:val="Default"/>
              <w:jc w:val="both"/>
              <w:rPr>
                <w:color w:val="002060"/>
                <w:lang w:val="uk-UA"/>
              </w:rPr>
            </w:pPr>
            <w:r w:rsidRPr="00AA2B1E">
              <w:rPr>
                <w:color w:val="002060"/>
                <w:lang w:val="uk-UA"/>
              </w:rPr>
              <w:t>Підвищення рівнів сформованості учнівських компетентностей.</w:t>
            </w:r>
          </w:p>
        </w:tc>
      </w:tr>
      <w:tr w:rsidR="00CB7BD3" w:rsidRPr="00AA2B1E" w:rsidTr="00CF0CDF">
        <w:tc>
          <w:tcPr>
            <w:tcW w:w="846" w:type="dxa"/>
          </w:tcPr>
          <w:p w:rsidR="00CB7BD3" w:rsidRPr="00AA2B1E" w:rsidRDefault="00CB7BD3" w:rsidP="00CF0CDF">
            <w:pPr>
              <w:jc w:val="center"/>
              <w:rPr>
                <w:color w:val="002060"/>
                <w:sz w:val="24"/>
                <w:szCs w:val="24"/>
              </w:rPr>
            </w:pPr>
            <w:r w:rsidRPr="00AA2B1E">
              <w:rPr>
                <w:color w:val="002060"/>
                <w:sz w:val="24"/>
                <w:szCs w:val="24"/>
              </w:rPr>
              <w:t>16</w:t>
            </w:r>
          </w:p>
        </w:tc>
        <w:tc>
          <w:tcPr>
            <w:tcW w:w="3657" w:type="dxa"/>
          </w:tcPr>
          <w:p w:rsidR="00CB7BD3" w:rsidRPr="00AA2B1E" w:rsidRDefault="00CB7BD3" w:rsidP="00CF0CDF">
            <w:pPr>
              <w:spacing w:after="210" w:line="270" w:lineRule="atLeast"/>
              <w:jc w:val="both"/>
              <w:rPr>
                <w:color w:val="002060"/>
                <w:sz w:val="24"/>
                <w:szCs w:val="24"/>
                <w:lang w:eastAsia="ru-RU"/>
              </w:rPr>
            </w:pPr>
            <w:r w:rsidRPr="00AA2B1E">
              <w:rPr>
                <w:color w:val="002060"/>
                <w:sz w:val="24"/>
                <w:szCs w:val="24"/>
                <w:lang w:eastAsia="ru-RU"/>
              </w:rPr>
              <w:t xml:space="preserve"> Виконання STEM-проектів  здобувачами освіти.</w:t>
            </w:r>
          </w:p>
        </w:tc>
        <w:tc>
          <w:tcPr>
            <w:tcW w:w="2409" w:type="dxa"/>
          </w:tcPr>
          <w:p w:rsidR="00CB7BD3" w:rsidRPr="00AA2B1E" w:rsidRDefault="00CB7BD3" w:rsidP="00CF0CDF">
            <w:pPr>
              <w:jc w:val="center"/>
              <w:rPr>
                <w:color w:val="002060"/>
                <w:sz w:val="24"/>
                <w:szCs w:val="24"/>
              </w:rPr>
            </w:pPr>
            <w:r w:rsidRPr="00AA2B1E">
              <w:rPr>
                <w:color w:val="002060"/>
                <w:sz w:val="24"/>
                <w:szCs w:val="24"/>
              </w:rPr>
              <w:t>Учителі природничо-математичного напрямку</w:t>
            </w:r>
          </w:p>
        </w:tc>
        <w:tc>
          <w:tcPr>
            <w:tcW w:w="1417" w:type="dxa"/>
          </w:tcPr>
          <w:p w:rsidR="00CB7BD3" w:rsidRPr="00AA2B1E" w:rsidRDefault="004250D3" w:rsidP="00CF0CDF">
            <w:pPr>
              <w:jc w:val="both"/>
              <w:rPr>
                <w:color w:val="002060"/>
                <w:sz w:val="24"/>
                <w:szCs w:val="24"/>
              </w:rPr>
            </w:pPr>
            <w:r>
              <w:rPr>
                <w:color w:val="002060"/>
                <w:sz w:val="24"/>
                <w:szCs w:val="24"/>
              </w:rPr>
              <w:t>2022-2026</w:t>
            </w:r>
          </w:p>
        </w:tc>
        <w:tc>
          <w:tcPr>
            <w:tcW w:w="2127" w:type="dxa"/>
          </w:tcPr>
          <w:p w:rsidR="00CB7BD3" w:rsidRPr="00AA2B1E" w:rsidRDefault="00CB7BD3" w:rsidP="00CF0CDF">
            <w:pPr>
              <w:pStyle w:val="Default"/>
              <w:jc w:val="both"/>
              <w:rPr>
                <w:color w:val="002060"/>
                <w:lang w:val="uk-UA"/>
              </w:rPr>
            </w:pPr>
            <w:r w:rsidRPr="00AA2B1E">
              <w:rPr>
                <w:color w:val="002060"/>
                <w:lang w:val="uk-UA"/>
              </w:rPr>
              <w:t>Підвищення рівнів сформованості учнівських компетентностей.</w:t>
            </w:r>
          </w:p>
        </w:tc>
      </w:tr>
      <w:tr w:rsidR="00CB7BD3" w:rsidRPr="00AA2B1E" w:rsidTr="00CF0CDF">
        <w:tc>
          <w:tcPr>
            <w:tcW w:w="846" w:type="dxa"/>
          </w:tcPr>
          <w:p w:rsidR="00CB7BD3" w:rsidRPr="00AA2B1E" w:rsidRDefault="00CB7BD3" w:rsidP="00CF0CDF">
            <w:pPr>
              <w:jc w:val="center"/>
              <w:rPr>
                <w:color w:val="002060"/>
                <w:sz w:val="24"/>
                <w:szCs w:val="24"/>
              </w:rPr>
            </w:pPr>
            <w:r w:rsidRPr="00AA2B1E">
              <w:rPr>
                <w:color w:val="002060"/>
                <w:sz w:val="24"/>
                <w:szCs w:val="24"/>
              </w:rPr>
              <w:t>18</w:t>
            </w:r>
          </w:p>
        </w:tc>
        <w:tc>
          <w:tcPr>
            <w:tcW w:w="3657" w:type="dxa"/>
          </w:tcPr>
          <w:p w:rsidR="00CB7BD3" w:rsidRPr="00AA2B1E" w:rsidRDefault="00CB7BD3" w:rsidP="00CF0CDF">
            <w:pPr>
              <w:pStyle w:val="Default"/>
              <w:rPr>
                <w:color w:val="002060"/>
              </w:rPr>
            </w:pPr>
            <w:r w:rsidRPr="00AA2B1E">
              <w:rPr>
                <w:color w:val="002060"/>
              </w:rPr>
              <w:t>Проведення</w:t>
            </w:r>
            <w:r w:rsidRPr="00AA2B1E">
              <w:rPr>
                <w:color w:val="002060"/>
                <w:lang w:val="uk-UA"/>
              </w:rPr>
              <w:t xml:space="preserve"> шкільних </w:t>
            </w:r>
            <w:r w:rsidRPr="00AA2B1E">
              <w:rPr>
                <w:color w:val="002060"/>
              </w:rPr>
              <w:t>за</w:t>
            </w:r>
            <w:r w:rsidRPr="00AA2B1E">
              <w:rPr>
                <w:color w:val="002060"/>
                <w:lang w:val="uk-UA"/>
              </w:rPr>
              <w:t>хо</w:t>
            </w:r>
            <w:r w:rsidRPr="00AA2B1E">
              <w:rPr>
                <w:color w:val="002060"/>
              </w:rPr>
              <w:t xml:space="preserve">дів щодо популяризації STEM-освіти, професій STEM </w:t>
            </w:r>
          </w:p>
          <w:p w:rsidR="00CB7BD3" w:rsidRPr="00AA2B1E" w:rsidRDefault="00CB7BD3" w:rsidP="00CF0CDF">
            <w:pPr>
              <w:rPr>
                <w:color w:val="002060"/>
                <w:sz w:val="24"/>
                <w:szCs w:val="24"/>
              </w:rPr>
            </w:pPr>
          </w:p>
        </w:tc>
        <w:tc>
          <w:tcPr>
            <w:tcW w:w="2409" w:type="dxa"/>
          </w:tcPr>
          <w:p w:rsidR="00CB7BD3" w:rsidRPr="00AA2B1E" w:rsidRDefault="00CB7BD3" w:rsidP="00CF0CDF">
            <w:pPr>
              <w:jc w:val="center"/>
              <w:rPr>
                <w:color w:val="002060"/>
                <w:sz w:val="24"/>
                <w:szCs w:val="24"/>
              </w:rPr>
            </w:pPr>
            <w:r w:rsidRPr="00AA2B1E">
              <w:rPr>
                <w:color w:val="002060"/>
                <w:sz w:val="24"/>
                <w:szCs w:val="24"/>
              </w:rPr>
              <w:t>Вчителі – предметники математично- природничого спрямування</w:t>
            </w:r>
          </w:p>
        </w:tc>
        <w:tc>
          <w:tcPr>
            <w:tcW w:w="1417" w:type="dxa"/>
          </w:tcPr>
          <w:p w:rsidR="00CB7BD3" w:rsidRPr="00AA2B1E" w:rsidRDefault="00CB7BD3" w:rsidP="00CF0CDF">
            <w:pPr>
              <w:jc w:val="center"/>
              <w:rPr>
                <w:color w:val="002060"/>
                <w:sz w:val="24"/>
                <w:szCs w:val="24"/>
              </w:rPr>
            </w:pPr>
            <w:r w:rsidRPr="00AA2B1E">
              <w:rPr>
                <w:color w:val="002060"/>
                <w:sz w:val="24"/>
                <w:szCs w:val="24"/>
              </w:rPr>
              <w:t>2022</w:t>
            </w:r>
          </w:p>
        </w:tc>
        <w:tc>
          <w:tcPr>
            <w:tcW w:w="2127" w:type="dxa"/>
          </w:tcPr>
          <w:p w:rsidR="00CB7BD3" w:rsidRPr="00AA2B1E" w:rsidRDefault="00CB7BD3" w:rsidP="00CF0CDF">
            <w:pPr>
              <w:pStyle w:val="Default"/>
              <w:rPr>
                <w:color w:val="002060"/>
              </w:rPr>
            </w:pPr>
            <w:r w:rsidRPr="00AA2B1E">
              <w:rPr>
                <w:color w:val="002060"/>
              </w:rPr>
              <w:t xml:space="preserve">Методичні розробки та рекомендації. Аналітичні звіти за результатами. </w:t>
            </w:r>
          </w:p>
          <w:p w:rsidR="00CB7BD3" w:rsidRPr="00AA2B1E" w:rsidRDefault="00CB7BD3" w:rsidP="00CF0CDF">
            <w:pPr>
              <w:rPr>
                <w:color w:val="002060"/>
                <w:sz w:val="24"/>
                <w:szCs w:val="24"/>
              </w:rPr>
            </w:pPr>
          </w:p>
        </w:tc>
      </w:tr>
    </w:tbl>
    <w:p w:rsidR="00CB7BD3" w:rsidRDefault="00CB7BD3" w:rsidP="00CB7BD3">
      <w:pPr>
        <w:pStyle w:val="2"/>
        <w:spacing w:line="360" w:lineRule="auto"/>
        <w:ind w:left="665" w:right="711"/>
        <w:jc w:val="both"/>
        <w:rPr>
          <w:color w:val="002060"/>
          <w:sz w:val="28"/>
          <w:szCs w:val="28"/>
        </w:rPr>
      </w:pPr>
    </w:p>
    <w:p w:rsidR="006A7F98" w:rsidRDefault="006A7F98" w:rsidP="00CB7BD3">
      <w:pPr>
        <w:pStyle w:val="2"/>
        <w:spacing w:line="360" w:lineRule="auto"/>
        <w:ind w:left="665" w:right="711"/>
        <w:jc w:val="both"/>
        <w:rPr>
          <w:color w:val="002060"/>
          <w:sz w:val="28"/>
          <w:szCs w:val="28"/>
        </w:rPr>
      </w:pPr>
    </w:p>
    <w:p w:rsidR="006A7F98" w:rsidRDefault="006A7F98" w:rsidP="00CB7BD3">
      <w:pPr>
        <w:pStyle w:val="2"/>
        <w:spacing w:line="360" w:lineRule="auto"/>
        <w:ind w:left="665" w:right="711"/>
        <w:jc w:val="both"/>
        <w:rPr>
          <w:color w:val="002060"/>
          <w:sz w:val="28"/>
          <w:szCs w:val="28"/>
        </w:rPr>
      </w:pPr>
    </w:p>
    <w:p w:rsidR="006A7F98" w:rsidRDefault="006A7F98" w:rsidP="00CB7BD3">
      <w:pPr>
        <w:pStyle w:val="2"/>
        <w:spacing w:line="360" w:lineRule="auto"/>
        <w:ind w:left="665" w:right="711"/>
        <w:jc w:val="both"/>
        <w:rPr>
          <w:color w:val="002060"/>
          <w:sz w:val="28"/>
          <w:szCs w:val="28"/>
        </w:rPr>
      </w:pPr>
    </w:p>
    <w:p w:rsidR="004250D3" w:rsidRDefault="004250D3" w:rsidP="00CB7BD3">
      <w:pPr>
        <w:pStyle w:val="2"/>
        <w:spacing w:line="360" w:lineRule="auto"/>
        <w:ind w:left="665" w:right="711"/>
        <w:jc w:val="both"/>
        <w:rPr>
          <w:color w:val="002060"/>
          <w:sz w:val="28"/>
          <w:szCs w:val="28"/>
        </w:rPr>
      </w:pPr>
    </w:p>
    <w:p w:rsidR="004250D3" w:rsidRPr="00AA2B1E" w:rsidRDefault="004250D3" w:rsidP="00CB7BD3">
      <w:pPr>
        <w:pStyle w:val="2"/>
        <w:spacing w:line="360" w:lineRule="auto"/>
        <w:ind w:left="665" w:right="711"/>
        <w:jc w:val="both"/>
        <w:rPr>
          <w:color w:val="002060"/>
          <w:sz w:val="28"/>
          <w:szCs w:val="28"/>
        </w:rPr>
      </w:pPr>
    </w:p>
    <w:p w:rsidR="00CB7BD3" w:rsidRPr="00AA2B1E" w:rsidRDefault="00CB7BD3" w:rsidP="00D93750">
      <w:pPr>
        <w:pStyle w:val="2"/>
        <w:spacing w:line="360" w:lineRule="auto"/>
        <w:ind w:right="711"/>
        <w:jc w:val="both"/>
        <w:rPr>
          <w:color w:val="002060"/>
          <w:sz w:val="28"/>
          <w:szCs w:val="28"/>
        </w:rPr>
      </w:pPr>
      <w:r w:rsidRPr="00AA2B1E">
        <w:rPr>
          <w:color w:val="002060"/>
          <w:sz w:val="28"/>
          <w:szCs w:val="28"/>
        </w:rPr>
        <w:t>6.</w:t>
      </w:r>
      <w:r w:rsidR="007A7BEE" w:rsidRPr="00AA2B1E">
        <w:rPr>
          <w:color w:val="002060"/>
          <w:sz w:val="28"/>
          <w:szCs w:val="28"/>
        </w:rPr>
        <w:t xml:space="preserve"> </w:t>
      </w:r>
      <w:r w:rsidRPr="00AA2B1E">
        <w:rPr>
          <w:color w:val="002060"/>
          <w:sz w:val="28"/>
          <w:szCs w:val="28"/>
        </w:rPr>
        <w:t>ДОДАТКИ.</w:t>
      </w:r>
    </w:p>
    <w:p w:rsidR="00CB7BD3" w:rsidRPr="00AA2B1E" w:rsidRDefault="009B653A" w:rsidP="00CB7BD3">
      <w:pPr>
        <w:spacing w:before="120"/>
        <w:jc w:val="center"/>
        <w:rPr>
          <w:rFonts w:ascii="inherit" w:hAnsi="inherit" w:cs="Arial"/>
          <w:color w:val="002060"/>
          <w:sz w:val="20"/>
          <w:szCs w:val="20"/>
          <w:lang w:eastAsia="uk-UA"/>
        </w:rPr>
      </w:pPr>
      <w:r w:rsidRPr="009B653A">
        <w:rPr>
          <w:color w:val="00206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Презентація &quot;Модель випускника старшої школи&quot;" style="width:24pt;height:24pt"/>
        </w:pict>
      </w:r>
    </w:p>
    <w:p w:rsidR="00CB7BD3" w:rsidRPr="00AA2B1E" w:rsidRDefault="00D93750" w:rsidP="00CB7BD3">
      <w:pPr>
        <w:spacing w:line="295" w:lineRule="atLeast"/>
        <w:ind w:firstLine="426"/>
        <w:outlineLvl w:val="2"/>
        <w:rPr>
          <w:b/>
          <w:bCs/>
          <w:color w:val="002060"/>
          <w:sz w:val="28"/>
          <w:szCs w:val="28"/>
          <w:lang w:eastAsia="ru-RU"/>
        </w:rPr>
      </w:pPr>
      <w:r w:rsidRPr="00AA2B1E">
        <w:rPr>
          <w:b/>
          <w:bCs/>
          <w:color w:val="002060"/>
          <w:sz w:val="28"/>
          <w:szCs w:val="28"/>
          <w:lang w:eastAsia="ru-RU"/>
        </w:rPr>
        <w:t>Додаток 6.1</w:t>
      </w:r>
      <w:r w:rsidR="00CB7BD3" w:rsidRPr="00AA2B1E">
        <w:rPr>
          <w:b/>
          <w:bCs/>
          <w:color w:val="002060"/>
          <w:sz w:val="28"/>
          <w:szCs w:val="28"/>
          <w:lang w:eastAsia="ru-RU"/>
        </w:rPr>
        <w:t>.</w:t>
      </w:r>
    </w:p>
    <w:p w:rsidR="00CB7BD3" w:rsidRPr="00AA2B1E" w:rsidRDefault="00CB7BD3" w:rsidP="00CB7BD3">
      <w:pPr>
        <w:spacing w:line="295" w:lineRule="atLeast"/>
        <w:jc w:val="center"/>
        <w:outlineLvl w:val="2"/>
        <w:rPr>
          <w:b/>
          <w:bCs/>
          <w:color w:val="002060"/>
          <w:sz w:val="24"/>
          <w:szCs w:val="24"/>
          <w:lang w:eastAsia="ru-RU"/>
        </w:rPr>
      </w:pPr>
      <w:r w:rsidRPr="00AA2B1E">
        <w:rPr>
          <w:b/>
          <w:bCs/>
          <w:color w:val="002060"/>
          <w:sz w:val="24"/>
          <w:szCs w:val="24"/>
          <w:lang w:eastAsia="ru-RU"/>
        </w:rPr>
        <w:t>ПАСПОРТ</w:t>
      </w:r>
    </w:p>
    <w:p w:rsidR="00CB7BD3" w:rsidRPr="00AA2B1E" w:rsidRDefault="00CB7BD3" w:rsidP="00CB7BD3">
      <w:pPr>
        <w:spacing w:line="295" w:lineRule="atLeast"/>
        <w:jc w:val="center"/>
        <w:outlineLvl w:val="3"/>
        <w:rPr>
          <w:bCs/>
          <w:color w:val="002060"/>
          <w:sz w:val="24"/>
          <w:szCs w:val="24"/>
          <w:lang w:eastAsia="ru-RU"/>
        </w:rPr>
      </w:pPr>
    </w:p>
    <w:tbl>
      <w:tblPr>
        <w:tblW w:w="9781" w:type="dxa"/>
        <w:tblInd w:w="2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
      <w:tblGrid>
        <w:gridCol w:w="1743"/>
        <w:gridCol w:w="8038"/>
      </w:tblGrid>
      <w:tr w:rsidR="00CB7BD3" w:rsidRPr="00AA2B1E" w:rsidTr="00CF0CDF">
        <w:tc>
          <w:tcPr>
            <w:tcW w:w="0" w:type="auto"/>
            <w:shd w:val="clear" w:color="auto" w:fill="FFFFFF"/>
            <w:tcMar>
              <w:top w:w="75" w:type="dxa"/>
              <w:left w:w="75" w:type="dxa"/>
              <w:bottom w:w="75" w:type="dxa"/>
              <w:right w:w="75" w:type="dxa"/>
            </w:tcMar>
            <w:hideMark/>
          </w:tcPr>
          <w:p w:rsidR="00CB7BD3" w:rsidRPr="00AA2B1E" w:rsidRDefault="00CB7BD3" w:rsidP="00CF0CDF">
            <w:pPr>
              <w:spacing w:line="295" w:lineRule="atLeast"/>
              <w:rPr>
                <w:color w:val="002060"/>
                <w:sz w:val="24"/>
                <w:szCs w:val="24"/>
                <w:lang w:eastAsia="ru-RU"/>
              </w:rPr>
            </w:pPr>
            <w:r w:rsidRPr="00AA2B1E">
              <w:rPr>
                <w:color w:val="002060"/>
                <w:sz w:val="24"/>
                <w:szCs w:val="24"/>
                <w:lang w:eastAsia="ru-RU"/>
              </w:rPr>
              <w:t>Назва</w:t>
            </w:r>
          </w:p>
        </w:tc>
        <w:tc>
          <w:tcPr>
            <w:tcW w:w="8038" w:type="dxa"/>
            <w:shd w:val="clear" w:color="auto" w:fill="FFFFFF"/>
            <w:tcMar>
              <w:top w:w="75" w:type="dxa"/>
              <w:left w:w="75" w:type="dxa"/>
              <w:bottom w:w="75" w:type="dxa"/>
              <w:right w:w="75" w:type="dxa"/>
            </w:tcMar>
            <w:hideMark/>
          </w:tcPr>
          <w:p w:rsidR="00CB7BD3" w:rsidRPr="00AA2B1E" w:rsidRDefault="00D93750" w:rsidP="00CF0CDF">
            <w:pPr>
              <w:spacing w:line="295" w:lineRule="atLeast"/>
              <w:outlineLvl w:val="3"/>
              <w:rPr>
                <w:bCs/>
                <w:color w:val="002060"/>
                <w:sz w:val="24"/>
                <w:szCs w:val="24"/>
                <w:lang w:eastAsia="ru-RU"/>
              </w:rPr>
            </w:pPr>
            <w:r w:rsidRPr="00AA2B1E">
              <w:rPr>
                <w:bCs/>
                <w:color w:val="002060"/>
                <w:sz w:val="24"/>
                <w:szCs w:val="24"/>
                <w:lang w:eastAsia="ru-RU"/>
              </w:rPr>
              <w:t xml:space="preserve">Стратегія розвитку Печеської </w:t>
            </w:r>
            <w:r w:rsidR="004250D3">
              <w:rPr>
                <w:bCs/>
                <w:color w:val="002060"/>
                <w:sz w:val="24"/>
                <w:szCs w:val="24"/>
                <w:lang w:eastAsia="ru-RU"/>
              </w:rPr>
              <w:t xml:space="preserve">  гімназії</w:t>
            </w:r>
            <w:r w:rsidR="00CB7BD3" w:rsidRPr="00AA2B1E">
              <w:rPr>
                <w:bCs/>
                <w:color w:val="002060"/>
                <w:sz w:val="24"/>
                <w:szCs w:val="24"/>
                <w:lang w:eastAsia="ru-RU"/>
              </w:rPr>
              <w:t xml:space="preserve"> </w:t>
            </w:r>
            <w:r w:rsidRPr="00AA2B1E">
              <w:rPr>
                <w:bCs/>
                <w:color w:val="002060"/>
                <w:sz w:val="24"/>
                <w:szCs w:val="24"/>
                <w:lang w:eastAsia="ru-RU"/>
              </w:rPr>
              <w:t xml:space="preserve"> Красилівської  міської ради Хмельницької </w:t>
            </w:r>
            <w:r w:rsidR="004250D3">
              <w:rPr>
                <w:bCs/>
                <w:color w:val="002060"/>
                <w:sz w:val="24"/>
                <w:szCs w:val="24"/>
                <w:lang w:eastAsia="ru-RU"/>
              </w:rPr>
              <w:t>області на 2022-2026</w:t>
            </w:r>
            <w:r w:rsidR="00CB7BD3" w:rsidRPr="00AA2B1E">
              <w:rPr>
                <w:bCs/>
                <w:color w:val="002060"/>
                <w:sz w:val="24"/>
                <w:szCs w:val="24"/>
                <w:lang w:eastAsia="ru-RU"/>
              </w:rPr>
              <w:t xml:space="preserve"> роки</w:t>
            </w:r>
          </w:p>
        </w:tc>
      </w:tr>
      <w:tr w:rsidR="00CB7BD3" w:rsidRPr="00AA2B1E" w:rsidTr="00CF0CDF">
        <w:tc>
          <w:tcPr>
            <w:tcW w:w="0" w:type="auto"/>
            <w:shd w:val="clear" w:color="auto" w:fill="FFFFFF"/>
            <w:tcMar>
              <w:top w:w="75" w:type="dxa"/>
              <w:left w:w="75" w:type="dxa"/>
              <w:bottom w:w="75" w:type="dxa"/>
              <w:right w:w="75" w:type="dxa"/>
            </w:tcMar>
            <w:hideMark/>
          </w:tcPr>
          <w:p w:rsidR="00CB7BD3" w:rsidRPr="00AA2B1E" w:rsidRDefault="00CB7BD3" w:rsidP="00CF0CDF">
            <w:pPr>
              <w:spacing w:line="295" w:lineRule="atLeast"/>
              <w:jc w:val="both"/>
              <w:rPr>
                <w:color w:val="002060"/>
                <w:sz w:val="24"/>
                <w:szCs w:val="24"/>
                <w:lang w:eastAsia="ru-RU"/>
              </w:rPr>
            </w:pPr>
            <w:r w:rsidRPr="00AA2B1E">
              <w:rPr>
                <w:color w:val="002060"/>
                <w:sz w:val="24"/>
                <w:szCs w:val="24"/>
                <w:lang w:eastAsia="ru-RU"/>
              </w:rPr>
              <w:t>Підстава для розробки</w:t>
            </w:r>
          </w:p>
        </w:tc>
        <w:tc>
          <w:tcPr>
            <w:tcW w:w="8038" w:type="dxa"/>
            <w:shd w:val="clear" w:color="auto" w:fill="FFFFFF"/>
            <w:tcMar>
              <w:top w:w="75" w:type="dxa"/>
              <w:left w:w="75" w:type="dxa"/>
              <w:bottom w:w="75" w:type="dxa"/>
              <w:right w:w="75" w:type="dxa"/>
            </w:tcMar>
            <w:hideMark/>
          </w:tcPr>
          <w:p w:rsidR="00CB7BD3" w:rsidRPr="00AA2B1E" w:rsidRDefault="00CB7BD3" w:rsidP="00CF0CDF">
            <w:pPr>
              <w:spacing w:line="295" w:lineRule="atLeast"/>
              <w:rPr>
                <w:color w:val="002060"/>
                <w:sz w:val="24"/>
                <w:szCs w:val="24"/>
                <w:lang w:eastAsia="ru-RU"/>
              </w:rPr>
            </w:pPr>
            <w:r w:rsidRPr="00AA2B1E">
              <w:rPr>
                <w:color w:val="002060"/>
                <w:sz w:val="24"/>
                <w:szCs w:val="24"/>
                <w:lang w:eastAsia="ru-RU"/>
              </w:rPr>
              <w:t>Необхідність удосконалення якості освітніх послуг, які надає заклад, вироблення освітньої та наукової стратегії з урахуванням освітньої реформи України</w:t>
            </w:r>
          </w:p>
        </w:tc>
      </w:tr>
      <w:tr w:rsidR="00CB7BD3" w:rsidRPr="00AA2B1E" w:rsidTr="00CF0CDF">
        <w:tc>
          <w:tcPr>
            <w:tcW w:w="0" w:type="auto"/>
            <w:shd w:val="clear" w:color="auto" w:fill="FFFFFF"/>
            <w:tcMar>
              <w:top w:w="75" w:type="dxa"/>
              <w:left w:w="75" w:type="dxa"/>
              <w:bottom w:w="75" w:type="dxa"/>
              <w:right w:w="75" w:type="dxa"/>
            </w:tcMar>
            <w:hideMark/>
          </w:tcPr>
          <w:p w:rsidR="00CB7BD3" w:rsidRPr="00AA2B1E" w:rsidRDefault="00CB7BD3" w:rsidP="00CF0CDF">
            <w:pPr>
              <w:spacing w:line="295" w:lineRule="atLeast"/>
              <w:jc w:val="both"/>
              <w:rPr>
                <w:color w:val="002060"/>
                <w:sz w:val="24"/>
                <w:szCs w:val="24"/>
                <w:lang w:eastAsia="ru-RU"/>
              </w:rPr>
            </w:pPr>
            <w:r w:rsidRPr="00AA2B1E">
              <w:rPr>
                <w:color w:val="002060"/>
                <w:sz w:val="24"/>
                <w:szCs w:val="24"/>
                <w:lang w:eastAsia="ru-RU"/>
              </w:rPr>
              <w:t>Нормативно-правова база</w:t>
            </w:r>
          </w:p>
        </w:tc>
        <w:tc>
          <w:tcPr>
            <w:tcW w:w="8038" w:type="dxa"/>
            <w:shd w:val="clear" w:color="auto" w:fill="FFFFFF"/>
            <w:tcMar>
              <w:top w:w="75" w:type="dxa"/>
              <w:left w:w="75" w:type="dxa"/>
              <w:bottom w:w="75" w:type="dxa"/>
              <w:right w:w="75" w:type="dxa"/>
            </w:tcMar>
            <w:hideMark/>
          </w:tcPr>
          <w:p w:rsidR="00CB7BD3" w:rsidRPr="00AA2B1E" w:rsidRDefault="00CB7BD3" w:rsidP="00CF0CDF">
            <w:pPr>
              <w:spacing w:line="295" w:lineRule="atLeast"/>
              <w:rPr>
                <w:color w:val="002060"/>
                <w:sz w:val="24"/>
                <w:szCs w:val="24"/>
                <w:lang w:eastAsia="ru-RU"/>
              </w:rPr>
            </w:pPr>
            <w:r w:rsidRPr="00AA2B1E">
              <w:rPr>
                <w:color w:val="002060"/>
                <w:sz w:val="24"/>
                <w:szCs w:val="24"/>
                <w:lang w:eastAsia="ru-RU"/>
              </w:rPr>
              <w:t>Чинні документи, що регламентують освітню  діяльність закладу освіти</w:t>
            </w:r>
            <w:bookmarkStart w:id="5" w:name="_GoBack"/>
            <w:bookmarkEnd w:id="5"/>
          </w:p>
          <w:p w:rsidR="00CB7BD3" w:rsidRPr="00AA2B1E" w:rsidRDefault="00CB7BD3" w:rsidP="00CF0CDF">
            <w:pPr>
              <w:spacing w:line="295" w:lineRule="atLeast"/>
              <w:rPr>
                <w:color w:val="002060"/>
                <w:sz w:val="24"/>
                <w:szCs w:val="24"/>
                <w:lang w:eastAsia="ru-RU"/>
              </w:rPr>
            </w:pPr>
          </w:p>
        </w:tc>
      </w:tr>
      <w:tr w:rsidR="00CB7BD3" w:rsidRPr="00AA2B1E" w:rsidTr="00CF0CDF">
        <w:tc>
          <w:tcPr>
            <w:tcW w:w="0" w:type="auto"/>
            <w:shd w:val="clear" w:color="auto" w:fill="FFFFFF"/>
            <w:tcMar>
              <w:top w:w="75" w:type="dxa"/>
              <w:left w:w="75" w:type="dxa"/>
              <w:bottom w:w="75" w:type="dxa"/>
              <w:right w:w="75" w:type="dxa"/>
            </w:tcMar>
          </w:tcPr>
          <w:p w:rsidR="00CB7BD3" w:rsidRPr="00AA2B1E" w:rsidRDefault="00CB7BD3" w:rsidP="00CF0CDF">
            <w:pPr>
              <w:spacing w:line="295" w:lineRule="atLeast"/>
              <w:jc w:val="both"/>
              <w:rPr>
                <w:color w:val="002060"/>
                <w:sz w:val="24"/>
                <w:szCs w:val="24"/>
                <w:lang w:eastAsia="ru-RU"/>
              </w:rPr>
            </w:pPr>
            <w:r w:rsidRPr="00AA2B1E">
              <w:rPr>
                <w:color w:val="002060"/>
                <w:sz w:val="24"/>
                <w:szCs w:val="24"/>
                <w:lang w:eastAsia="ru-RU"/>
              </w:rPr>
              <w:t>Виконавці програми розвитку школи</w:t>
            </w:r>
          </w:p>
        </w:tc>
        <w:tc>
          <w:tcPr>
            <w:tcW w:w="8038" w:type="dxa"/>
            <w:shd w:val="clear" w:color="auto" w:fill="FFFFFF"/>
            <w:tcMar>
              <w:top w:w="75" w:type="dxa"/>
              <w:left w:w="75" w:type="dxa"/>
              <w:bottom w:w="75" w:type="dxa"/>
              <w:right w:w="75" w:type="dxa"/>
            </w:tcMar>
          </w:tcPr>
          <w:p w:rsidR="00CB7BD3" w:rsidRPr="00AA2B1E" w:rsidRDefault="00CB7BD3" w:rsidP="00CF0CDF">
            <w:pPr>
              <w:spacing w:line="295" w:lineRule="atLeast"/>
              <w:rPr>
                <w:color w:val="002060"/>
                <w:sz w:val="24"/>
                <w:szCs w:val="24"/>
                <w:lang w:eastAsia="ru-RU"/>
              </w:rPr>
            </w:pPr>
            <w:r w:rsidRPr="00AA2B1E">
              <w:rPr>
                <w:color w:val="002060"/>
                <w:sz w:val="24"/>
                <w:szCs w:val="24"/>
                <w:lang w:eastAsia="ru-RU"/>
              </w:rPr>
              <w:t>Адміністрація школи, педагогічний колектив, здобувачі освіти, батьківський комітет</w:t>
            </w:r>
          </w:p>
        </w:tc>
      </w:tr>
      <w:tr w:rsidR="00CB7BD3" w:rsidRPr="00AA2B1E" w:rsidTr="00CF0CDF">
        <w:tc>
          <w:tcPr>
            <w:tcW w:w="0" w:type="auto"/>
            <w:shd w:val="clear" w:color="auto" w:fill="FFFFFF"/>
            <w:tcMar>
              <w:top w:w="75" w:type="dxa"/>
              <w:left w:w="75" w:type="dxa"/>
              <w:bottom w:w="75" w:type="dxa"/>
              <w:right w:w="75" w:type="dxa"/>
            </w:tcMar>
          </w:tcPr>
          <w:p w:rsidR="00CB7BD3" w:rsidRPr="00AA2B1E" w:rsidRDefault="00CB7BD3" w:rsidP="00CF0CDF">
            <w:pPr>
              <w:spacing w:line="295" w:lineRule="atLeast"/>
              <w:jc w:val="both"/>
              <w:rPr>
                <w:color w:val="002060"/>
                <w:sz w:val="24"/>
                <w:szCs w:val="24"/>
                <w:lang w:eastAsia="ru-RU"/>
              </w:rPr>
            </w:pPr>
            <w:r w:rsidRPr="00AA2B1E">
              <w:rPr>
                <w:color w:val="002060"/>
                <w:sz w:val="24"/>
                <w:szCs w:val="24"/>
                <w:lang w:eastAsia="ru-RU"/>
              </w:rPr>
              <w:t xml:space="preserve">Термін  реалізації </w:t>
            </w:r>
          </w:p>
        </w:tc>
        <w:tc>
          <w:tcPr>
            <w:tcW w:w="8038" w:type="dxa"/>
            <w:shd w:val="clear" w:color="auto" w:fill="FFFFFF"/>
            <w:tcMar>
              <w:top w:w="75" w:type="dxa"/>
              <w:left w:w="75" w:type="dxa"/>
              <w:bottom w:w="75" w:type="dxa"/>
              <w:right w:w="75" w:type="dxa"/>
            </w:tcMar>
          </w:tcPr>
          <w:p w:rsidR="00CB7BD3" w:rsidRPr="00AA2B1E" w:rsidRDefault="004250D3" w:rsidP="00CF0CDF">
            <w:pPr>
              <w:spacing w:line="295" w:lineRule="atLeast"/>
              <w:rPr>
                <w:color w:val="002060"/>
                <w:sz w:val="24"/>
                <w:szCs w:val="24"/>
                <w:lang w:eastAsia="ru-RU"/>
              </w:rPr>
            </w:pPr>
            <w:r>
              <w:rPr>
                <w:color w:val="002060"/>
                <w:sz w:val="24"/>
                <w:szCs w:val="24"/>
                <w:lang w:eastAsia="ru-RU"/>
              </w:rPr>
              <w:t>2022-2026</w:t>
            </w:r>
            <w:r w:rsidR="00CB7BD3" w:rsidRPr="00AA2B1E">
              <w:rPr>
                <w:color w:val="002060"/>
                <w:sz w:val="24"/>
                <w:szCs w:val="24"/>
                <w:lang w:eastAsia="ru-RU"/>
              </w:rPr>
              <w:t xml:space="preserve"> роки</w:t>
            </w:r>
          </w:p>
        </w:tc>
      </w:tr>
      <w:tr w:rsidR="00CB7BD3" w:rsidRPr="00AA2B1E" w:rsidTr="00CF0CDF">
        <w:tc>
          <w:tcPr>
            <w:tcW w:w="0" w:type="auto"/>
            <w:shd w:val="clear" w:color="auto" w:fill="FFFFFF"/>
            <w:tcMar>
              <w:top w:w="75" w:type="dxa"/>
              <w:left w:w="75" w:type="dxa"/>
              <w:bottom w:w="75" w:type="dxa"/>
              <w:right w:w="75" w:type="dxa"/>
            </w:tcMar>
          </w:tcPr>
          <w:p w:rsidR="00CB7BD3" w:rsidRPr="00AA2B1E" w:rsidRDefault="00CB7BD3" w:rsidP="00CF0CDF">
            <w:pPr>
              <w:spacing w:line="295" w:lineRule="atLeast"/>
              <w:jc w:val="both"/>
              <w:rPr>
                <w:color w:val="002060"/>
                <w:sz w:val="24"/>
                <w:szCs w:val="24"/>
                <w:lang w:eastAsia="ru-RU"/>
              </w:rPr>
            </w:pPr>
            <w:r w:rsidRPr="00AA2B1E">
              <w:rPr>
                <w:color w:val="002060"/>
                <w:sz w:val="24"/>
                <w:szCs w:val="24"/>
                <w:lang w:eastAsia="ru-RU"/>
              </w:rPr>
              <w:t>Структура</w:t>
            </w:r>
          </w:p>
        </w:tc>
        <w:tc>
          <w:tcPr>
            <w:tcW w:w="8038" w:type="dxa"/>
            <w:shd w:val="clear" w:color="auto" w:fill="FFFFFF"/>
            <w:tcMar>
              <w:top w:w="75" w:type="dxa"/>
              <w:left w:w="75" w:type="dxa"/>
              <w:bottom w:w="75" w:type="dxa"/>
              <w:right w:w="75" w:type="dxa"/>
            </w:tcMar>
          </w:tcPr>
          <w:p w:rsidR="00CB7BD3" w:rsidRPr="00AA2B1E" w:rsidRDefault="00CB7BD3" w:rsidP="00CF0CDF">
            <w:pPr>
              <w:ind w:left="-16" w:right="1170" w:hanging="16"/>
              <w:rPr>
                <w:color w:val="002060"/>
                <w:sz w:val="24"/>
                <w:szCs w:val="24"/>
              </w:rPr>
            </w:pPr>
            <w:r w:rsidRPr="00AA2B1E">
              <w:rPr>
                <w:color w:val="002060"/>
                <w:sz w:val="24"/>
                <w:szCs w:val="24"/>
              </w:rPr>
              <w:t>1. Призначення Стратегії</w:t>
            </w:r>
            <w:r w:rsidR="004250D3">
              <w:rPr>
                <w:color w:val="002060"/>
                <w:sz w:val="24"/>
                <w:szCs w:val="24"/>
              </w:rPr>
              <w:t xml:space="preserve"> розвитку гімназії</w:t>
            </w:r>
            <w:r w:rsidRPr="00AA2B1E">
              <w:rPr>
                <w:color w:val="002060"/>
                <w:sz w:val="24"/>
                <w:szCs w:val="24"/>
              </w:rPr>
              <w:t>.</w:t>
            </w:r>
          </w:p>
          <w:p w:rsidR="00CB7BD3" w:rsidRPr="00AA2B1E" w:rsidRDefault="004250D3" w:rsidP="00CF0CDF">
            <w:pPr>
              <w:spacing w:before="1"/>
              <w:ind w:left="-16" w:hanging="16"/>
              <w:rPr>
                <w:color w:val="002060"/>
                <w:sz w:val="24"/>
                <w:szCs w:val="24"/>
              </w:rPr>
            </w:pPr>
            <w:r>
              <w:rPr>
                <w:color w:val="002060"/>
                <w:sz w:val="24"/>
                <w:szCs w:val="24"/>
              </w:rPr>
              <w:t xml:space="preserve">2. Аналіз діяльності  гімназії </w:t>
            </w:r>
            <w:r w:rsidR="00CB7BD3" w:rsidRPr="00AA2B1E">
              <w:rPr>
                <w:color w:val="002060"/>
                <w:sz w:val="24"/>
                <w:szCs w:val="24"/>
              </w:rPr>
              <w:t xml:space="preserve"> за попередні роки.</w:t>
            </w:r>
          </w:p>
          <w:p w:rsidR="00CB7BD3" w:rsidRPr="00AA2B1E" w:rsidRDefault="00CB7BD3" w:rsidP="00CF0CDF">
            <w:pPr>
              <w:ind w:left="-16" w:hanging="16"/>
              <w:rPr>
                <w:color w:val="002060"/>
                <w:sz w:val="24"/>
                <w:szCs w:val="24"/>
              </w:rPr>
            </w:pPr>
            <w:r w:rsidRPr="00AA2B1E">
              <w:rPr>
                <w:color w:val="002060"/>
                <w:sz w:val="24"/>
                <w:szCs w:val="24"/>
              </w:rPr>
              <w:t>3. Концептуальні</w:t>
            </w:r>
            <w:r w:rsidR="004250D3">
              <w:rPr>
                <w:color w:val="002060"/>
                <w:sz w:val="24"/>
                <w:szCs w:val="24"/>
              </w:rPr>
              <w:t xml:space="preserve"> засади Стратегії розвитку  гімназії</w:t>
            </w:r>
            <w:r w:rsidRPr="00AA2B1E">
              <w:rPr>
                <w:color w:val="002060"/>
                <w:sz w:val="24"/>
                <w:szCs w:val="24"/>
              </w:rPr>
              <w:t>.</w:t>
            </w:r>
          </w:p>
          <w:p w:rsidR="00CB7BD3" w:rsidRPr="00AA2B1E" w:rsidRDefault="00CB7BD3" w:rsidP="00CF0CDF">
            <w:pPr>
              <w:pStyle w:val="a5"/>
              <w:tabs>
                <w:tab w:val="left" w:pos="456"/>
              </w:tabs>
              <w:ind w:left="-16" w:hanging="16"/>
              <w:rPr>
                <w:color w:val="002060"/>
                <w:sz w:val="24"/>
                <w:szCs w:val="24"/>
              </w:rPr>
            </w:pPr>
            <w:r w:rsidRPr="00AA2B1E">
              <w:rPr>
                <w:color w:val="002060"/>
                <w:sz w:val="24"/>
                <w:szCs w:val="24"/>
              </w:rPr>
              <w:t>4. Основні напрямки реалізації.</w:t>
            </w:r>
          </w:p>
          <w:p w:rsidR="00CB7BD3" w:rsidRPr="00AA2B1E" w:rsidRDefault="00CB7BD3" w:rsidP="00CF0CDF">
            <w:pPr>
              <w:pStyle w:val="2"/>
              <w:tabs>
                <w:tab w:val="left" w:pos="567"/>
              </w:tabs>
              <w:spacing w:before="5" w:line="240" w:lineRule="auto"/>
              <w:ind w:left="-16" w:right="915" w:hanging="16"/>
              <w:rPr>
                <w:b w:val="0"/>
                <w:bCs w:val="0"/>
                <w:color w:val="002060"/>
                <w:sz w:val="24"/>
                <w:szCs w:val="24"/>
                <w:lang w:eastAsia="uk-UA"/>
              </w:rPr>
            </w:pPr>
            <w:r w:rsidRPr="00AA2B1E">
              <w:rPr>
                <w:b w:val="0"/>
                <w:bCs w:val="0"/>
                <w:color w:val="002060"/>
                <w:sz w:val="24"/>
                <w:szCs w:val="24"/>
                <w:lang w:eastAsia="uk-UA"/>
              </w:rPr>
              <w:t>5.Стратегічні проекти.</w:t>
            </w:r>
          </w:p>
          <w:p w:rsidR="00CB7BD3" w:rsidRPr="00AA2B1E" w:rsidRDefault="00CB7BD3" w:rsidP="00CF0CDF">
            <w:pPr>
              <w:pStyle w:val="2"/>
              <w:tabs>
                <w:tab w:val="left" w:pos="567"/>
              </w:tabs>
              <w:spacing w:before="5" w:line="240" w:lineRule="auto"/>
              <w:ind w:left="-16" w:right="915" w:hanging="16"/>
              <w:rPr>
                <w:rFonts w:ascii="Arial" w:hAnsi="Arial" w:cs="Arial"/>
                <w:color w:val="002060"/>
                <w:lang w:eastAsia="ru-RU"/>
              </w:rPr>
            </w:pPr>
            <w:r w:rsidRPr="00AA2B1E">
              <w:rPr>
                <w:b w:val="0"/>
                <w:bCs w:val="0"/>
                <w:color w:val="002060"/>
                <w:sz w:val="24"/>
                <w:szCs w:val="24"/>
                <w:lang w:eastAsia="uk-UA"/>
              </w:rPr>
              <w:t>6.</w:t>
            </w:r>
            <w:r w:rsidRPr="00AA2B1E">
              <w:rPr>
                <w:b w:val="0"/>
                <w:color w:val="002060"/>
                <w:sz w:val="24"/>
                <w:szCs w:val="24"/>
              </w:rPr>
              <w:t>Додатки.</w:t>
            </w:r>
          </w:p>
        </w:tc>
      </w:tr>
      <w:tr w:rsidR="00CB7BD3" w:rsidRPr="00AA2B1E" w:rsidTr="00CF0CDF">
        <w:tc>
          <w:tcPr>
            <w:tcW w:w="0" w:type="auto"/>
            <w:shd w:val="clear" w:color="auto" w:fill="FFFFFF"/>
            <w:tcMar>
              <w:top w:w="75" w:type="dxa"/>
              <w:left w:w="75" w:type="dxa"/>
              <w:bottom w:w="75" w:type="dxa"/>
              <w:right w:w="75" w:type="dxa"/>
            </w:tcMar>
            <w:hideMark/>
          </w:tcPr>
          <w:p w:rsidR="00CB7BD3" w:rsidRPr="00AA2B1E" w:rsidRDefault="00CB7BD3" w:rsidP="00CF0CDF">
            <w:pPr>
              <w:spacing w:line="295" w:lineRule="atLeast"/>
              <w:rPr>
                <w:color w:val="002060"/>
                <w:sz w:val="24"/>
                <w:szCs w:val="24"/>
                <w:lang w:eastAsia="ru-RU"/>
              </w:rPr>
            </w:pPr>
            <w:r w:rsidRPr="00AA2B1E">
              <w:rPr>
                <w:color w:val="002060"/>
                <w:sz w:val="24"/>
                <w:szCs w:val="24"/>
                <w:lang w:eastAsia="ru-RU"/>
              </w:rPr>
              <w:t>Очікувані результати</w:t>
            </w:r>
          </w:p>
        </w:tc>
        <w:tc>
          <w:tcPr>
            <w:tcW w:w="8038" w:type="dxa"/>
            <w:shd w:val="clear" w:color="auto" w:fill="auto"/>
            <w:tcMar>
              <w:top w:w="75" w:type="dxa"/>
              <w:left w:w="75" w:type="dxa"/>
              <w:bottom w:w="75" w:type="dxa"/>
              <w:right w:w="75" w:type="dxa"/>
            </w:tcMar>
            <w:hideMark/>
          </w:tcPr>
          <w:p w:rsidR="00CB7BD3" w:rsidRPr="00AA2B1E" w:rsidRDefault="00CB7BD3" w:rsidP="00CF0CDF">
            <w:pPr>
              <w:pStyle w:val="a7"/>
              <w:tabs>
                <w:tab w:val="left" w:pos="25"/>
              </w:tabs>
              <w:spacing w:before="0" w:beforeAutospacing="0" w:after="0" w:afterAutospacing="0"/>
              <w:jc w:val="both"/>
              <w:rPr>
                <w:color w:val="002060"/>
                <w:lang w:val="uk-UA"/>
              </w:rPr>
            </w:pPr>
            <w:r w:rsidRPr="00AA2B1E">
              <w:rPr>
                <w:i/>
                <w:color w:val="002060"/>
                <w:lang w:val="uk-UA"/>
              </w:rPr>
              <w:t>Для адміністрації</w:t>
            </w:r>
            <w:r w:rsidRPr="00AA2B1E">
              <w:rPr>
                <w:color w:val="002060"/>
                <w:lang w:val="uk-UA"/>
              </w:rPr>
              <w:t>:</w:t>
            </w:r>
          </w:p>
          <w:p w:rsidR="00CB7BD3" w:rsidRPr="00AA2B1E" w:rsidRDefault="00CB7BD3" w:rsidP="00CF0CDF">
            <w:pPr>
              <w:pStyle w:val="a7"/>
              <w:tabs>
                <w:tab w:val="left" w:pos="25"/>
              </w:tabs>
              <w:spacing w:before="0" w:beforeAutospacing="0" w:after="0" w:afterAutospacing="0"/>
              <w:jc w:val="both"/>
              <w:rPr>
                <w:color w:val="002060"/>
                <w:lang w:val="uk-UA"/>
              </w:rPr>
            </w:pPr>
            <w:r w:rsidRPr="00AA2B1E">
              <w:rPr>
                <w:color w:val="002060"/>
                <w:lang w:val="uk-UA"/>
              </w:rPr>
              <w:t>• активізація діяльності всіх структур закладу;</w:t>
            </w:r>
          </w:p>
          <w:p w:rsidR="00CB7BD3" w:rsidRPr="00AA2B1E" w:rsidRDefault="00CB7BD3" w:rsidP="00CF0CDF">
            <w:pPr>
              <w:pStyle w:val="a7"/>
              <w:tabs>
                <w:tab w:val="left" w:pos="25"/>
              </w:tabs>
              <w:spacing w:before="0" w:beforeAutospacing="0" w:after="0" w:afterAutospacing="0"/>
              <w:jc w:val="both"/>
              <w:rPr>
                <w:color w:val="002060"/>
                <w:lang w:val="uk-UA"/>
              </w:rPr>
            </w:pPr>
            <w:r w:rsidRPr="00AA2B1E">
              <w:rPr>
                <w:color w:val="002060"/>
                <w:lang w:val="uk-UA"/>
              </w:rPr>
              <w:t>• підвищення ефективності управління;</w:t>
            </w:r>
          </w:p>
          <w:p w:rsidR="00CB7BD3" w:rsidRPr="00AA2B1E" w:rsidRDefault="00CB7BD3" w:rsidP="00CF0CDF">
            <w:pPr>
              <w:pStyle w:val="a7"/>
              <w:tabs>
                <w:tab w:val="left" w:pos="25"/>
              </w:tabs>
              <w:spacing w:before="0" w:beforeAutospacing="0" w:after="0" w:afterAutospacing="0"/>
              <w:jc w:val="both"/>
              <w:rPr>
                <w:color w:val="002060"/>
              </w:rPr>
            </w:pPr>
            <w:r w:rsidRPr="00AA2B1E">
              <w:rPr>
                <w:color w:val="002060"/>
              </w:rPr>
              <w:t>• збереження іміджу закладу;</w:t>
            </w:r>
          </w:p>
          <w:p w:rsidR="00CB7BD3" w:rsidRPr="00AA2B1E" w:rsidRDefault="00CB7BD3" w:rsidP="00CF0CDF">
            <w:pPr>
              <w:pStyle w:val="a7"/>
              <w:tabs>
                <w:tab w:val="left" w:pos="25"/>
              </w:tabs>
              <w:spacing w:before="0" w:beforeAutospacing="0" w:after="0" w:afterAutospacing="0"/>
              <w:jc w:val="both"/>
              <w:rPr>
                <w:color w:val="002060"/>
              </w:rPr>
            </w:pPr>
            <w:r w:rsidRPr="00AA2B1E">
              <w:rPr>
                <w:color w:val="002060"/>
              </w:rPr>
              <w:t>• використання механізмів і прийомів стимулювання діяльності педагогів;</w:t>
            </w:r>
          </w:p>
          <w:p w:rsidR="00CB7BD3" w:rsidRPr="00AA2B1E" w:rsidRDefault="00CB7BD3" w:rsidP="00CF0CDF">
            <w:pPr>
              <w:pStyle w:val="a7"/>
              <w:tabs>
                <w:tab w:val="left" w:pos="25"/>
              </w:tabs>
              <w:spacing w:before="0" w:beforeAutospacing="0" w:after="0" w:afterAutospacing="0"/>
              <w:jc w:val="both"/>
              <w:rPr>
                <w:color w:val="002060"/>
              </w:rPr>
            </w:pPr>
            <w:r w:rsidRPr="00AA2B1E">
              <w:rPr>
                <w:i/>
                <w:color w:val="002060"/>
              </w:rPr>
              <w:t>Для вчителів</w:t>
            </w:r>
            <w:r w:rsidRPr="00AA2B1E">
              <w:rPr>
                <w:color w:val="002060"/>
              </w:rPr>
              <w:t>:</w:t>
            </w:r>
          </w:p>
          <w:p w:rsidR="00CB7BD3" w:rsidRPr="00AA2B1E" w:rsidRDefault="00CB7BD3" w:rsidP="00CF0CDF">
            <w:pPr>
              <w:pStyle w:val="a7"/>
              <w:tabs>
                <w:tab w:val="left" w:pos="25"/>
              </w:tabs>
              <w:spacing w:before="0" w:beforeAutospacing="0" w:after="0" w:afterAutospacing="0"/>
              <w:jc w:val="both"/>
              <w:rPr>
                <w:color w:val="002060"/>
              </w:rPr>
            </w:pPr>
            <w:r w:rsidRPr="00AA2B1E">
              <w:rPr>
                <w:color w:val="002060"/>
              </w:rPr>
              <w:t>• покращення матеріально-технічного забезпечення освітнього процесу;</w:t>
            </w:r>
          </w:p>
          <w:p w:rsidR="00CB7BD3" w:rsidRPr="00AA2B1E" w:rsidRDefault="00CB7BD3" w:rsidP="00CF0CDF">
            <w:pPr>
              <w:pStyle w:val="a7"/>
              <w:tabs>
                <w:tab w:val="left" w:pos="25"/>
              </w:tabs>
              <w:spacing w:before="0" w:beforeAutospacing="0" w:after="0" w:afterAutospacing="0"/>
              <w:jc w:val="both"/>
              <w:rPr>
                <w:color w:val="002060"/>
              </w:rPr>
            </w:pPr>
            <w:r w:rsidRPr="00AA2B1E">
              <w:rPr>
                <w:color w:val="002060"/>
              </w:rPr>
              <w:t>• використання вчителями інноваційних та вироблення власних технологій;</w:t>
            </w:r>
          </w:p>
          <w:p w:rsidR="00CB7BD3" w:rsidRPr="00AA2B1E" w:rsidRDefault="00CB7BD3" w:rsidP="00CF0CDF">
            <w:pPr>
              <w:pStyle w:val="a7"/>
              <w:tabs>
                <w:tab w:val="left" w:pos="25"/>
              </w:tabs>
              <w:spacing w:before="0" w:beforeAutospacing="0" w:after="0" w:afterAutospacing="0"/>
              <w:jc w:val="both"/>
              <w:rPr>
                <w:color w:val="002060"/>
              </w:rPr>
            </w:pPr>
            <w:r w:rsidRPr="00AA2B1E">
              <w:rPr>
                <w:color w:val="002060"/>
              </w:rPr>
              <w:t>• підвищення рівня професійної компетентності педагогів;</w:t>
            </w:r>
          </w:p>
          <w:p w:rsidR="00CB7BD3" w:rsidRPr="00AA2B1E" w:rsidRDefault="00CB7BD3" w:rsidP="00CF0CDF">
            <w:pPr>
              <w:pStyle w:val="a7"/>
              <w:tabs>
                <w:tab w:val="left" w:pos="25"/>
              </w:tabs>
              <w:spacing w:before="0" w:beforeAutospacing="0" w:after="0" w:afterAutospacing="0"/>
              <w:jc w:val="both"/>
              <w:rPr>
                <w:color w:val="002060"/>
              </w:rPr>
            </w:pPr>
            <w:r w:rsidRPr="00AA2B1E">
              <w:rPr>
                <w:color w:val="002060"/>
              </w:rPr>
              <w:t>• створення комфортних психолого-педагогічних умов для здійснення професійної діяльності.</w:t>
            </w:r>
          </w:p>
          <w:p w:rsidR="00CB7BD3" w:rsidRPr="00AA2B1E" w:rsidRDefault="00CB7BD3" w:rsidP="00CF0CDF">
            <w:pPr>
              <w:pStyle w:val="a7"/>
              <w:tabs>
                <w:tab w:val="left" w:pos="25"/>
              </w:tabs>
              <w:spacing w:before="0" w:beforeAutospacing="0" w:after="0" w:afterAutospacing="0"/>
              <w:jc w:val="both"/>
              <w:rPr>
                <w:i/>
                <w:color w:val="002060"/>
              </w:rPr>
            </w:pPr>
            <w:r w:rsidRPr="00AA2B1E">
              <w:rPr>
                <w:i/>
                <w:color w:val="002060"/>
              </w:rPr>
              <w:t>Для здобувачів освіти:</w:t>
            </w:r>
          </w:p>
          <w:p w:rsidR="00CB7BD3" w:rsidRPr="00AA2B1E" w:rsidRDefault="00CB7BD3" w:rsidP="00CF0CDF">
            <w:pPr>
              <w:pStyle w:val="a7"/>
              <w:tabs>
                <w:tab w:val="left" w:pos="25"/>
              </w:tabs>
              <w:spacing w:before="0" w:beforeAutospacing="0" w:after="0" w:afterAutospacing="0"/>
              <w:jc w:val="both"/>
              <w:rPr>
                <w:color w:val="002060"/>
              </w:rPr>
            </w:pPr>
            <w:r w:rsidRPr="00AA2B1E">
              <w:rPr>
                <w:color w:val="002060"/>
              </w:rPr>
              <w:t>• підвищення рівня навчальних досягнень;</w:t>
            </w:r>
          </w:p>
          <w:p w:rsidR="00CB7BD3" w:rsidRPr="00AA2B1E" w:rsidRDefault="00CB7BD3" w:rsidP="00CF0CDF">
            <w:pPr>
              <w:pStyle w:val="a7"/>
              <w:tabs>
                <w:tab w:val="left" w:pos="25"/>
              </w:tabs>
              <w:spacing w:before="0" w:beforeAutospacing="0" w:after="0" w:afterAutospacing="0"/>
              <w:jc w:val="both"/>
              <w:rPr>
                <w:color w:val="002060"/>
              </w:rPr>
            </w:pPr>
            <w:r w:rsidRPr="00AA2B1E">
              <w:rPr>
                <w:color w:val="002060"/>
              </w:rPr>
              <w:t>•формування інформаційних, інтелектуальних та комунікативних компетен</w:t>
            </w:r>
            <w:r w:rsidRPr="00AA2B1E">
              <w:rPr>
                <w:color w:val="002060"/>
                <w:lang w:val="uk-UA"/>
              </w:rPr>
              <w:t>тностей</w:t>
            </w:r>
            <w:r w:rsidRPr="00AA2B1E">
              <w:rPr>
                <w:color w:val="002060"/>
              </w:rPr>
              <w:t>;</w:t>
            </w:r>
          </w:p>
          <w:p w:rsidR="00CB7BD3" w:rsidRPr="00AA2B1E" w:rsidRDefault="00CB7BD3" w:rsidP="00CF0CDF">
            <w:pPr>
              <w:pStyle w:val="a7"/>
              <w:tabs>
                <w:tab w:val="left" w:pos="25"/>
              </w:tabs>
              <w:spacing w:before="0" w:beforeAutospacing="0" w:after="0" w:afterAutospacing="0"/>
              <w:jc w:val="both"/>
              <w:rPr>
                <w:color w:val="002060"/>
              </w:rPr>
            </w:pPr>
            <w:r w:rsidRPr="00AA2B1E">
              <w:rPr>
                <w:color w:val="002060"/>
              </w:rPr>
              <w:t>• створення ситуації життєвого успіху в усіх сферах шкільної діяльності;</w:t>
            </w:r>
          </w:p>
          <w:p w:rsidR="00CB7BD3" w:rsidRPr="00AA2B1E" w:rsidRDefault="00CB7BD3" w:rsidP="00CF0CDF">
            <w:pPr>
              <w:pStyle w:val="a7"/>
              <w:tabs>
                <w:tab w:val="left" w:pos="25"/>
              </w:tabs>
              <w:spacing w:before="0" w:beforeAutospacing="0" w:after="0" w:afterAutospacing="0"/>
              <w:jc w:val="both"/>
              <w:rPr>
                <w:color w:val="002060"/>
              </w:rPr>
            </w:pPr>
            <w:r w:rsidRPr="00AA2B1E">
              <w:rPr>
                <w:color w:val="002060"/>
              </w:rPr>
              <w:t>• формування правової та громадської свідомості;</w:t>
            </w:r>
          </w:p>
          <w:p w:rsidR="00CB7BD3" w:rsidRPr="00AA2B1E" w:rsidRDefault="00CB7BD3" w:rsidP="00CF0CDF">
            <w:pPr>
              <w:pStyle w:val="a7"/>
              <w:tabs>
                <w:tab w:val="left" w:pos="25"/>
              </w:tabs>
              <w:spacing w:before="0" w:beforeAutospacing="0" w:after="0" w:afterAutospacing="0"/>
              <w:jc w:val="both"/>
              <w:rPr>
                <w:color w:val="002060"/>
              </w:rPr>
            </w:pPr>
            <w:r w:rsidRPr="00AA2B1E">
              <w:rPr>
                <w:color w:val="002060"/>
              </w:rPr>
              <w:t>• підвищення показників фізичного та психологічного здоров’я.</w:t>
            </w:r>
          </w:p>
          <w:p w:rsidR="00CB7BD3" w:rsidRPr="00AA2B1E" w:rsidRDefault="00CB7BD3" w:rsidP="00CF0CDF">
            <w:pPr>
              <w:pStyle w:val="a7"/>
              <w:tabs>
                <w:tab w:val="left" w:pos="25"/>
              </w:tabs>
              <w:spacing w:before="0" w:beforeAutospacing="0" w:after="0" w:afterAutospacing="0"/>
              <w:jc w:val="both"/>
              <w:rPr>
                <w:color w:val="002060"/>
              </w:rPr>
            </w:pPr>
            <w:r w:rsidRPr="00AA2B1E">
              <w:rPr>
                <w:i/>
                <w:color w:val="002060"/>
              </w:rPr>
              <w:t>Для батьків</w:t>
            </w:r>
            <w:r w:rsidRPr="00AA2B1E">
              <w:rPr>
                <w:color w:val="002060"/>
              </w:rPr>
              <w:t>:</w:t>
            </w:r>
          </w:p>
          <w:p w:rsidR="00CB7BD3" w:rsidRPr="00AA2B1E" w:rsidRDefault="00CB7BD3" w:rsidP="00CF0CDF">
            <w:pPr>
              <w:pStyle w:val="a7"/>
              <w:tabs>
                <w:tab w:val="left" w:pos="25"/>
              </w:tabs>
              <w:spacing w:before="0" w:beforeAutospacing="0" w:after="0" w:afterAutospacing="0"/>
              <w:jc w:val="both"/>
              <w:rPr>
                <w:color w:val="002060"/>
              </w:rPr>
            </w:pPr>
            <w:r w:rsidRPr="00AA2B1E">
              <w:rPr>
                <w:color w:val="002060"/>
              </w:rPr>
              <w:lastRenderedPageBreak/>
              <w:t>• створення умов для задоволення потреб батьків щодо отримання якісної освіти дітьми;</w:t>
            </w:r>
          </w:p>
          <w:p w:rsidR="00CB7BD3" w:rsidRPr="00AA2B1E" w:rsidRDefault="00CB7BD3" w:rsidP="00CF0CDF">
            <w:pPr>
              <w:pStyle w:val="a7"/>
              <w:tabs>
                <w:tab w:val="left" w:pos="25"/>
              </w:tabs>
              <w:spacing w:before="0" w:beforeAutospacing="0" w:after="0" w:afterAutospacing="0"/>
              <w:jc w:val="both"/>
              <w:rPr>
                <w:color w:val="002060"/>
              </w:rPr>
            </w:pPr>
            <w:r w:rsidRPr="00AA2B1E">
              <w:rPr>
                <w:color w:val="002060"/>
              </w:rPr>
              <w:t xml:space="preserve">• встановлення та зміцнення дружніх відносин між родинами </w:t>
            </w:r>
            <w:r w:rsidRPr="00AA2B1E">
              <w:rPr>
                <w:color w:val="002060"/>
                <w:lang w:val="uk-UA"/>
              </w:rPr>
              <w:t xml:space="preserve">здобувачів освіти та </w:t>
            </w:r>
            <w:r w:rsidR="004250D3">
              <w:rPr>
                <w:color w:val="002060"/>
              </w:rPr>
              <w:t xml:space="preserve"> </w:t>
            </w:r>
            <w:r w:rsidR="004250D3">
              <w:rPr>
                <w:color w:val="002060"/>
                <w:lang w:val="uk-UA"/>
              </w:rPr>
              <w:t>гімназії</w:t>
            </w:r>
            <w:r w:rsidRPr="00AA2B1E">
              <w:rPr>
                <w:color w:val="002060"/>
              </w:rPr>
              <w:t>;</w:t>
            </w:r>
          </w:p>
          <w:p w:rsidR="00CB7BD3" w:rsidRPr="00AA2B1E" w:rsidRDefault="00CB7BD3" w:rsidP="00CF0CDF">
            <w:pPr>
              <w:pStyle w:val="a7"/>
              <w:tabs>
                <w:tab w:val="left" w:pos="25"/>
              </w:tabs>
              <w:spacing w:before="0" w:beforeAutospacing="0" w:after="0" w:afterAutospacing="0"/>
              <w:jc w:val="both"/>
              <w:rPr>
                <w:color w:val="002060"/>
              </w:rPr>
            </w:pPr>
            <w:r w:rsidRPr="00AA2B1E">
              <w:rPr>
                <w:color w:val="002060"/>
              </w:rPr>
              <w:t>• створення умов для задоволення інтересів і розвитку різно</w:t>
            </w:r>
            <w:r w:rsidR="004250D3">
              <w:rPr>
                <w:color w:val="002060"/>
              </w:rPr>
              <w:t xml:space="preserve">манітних здібностей </w:t>
            </w:r>
            <w:r w:rsidR="004250D3">
              <w:rPr>
                <w:color w:val="002060"/>
                <w:lang w:val="uk-UA"/>
              </w:rPr>
              <w:t>учнів</w:t>
            </w:r>
            <w:r w:rsidRPr="00AA2B1E">
              <w:rPr>
                <w:color w:val="002060"/>
              </w:rPr>
              <w:t>;</w:t>
            </w:r>
          </w:p>
          <w:p w:rsidR="00CB7BD3" w:rsidRPr="00AA2B1E" w:rsidRDefault="00CB7BD3" w:rsidP="00CF0CDF">
            <w:pPr>
              <w:pStyle w:val="a7"/>
              <w:tabs>
                <w:tab w:val="left" w:pos="25"/>
              </w:tabs>
              <w:spacing w:before="0" w:beforeAutospacing="0" w:after="0" w:afterAutospacing="0"/>
              <w:jc w:val="both"/>
              <w:rPr>
                <w:color w:val="002060"/>
              </w:rPr>
            </w:pPr>
            <w:r w:rsidRPr="00AA2B1E">
              <w:rPr>
                <w:color w:val="002060"/>
              </w:rPr>
              <w:t>• збереження та зміцнення здоров'я дітей;</w:t>
            </w:r>
          </w:p>
          <w:p w:rsidR="00CB7BD3" w:rsidRPr="00AA2B1E" w:rsidRDefault="00CB7BD3" w:rsidP="00CF0CDF">
            <w:pPr>
              <w:pStyle w:val="a7"/>
              <w:tabs>
                <w:tab w:val="left" w:pos="25"/>
              </w:tabs>
              <w:spacing w:before="0" w:beforeAutospacing="0" w:after="0" w:afterAutospacing="0"/>
              <w:jc w:val="both"/>
              <w:rPr>
                <w:color w:val="002060"/>
              </w:rPr>
            </w:pPr>
            <w:r w:rsidRPr="00AA2B1E">
              <w:rPr>
                <w:color w:val="002060"/>
              </w:rPr>
              <w:t>• виховання громадянина здатного до суспільного життя.</w:t>
            </w:r>
          </w:p>
          <w:p w:rsidR="00CB7BD3" w:rsidRPr="00AA2B1E" w:rsidRDefault="00CB7BD3" w:rsidP="00CF0CDF">
            <w:pPr>
              <w:pStyle w:val="a7"/>
              <w:tabs>
                <w:tab w:val="left" w:pos="25"/>
              </w:tabs>
              <w:spacing w:before="0" w:beforeAutospacing="0" w:after="0" w:afterAutospacing="0"/>
              <w:jc w:val="both"/>
              <w:rPr>
                <w:i/>
                <w:color w:val="002060"/>
              </w:rPr>
            </w:pPr>
            <w:r w:rsidRPr="00AA2B1E">
              <w:rPr>
                <w:i/>
                <w:color w:val="002060"/>
              </w:rPr>
              <w:t>Для представників громадськості:</w:t>
            </w:r>
          </w:p>
          <w:p w:rsidR="00CB7BD3" w:rsidRPr="00AA2B1E" w:rsidRDefault="00CB7BD3" w:rsidP="00CF0CDF">
            <w:pPr>
              <w:pStyle w:val="a7"/>
              <w:tabs>
                <w:tab w:val="left" w:pos="25"/>
              </w:tabs>
              <w:spacing w:before="0" w:beforeAutospacing="0" w:after="0" w:afterAutospacing="0"/>
              <w:jc w:val="both"/>
              <w:rPr>
                <w:color w:val="002060"/>
              </w:rPr>
            </w:pPr>
            <w:r w:rsidRPr="00AA2B1E">
              <w:rPr>
                <w:color w:val="002060"/>
              </w:rPr>
              <w:t xml:space="preserve">• підвищення уваги та інтересу до проблем навчання </w:t>
            </w:r>
            <w:r w:rsidRPr="00AA2B1E">
              <w:rPr>
                <w:color w:val="002060"/>
                <w:lang w:val="uk-UA"/>
              </w:rPr>
              <w:t>та</w:t>
            </w:r>
            <w:r w:rsidRPr="00AA2B1E">
              <w:rPr>
                <w:color w:val="002060"/>
              </w:rPr>
              <w:t xml:space="preserve"> виховання </w:t>
            </w:r>
            <w:r w:rsidRPr="00AA2B1E">
              <w:rPr>
                <w:color w:val="002060"/>
                <w:lang w:val="uk-UA"/>
              </w:rPr>
              <w:t>в</w:t>
            </w:r>
            <w:r w:rsidR="004250D3">
              <w:rPr>
                <w:color w:val="002060"/>
              </w:rPr>
              <w:t xml:space="preserve"> </w:t>
            </w:r>
            <w:r w:rsidR="004250D3">
              <w:rPr>
                <w:color w:val="002060"/>
                <w:lang w:val="uk-UA"/>
              </w:rPr>
              <w:t>гімназії</w:t>
            </w:r>
            <w:r w:rsidRPr="00AA2B1E">
              <w:rPr>
                <w:color w:val="002060"/>
              </w:rPr>
              <w:t>;</w:t>
            </w:r>
          </w:p>
          <w:p w:rsidR="00CB7BD3" w:rsidRPr="00AA2B1E" w:rsidRDefault="00CB7BD3" w:rsidP="00CF0CDF">
            <w:pPr>
              <w:pStyle w:val="a7"/>
              <w:tabs>
                <w:tab w:val="left" w:pos="25"/>
              </w:tabs>
              <w:spacing w:before="0" w:beforeAutospacing="0" w:after="0" w:afterAutospacing="0"/>
              <w:jc w:val="both"/>
              <w:rPr>
                <w:color w:val="002060"/>
              </w:rPr>
            </w:pPr>
            <w:r w:rsidRPr="00AA2B1E">
              <w:rPr>
                <w:color w:val="002060"/>
              </w:rPr>
              <w:t>• участь у вирішенні проблем навчання та виховання;</w:t>
            </w:r>
          </w:p>
          <w:p w:rsidR="00CB7BD3" w:rsidRPr="00AA2B1E" w:rsidRDefault="00CB7BD3" w:rsidP="00CF0CDF">
            <w:pPr>
              <w:pStyle w:val="a7"/>
              <w:tabs>
                <w:tab w:val="left" w:pos="25"/>
              </w:tabs>
              <w:spacing w:before="0" w:beforeAutospacing="0" w:after="0" w:afterAutospacing="0"/>
              <w:jc w:val="both"/>
              <w:rPr>
                <w:rFonts w:ascii="Arial" w:hAnsi="Arial" w:cs="Arial"/>
                <w:color w:val="002060"/>
                <w:sz w:val="20"/>
                <w:szCs w:val="20"/>
              </w:rPr>
            </w:pPr>
            <w:r w:rsidRPr="00AA2B1E">
              <w:rPr>
                <w:color w:val="002060"/>
              </w:rPr>
              <w:t>•ст</w:t>
            </w:r>
            <w:r w:rsidR="004250D3">
              <w:rPr>
                <w:color w:val="002060"/>
              </w:rPr>
              <w:t xml:space="preserve">ворення позитивного іміджу </w:t>
            </w:r>
            <w:r w:rsidR="004250D3">
              <w:rPr>
                <w:color w:val="002060"/>
                <w:lang w:val="uk-UA"/>
              </w:rPr>
              <w:t xml:space="preserve"> гімназії</w:t>
            </w:r>
            <w:r w:rsidRPr="00AA2B1E">
              <w:rPr>
                <w:color w:val="002060"/>
              </w:rPr>
              <w:t xml:space="preserve"> в соціумі міста, підвищення її конкурент</w:t>
            </w:r>
            <w:r w:rsidRPr="00AA2B1E">
              <w:rPr>
                <w:color w:val="002060"/>
                <w:lang w:val="uk-UA"/>
              </w:rPr>
              <w:t>н</w:t>
            </w:r>
            <w:r w:rsidRPr="00AA2B1E">
              <w:rPr>
                <w:color w:val="002060"/>
              </w:rPr>
              <w:t>оздатності.</w:t>
            </w:r>
          </w:p>
        </w:tc>
      </w:tr>
      <w:tr w:rsidR="00CB7BD3" w:rsidRPr="00AA2B1E" w:rsidTr="00CF0CDF">
        <w:tc>
          <w:tcPr>
            <w:tcW w:w="0" w:type="auto"/>
            <w:shd w:val="clear" w:color="auto" w:fill="FFFFFF"/>
            <w:tcMar>
              <w:top w:w="75" w:type="dxa"/>
              <w:left w:w="75" w:type="dxa"/>
              <w:bottom w:w="75" w:type="dxa"/>
              <w:right w:w="75" w:type="dxa"/>
            </w:tcMar>
            <w:hideMark/>
          </w:tcPr>
          <w:p w:rsidR="00CB7BD3" w:rsidRPr="00AA2B1E" w:rsidRDefault="00CB7BD3" w:rsidP="00CF0CDF">
            <w:pPr>
              <w:spacing w:line="295" w:lineRule="atLeast"/>
              <w:rPr>
                <w:color w:val="002060"/>
                <w:sz w:val="24"/>
                <w:szCs w:val="24"/>
                <w:lang w:eastAsia="ru-RU"/>
              </w:rPr>
            </w:pPr>
            <w:r w:rsidRPr="00AA2B1E">
              <w:rPr>
                <w:color w:val="002060"/>
                <w:sz w:val="24"/>
                <w:szCs w:val="24"/>
                <w:lang w:eastAsia="ru-RU"/>
              </w:rPr>
              <w:lastRenderedPageBreak/>
              <w:t>Показники ефективності</w:t>
            </w:r>
          </w:p>
        </w:tc>
        <w:tc>
          <w:tcPr>
            <w:tcW w:w="8038" w:type="dxa"/>
            <w:shd w:val="clear" w:color="auto" w:fill="FFFFFF"/>
            <w:tcMar>
              <w:top w:w="75" w:type="dxa"/>
              <w:left w:w="75" w:type="dxa"/>
              <w:bottom w:w="75" w:type="dxa"/>
              <w:right w:w="75" w:type="dxa"/>
            </w:tcMar>
            <w:hideMark/>
          </w:tcPr>
          <w:p w:rsidR="00CB7BD3" w:rsidRPr="00AA2B1E" w:rsidRDefault="00CB7BD3" w:rsidP="00CF0CDF">
            <w:pPr>
              <w:pStyle w:val="a3"/>
              <w:spacing w:before="1"/>
              <w:ind w:left="0"/>
              <w:jc w:val="both"/>
              <w:rPr>
                <w:color w:val="002060"/>
                <w:sz w:val="24"/>
                <w:szCs w:val="24"/>
              </w:rPr>
            </w:pPr>
            <w:r w:rsidRPr="00AA2B1E">
              <w:rPr>
                <w:color w:val="002060"/>
                <w:sz w:val="24"/>
                <w:szCs w:val="24"/>
              </w:rPr>
              <w:t>Критерій 1. Рівень інноваційного потенціалу педагогічних кадрів.</w:t>
            </w:r>
          </w:p>
          <w:p w:rsidR="00CB7BD3" w:rsidRPr="00AA2B1E" w:rsidRDefault="00CB7BD3" w:rsidP="00CF0CDF">
            <w:pPr>
              <w:pStyle w:val="a3"/>
              <w:ind w:left="0"/>
              <w:jc w:val="both"/>
              <w:rPr>
                <w:color w:val="002060"/>
                <w:sz w:val="24"/>
                <w:szCs w:val="24"/>
              </w:rPr>
            </w:pPr>
            <w:r w:rsidRPr="00AA2B1E">
              <w:rPr>
                <w:color w:val="002060"/>
                <w:sz w:val="24"/>
                <w:szCs w:val="24"/>
              </w:rPr>
              <w:t>Критерій 2. Рівень здатності здобувачів освіти до самоорганізації власного життя (зокрема – до самоорганізації навчальної діяльності).</w:t>
            </w:r>
          </w:p>
          <w:p w:rsidR="00CB7BD3" w:rsidRPr="00AA2B1E" w:rsidRDefault="00CB7BD3" w:rsidP="00CF0CDF">
            <w:pPr>
              <w:pStyle w:val="a3"/>
              <w:ind w:left="0" w:right="110"/>
              <w:jc w:val="both"/>
              <w:rPr>
                <w:color w:val="002060"/>
                <w:sz w:val="24"/>
                <w:szCs w:val="24"/>
              </w:rPr>
            </w:pPr>
            <w:r w:rsidRPr="00AA2B1E">
              <w:rPr>
                <w:color w:val="002060"/>
                <w:sz w:val="24"/>
                <w:szCs w:val="24"/>
              </w:rPr>
              <w:t>Критерій 3. Рівень психологічної комфортнос</w:t>
            </w:r>
            <w:r w:rsidR="00653EB0">
              <w:rPr>
                <w:color w:val="002060"/>
                <w:sz w:val="24"/>
                <w:szCs w:val="24"/>
              </w:rPr>
              <w:t xml:space="preserve">ті здобувачів освіти у </w:t>
            </w:r>
            <w:r w:rsidRPr="00AA2B1E">
              <w:rPr>
                <w:color w:val="002060"/>
                <w:sz w:val="24"/>
                <w:szCs w:val="24"/>
              </w:rPr>
              <w:t xml:space="preserve"> колективі.</w:t>
            </w:r>
          </w:p>
          <w:p w:rsidR="00CB7BD3" w:rsidRPr="00AA2B1E" w:rsidRDefault="00CB7BD3" w:rsidP="00CF0CDF">
            <w:pPr>
              <w:pStyle w:val="a3"/>
              <w:ind w:left="0" w:right="110"/>
              <w:jc w:val="both"/>
              <w:rPr>
                <w:rFonts w:ascii="Arial" w:hAnsi="Arial" w:cs="Arial"/>
                <w:color w:val="002060"/>
                <w:lang w:eastAsia="ru-RU"/>
              </w:rPr>
            </w:pPr>
            <w:r w:rsidRPr="00AA2B1E">
              <w:rPr>
                <w:color w:val="002060"/>
                <w:sz w:val="24"/>
                <w:szCs w:val="24"/>
              </w:rPr>
              <w:t>Критерій 4. Рівень авторитету закладу в соціокультурному просторі.</w:t>
            </w:r>
          </w:p>
        </w:tc>
      </w:tr>
    </w:tbl>
    <w:p w:rsidR="004D3229" w:rsidRPr="00AA2B1E" w:rsidRDefault="004D3229">
      <w:pPr>
        <w:rPr>
          <w:color w:val="002060"/>
        </w:rPr>
      </w:pPr>
    </w:p>
    <w:sectPr w:rsidR="004D3229" w:rsidRPr="00AA2B1E" w:rsidSect="004D3229">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03C" w:rsidRDefault="00C2603C" w:rsidP="001B5090">
      <w:r>
        <w:separator/>
      </w:r>
    </w:p>
  </w:endnote>
  <w:endnote w:type="continuationSeparator" w:id="1">
    <w:p w:rsidR="00C2603C" w:rsidRDefault="00C2603C" w:rsidP="001B509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167958"/>
      <w:docPartObj>
        <w:docPartGallery w:val="Page Numbers (Bottom of Page)"/>
        <w:docPartUnique/>
      </w:docPartObj>
    </w:sdtPr>
    <w:sdtContent>
      <w:p w:rsidR="00C2603C" w:rsidRDefault="00C2603C">
        <w:pPr>
          <w:pStyle w:val="af"/>
          <w:jc w:val="right"/>
        </w:pPr>
        <w:fldSimple w:instr="PAGE   \* MERGEFORMAT">
          <w:r w:rsidR="00A56C97" w:rsidRPr="00A56C97">
            <w:rPr>
              <w:noProof/>
              <w:lang w:val="ru-RU"/>
            </w:rPr>
            <w:t>2</w:t>
          </w:r>
        </w:fldSimple>
      </w:p>
    </w:sdtContent>
  </w:sdt>
  <w:p w:rsidR="00C2603C" w:rsidRDefault="00C2603C">
    <w:pPr>
      <w:pStyle w:val="a3"/>
      <w:spacing w:line="14" w:lineRule="auto"/>
      <w:ind w:left="0"/>
      <w:rPr>
        <w:sz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03C" w:rsidRDefault="00C2603C" w:rsidP="001B5090">
      <w:r>
        <w:separator/>
      </w:r>
    </w:p>
  </w:footnote>
  <w:footnote w:type="continuationSeparator" w:id="1">
    <w:p w:rsidR="00C2603C" w:rsidRDefault="00C2603C" w:rsidP="001B50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28A6"/>
    <w:multiLevelType w:val="hybridMultilevel"/>
    <w:tmpl w:val="52A0189C"/>
    <w:lvl w:ilvl="0" w:tplc="6FFA53EE">
      <w:numFmt w:val="bullet"/>
      <w:lvlText w:val=""/>
      <w:lvlJc w:val="left"/>
      <w:pPr>
        <w:ind w:left="974" w:hanging="346"/>
      </w:pPr>
      <w:rPr>
        <w:rFonts w:ascii="Wingdings" w:eastAsia="Wingdings" w:hAnsi="Wingdings" w:cs="Wingdings" w:hint="default"/>
        <w:w w:val="100"/>
        <w:sz w:val="20"/>
        <w:szCs w:val="20"/>
        <w:lang w:val="uk-UA" w:eastAsia="en-US" w:bidi="ar-SA"/>
      </w:rPr>
    </w:lvl>
    <w:lvl w:ilvl="1" w:tplc="53BCBB00">
      <w:numFmt w:val="bullet"/>
      <w:lvlText w:val="•"/>
      <w:lvlJc w:val="left"/>
      <w:pPr>
        <w:ind w:left="1986" w:hanging="346"/>
      </w:pPr>
      <w:rPr>
        <w:rFonts w:hint="default"/>
        <w:lang w:val="uk-UA" w:eastAsia="en-US" w:bidi="ar-SA"/>
      </w:rPr>
    </w:lvl>
    <w:lvl w:ilvl="2" w:tplc="9B72D29E">
      <w:numFmt w:val="bullet"/>
      <w:lvlText w:val="•"/>
      <w:lvlJc w:val="left"/>
      <w:pPr>
        <w:ind w:left="2992" w:hanging="346"/>
      </w:pPr>
      <w:rPr>
        <w:rFonts w:hint="default"/>
        <w:lang w:val="uk-UA" w:eastAsia="en-US" w:bidi="ar-SA"/>
      </w:rPr>
    </w:lvl>
    <w:lvl w:ilvl="3" w:tplc="8B6064F8">
      <w:numFmt w:val="bullet"/>
      <w:lvlText w:val="•"/>
      <w:lvlJc w:val="left"/>
      <w:pPr>
        <w:ind w:left="3999" w:hanging="346"/>
      </w:pPr>
      <w:rPr>
        <w:rFonts w:hint="default"/>
        <w:lang w:val="uk-UA" w:eastAsia="en-US" w:bidi="ar-SA"/>
      </w:rPr>
    </w:lvl>
    <w:lvl w:ilvl="4" w:tplc="198C5AFC">
      <w:numFmt w:val="bullet"/>
      <w:lvlText w:val="•"/>
      <w:lvlJc w:val="left"/>
      <w:pPr>
        <w:ind w:left="5005" w:hanging="346"/>
      </w:pPr>
      <w:rPr>
        <w:rFonts w:hint="default"/>
        <w:lang w:val="uk-UA" w:eastAsia="en-US" w:bidi="ar-SA"/>
      </w:rPr>
    </w:lvl>
    <w:lvl w:ilvl="5" w:tplc="D60ADDA8">
      <w:numFmt w:val="bullet"/>
      <w:lvlText w:val="•"/>
      <w:lvlJc w:val="left"/>
      <w:pPr>
        <w:ind w:left="6012" w:hanging="346"/>
      </w:pPr>
      <w:rPr>
        <w:rFonts w:hint="default"/>
        <w:lang w:val="uk-UA" w:eastAsia="en-US" w:bidi="ar-SA"/>
      </w:rPr>
    </w:lvl>
    <w:lvl w:ilvl="6" w:tplc="1DA210C0">
      <w:numFmt w:val="bullet"/>
      <w:lvlText w:val="•"/>
      <w:lvlJc w:val="left"/>
      <w:pPr>
        <w:ind w:left="7018" w:hanging="346"/>
      </w:pPr>
      <w:rPr>
        <w:rFonts w:hint="default"/>
        <w:lang w:val="uk-UA" w:eastAsia="en-US" w:bidi="ar-SA"/>
      </w:rPr>
    </w:lvl>
    <w:lvl w:ilvl="7" w:tplc="D44E64F6">
      <w:numFmt w:val="bullet"/>
      <w:lvlText w:val="•"/>
      <w:lvlJc w:val="left"/>
      <w:pPr>
        <w:ind w:left="8024" w:hanging="346"/>
      </w:pPr>
      <w:rPr>
        <w:rFonts w:hint="default"/>
        <w:lang w:val="uk-UA" w:eastAsia="en-US" w:bidi="ar-SA"/>
      </w:rPr>
    </w:lvl>
    <w:lvl w:ilvl="8" w:tplc="8A58EB50">
      <w:numFmt w:val="bullet"/>
      <w:lvlText w:val="•"/>
      <w:lvlJc w:val="left"/>
      <w:pPr>
        <w:ind w:left="9031" w:hanging="346"/>
      </w:pPr>
      <w:rPr>
        <w:rFonts w:hint="default"/>
        <w:lang w:val="uk-UA" w:eastAsia="en-US" w:bidi="ar-SA"/>
      </w:rPr>
    </w:lvl>
  </w:abstractNum>
  <w:abstractNum w:abstractNumId="1">
    <w:nsid w:val="0F4E442E"/>
    <w:multiLevelType w:val="hybridMultilevel"/>
    <w:tmpl w:val="98C651F2"/>
    <w:lvl w:ilvl="0" w:tplc="1B3ABEFA">
      <w:numFmt w:val="bullet"/>
      <w:lvlText w:val=""/>
      <w:lvlJc w:val="left"/>
      <w:pPr>
        <w:ind w:left="903" w:hanging="360"/>
      </w:pPr>
      <w:rPr>
        <w:rFonts w:ascii="Symbol" w:eastAsia="Symbol" w:hAnsi="Symbol" w:cs="Symbol" w:hint="default"/>
        <w:w w:val="99"/>
        <w:sz w:val="28"/>
        <w:szCs w:val="28"/>
        <w:lang w:val="uk-UA" w:eastAsia="en-US" w:bidi="ar-SA"/>
      </w:rPr>
    </w:lvl>
    <w:lvl w:ilvl="1" w:tplc="1992511E">
      <w:numFmt w:val="bullet"/>
      <w:lvlText w:val=""/>
      <w:lvlJc w:val="left"/>
      <w:pPr>
        <w:ind w:left="1482" w:hanging="360"/>
      </w:pPr>
      <w:rPr>
        <w:rFonts w:ascii="Wingdings" w:eastAsia="Wingdings" w:hAnsi="Wingdings" w:cs="Wingdings" w:hint="default"/>
        <w:w w:val="99"/>
        <w:sz w:val="28"/>
        <w:szCs w:val="28"/>
        <w:lang w:val="uk-UA" w:eastAsia="en-US" w:bidi="ar-SA"/>
      </w:rPr>
    </w:lvl>
    <w:lvl w:ilvl="2" w:tplc="42E003A4">
      <w:numFmt w:val="bullet"/>
      <w:lvlText w:val="•"/>
      <w:lvlJc w:val="left"/>
      <w:pPr>
        <w:ind w:left="2514" w:hanging="360"/>
      </w:pPr>
      <w:rPr>
        <w:rFonts w:hint="default"/>
        <w:lang w:val="uk-UA" w:eastAsia="en-US" w:bidi="ar-SA"/>
      </w:rPr>
    </w:lvl>
    <w:lvl w:ilvl="3" w:tplc="FE4C4898">
      <w:numFmt w:val="bullet"/>
      <w:lvlText w:val="•"/>
      <w:lvlJc w:val="left"/>
      <w:pPr>
        <w:ind w:left="3548" w:hanging="360"/>
      </w:pPr>
      <w:rPr>
        <w:rFonts w:hint="default"/>
        <w:lang w:val="uk-UA" w:eastAsia="en-US" w:bidi="ar-SA"/>
      </w:rPr>
    </w:lvl>
    <w:lvl w:ilvl="4" w:tplc="726E70E2">
      <w:numFmt w:val="bullet"/>
      <w:lvlText w:val="•"/>
      <w:lvlJc w:val="left"/>
      <w:pPr>
        <w:ind w:left="4582" w:hanging="360"/>
      </w:pPr>
      <w:rPr>
        <w:rFonts w:hint="default"/>
        <w:lang w:val="uk-UA" w:eastAsia="en-US" w:bidi="ar-SA"/>
      </w:rPr>
    </w:lvl>
    <w:lvl w:ilvl="5" w:tplc="F49A627E">
      <w:numFmt w:val="bullet"/>
      <w:lvlText w:val="•"/>
      <w:lvlJc w:val="left"/>
      <w:pPr>
        <w:ind w:left="5616" w:hanging="360"/>
      </w:pPr>
      <w:rPr>
        <w:rFonts w:hint="default"/>
        <w:lang w:val="uk-UA" w:eastAsia="en-US" w:bidi="ar-SA"/>
      </w:rPr>
    </w:lvl>
    <w:lvl w:ilvl="6" w:tplc="E7C04BC8">
      <w:numFmt w:val="bullet"/>
      <w:lvlText w:val="•"/>
      <w:lvlJc w:val="left"/>
      <w:pPr>
        <w:ind w:left="6650" w:hanging="360"/>
      </w:pPr>
      <w:rPr>
        <w:rFonts w:hint="default"/>
        <w:lang w:val="uk-UA" w:eastAsia="en-US" w:bidi="ar-SA"/>
      </w:rPr>
    </w:lvl>
    <w:lvl w:ilvl="7" w:tplc="B128FB76">
      <w:numFmt w:val="bullet"/>
      <w:lvlText w:val="•"/>
      <w:lvlJc w:val="left"/>
      <w:pPr>
        <w:ind w:left="7684" w:hanging="360"/>
      </w:pPr>
      <w:rPr>
        <w:rFonts w:hint="default"/>
        <w:lang w:val="uk-UA" w:eastAsia="en-US" w:bidi="ar-SA"/>
      </w:rPr>
    </w:lvl>
    <w:lvl w:ilvl="8" w:tplc="84042700">
      <w:numFmt w:val="bullet"/>
      <w:lvlText w:val="•"/>
      <w:lvlJc w:val="left"/>
      <w:pPr>
        <w:ind w:left="8718" w:hanging="360"/>
      </w:pPr>
      <w:rPr>
        <w:rFonts w:hint="default"/>
        <w:lang w:val="uk-UA" w:eastAsia="en-US" w:bidi="ar-SA"/>
      </w:rPr>
    </w:lvl>
  </w:abstractNum>
  <w:abstractNum w:abstractNumId="2">
    <w:nsid w:val="13584F15"/>
    <w:multiLevelType w:val="multilevel"/>
    <w:tmpl w:val="4E96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F21A9A"/>
    <w:multiLevelType w:val="hybridMultilevel"/>
    <w:tmpl w:val="891C815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25C404BF"/>
    <w:multiLevelType w:val="hybridMultilevel"/>
    <w:tmpl w:val="9FF64096"/>
    <w:lvl w:ilvl="0" w:tplc="C8A2A8B0">
      <w:start w:val="1"/>
      <w:numFmt w:val="decimal"/>
      <w:lvlText w:val="%1."/>
      <w:lvlJc w:val="left"/>
      <w:pPr>
        <w:ind w:left="657" w:hanging="202"/>
      </w:pPr>
      <w:rPr>
        <w:rFonts w:ascii="Times New Roman" w:eastAsia="Times New Roman" w:hAnsi="Times New Roman" w:cs="Times New Roman" w:hint="default"/>
        <w:w w:val="96"/>
        <w:sz w:val="20"/>
        <w:szCs w:val="20"/>
        <w:lang w:val="uk-UA" w:eastAsia="en-US" w:bidi="ar-SA"/>
      </w:rPr>
    </w:lvl>
    <w:lvl w:ilvl="1" w:tplc="0419000F">
      <w:start w:val="1"/>
      <w:numFmt w:val="decimal"/>
      <w:lvlText w:val="%2."/>
      <w:lvlJc w:val="left"/>
      <w:pPr>
        <w:ind w:left="5137" w:hanging="337"/>
      </w:pPr>
      <w:rPr>
        <w:rFonts w:hint="default"/>
        <w:b/>
        <w:bCs/>
        <w:w w:val="100"/>
        <w:sz w:val="20"/>
        <w:szCs w:val="20"/>
        <w:lang w:val="uk-UA" w:eastAsia="en-US" w:bidi="ar-SA"/>
      </w:rPr>
    </w:lvl>
    <w:lvl w:ilvl="2" w:tplc="38348312">
      <w:numFmt w:val="bullet"/>
      <w:lvlText w:val="•"/>
      <w:lvlJc w:val="left"/>
      <w:pPr>
        <w:ind w:left="5796" w:hanging="337"/>
      </w:pPr>
      <w:rPr>
        <w:rFonts w:hint="default"/>
        <w:lang w:val="uk-UA" w:eastAsia="en-US" w:bidi="ar-SA"/>
      </w:rPr>
    </w:lvl>
    <w:lvl w:ilvl="3" w:tplc="CD8AB56E">
      <w:numFmt w:val="bullet"/>
      <w:lvlText w:val="•"/>
      <w:lvlJc w:val="left"/>
      <w:pPr>
        <w:ind w:left="6452" w:hanging="337"/>
      </w:pPr>
      <w:rPr>
        <w:rFonts w:hint="default"/>
        <w:lang w:val="uk-UA" w:eastAsia="en-US" w:bidi="ar-SA"/>
      </w:rPr>
    </w:lvl>
    <w:lvl w:ilvl="4" w:tplc="B49C779A">
      <w:numFmt w:val="bullet"/>
      <w:lvlText w:val="•"/>
      <w:lvlJc w:val="left"/>
      <w:pPr>
        <w:ind w:left="7108" w:hanging="337"/>
      </w:pPr>
      <w:rPr>
        <w:rFonts w:hint="default"/>
        <w:lang w:val="uk-UA" w:eastAsia="en-US" w:bidi="ar-SA"/>
      </w:rPr>
    </w:lvl>
    <w:lvl w:ilvl="5" w:tplc="B176B15A">
      <w:numFmt w:val="bullet"/>
      <w:lvlText w:val="•"/>
      <w:lvlJc w:val="left"/>
      <w:pPr>
        <w:ind w:left="7764" w:hanging="337"/>
      </w:pPr>
      <w:rPr>
        <w:rFonts w:hint="default"/>
        <w:lang w:val="uk-UA" w:eastAsia="en-US" w:bidi="ar-SA"/>
      </w:rPr>
    </w:lvl>
    <w:lvl w:ilvl="6" w:tplc="53544A50">
      <w:numFmt w:val="bullet"/>
      <w:lvlText w:val="•"/>
      <w:lvlJc w:val="left"/>
      <w:pPr>
        <w:ind w:left="8420" w:hanging="337"/>
      </w:pPr>
      <w:rPr>
        <w:rFonts w:hint="default"/>
        <w:lang w:val="uk-UA" w:eastAsia="en-US" w:bidi="ar-SA"/>
      </w:rPr>
    </w:lvl>
    <w:lvl w:ilvl="7" w:tplc="4A88A31A">
      <w:numFmt w:val="bullet"/>
      <w:lvlText w:val="•"/>
      <w:lvlJc w:val="left"/>
      <w:pPr>
        <w:ind w:left="9076" w:hanging="337"/>
      </w:pPr>
      <w:rPr>
        <w:rFonts w:hint="default"/>
        <w:lang w:val="uk-UA" w:eastAsia="en-US" w:bidi="ar-SA"/>
      </w:rPr>
    </w:lvl>
    <w:lvl w:ilvl="8" w:tplc="C7C67BCA">
      <w:numFmt w:val="bullet"/>
      <w:lvlText w:val="•"/>
      <w:lvlJc w:val="left"/>
      <w:pPr>
        <w:ind w:left="9732" w:hanging="337"/>
      </w:pPr>
      <w:rPr>
        <w:rFonts w:hint="default"/>
        <w:lang w:val="uk-UA" w:eastAsia="en-US" w:bidi="ar-SA"/>
      </w:rPr>
    </w:lvl>
  </w:abstractNum>
  <w:abstractNum w:abstractNumId="5">
    <w:nsid w:val="299B4F51"/>
    <w:multiLevelType w:val="hybridMultilevel"/>
    <w:tmpl w:val="2BF482F4"/>
    <w:lvl w:ilvl="0" w:tplc="3AB23CB2">
      <w:numFmt w:val="bullet"/>
      <w:lvlText w:val="–"/>
      <w:lvlJc w:val="left"/>
      <w:pPr>
        <w:ind w:left="254" w:hanging="154"/>
      </w:pPr>
      <w:rPr>
        <w:rFonts w:ascii="Times New Roman" w:eastAsia="Times New Roman" w:hAnsi="Times New Roman" w:cs="Times New Roman" w:hint="default"/>
        <w:w w:val="100"/>
        <w:sz w:val="20"/>
        <w:szCs w:val="20"/>
        <w:lang w:val="uk-UA" w:eastAsia="en-US" w:bidi="ar-SA"/>
      </w:rPr>
    </w:lvl>
    <w:lvl w:ilvl="1" w:tplc="ED0229A8">
      <w:numFmt w:val="bullet"/>
      <w:lvlText w:val="•"/>
      <w:lvlJc w:val="left"/>
      <w:pPr>
        <w:ind w:left="1338" w:hanging="154"/>
      </w:pPr>
      <w:rPr>
        <w:rFonts w:hint="default"/>
        <w:lang w:val="uk-UA" w:eastAsia="en-US" w:bidi="ar-SA"/>
      </w:rPr>
    </w:lvl>
    <w:lvl w:ilvl="2" w:tplc="682CD34E">
      <w:numFmt w:val="bullet"/>
      <w:lvlText w:val="•"/>
      <w:lvlJc w:val="left"/>
      <w:pPr>
        <w:ind w:left="2416" w:hanging="154"/>
      </w:pPr>
      <w:rPr>
        <w:rFonts w:hint="default"/>
        <w:lang w:val="uk-UA" w:eastAsia="en-US" w:bidi="ar-SA"/>
      </w:rPr>
    </w:lvl>
    <w:lvl w:ilvl="3" w:tplc="0E3C5890">
      <w:numFmt w:val="bullet"/>
      <w:lvlText w:val="•"/>
      <w:lvlJc w:val="left"/>
      <w:pPr>
        <w:ind w:left="3495" w:hanging="154"/>
      </w:pPr>
      <w:rPr>
        <w:rFonts w:hint="default"/>
        <w:lang w:val="uk-UA" w:eastAsia="en-US" w:bidi="ar-SA"/>
      </w:rPr>
    </w:lvl>
    <w:lvl w:ilvl="4" w:tplc="10FCDEE8">
      <w:numFmt w:val="bullet"/>
      <w:lvlText w:val="•"/>
      <w:lvlJc w:val="left"/>
      <w:pPr>
        <w:ind w:left="4573" w:hanging="154"/>
      </w:pPr>
      <w:rPr>
        <w:rFonts w:hint="default"/>
        <w:lang w:val="uk-UA" w:eastAsia="en-US" w:bidi="ar-SA"/>
      </w:rPr>
    </w:lvl>
    <w:lvl w:ilvl="5" w:tplc="F0E889C0">
      <w:numFmt w:val="bullet"/>
      <w:lvlText w:val="•"/>
      <w:lvlJc w:val="left"/>
      <w:pPr>
        <w:ind w:left="5652" w:hanging="154"/>
      </w:pPr>
      <w:rPr>
        <w:rFonts w:hint="default"/>
        <w:lang w:val="uk-UA" w:eastAsia="en-US" w:bidi="ar-SA"/>
      </w:rPr>
    </w:lvl>
    <w:lvl w:ilvl="6" w:tplc="F17CE1CA">
      <w:numFmt w:val="bullet"/>
      <w:lvlText w:val="•"/>
      <w:lvlJc w:val="left"/>
      <w:pPr>
        <w:ind w:left="6730" w:hanging="154"/>
      </w:pPr>
      <w:rPr>
        <w:rFonts w:hint="default"/>
        <w:lang w:val="uk-UA" w:eastAsia="en-US" w:bidi="ar-SA"/>
      </w:rPr>
    </w:lvl>
    <w:lvl w:ilvl="7" w:tplc="94363EE6">
      <w:numFmt w:val="bullet"/>
      <w:lvlText w:val="•"/>
      <w:lvlJc w:val="left"/>
      <w:pPr>
        <w:ind w:left="7808" w:hanging="154"/>
      </w:pPr>
      <w:rPr>
        <w:rFonts w:hint="default"/>
        <w:lang w:val="uk-UA" w:eastAsia="en-US" w:bidi="ar-SA"/>
      </w:rPr>
    </w:lvl>
    <w:lvl w:ilvl="8" w:tplc="55169740">
      <w:numFmt w:val="bullet"/>
      <w:lvlText w:val="•"/>
      <w:lvlJc w:val="left"/>
      <w:pPr>
        <w:ind w:left="8887" w:hanging="154"/>
      </w:pPr>
      <w:rPr>
        <w:rFonts w:hint="default"/>
        <w:lang w:val="uk-UA" w:eastAsia="en-US" w:bidi="ar-SA"/>
      </w:rPr>
    </w:lvl>
  </w:abstractNum>
  <w:abstractNum w:abstractNumId="6">
    <w:nsid w:val="2B047AC1"/>
    <w:multiLevelType w:val="hybridMultilevel"/>
    <w:tmpl w:val="3CDAE198"/>
    <w:lvl w:ilvl="0" w:tplc="DF765D6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261" w:hanging="360"/>
      </w:pPr>
      <w:rPr>
        <w:rFonts w:ascii="Courier New" w:hAnsi="Courier New" w:cs="Courier New" w:hint="default"/>
      </w:rPr>
    </w:lvl>
    <w:lvl w:ilvl="2" w:tplc="04190005">
      <w:start w:val="1"/>
      <w:numFmt w:val="bullet"/>
      <w:lvlText w:val=""/>
      <w:lvlJc w:val="left"/>
      <w:pPr>
        <w:ind w:left="1981" w:hanging="360"/>
      </w:pPr>
      <w:rPr>
        <w:rFonts w:ascii="Wingdings" w:hAnsi="Wingdings" w:cs="Wingdings" w:hint="default"/>
      </w:rPr>
    </w:lvl>
    <w:lvl w:ilvl="3" w:tplc="04190001">
      <w:start w:val="1"/>
      <w:numFmt w:val="bullet"/>
      <w:lvlText w:val=""/>
      <w:lvlJc w:val="left"/>
      <w:pPr>
        <w:ind w:left="2701" w:hanging="360"/>
      </w:pPr>
      <w:rPr>
        <w:rFonts w:ascii="Symbol" w:hAnsi="Symbol" w:cs="Symbol" w:hint="default"/>
      </w:rPr>
    </w:lvl>
    <w:lvl w:ilvl="4" w:tplc="04190003">
      <w:start w:val="1"/>
      <w:numFmt w:val="bullet"/>
      <w:lvlText w:val="o"/>
      <w:lvlJc w:val="left"/>
      <w:pPr>
        <w:ind w:left="3421" w:hanging="360"/>
      </w:pPr>
      <w:rPr>
        <w:rFonts w:ascii="Courier New" w:hAnsi="Courier New" w:cs="Courier New" w:hint="default"/>
      </w:rPr>
    </w:lvl>
    <w:lvl w:ilvl="5" w:tplc="04190005">
      <w:start w:val="1"/>
      <w:numFmt w:val="bullet"/>
      <w:lvlText w:val=""/>
      <w:lvlJc w:val="left"/>
      <w:pPr>
        <w:ind w:left="4141" w:hanging="360"/>
      </w:pPr>
      <w:rPr>
        <w:rFonts w:ascii="Wingdings" w:hAnsi="Wingdings" w:cs="Wingdings" w:hint="default"/>
      </w:rPr>
    </w:lvl>
    <w:lvl w:ilvl="6" w:tplc="04190001">
      <w:start w:val="1"/>
      <w:numFmt w:val="bullet"/>
      <w:lvlText w:val=""/>
      <w:lvlJc w:val="left"/>
      <w:pPr>
        <w:ind w:left="4861" w:hanging="360"/>
      </w:pPr>
      <w:rPr>
        <w:rFonts w:ascii="Symbol" w:hAnsi="Symbol" w:cs="Symbol" w:hint="default"/>
      </w:rPr>
    </w:lvl>
    <w:lvl w:ilvl="7" w:tplc="04190003">
      <w:start w:val="1"/>
      <w:numFmt w:val="bullet"/>
      <w:lvlText w:val="o"/>
      <w:lvlJc w:val="left"/>
      <w:pPr>
        <w:ind w:left="5581" w:hanging="360"/>
      </w:pPr>
      <w:rPr>
        <w:rFonts w:ascii="Courier New" w:hAnsi="Courier New" w:cs="Courier New" w:hint="default"/>
      </w:rPr>
    </w:lvl>
    <w:lvl w:ilvl="8" w:tplc="04190005">
      <w:start w:val="1"/>
      <w:numFmt w:val="bullet"/>
      <w:lvlText w:val=""/>
      <w:lvlJc w:val="left"/>
      <w:pPr>
        <w:ind w:left="6301" w:hanging="360"/>
      </w:pPr>
      <w:rPr>
        <w:rFonts w:ascii="Wingdings" w:hAnsi="Wingdings" w:cs="Wingdings" w:hint="default"/>
      </w:rPr>
    </w:lvl>
  </w:abstractNum>
  <w:abstractNum w:abstractNumId="7">
    <w:nsid w:val="2CD76687"/>
    <w:multiLevelType w:val="hybridMultilevel"/>
    <w:tmpl w:val="33BAB4B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2E496AD6"/>
    <w:multiLevelType w:val="hybridMultilevel"/>
    <w:tmpl w:val="E2A0A6B4"/>
    <w:lvl w:ilvl="0" w:tplc="D84ECEB8">
      <w:start w:val="1"/>
      <w:numFmt w:val="decimal"/>
      <w:lvlText w:val="%1."/>
      <w:lvlJc w:val="left"/>
      <w:pPr>
        <w:ind w:left="254" w:hanging="221"/>
      </w:pPr>
      <w:rPr>
        <w:rFonts w:ascii="Times New Roman" w:eastAsia="Times New Roman" w:hAnsi="Times New Roman" w:cs="Times New Roman" w:hint="default"/>
        <w:b/>
        <w:bCs/>
        <w:spacing w:val="-5"/>
        <w:w w:val="100"/>
        <w:sz w:val="20"/>
        <w:szCs w:val="20"/>
        <w:lang w:val="uk-UA" w:eastAsia="en-US" w:bidi="ar-SA"/>
      </w:rPr>
    </w:lvl>
    <w:lvl w:ilvl="1" w:tplc="F4AAB800">
      <w:start w:val="4"/>
      <w:numFmt w:val="decimal"/>
      <w:lvlText w:val="%2."/>
      <w:lvlJc w:val="left"/>
      <w:pPr>
        <w:ind w:left="2861" w:hanging="202"/>
      </w:pPr>
      <w:rPr>
        <w:rFonts w:ascii="Times New Roman" w:eastAsia="Times New Roman" w:hAnsi="Times New Roman" w:cs="Times New Roman" w:hint="default"/>
        <w:b/>
        <w:bCs/>
        <w:w w:val="100"/>
        <w:sz w:val="20"/>
        <w:szCs w:val="20"/>
        <w:lang w:val="uk-UA" w:eastAsia="en-US" w:bidi="ar-SA"/>
      </w:rPr>
    </w:lvl>
    <w:lvl w:ilvl="2" w:tplc="6D303D40">
      <w:start w:val="6"/>
      <w:numFmt w:val="decimal"/>
      <w:lvlText w:val="%3."/>
      <w:lvlJc w:val="left"/>
      <w:pPr>
        <w:ind w:left="3711" w:hanging="207"/>
        <w:jc w:val="right"/>
      </w:pPr>
      <w:rPr>
        <w:rFonts w:ascii="Times New Roman" w:eastAsia="Times New Roman" w:hAnsi="Times New Roman" w:cs="Times New Roman" w:hint="default"/>
        <w:b/>
        <w:bCs/>
        <w:w w:val="100"/>
        <w:sz w:val="20"/>
        <w:szCs w:val="20"/>
        <w:lang w:val="uk-UA" w:eastAsia="en-US" w:bidi="ar-SA"/>
      </w:rPr>
    </w:lvl>
    <w:lvl w:ilvl="3" w:tplc="4F328FE4">
      <w:numFmt w:val="bullet"/>
      <w:lvlText w:val="•"/>
      <w:lvlJc w:val="left"/>
      <w:pPr>
        <w:ind w:left="4080" w:hanging="207"/>
      </w:pPr>
      <w:rPr>
        <w:rFonts w:hint="default"/>
        <w:lang w:val="uk-UA" w:eastAsia="en-US" w:bidi="ar-SA"/>
      </w:rPr>
    </w:lvl>
    <w:lvl w:ilvl="4" w:tplc="C1A44DCC">
      <w:numFmt w:val="bullet"/>
      <w:lvlText w:val="•"/>
      <w:lvlJc w:val="left"/>
      <w:pPr>
        <w:ind w:left="4140" w:hanging="207"/>
      </w:pPr>
      <w:rPr>
        <w:rFonts w:hint="default"/>
        <w:lang w:val="uk-UA" w:eastAsia="en-US" w:bidi="ar-SA"/>
      </w:rPr>
    </w:lvl>
    <w:lvl w:ilvl="5" w:tplc="F260E08A">
      <w:numFmt w:val="bullet"/>
      <w:lvlText w:val="•"/>
      <w:lvlJc w:val="left"/>
      <w:pPr>
        <w:ind w:left="5290" w:hanging="207"/>
      </w:pPr>
      <w:rPr>
        <w:rFonts w:hint="default"/>
        <w:lang w:val="uk-UA" w:eastAsia="en-US" w:bidi="ar-SA"/>
      </w:rPr>
    </w:lvl>
    <w:lvl w:ilvl="6" w:tplc="9648D458">
      <w:numFmt w:val="bullet"/>
      <w:lvlText w:val="•"/>
      <w:lvlJc w:val="left"/>
      <w:pPr>
        <w:ind w:left="6441" w:hanging="207"/>
      </w:pPr>
      <w:rPr>
        <w:rFonts w:hint="default"/>
        <w:lang w:val="uk-UA" w:eastAsia="en-US" w:bidi="ar-SA"/>
      </w:rPr>
    </w:lvl>
    <w:lvl w:ilvl="7" w:tplc="CBC847B2">
      <w:numFmt w:val="bullet"/>
      <w:lvlText w:val="•"/>
      <w:lvlJc w:val="left"/>
      <w:pPr>
        <w:ind w:left="7592" w:hanging="207"/>
      </w:pPr>
      <w:rPr>
        <w:rFonts w:hint="default"/>
        <w:lang w:val="uk-UA" w:eastAsia="en-US" w:bidi="ar-SA"/>
      </w:rPr>
    </w:lvl>
    <w:lvl w:ilvl="8" w:tplc="E2CAE31C">
      <w:numFmt w:val="bullet"/>
      <w:lvlText w:val="•"/>
      <w:lvlJc w:val="left"/>
      <w:pPr>
        <w:ind w:left="8742" w:hanging="207"/>
      </w:pPr>
      <w:rPr>
        <w:rFonts w:hint="default"/>
        <w:lang w:val="uk-UA" w:eastAsia="en-US" w:bidi="ar-SA"/>
      </w:rPr>
    </w:lvl>
  </w:abstractNum>
  <w:abstractNum w:abstractNumId="9">
    <w:nsid w:val="31C17277"/>
    <w:multiLevelType w:val="hybridMultilevel"/>
    <w:tmpl w:val="2B1AF60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324664F3"/>
    <w:multiLevelType w:val="hybridMultilevel"/>
    <w:tmpl w:val="2C5AD0B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326C28BD"/>
    <w:multiLevelType w:val="hybridMultilevel"/>
    <w:tmpl w:val="45703C48"/>
    <w:lvl w:ilvl="0" w:tplc="032E53CA">
      <w:start w:val="1"/>
      <w:numFmt w:val="decimal"/>
      <w:lvlText w:val="%1."/>
      <w:lvlJc w:val="left"/>
      <w:pPr>
        <w:ind w:left="710" w:hanging="202"/>
      </w:pPr>
      <w:rPr>
        <w:rFonts w:ascii="Times New Roman" w:eastAsia="Times New Roman" w:hAnsi="Times New Roman" w:cs="Times New Roman" w:hint="default"/>
        <w:b/>
        <w:bCs/>
        <w:spacing w:val="-5"/>
        <w:w w:val="100"/>
        <w:sz w:val="20"/>
        <w:szCs w:val="20"/>
        <w:lang w:val="uk-UA" w:eastAsia="en-US" w:bidi="ar-SA"/>
      </w:rPr>
    </w:lvl>
    <w:lvl w:ilvl="1" w:tplc="E86058CC">
      <w:numFmt w:val="bullet"/>
      <w:lvlText w:val=""/>
      <w:lvlJc w:val="left"/>
      <w:pPr>
        <w:ind w:left="974" w:hanging="346"/>
      </w:pPr>
      <w:rPr>
        <w:rFonts w:ascii="Wingdings" w:eastAsia="Wingdings" w:hAnsi="Wingdings" w:cs="Wingdings" w:hint="default"/>
        <w:w w:val="100"/>
        <w:sz w:val="20"/>
        <w:szCs w:val="20"/>
        <w:lang w:val="uk-UA" w:eastAsia="en-US" w:bidi="ar-SA"/>
      </w:rPr>
    </w:lvl>
    <w:lvl w:ilvl="2" w:tplc="1CE61CCE">
      <w:numFmt w:val="bullet"/>
      <w:lvlText w:val="•"/>
      <w:lvlJc w:val="left"/>
      <w:pPr>
        <w:ind w:left="3620" w:hanging="346"/>
      </w:pPr>
      <w:rPr>
        <w:rFonts w:hint="default"/>
        <w:lang w:val="uk-UA" w:eastAsia="en-US" w:bidi="ar-SA"/>
      </w:rPr>
    </w:lvl>
    <w:lvl w:ilvl="3" w:tplc="4BFA03B0">
      <w:numFmt w:val="bullet"/>
      <w:lvlText w:val="•"/>
      <w:lvlJc w:val="left"/>
      <w:pPr>
        <w:ind w:left="4548" w:hanging="346"/>
      </w:pPr>
      <w:rPr>
        <w:rFonts w:hint="default"/>
        <w:lang w:val="uk-UA" w:eastAsia="en-US" w:bidi="ar-SA"/>
      </w:rPr>
    </w:lvl>
    <w:lvl w:ilvl="4" w:tplc="BFF8298C">
      <w:numFmt w:val="bullet"/>
      <w:lvlText w:val="•"/>
      <w:lvlJc w:val="left"/>
      <w:pPr>
        <w:ind w:left="5476" w:hanging="346"/>
      </w:pPr>
      <w:rPr>
        <w:rFonts w:hint="default"/>
        <w:lang w:val="uk-UA" w:eastAsia="en-US" w:bidi="ar-SA"/>
      </w:rPr>
    </w:lvl>
    <w:lvl w:ilvl="5" w:tplc="60A89A06">
      <w:numFmt w:val="bullet"/>
      <w:lvlText w:val="•"/>
      <w:lvlJc w:val="left"/>
      <w:pPr>
        <w:ind w:left="6404" w:hanging="346"/>
      </w:pPr>
      <w:rPr>
        <w:rFonts w:hint="default"/>
        <w:lang w:val="uk-UA" w:eastAsia="en-US" w:bidi="ar-SA"/>
      </w:rPr>
    </w:lvl>
    <w:lvl w:ilvl="6" w:tplc="84923F74">
      <w:numFmt w:val="bullet"/>
      <w:lvlText w:val="•"/>
      <w:lvlJc w:val="left"/>
      <w:pPr>
        <w:ind w:left="7332" w:hanging="346"/>
      </w:pPr>
      <w:rPr>
        <w:rFonts w:hint="default"/>
        <w:lang w:val="uk-UA" w:eastAsia="en-US" w:bidi="ar-SA"/>
      </w:rPr>
    </w:lvl>
    <w:lvl w:ilvl="7" w:tplc="C92C4D74">
      <w:numFmt w:val="bullet"/>
      <w:lvlText w:val="•"/>
      <w:lvlJc w:val="left"/>
      <w:pPr>
        <w:ind w:left="8260" w:hanging="346"/>
      </w:pPr>
      <w:rPr>
        <w:rFonts w:hint="default"/>
        <w:lang w:val="uk-UA" w:eastAsia="en-US" w:bidi="ar-SA"/>
      </w:rPr>
    </w:lvl>
    <w:lvl w:ilvl="8" w:tplc="C58C08A8">
      <w:numFmt w:val="bullet"/>
      <w:lvlText w:val="•"/>
      <w:lvlJc w:val="left"/>
      <w:pPr>
        <w:ind w:left="9188" w:hanging="346"/>
      </w:pPr>
      <w:rPr>
        <w:rFonts w:hint="default"/>
        <w:lang w:val="uk-UA" w:eastAsia="en-US" w:bidi="ar-SA"/>
      </w:rPr>
    </w:lvl>
  </w:abstractNum>
  <w:abstractNum w:abstractNumId="12">
    <w:nsid w:val="351072CB"/>
    <w:multiLevelType w:val="hybridMultilevel"/>
    <w:tmpl w:val="585637A6"/>
    <w:lvl w:ilvl="0" w:tplc="5282A8D6">
      <w:numFmt w:val="bullet"/>
      <w:lvlText w:val=""/>
      <w:lvlJc w:val="left"/>
      <w:pPr>
        <w:ind w:left="614" w:hanging="360"/>
      </w:pPr>
      <w:rPr>
        <w:rFonts w:ascii="Wingdings" w:eastAsia="Wingdings" w:hAnsi="Wingdings" w:cs="Wingdings" w:hint="default"/>
        <w:w w:val="100"/>
        <w:sz w:val="20"/>
        <w:szCs w:val="20"/>
        <w:lang w:val="uk-UA" w:eastAsia="en-US" w:bidi="ar-SA"/>
      </w:rPr>
    </w:lvl>
    <w:lvl w:ilvl="1" w:tplc="C28AA034">
      <w:numFmt w:val="bullet"/>
      <w:lvlText w:val=""/>
      <w:lvlJc w:val="left"/>
      <w:pPr>
        <w:ind w:left="974" w:hanging="360"/>
      </w:pPr>
      <w:rPr>
        <w:rFonts w:ascii="Wingdings" w:eastAsia="Wingdings" w:hAnsi="Wingdings" w:cs="Wingdings" w:hint="default"/>
        <w:w w:val="100"/>
        <w:sz w:val="20"/>
        <w:szCs w:val="20"/>
        <w:lang w:val="uk-UA" w:eastAsia="en-US" w:bidi="ar-SA"/>
      </w:rPr>
    </w:lvl>
    <w:lvl w:ilvl="2" w:tplc="7A7C5A26">
      <w:numFmt w:val="bullet"/>
      <w:lvlText w:val="•"/>
      <w:lvlJc w:val="left"/>
      <w:pPr>
        <w:ind w:left="2098" w:hanging="360"/>
      </w:pPr>
      <w:rPr>
        <w:rFonts w:hint="default"/>
        <w:lang w:val="uk-UA" w:eastAsia="en-US" w:bidi="ar-SA"/>
      </w:rPr>
    </w:lvl>
    <w:lvl w:ilvl="3" w:tplc="ED766A46">
      <w:numFmt w:val="bullet"/>
      <w:lvlText w:val="•"/>
      <w:lvlJc w:val="left"/>
      <w:pPr>
        <w:ind w:left="3216" w:hanging="360"/>
      </w:pPr>
      <w:rPr>
        <w:rFonts w:hint="default"/>
        <w:lang w:val="uk-UA" w:eastAsia="en-US" w:bidi="ar-SA"/>
      </w:rPr>
    </w:lvl>
    <w:lvl w:ilvl="4" w:tplc="5E4E6A3E">
      <w:numFmt w:val="bullet"/>
      <w:lvlText w:val="•"/>
      <w:lvlJc w:val="left"/>
      <w:pPr>
        <w:ind w:left="4334" w:hanging="360"/>
      </w:pPr>
      <w:rPr>
        <w:rFonts w:hint="default"/>
        <w:lang w:val="uk-UA" w:eastAsia="en-US" w:bidi="ar-SA"/>
      </w:rPr>
    </w:lvl>
    <w:lvl w:ilvl="5" w:tplc="51E07BC4">
      <w:numFmt w:val="bullet"/>
      <w:lvlText w:val="•"/>
      <w:lvlJc w:val="left"/>
      <w:pPr>
        <w:ind w:left="5452" w:hanging="360"/>
      </w:pPr>
      <w:rPr>
        <w:rFonts w:hint="default"/>
        <w:lang w:val="uk-UA" w:eastAsia="en-US" w:bidi="ar-SA"/>
      </w:rPr>
    </w:lvl>
    <w:lvl w:ilvl="6" w:tplc="7ECE4B4A">
      <w:numFmt w:val="bullet"/>
      <w:lvlText w:val="•"/>
      <w:lvlJc w:val="left"/>
      <w:pPr>
        <w:ind w:left="6571" w:hanging="360"/>
      </w:pPr>
      <w:rPr>
        <w:rFonts w:hint="default"/>
        <w:lang w:val="uk-UA" w:eastAsia="en-US" w:bidi="ar-SA"/>
      </w:rPr>
    </w:lvl>
    <w:lvl w:ilvl="7" w:tplc="CBD8B46E">
      <w:numFmt w:val="bullet"/>
      <w:lvlText w:val="•"/>
      <w:lvlJc w:val="left"/>
      <w:pPr>
        <w:ind w:left="7689" w:hanging="360"/>
      </w:pPr>
      <w:rPr>
        <w:rFonts w:hint="default"/>
        <w:lang w:val="uk-UA" w:eastAsia="en-US" w:bidi="ar-SA"/>
      </w:rPr>
    </w:lvl>
    <w:lvl w:ilvl="8" w:tplc="5AF83C38">
      <w:numFmt w:val="bullet"/>
      <w:lvlText w:val="•"/>
      <w:lvlJc w:val="left"/>
      <w:pPr>
        <w:ind w:left="8807" w:hanging="360"/>
      </w:pPr>
      <w:rPr>
        <w:rFonts w:hint="default"/>
        <w:lang w:val="uk-UA" w:eastAsia="en-US" w:bidi="ar-SA"/>
      </w:rPr>
    </w:lvl>
  </w:abstractNum>
  <w:abstractNum w:abstractNumId="13">
    <w:nsid w:val="36662898"/>
    <w:multiLevelType w:val="hybridMultilevel"/>
    <w:tmpl w:val="10142EEA"/>
    <w:lvl w:ilvl="0" w:tplc="49489CBE">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9606FA">
      <w:start w:val="1"/>
      <w:numFmt w:val="bullet"/>
      <w:lvlText w:val="o"/>
      <w:lvlJc w:val="left"/>
      <w:pPr>
        <w:ind w:left="1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48B670">
      <w:start w:val="1"/>
      <w:numFmt w:val="bullet"/>
      <w:lvlText w:val="▪"/>
      <w:lvlJc w:val="left"/>
      <w:pPr>
        <w:ind w:left="1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ACB30A">
      <w:start w:val="1"/>
      <w:numFmt w:val="bullet"/>
      <w:lvlText w:val="•"/>
      <w:lvlJc w:val="left"/>
      <w:pPr>
        <w:ind w:left="2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0813F2">
      <w:start w:val="1"/>
      <w:numFmt w:val="bullet"/>
      <w:lvlText w:val="o"/>
      <w:lvlJc w:val="left"/>
      <w:pPr>
        <w:ind w:left="3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826CC8">
      <w:start w:val="1"/>
      <w:numFmt w:val="bullet"/>
      <w:lvlText w:val="▪"/>
      <w:lvlJc w:val="left"/>
      <w:pPr>
        <w:ind w:left="4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FE4EF2">
      <w:start w:val="1"/>
      <w:numFmt w:val="bullet"/>
      <w:lvlText w:val="•"/>
      <w:lvlJc w:val="left"/>
      <w:pPr>
        <w:ind w:left="4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4CA61E">
      <w:start w:val="1"/>
      <w:numFmt w:val="bullet"/>
      <w:lvlText w:val="o"/>
      <w:lvlJc w:val="left"/>
      <w:pPr>
        <w:ind w:left="5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986092">
      <w:start w:val="1"/>
      <w:numFmt w:val="bullet"/>
      <w:lvlText w:val="▪"/>
      <w:lvlJc w:val="left"/>
      <w:pPr>
        <w:ind w:left="6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3D856100"/>
    <w:multiLevelType w:val="hybridMultilevel"/>
    <w:tmpl w:val="BAAA92C0"/>
    <w:lvl w:ilvl="0" w:tplc="5A98CC2A">
      <w:start w:val="1"/>
      <w:numFmt w:val="decimal"/>
      <w:lvlText w:val="%1)"/>
      <w:lvlJc w:val="left"/>
      <w:pPr>
        <w:ind w:left="254" w:hanging="236"/>
      </w:pPr>
      <w:rPr>
        <w:rFonts w:ascii="Times New Roman" w:eastAsia="Times New Roman" w:hAnsi="Times New Roman" w:cs="Times New Roman" w:hint="default"/>
        <w:w w:val="100"/>
        <w:sz w:val="20"/>
        <w:szCs w:val="20"/>
        <w:lang w:val="uk-UA" w:eastAsia="en-US" w:bidi="ar-SA"/>
      </w:rPr>
    </w:lvl>
    <w:lvl w:ilvl="1" w:tplc="DE0281B8">
      <w:numFmt w:val="bullet"/>
      <w:lvlText w:val=""/>
      <w:lvlJc w:val="left"/>
      <w:pPr>
        <w:ind w:left="974" w:hanging="346"/>
      </w:pPr>
      <w:rPr>
        <w:rFonts w:ascii="Wingdings" w:eastAsia="Wingdings" w:hAnsi="Wingdings" w:cs="Wingdings" w:hint="default"/>
        <w:w w:val="100"/>
        <w:sz w:val="20"/>
        <w:szCs w:val="20"/>
        <w:lang w:val="uk-UA" w:eastAsia="en-US" w:bidi="ar-SA"/>
      </w:rPr>
    </w:lvl>
    <w:lvl w:ilvl="2" w:tplc="192AD190">
      <w:numFmt w:val="bullet"/>
      <w:lvlText w:val="•"/>
      <w:lvlJc w:val="left"/>
      <w:pPr>
        <w:ind w:left="2098" w:hanging="346"/>
      </w:pPr>
      <w:rPr>
        <w:rFonts w:hint="default"/>
        <w:lang w:val="uk-UA" w:eastAsia="en-US" w:bidi="ar-SA"/>
      </w:rPr>
    </w:lvl>
    <w:lvl w:ilvl="3" w:tplc="1B4ED3FC">
      <w:numFmt w:val="bullet"/>
      <w:lvlText w:val="•"/>
      <w:lvlJc w:val="left"/>
      <w:pPr>
        <w:ind w:left="3216" w:hanging="346"/>
      </w:pPr>
      <w:rPr>
        <w:rFonts w:hint="default"/>
        <w:lang w:val="uk-UA" w:eastAsia="en-US" w:bidi="ar-SA"/>
      </w:rPr>
    </w:lvl>
    <w:lvl w:ilvl="4" w:tplc="F4FE5984">
      <w:numFmt w:val="bullet"/>
      <w:lvlText w:val="•"/>
      <w:lvlJc w:val="left"/>
      <w:pPr>
        <w:ind w:left="4334" w:hanging="346"/>
      </w:pPr>
      <w:rPr>
        <w:rFonts w:hint="default"/>
        <w:lang w:val="uk-UA" w:eastAsia="en-US" w:bidi="ar-SA"/>
      </w:rPr>
    </w:lvl>
    <w:lvl w:ilvl="5" w:tplc="8DE89F2C">
      <w:numFmt w:val="bullet"/>
      <w:lvlText w:val="•"/>
      <w:lvlJc w:val="left"/>
      <w:pPr>
        <w:ind w:left="5452" w:hanging="346"/>
      </w:pPr>
      <w:rPr>
        <w:rFonts w:hint="default"/>
        <w:lang w:val="uk-UA" w:eastAsia="en-US" w:bidi="ar-SA"/>
      </w:rPr>
    </w:lvl>
    <w:lvl w:ilvl="6" w:tplc="F22644BE">
      <w:numFmt w:val="bullet"/>
      <w:lvlText w:val="•"/>
      <w:lvlJc w:val="left"/>
      <w:pPr>
        <w:ind w:left="6571" w:hanging="346"/>
      </w:pPr>
      <w:rPr>
        <w:rFonts w:hint="default"/>
        <w:lang w:val="uk-UA" w:eastAsia="en-US" w:bidi="ar-SA"/>
      </w:rPr>
    </w:lvl>
    <w:lvl w:ilvl="7" w:tplc="B0E490DA">
      <w:numFmt w:val="bullet"/>
      <w:lvlText w:val="•"/>
      <w:lvlJc w:val="left"/>
      <w:pPr>
        <w:ind w:left="7689" w:hanging="346"/>
      </w:pPr>
      <w:rPr>
        <w:rFonts w:hint="default"/>
        <w:lang w:val="uk-UA" w:eastAsia="en-US" w:bidi="ar-SA"/>
      </w:rPr>
    </w:lvl>
    <w:lvl w:ilvl="8" w:tplc="87065E2E">
      <w:numFmt w:val="bullet"/>
      <w:lvlText w:val="•"/>
      <w:lvlJc w:val="left"/>
      <w:pPr>
        <w:ind w:left="8807" w:hanging="346"/>
      </w:pPr>
      <w:rPr>
        <w:rFonts w:hint="default"/>
        <w:lang w:val="uk-UA" w:eastAsia="en-US" w:bidi="ar-SA"/>
      </w:rPr>
    </w:lvl>
  </w:abstractNum>
  <w:abstractNum w:abstractNumId="15">
    <w:nsid w:val="3DBB753A"/>
    <w:multiLevelType w:val="hybridMultilevel"/>
    <w:tmpl w:val="F7840F16"/>
    <w:lvl w:ilvl="0" w:tplc="1CF69076">
      <w:numFmt w:val="bullet"/>
      <w:lvlText w:val="–"/>
      <w:lvlJc w:val="left"/>
      <w:pPr>
        <w:ind w:left="254" w:hanging="197"/>
      </w:pPr>
      <w:rPr>
        <w:rFonts w:ascii="Times New Roman" w:eastAsia="Times New Roman" w:hAnsi="Times New Roman" w:cs="Times New Roman" w:hint="default"/>
        <w:w w:val="100"/>
        <w:sz w:val="20"/>
        <w:szCs w:val="20"/>
        <w:lang w:val="uk-UA" w:eastAsia="en-US" w:bidi="ar-SA"/>
      </w:rPr>
    </w:lvl>
    <w:lvl w:ilvl="1" w:tplc="AADC2524">
      <w:numFmt w:val="bullet"/>
      <w:lvlText w:val=""/>
      <w:lvlJc w:val="left"/>
      <w:pPr>
        <w:ind w:left="974" w:hanging="346"/>
      </w:pPr>
      <w:rPr>
        <w:rFonts w:ascii="Wingdings" w:eastAsia="Wingdings" w:hAnsi="Wingdings" w:cs="Wingdings" w:hint="default"/>
        <w:w w:val="100"/>
        <w:sz w:val="20"/>
        <w:szCs w:val="20"/>
        <w:lang w:val="uk-UA" w:eastAsia="en-US" w:bidi="ar-SA"/>
      </w:rPr>
    </w:lvl>
    <w:lvl w:ilvl="2" w:tplc="2AC2C4B4">
      <w:numFmt w:val="bullet"/>
      <w:lvlText w:val=""/>
      <w:lvlJc w:val="left"/>
      <w:pPr>
        <w:ind w:left="1156" w:hanging="361"/>
      </w:pPr>
      <w:rPr>
        <w:rFonts w:ascii="Wingdings" w:eastAsia="Wingdings" w:hAnsi="Wingdings" w:cs="Wingdings" w:hint="default"/>
        <w:w w:val="100"/>
        <w:sz w:val="20"/>
        <w:szCs w:val="20"/>
        <w:lang w:val="uk-UA" w:eastAsia="en-US" w:bidi="ar-SA"/>
      </w:rPr>
    </w:lvl>
    <w:lvl w:ilvl="3" w:tplc="EA78BD7E">
      <w:numFmt w:val="bullet"/>
      <w:lvlText w:val="•"/>
      <w:lvlJc w:val="left"/>
      <w:pPr>
        <w:ind w:left="2395" w:hanging="361"/>
      </w:pPr>
      <w:rPr>
        <w:rFonts w:hint="default"/>
        <w:lang w:val="uk-UA" w:eastAsia="en-US" w:bidi="ar-SA"/>
      </w:rPr>
    </w:lvl>
    <w:lvl w:ilvl="4" w:tplc="2026C09C">
      <w:numFmt w:val="bullet"/>
      <w:lvlText w:val="•"/>
      <w:lvlJc w:val="left"/>
      <w:pPr>
        <w:ind w:left="3631" w:hanging="361"/>
      </w:pPr>
      <w:rPr>
        <w:rFonts w:hint="default"/>
        <w:lang w:val="uk-UA" w:eastAsia="en-US" w:bidi="ar-SA"/>
      </w:rPr>
    </w:lvl>
    <w:lvl w:ilvl="5" w:tplc="BC5EF2A6">
      <w:numFmt w:val="bullet"/>
      <w:lvlText w:val="•"/>
      <w:lvlJc w:val="left"/>
      <w:pPr>
        <w:ind w:left="4866" w:hanging="361"/>
      </w:pPr>
      <w:rPr>
        <w:rFonts w:hint="default"/>
        <w:lang w:val="uk-UA" w:eastAsia="en-US" w:bidi="ar-SA"/>
      </w:rPr>
    </w:lvl>
    <w:lvl w:ilvl="6" w:tplc="4C0E4E7A">
      <w:numFmt w:val="bullet"/>
      <w:lvlText w:val="•"/>
      <w:lvlJc w:val="left"/>
      <w:pPr>
        <w:ind w:left="6102" w:hanging="361"/>
      </w:pPr>
      <w:rPr>
        <w:rFonts w:hint="default"/>
        <w:lang w:val="uk-UA" w:eastAsia="en-US" w:bidi="ar-SA"/>
      </w:rPr>
    </w:lvl>
    <w:lvl w:ilvl="7" w:tplc="FFE80D66">
      <w:numFmt w:val="bullet"/>
      <w:lvlText w:val="•"/>
      <w:lvlJc w:val="left"/>
      <w:pPr>
        <w:ind w:left="7337" w:hanging="361"/>
      </w:pPr>
      <w:rPr>
        <w:rFonts w:hint="default"/>
        <w:lang w:val="uk-UA" w:eastAsia="en-US" w:bidi="ar-SA"/>
      </w:rPr>
    </w:lvl>
    <w:lvl w:ilvl="8" w:tplc="515237C8">
      <w:numFmt w:val="bullet"/>
      <w:lvlText w:val="•"/>
      <w:lvlJc w:val="left"/>
      <w:pPr>
        <w:ind w:left="8573" w:hanging="361"/>
      </w:pPr>
      <w:rPr>
        <w:rFonts w:hint="default"/>
        <w:lang w:val="uk-UA" w:eastAsia="en-US" w:bidi="ar-SA"/>
      </w:rPr>
    </w:lvl>
  </w:abstractNum>
  <w:abstractNum w:abstractNumId="16">
    <w:nsid w:val="466A158C"/>
    <w:multiLevelType w:val="hybridMultilevel"/>
    <w:tmpl w:val="932695D2"/>
    <w:lvl w:ilvl="0" w:tplc="2C5E5E40">
      <w:numFmt w:val="bullet"/>
      <w:lvlText w:val=""/>
      <w:lvlJc w:val="left"/>
      <w:pPr>
        <w:ind w:left="614" w:hanging="360"/>
      </w:pPr>
      <w:rPr>
        <w:rFonts w:ascii="Wingdings" w:eastAsia="Wingdings" w:hAnsi="Wingdings" w:cs="Wingdings" w:hint="default"/>
        <w:w w:val="100"/>
        <w:sz w:val="20"/>
        <w:szCs w:val="20"/>
        <w:lang w:val="uk-UA" w:eastAsia="en-US" w:bidi="ar-SA"/>
      </w:rPr>
    </w:lvl>
    <w:lvl w:ilvl="1" w:tplc="308CB0F2">
      <w:numFmt w:val="bullet"/>
      <w:lvlText w:val=""/>
      <w:lvlJc w:val="left"/>
      <w:pPr>
        <w:ind w:left="974" w:hanging="360"/>
      </w:pPr>
      <w:rPr>
        <w:rFonts w:ascii="Wingdings" w:eastAsia="Wingdings" w:hAnsi="Wingdings" w:cs="Wingdings" w:hint="default"/>
        <w:w w:val="100"/>
        <w:sz w:val="20"/>
        <w:szCs w:val="20"/>
        <w:lang w:val="uk-UA" w:eastAsia="en-US" w:bidi="ar-SA"/>
      </w:rPr>
    </w:lvl>
    <w:lvl w:ilvl="2" w:tplc="B92C7B94">
      <w:numFmt w:val="bullet"/>
      <w:lvlText w:val="•"/>
      <w:lvlJc w:val="left"/>
      <w:pPr>
        <w:ind w:left="2098" w:hanging="360"/>
      </w:pPr>
      <w:rPr>
        <w:rFonts w:hint="default"/>
        <w:lang w:val="uk-UA" w:eastAsia="en-US" w:bidi="ar-SA"/>
      </w:rPr>
    </w:lvl>
    <w:lvl w:ilvl="3" w:tplc="7BCA7F02">
      <w:numFmt w:val="bullet"/>
      <w:lvlText w:val="•"/>
      <w:lvlJc w:val="left"/>
      <w:pPr>
        <w:ind w:left="3216" w:hanging="360"/>
      </w:pPr>
      <w:rPr>
        <w:rFonts w:hint="default"/>
        <w:lang w:val="uk-UA" w:eastAsia="en-US" w:bidi="ar-SA"/>
      </w:rPr>
    </w:lvl>
    <w:lvl w:ilvl="4" w:tplc="D36A3FA6">
      <w:numFmt w:val="bullet"/>
      <w:lvlText w:val="•"/>
      <w:lvlJc w:val="left"/>
      <w:pPr>
        <w:ind w:left="4334" w:hanging="360"/>
      </w:pPr>
      <w:rPr>
        <w:rFonts w:hint="default"/>
        <w:lang w:val="uk-UA" w:eastAsia="en-US" w:bidi="ar-SA"/>
      </w:rPr>
    </w:lvl>
    <w:lvl w:ilvl="5" w:tplc="106AF2CE">
      <w:numFmt w:val="bullet"/>
      <w:lvlText w:val="•"/>
      <w:lvlJc w:val="left"/>
      <w:pPr>
        <w:ind w:left="5452" w:hanging="360"/>
      </w:pPr>
      <w:rPr>
        <w:rFonts w:hint="default"/>
        <w:lang w:val="uk-UA" w:eastAsia="en-US" w:bidi="ar-SA"/>
      </w:rPr>
    </w:lvl>
    <w:lvl w:ilvl="6" w:tplc="8B1C4050">
      <w:numFmt w:val="bullet"/>
      <w:lvlText w:val="•"/>
      <w:lvlJc w:val="left"/>
      <w:pPr>
        <w:ind w:left="6571" w:hanging="360"/>
      </w:pPr>
      <w:rPr>
        <w:rFonts w:hint="default"/>
        <w:lang w:val="uk-UA" w:eastAsia="en-US" w:bidi="ar-SA"/>
      </w:rPr>
    </w:lvl>
    <w:lvl w:ilvl="7" w:tplc="C3E0083C">
      <w:numFmt w:val="bullet"/>
      <w:lvlText w:val="•"/>
      <w:lvlJc w:val="left"/>
      <w:pPr>
        <w:ind w:left="7689" w:hanging="360"/>
      </w:pPr>
      <w:rPr>
        <w:rFonts w:hint="default"/>
        <w:lang w:val="uk-UA" w:eastAsia="en-US" w:bidi="ar-SA"/>
      </w:rPr>
    </w:lvl>
    <w:lvl w:ilvl="8" w:tplc="36D61C2E">
      <w:numFmt w:val="bullet"/>
      <w:lvlText w:val="•"/>
      <w:lvlJc w:val="left"/>
      <w:pPr>
        <w:ind w:left="8807" w:hanging="360"/>
      </w:pPr>
      <w:rPr>
        <w:rFonts w:hint="default"/>
        <w:lang w:val="uk-UA" w:eastAsia="en-US" w:bidi="ar-SA"/>
      </w:rPr>
    </w:lvl>
  </w:abstractNum>
  <w:abstractNum w:abstractNumId="17">
    <w:nsid w:val="49870CC1"/>
    <w:multiLevelType w:val="multilevel"/>
    <w:tmpl w:val="252C903C"/>
    <w:lvl w:ilvl="0">
      <w:start w:val="3"/>
      <w:numFmt w:val="decimal"/>
      <w:lvlText w:val="%1"/>
      <w:lvlJc w:val="left"/>
      <w:pPr>
        <w:ind w:left="762" w:hanging="771"/>
      </w:pPr>
      <w:rPr>
        <w:rFonts w:hint="default"/>
        <w:lang w:val="uk-UA" w:eastAsia="en-US" w:bidi="ar-SA"/>
      </w:rPr>
    </w:lvl>
    <w:lvl w:ilvl="1">
      <w:start w:val="2"/>
      <w:numFmt w:val="decimal"/>
      <w:lvlText w:val="%1.%2"/>
      <w:lvlJc w:val="left"/>
      <w:pPr>
        <w:ind w:left="762" w:hanging="771"/>
      </w:pPr>
      <w:rPr>
        <w:rFonts w:hint="default"/>
        <w:lang w:val="uk-UA" w:eastAsia="en-US" w:bidi="ar-SA"/>
      </w:rPr>
    </w:lvl>
    <w:lvl w:ilvl="2">
      <w:start w:val="1"/>
      <w:numFmt w:val="decimal"/>
      <w:lvlText w:val="%1.%2.%3."/>
      <w:lvlJc w:val="left"/>
      <w:pPr>
        <w:ind w:left="762" w:hanging="771"/>
      </w:pPr>
      <w:rPr>
        <w:rFonts w:ascii="Times New Roman" w:eastAsia="Times New Roman" w:hAnsi="Times New Roman" w:cs="Times New Roman" w:hint="default"/>
        <w:b/>
        <w:bCs/>
        <w:color w:val="C00000"/>
        <w:spacing w:val="-3"/>
        <w:w w:val="100"/>
        <w:sz w:val="28"/>
        <w:szCs w:val="28"/>
        <w:lang w:val="uk-UA" w:eastAsia="en-US" w:bidi="ar-SA"/>
      </w:rPr>
    </w:lvl>
    <w:lvl w:ilvl="3">
      <w:numFmt w:val="bullet"/>
      <w:lvlText w:val=""/>
      <w:lvlJc w:val="left"/>
      <w:pPr>
        <w:ind w:left="1482" w:hanging="360"/>
      </w:pPr>
      <w:rPr>
        <w:rFonts w:hint="default"/>
        <w:w w:val="99"/>
        <w:lang w:val="uk-UA" w:eastAsia="en-US" w:bidi="ar-SA"/>
      </w:rPr>
    </w:lvl>
    <w:lvl w:ilvl="4">
      <w:numFmt w:val="bullet"/>
      <w:lvlText w:val="•"/>
      <w:lvlJc w:val="left"/>
      <w:pPr>
        <w:ind w:left="4582" w:hanging="360"/>
      </w:pPr>
      <w:rPr>
        <w:rFonts w:hint="default"/>
        <w:lang w:val="uk-UA" w:eastAsia="en-US" w:bidi="ar-SA"/>
      </w:rPr>
    </w:lvl>
    <w:lvl w:ilvl="5">
      <w:numFmt w:val="bullet"/>
      <w:lvlText w:val="•"/>
      <w:lvlJc w:val="left"/>
      <w:pPr>
        <w:ind w:left="5616" w:hanging="360"/>
      </w:pPr>
      <w:rPr>
        <w:rFonts w:hint="default"/>
        <w:lang w:val="uk-UA" w:eastAsia="en-US" w:bidi="ar-SA"/>
      </w:rPr>
    </w:lvl>
    <w:lvl w:ilvl="6">
      <w:numFmt w:val="bullet"/>
      <w:lvlText w:val="•"/>
      <w:lvlJc w:val="left"/>
      <w:pPr>
        <w:ind w:left="6650" w:hanging="360"/>
      </w:pPr>
      <w:rPr>
        <w:rFonts w:hint="default"/>
        <w:lang w:val="uk-UA" w:eastAsia="en-US" w:bidi="ar-SA"/>
      </w:rPr>
    </w:lvl>
    <w:lvl w:ilvl="7">
      <w:numFmt w:val="bullet"/>
      <w:lvlText w:val="•"/>
      <w:lvlJc w:val="left"/>
      <w:pPr>
        <w:ind w:left="7684" w:hanging="360"/>
      </w:pPr>
      <w:rPr>
        <w:rFonts w:hint="default"/>
        <w:lang w:val="uk-UA" w:eastAsia="en-US" w:bidi="ar-SA"/>
      </w:rPr>
    </w:lvl>
    <w:lvl w:ilvl="8">
      <w:numFmt w:val="bullet"/>
      <w:lvlText w:val="•"/>
      <w:lvlJc w:val="left"/>
      <w:pPr>
        <w:ind w:left="8718" w:hanging="360"/>
      </w:pPr>
      <w:rPr>
        <w:rFonts w:hint="default"/>
        <w:lang w:val="uk-UA" w:eastAsia="en-US" w:bidi="ar-SA"/>
      </w:rPr>
    </w:lvl>
  </w:abstractNum>
  <w:abstractNum w:abstractNumId="18">
    <w:nsid w:val="4D5749CB"/>
    <w:multiLevelType w:val="hybridMultilevel"/>
    <w:tmpl w:val="57FA9F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F0E0AB6"/>
    <w:multiLevelType w:val="hybridMultilevel"/>
    <w:tmpl w:val="BAAA92C0"/>
    <w:lvl w:ilvl="0" w:tplc="5A98CC2A">
      <w:start w:val="1"/>
      <w:numFmt w:val="decimal"/>
      <w:lvlText w:val="%1)"/>
      <w:lvlJc w:val="left"/>
      <w:pPr>
        <w:ind w:left="254" w:hanging="236"/>
      </w:pPr>
      <w:rPr>
        <w:rFonts w:ascii="Times New Roman" w:eastAsia="Times New Roman" w:hAnsi="Times New Roman" w:cs="Times New Roman" w:hint="default"/>
        <w:w w:val="100"/>
        <w:sz w:val="20"/>
        <w:szCs w:val="20"/>
        <w:lang w:val="uk-UA" w:eastAsia="en-US" w:bidi="ar-SA"/>
      </w:rPr>
    </w:lvl>
    <w:lvl w:ilvl="1" w:tplc="DE0281B8">
      <w:numFmt w:val="bullet"/>
      <w:lvlText w:val=""/>
      <w:lvlJc w:val="left"/>
      <w:pPr>
        <w:ind w:left="974" w:hanging="346"/>
      </w:pPr>
      <w:rPr>
        <w:rFonts w:ascii="Wingdings" w:eastAsia="Wingdings" w:hAnsi="Wingdings" w:cs="Wingdings" w:hint="default"/>
        <w:w w:val="100"/>
        <w:sz w:val="20"/>
        <w:szCs w:val="20"/>
        <w:lang w:val="uk-UA" w:eastAsia="en-US" w:bidi="ar-SA"/>
      </w:rPr>
    </w:lvl>
    <w:lvl w:ilvl="2" w:tplc="192AD190">
      <w:numFmt w:val="bullet"/>
      <w:lvlText w:val="•"/>
      <w:lvlJc w:val="left"/>
      <w:pPr>
        <w:ind w:left="2098" w:hanging="346"/>
      </w:pPr>
      <w:rPr>
        <w:rFonts w:hint="default"/>
        <w:lang w:val="uk-UA" w:eastAsia="en-US" w:bidi="ar-SA"/>
      </w:rPr>
    </w:lvl>
    <w:lvl w:ilvl="3" w:tplc="1B4ED3FC">
      <w:numFmt w:val="bullet"/>
      <w:lvlText w:val="•"/>
      <w:lvlJc w:val="left"/>
      <w:pPr>
        <w:ind w:left="3216" w:hanging="346"/>
      </w:pPr>
      <w:rPr>
        <w:rFonts w:hint="default"/>
        <w:lang w:val="uk-UA" w:eastAsia="en-US" w:bidi="ar-SA"/>
      </w:rPr>
    </w:lvl>
    <w:lvl w:ilvl="4" w:tplc="F4FE5984">
      <w:numFmt w:val="bullet"/>
      <w:lvlText w:val="•"/>
      <w:lvlJc w:val="left"/>
      <w:pPr>
        <w:ind w:left="4334" w:hanging="346"/>
      </w:pPr>
      <w:rPr>
        <w:rFonts w:hint="default"/>
        <w:lang w:val="uk-UA" w:eastAsia="en-US" w:bidi="ar-SA"/>
      </w:rPr>
    </w:lvl>
    <w:lvl w:ilvl="5" w:tplc="8DE89F2C">
      <w:numFmt w:val="bullet"/>
      <w:lvlText w:val="•"/>
      <w:lvlJc w:val="left"/>
      <w:pPr>
        <w:ind w:left="5452" w:hanging="346"/>
      </w:pPr>
      <w:rPr>
        <w:rFonts w:hint="default"/>
        <w:lang w:val="uk-UA" w:eastAsia="en-US" w:bidi="ar-SA"/>
      </w:rPr>
    </w:lvl>
    <w:lvl w:ilvl="6" w:tplc="F22644BE">
      <w:numFmt w:val="bullet"/>
      <w:lvlText w:val="•"/>
      <w:lvlJc w:val="left"/>
      <w:pPr>
        <w:ind w:left="6571" w:hanging="346"/>
      </w:pPr>
      <w:rPr>
        <w:rFonts w:hint="default"/>
        <w:lang w:val="uk-UA" w:eastAsia="en-US" w:bidi="ar-SA"/>
      </w:rPr>
    </w:lvl>
    <w:lvl w:ilvl="7" w:tplc="B0E490DA">
      <w:numFmt w:val="bullet"/>
      <w:lvlText w:val="•"/>
      <w:lvlJc w:val="left"/>
      <w:pPr>
        <w:ind w:left="7689" w:hanging="346"/>
      </w:pPr>
      <w:rPr>
        <w:rFonts w:hint="default"/>
        <w:lang w:val="uk-UA" w:eastAsia="en-US" w:bidi="ar-SA"/>
      </w:rPr>
    </w:lvl>
    <w:lvl w:ilvl="8" w:tplc="87065E2E">
      <w:numFmt w:val="bullet"/>
      <w:lvlText w:val="•"/>
      <w:lvlJc w:val="left"/>
      <w:pPr>
        <w:ind w:left="8807" w:hanging="346"/>
      </w:pPr>
      <w:rPr>
        <w:rFonts w:hint="default"/>
        <w:lang w:val="uk-UA" w:eastAsia="en-US" w:bidi="ar-SA"/>
      </w:rPr>
    </w:lvl>
  </w:abstractNum>
  <w:abstractNum w:abstractNumId="20">
    <w:nsid w:val="50A213CD"/>
    <w:multiLevelType w:val="hybridMultilevel"/>
    <w:tmpl w:val="AE5ED9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19875B7"/>
    <w:multiLevelType w:val="hybridMultilevel"/>
    <w:tmpl w:val="E2A0A6B4"/>
    <w:lvl w:ilvl="0" w:tplc="D84ECEB8">
      <w:start w:val="1"/>
      <w:numFmt w:val="decimal"/>
      <w:lvlText w:val="%1."/>
      <w:lvlJc w:val="left"/>
      <w:pPr>
        <w:ind w:left="254" w:hanging="221"/>
      </w:pPr>
      <w:rPr>
        <w:rFonts w:ascii="Times New Roman" w:eastAsia="Times New Roman" w:hAnsi="Times New Roman" w:cs="Times New Roman" w:hint="default"/>
        <w:b/>
        <w:bCs/>
        <w:spacing w:val="-5"/>
        <w:w w:val="100"/>
        <w:sz w:val="20"/>
        <w:szCs w:val="20"/>
        <w:lang w:val="uk-UA" w:eastAsia="en-US" w:bidi="ar-SA"/>
      </w:rPr>
    </w:lvl>
    <w:lvl w:ilvl="1" w:tplc="F4AAB800">
      <w:start w:val="4"/>
      <w:numFmt w:val="decimal"/>
      <w:lvlText w:val="%2."/>
      <w:lvlJc w:val="left"/>
      <w:pPr>
        <w:ind w:left="2861" w:hanging="202"/>
      </w:pPr>
      <w:rPr>
        <w:rFonts w:ascii="Times New Roman" w:eastAsia="Times New Roman" w:hAnsi="Times New Roman" w:cs="Times New Roman" w:hint="default"/>
        <w:b/>
        <w:bCs/>
        <w:w w:val="100"/>
        <w:sz w:val="20"/>
        <w:szCs w:val="20"/>
        <w:lang w:val="uk-UA" w:eastAsia="en-US" w:bidi="ar-SA"/>
      </w:rPr>
    </w:lvl>
    <w:lvl w:ilvl="2" w:tplc="6D303D40">
      <w:start w:val="6"/>
      <w:numFmt w:val="decimal"/>
      <w:lvlText w:val="%3."/>
      <w:lvlJc w:val="left"/>
      <w:pPr>
        <w:ind w:left="3711" w:hanging="207"/>
        <w:jc w:val="right"/>
      </w:pPr>
      <w:rPr>
        <w:rFonts w:ascii="Times New Roman" w:eastAsia="Times New Roman" w:hAnsi="Times New Roman" w:cs="Times New Roman" w:hint="default"/>
        <w:b/>
        <w:bCs/>
        <w:w w:val="100"/>
        <w:sz w:val="20"/>
        <w:szCs w:val="20"/>
        <w:lang w:val="uk-UA" w:eastAsia="en-US" w:bidi="ar-SA"/>
      </w:rPr>
    </w:lvl>
    <w:lvl w:ilvl="3" w:tplc="4F328FE4">
      <w:numFmt w:val="bullet"/>
      <w:lvlText w:val="•"/>
      <w:lvlJc w:val="left"/>
      <w:pPr>
        <w:ind w:left="4080" w:hanging="207"/>
      </w:pPr>
      <w:rPr>
        <w:rFonts w:hint="default"/>
        <w:lang w:val="uk-UA" w:eastAsia="en-US" w:bidi="ar-SA"/>
      </w:rPr>
    </w:lvl>
    <w:lvl w:ilvl="4" w:tplc="C1A44DCC">
      <w:numFmt w:val="bullet"/>
      <w:lvlText w:val="•"/>
      <w:lvlJc w:val="left"/>
      <w:pPr>
        <w:ind w:left="4140" w:hanging="207"/>
      </w:pPr>
      <w:rPr>
        <w:rFonts w:hint="default"/>
        <w:lang w:val="uk-UA" w:eastAsia="en-US" w:bidi="ar-SA"/>
      </w:rPr>
    </w:lvl>
    <w:lvl w:ilvl="5" w:tplc="F260E08A">
      <w:numFmt w:val="bullet"/>
      <w:lvlText w:val="•"/>
      <w:lvlJc w:val="left"/>
      <w:pPr>
        <w:ind w:left="5290" w:hanging="207"/>
      </w:pPr>
      <w:rPr>
        <w:rFonts w:hint="default"/>
        <w:lang w:val="uk-UA" w:eastAsia="en-US" w:bidi="ar-SA"/>
      </w:rPr>
    </w:lvl>
    <w:lvl w:ilvl="6" w:tplc="9648D458">
      <w:numFmt w:val="bullet"/>
      <w:lvlText w:val="•"/>
      <w:lvlJc w:val="left"/>
      <w:pPr>
        <w:ind w:left="6441" w:hanging="207"/>
      </w:pPr>
      <w:rPr>
        <w:rFonts w:hint="default"/>
        <w:lang w:val="uk-UA" w:eastAsia="en-US" w:bidi="ar-SA"/>
      </w:rPr>
    </w:lvl>
    <w:lvl w:ilvl="7" w:tplc="CBC847B2">
      <w:numFmt w:val="bullet"/>
      <w:lvlText w:val="•"/>
      <w:lvlJc w:val="left"/>
      <w:pPr>
        <w:ind w:left="7592" w:hanging="207"/>
      </w:pPr>
      <w:rPr>
        <w:rFonts w:hint="default"/>
        <w:lang w:val="uk-UA" w:eastAsia="en-US" w:bidi="ar-SA"/>
      </w:rPr>
    </w:lvl>
    <w:lvl w:ilvl="8" w:tplc="E2CAE31C">
      <w:numFmt w:val="bullet"/>
      <w:lvlText w:val="•"/>
      <w:lvlJc w:val="left"/>
      <w:pPr>
        <w:ind w:left="8742" w:hanging="207"/>
      </w:pPr>
      <w:rPr>
        <w:rFonts w:hint="default"/>
        <w:lang w:val="uk-UA" w:eastAsia="en-US" w:bidi="ar-SA"/>
      </w:rPr>
    </w:lvl>
  </w:abstractNum>
  <w:abstractNum w:abstractNumId="22">
    <w:nsid w:val="5550225B"/>
    <w:multiLevelType w:val="hybridMultilevel"/>
    <w:tmpl w:val="8FD0B6C4"/>
    <w:lvl w:ilvl="0" w:tplc="09C8BE1C">
      <w:numFmt w:val="bullet"/>
      <w:lvlText w:val=""/>
      <w:lvlJc w:val="left"/>
      <w:pPr>
        <w:ind w:left="974" w:hanging="346"/>
      </w:pPr>
      <w:rPr>
        <w:rFonts w:ascii="Symbol" w:eastAsia="Symbol" w:hAnsi="Symbol" w:cs="Symbol" w:hint="default"/>
        <w:w w:val="100"/>
        <w:sz w:val="20"/>
        <w:szCs w:val="20"/>
        <w:lang w:val="uk-UA" w:eastAsia="en-US" w:bidi="ar-SA"/>
      </w:rPr>
    </w:lvl>
    <w:lvl w:ilvl="1" w:tplc="ECB22C6A">
      <w:numFmt w:val="bullet"/>
      <w:lvlText w:val="•"/>
      <w:lvlJc w:val="left"/>
      <w:pPr>
        <w:ind w:left="1986" w:hanging="346"/>
      </w:pPr>
      <w:rPr>
        <w:rFonts w:hint="default"/>
        <w:lang w:val="uk-UA" w:eastAsia="en-US" w:bidi="ar-SA"/>
      </w:rPr>
    </w:lvl>
    <w:lvl w:ilvl="2" w:tplc="575CF7C8">
      <w:numFmt w:val="bullet"/>
      <w:lvlText w:val="•"/>
      <w:lvlJc w:val="left"/>
      <w:pPr>
        <w:ind w:left="2992" w:hanging="346"/>
      </w:pPr>
      <w:rPr>
        <w:rFonts w:hint="default"/>
        <w:lang w:val="uk-UA" w:eastAsia="en-US" w:bidi="ar-SA"/>
      </w:rPr>
    </w:lvl>
    <w:lvl w:ilvl="3" w:tplc="65562A60">
      <w:numFmt w:val="bullet"/>
      <w:lvlText w:val="•"/>
      <w:lvlJc w:val="left"/>
      <w:pPr>
        <w:ind w:left="3999" w:hanging="346"/>
      </w:pPr>
      <w:rPr>
        <w:rFonts w:hint="default"/>
        <w:lang w:val="uk-UA" w:eastAsia="en-US" w:bidi="ar-SA"/>
      </w:rPr>
    </w:lvl>
    <w:lvl w:ilvl="4" w:tplc="FA5895DE">
      <w:numFmt w:val="bullet"/>
      <w:lvlText w:val="•"/>
      <w:lvlJc w:val="left"/>
      <w:pPr>
        <w:ind w:left="5005" w:hanging="346"/>
      </w:pPr>
      <w:rPr>
        <w:rFonts w:hint="default"/>
        <w:lang w:val="uk-UA" w:eastAsia="en-US" w:bidi="ar-SA"/>
      </w:rPr>
    </w:lvl>
    <w:lvl w:ilvl="5" w:tplc="0F547658">
      <w:numFmt w:val="bullet"/>
      <w:lvlText w:val="•"/>
      <w:lvlJc w:val="left"/>
      <w:pPr>
        <w:ind w:left="6012" w:hanging="346"/>
      </w:pPr>
      <w:rPr>
        <w:rFonts w:hint="default"/>
        <w:lang w:val="uk-UA" w:eastAsia="en-US" w:bidi="ar-SA"/>
      </w:rPr>
    </w:lvl>
    <w:lvl w:ilvl="6" w:tplc="6AF6F690">
      <w:numFmt w:val="bullet"/>
      <w:lvlText w:val="•"/>
      <w:lvlJc w:val="left"/>
      <w:pPr>
        <w:ind w:left="7018" w:hanging="346"/>
      </w:pPr>
      <w:rPr>
        <w:rFonts w:hint="default"/>
        <w:lang w:val="uk-UA" w:eastAsia="en-US" w:bidi="ar-SA"/>
      </w:rPr>
    </w:lvl>
    <w:lvl w:ilvl="7" w:tplc="A8D44A68">
      <w:numFmt w:val="bullet"/>
      <w:lvlText w:val="•"/>
      <w:lvlJc w:val="left"/>
      <w:pPr>
        <w:ind w:left="8024" w:hanging="346"/>
      </w:pPr>
      <w:rPr>
        <w:rFonts w:hint="default"/>
        <w:lang w:val="uk-UA" w:eastAsia="en-US" w:bidi="ar-SA"/>
      </w:rPr>
    </w:lvl>
    <w:lvl w:ilvl="8" w:tplc="ED206620">
      <w:numFmt w:val="bullet"/>
      <w:lvlText w:val="•"/>
      <w:lvlJc w:val="left"/>
      <w:pPr>
        <w:ind w:left="9031" w:hanging="346"/>
      </w:pPr>
      <w:rPr>
        <w:rFonts w:hint="default"/>
        <w:lang w:val="uk-UA" w:eastAsia="en-US" w:bidi="ar-SA"/>
      </w:rPr>
    </w:lvl>
  </w:abstractNum>
  <w:abstractNum w:abstractNumId="23">
    <w:nsid w:val="5F824A24"/>
    <w:multiLevelType w:val="hybridMultilevel"/>
    <w:tmpl w:val="135E61E0"/>
    <w:lvl w:ilvl="0" w:tplc="51FCBD44">
      <w:start w:val="1"/>
      <w:numFmt w:val="decimal"/>
      <w:lvlText w:val="%1."/>
      <w:lvlJc w:val="left"/>
      <w:pPr>
        <w:ind w:left="828" w:hanging="360"/>
      </w:pPr>
      <w:rPr>
        <w:rFonts w:ascii="Times New Roman" w:eastAsia="Times New Roman" w:hAnsi="Times New Roman" w:cs="Times New Roman" w:hint="default"/>
        <w:spacing w:val="0"/>
        <w:w w:val="100"/>
        <w:sz w:val="28"/>
        <w:szCs w:val="28"/>
        <w:lang w:val="uk-UA" w:eastAsia="en-US" w:bidi="ar-SA"/>
      </w:rPr>
    </w:lvl>
    <w:lvl w:ilvl="1" w:tplc="916EC59C">
      <w:numFmt w:val="bullet"/>
      <w:lvlText w:val="•"/>
      <w:lvlJc w:val="left"/>
      <w:pPr>
        <w:ind w:left="1360" w:hanging="360"/>
      </w:pPr>
      <w:rPr>
        <w:rFonts w:hint="default"/>
        <w:lang w:val="uk-UA" w:eastAsia="en-US" w:bidi="ar-SA"/>
      </w:rPr>
    </w:lvl>
    <w:lvl w:ilvl="2" w:tplc="71EE3C96">
      <w:numFmt w:val="bullet"/>
      <w:lvlText w:val="•"/>
      <w:lvlJc w:val="left"/>
      <w:pPr>
        <w:ind w:left="1901" w:hanging="360"/>
      </w:pPr>
      <w:rPr>
        <w:rFonts w:hint="default"/>
        <w:lang w:val="uk-UA" w:eastAsia="en-US" w:bidi="ar-SA"/>
      </w:rPr>
    </w:lvl>
    <w:lvl w:ilvl="3" w:tplc="BAEEC0A6">
      <w:numFmt w:val="bullet"/>
      <w:lvlText w:val="•"/>
      <w:lvlJc w:val="left"/>
      <w:pPr>
        <w:ind w:left="2442" w:hanging="360"/>
      </w:pPr>
      <w:rPr>
        <w:rFonts w:hint="default"/>
        <w:lang w:val="uk-UA" w:eastAsia="en-US" w:bidi="ar-SA"/>
      </w:rPr>
    </w:lvl>
    <w:lvl w:ilvl="4" w:tplc="243EBDF2">
      <w:numFmt w:val="bullet"/>
      <w:lvlText w:val="•"/>
      <w:lvlJc w:val="left"/>
      <w:pPr>
        <w:ind w:left="2983" w:hanging="360"/>
      </w:pPr>
      <w:rPr>
        <w:rFonts w:hint="default"/>
        <w:lang w:val="uk-UA" w:eastAsia="en-US" w:bidi="ar-SA"/>
      </w:rPr>
    </w:lvl>
    <w:lvl w:ilvl="5" w:tplc="805E3D4C">
      <w:numFmt w:val="bullet"/>
      <w:lvlText w:val="•"/>
      <w:lvlJc w:val="left"/>
      <w:pPr>
        <w:ind w:left="3524" w:hanging="360"/>
      </w:pPr>
      <w:rPr>
        <w:rFonts w:hint="default"/>
        <w:lang w:val="uk-UA" w:eastAsia="en-US" w:bidi="ar-SA"/>
      </w:rPr>
    </w:lvl>
    <w:lvl w:ilvl="6" w:tplc="EB1E64AC">
      <w:numFmt w:val="bullet"/>
      <w:lvlText w:val="•"/>
      <w:lvlJc w:val="left"/>
      <w:pPr>
        <w:ind w:left="4064" w:hanging="360"/>
      </w:pPr>
      <w:rPr>
        <w:rFonts w:hint="default"/>
        <w:lang w:val="uk-UA" w:eastAsia="en-US" w:bidi="ar-SA"/>
      </w:rPr>
    </w:lvl>
    <w:lvl w:ilvl="7" w:tplc="A3128980">
      <w:numFmt w:val="bullet"/>
      <w:lvlText w:val="•"/>
      <w:lvlJc w:val="left"/>
      <w:pPr>
        <w:ind w:left="4605" w:hanging="360"/>
      </w:pPr>
      <w:rPr>
        <w:rFonts w:hint="default"/>
        <w:lang w:val="uk-UA" w:eastAsia="en-US" w:bidi="ar-SA"/>
      </w:rPr>
    </w:lvl>
    <w:lvl w:ilvl="8" w:tplc="7066880A">
      <w:numFmt w:val="bullet"/>
      <w:lvlText w:val="•"/>
      <w:lvlJc w:val="left"/>
      <w:pPr>
        <w:ind w:left="5146" w:hanging="360"/>
      </w:pPr>
      <w:rPr>
        <w:rFonts w:hint="default"/>
        <w:lang w:val="uk-UA" w:eastAsia="en-US" w:bidi="ar-SA"/>
      </w:rPr>
    </w:lvl>
  </w:abstractNum>
  <w:abstractNum w:abstractNumId="24">
    <w:nsid w:val="62EC5530"/>
    <w:multiLevelType w:val="hybridMultilevel"/>
    <w:tmpl w:val="C7661EE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3F03D24"/>
    <w:multiLevelType w:val="hybridMultilevel"/>
    <w:tmpl w:val="9544DCFC"/>
    <w:lvl w:ilvl="0" w:tplc="20025DB6">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26">
    <w:nsid w:val="6533198A"/>
    <w:multiLevelType w:val="hybridMultilevel"/>
    <w:tmpl w:val="FF76208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nsid w:val="6C5F4465"/>
    <w:multiLevelType w:val="multilevel"/>
    <w:tmpl w:val="D9C299F4"/>
    <w:lvl w:ilvl="0">
      <w:start w:val="3"/>
      <w:numFmt w:val="decimal"/>
      <w:lvlText w:val="%1"/>
      <w:lvlJc w:val="left"/>
      <w:pPr>
        <w:ind w:left="762" w:hanging="701"/>
      </w:pPr>
      <w:rPr>
        <w:rFonts w:hint="default"/>
        <w:lang w:val="uk-UA" w:eastAsia="en-US" w:bidi="ar-SA"/>
      </w:rPr>
    </w:lvl>
    <w:lvl w:ilvl="1">
      <w:start w:val="1"/>
      <w:numFmt w:val="decimal"/>
      <w:lvlText w:val="%1.%2"/>
      <w:lvlJc w:val="left"/>
      <w:pPr>
        <w:ind w:left="762" w:hanging="701"/>
      </w:pPr>
      <w:rPr>
        <w:rFonts w:hint="default"/>
        <w:lang w:val="uk-UA" w:eastAsia="en-US" w:bidi="ar-SA"/>
      </w:rPr>
    </w:lvl>
    <w:lvl w:ilvl="2">
      <w:start w:val="1"/>
      <w:numFmt w:val="decimal"/>
      <w:lvlText w:val="%1.%2.%3."/>
      <w:lvlJc w:val="left"/>
      <w:pPr>
        <w:ind w:left="762" w:hanging="701"/>
      </w:pPr>
      <w:rPr>
        <w:rFonts w:ascii="Times New Roman" w:eastAsia="Times New Roman" w:hAnsi="Times New Roman" w:cs="Times New Roman" w:hint="default"/>
        <w:b/>
        <w:bCs/>
        <w:color w:val="C00000"/>
        <w:spacing w:val="-3"/>
        <w:w w:val="100"/>
        <w:sz w:val="28"/>
        <w:szCs w:val="28"/>
        <w:lang w:val="uk-UA" w:eastAsia="en-US" w:bidi="ar-SA"/>
      </w:rPr>
    </w:lvl>
    <w:lvl w:ilvl="3">
      <w:numFmt w:val="bullet"/>
      <w:lvlText w:val=""/>
      <w:lvlJc w:val="left"/>
      <w:pPr>
        <w:ind w:left="1470" w:hanging="360"/>
      </w:pPr>
      <w:rPr>
        <w:rFonts w:hint="default"/>
        <w:w w:val="99"/>
        <w:lang w:val="uk-UA" w:eastAsia="en-US" w:bidi="ar-SA"/>
      </w:rPr>
    </w:lvl>
    <w:lvl w:ilvl="4">
      <w:numFmt w:val="bullet"/>
      <w:lvlText w:val="•"/>
      <w:lvlJc w:val="left"/>
      <w:pPr>
        <w:ind w:left="4582" w:hanging="360"/>
      </w:pPr>
      <w:rPr>
        <w:rFonts w:hint="default"/>
        <w:lang w:val="uk-UA" w:eastAsia="en-US" w:bidi="ar-SA"/>
      </w:rPr>
    </w:lvl>
    <w:lvl w:ilvl="5">
      <w:numFmt w:val="bullet"/>
      <w:lvlText w:val="•"/>
      <w:lvlJc w:val="left"/>
      <w:pPr>
        <w:ind w:left="5616" w:hanging="360"/>
      </w:pPr>
      <w:rPr>
        <w:rFonts w:hint="default"/>
        <w:lang w:val="uk-UA" w:eastAsia="en-US" w:bidi="ar-SA"/>
      </w:rPr>
    </w:lvl>
    <w:lvl w:ilvl="6">
      <w:numFmt w:val="bullet"/>
      <w:lvlText w:val="•"/>
      <w:lvlJc w:val="left"/>
      <w:pPr>
        <w:ind w:left="6650" w:hanging="360"/>
      </w:pPr>
      <w:rPr>
        <w:rFonts w:hint="default"/>
        <w:lang w:val="uk-UA" w:eastAsia="en-US" w:bidi="ar-SA"/>
      </w:rPr>
    </w:lvl>
    <w:lvl w:ilvl="7">
      <w:numFmt w:val="bullet"/>
      <w:lvlText w:val="•"/>
      <w:lvlJc w:val="left"/>
      <w:pPr>
        <w:ind w:left="7684" w:hanging="360"/>
      </w:pPr>
      <w:rPr>
        <w:rFonts w:hint="default"/>
        <w:lang w:val="uk-UA" w:eastAsia="en-US" w:bidi="ar-SA"/>
      </w:rPr>
    </w:lvl>
    <w:lvl w:ilvl="8">
      <w:numFmt w:val="bullet"/>
      <w:lvlText w:val="•"/>
      <w:lvlJc w:val="left"/>
      <w:pPr>
        <w:ind w:left="8718" w:hanging="360"/>
      </w:pPr>
      <w:rPr>
        <w:rFonts w:hint="default"/>
        <w:lang w:val="uk-UA" w:eastAsia="en-US" w:bidi="ar-SA"/>
      </w:rPr>
    </w:lvl>
  </w:abstractNum>
  <w:abstractNum w:abstractNumId="28">
    <w:nsid w:val="6D2315D7"/>
    <w:multiLevelType w:val="hybridMultilevel"/>
    <w:tmpl w:val="0A8E6CD4"/>
    <w:lvl w:ilvl="0" w:tplc="778E1D38">
      <w:numFmt w:val="bullet"/>
      <w:lvlText w:val=""/>
      <w:lvlJc w:val="left"/>
      <w:pPr>
        <w:ind w:left="1045" w:hanging="360"/>
      </w:pPr>
      <w:rPr>
        <w:rFonts w:ascii="Symbol" w:eastAsia="Symbol" w:hAnsi="Symbol" w:cs="Symbol" w:hint="default"/>
        <w:w w:val="99"/>
        <w:sz w:val="28"/>
        <w:szCs w:val="28"/>
        <w:lang w:val="uk-UA" w:eastAsia="en-US" w:bidi="ar-SA"/>
      </w:rPr>
    </w:lvl>
    <w:lvl w:ilvl="1" w:tplc="7736D51A">
      <w:numFmt w:val="bullet"/>
      <w:lvlText w:val=""/>
      <w:lvlJc w:val="left"/>
      <w:pPr>
        <w:ind w:left="1482" w:hanging="360"/>
      </w:pPr>
      <w:rPr>
        <w:rFonts w:ascii="Symbol" w:eastAsia="Symbol" w:hAnsi="Symbol" w:cs="Symbol" w:hint="default"/>
        <w:w w:val="99"/>
        <w:sz w:val="28"/>
        <w:szCs w:val="28"/>
        <w:lang w:val="uk-UA" w:eastAsia="en-US" w:bidi="ar-SA"/>
      </w:rPr>
    </w:lvl>
    <w:lvl w:ilvl="2" w:tplc="DE2E32C2">
      <w:numFmt w:val="bullet"/>
      <w:lvlText w:val="•"/>
      <w:lvlJc w:val="left"/>
      <w:pPr>
        <w:ind w:left="1480" w:hanging="360"/>
      </w:pPr>
      <w:rPr>
        <w:rFonts w:hint="default"/>
        <w:lang w:val="uk-UA" w:eastAsia="en-US" w:bidi="ar-SA"/>
      </w:rPr>
    </w:lvl>
    <w:lvl w:ilvl="3" w:tplc="9BB4C524">
      <w:numFmt w:val="bullet"/>
      <w:lvlText w:val="•"/>
      <w:lvlJc w:val="left"/>
      <w:pPr>
        <w:ind w:left="2643" w:hanging="360"/>
      </w:pPr>
      <w:rPr>
        <w:rFonts w:hint="default"/>
        <w:lang w:val="uk-UA" w:eastAsia="en-US" w:bidi="ar-SA"/>
      </w:rPr>
    </w:lvl>
    <w:lvl w:ilvl="4" w:tplc="965EFDE8">
      <w:numFmt w:val="bullet"/>
      <w:lvlText w:val="•"/>
      <w:lvlJc w:val="left"/>
      <w:pPr>
        <w:ind w:left="3806" w:hanging="360"/>
      </w:pPr>
      <w:rPr>
        <w:rFonts w:hint="default"/>
        <w:lang w:val="uk-UA" w:eastAsia="en-US" w:bidi="ar-SA"/>
      </w:rPr>
    </w:lvl>
    <w:lvl w:ilvl="5" w:tplc="5456F6C6">
      <w:numFmt w:val="bullet"/>
      <w:lvlText w:val="•"/>
      <w:lvlJc w:val="left"/>
      <w:pPr>
        <w:ind w:left="4969" w:hanging="360"/>
      </w:pPr>
      <w:rPr>
        <w:rFonts w:hint="default"/>
        <w:lang w:val="uk-UA" w:eastAsia="en-US" w:bidi="ar-SA"/>
      </w:rPr>
    </w:lvl>
    <w:lvl w:ilvl="6" w:tplc="BF745D48">
      <w:numFmt w:val="bullet"/>
      <w:lvlText w:val="•"/>
      <w:lvlJc w:val="left"/>
      <w:pPr>
        <w:ind w:left="6133" w:hanging="360"/>
      </w:pPr>
      <w:rPr>
        <w:rFonts w:hint="default"/>
        <w:lang w:val="uk-UA" w:eastAsia="en-US" w:bidi="ar-SA"/>
      </w:rPr>
    </w:lvl>
    <w:lvl w:ilvl="7" w:tplc="19B6E0D4">
      <w:numFmt w:val="bullet"/>
      <w:lvlText w:val="•"/>
      <w:lvlJc w:val="left"/>
      <w:pPr>
        <w:ind w:left="7296" w:hanging="360"/>
      </w:pPr>
      <w:rPr>
        <w:rFonts w:hint="default"/>
        <w:lang w:val="uk-UA" w:eastAsia="en-US" w:bidi="ar-SA"/>
      </w:rPr>
    </w:lvl>
    <w:lvl w:ilvl="8" w:tplc="9FF27096">
      <w:numFmt w:val="bullet"/>
      <w:lvlText w:val="•"/>
      <w:lvlJc w:val="left"/>
      <w:pPr>
        <w:ind w:left="8459" w:hanging="360"/>
      </w:pPr>
      <w:rPr>
        <w:rFonts w:hint="default"/>
        <w:lang w:val="uk-UA" w:eastAsia="en-US" w:bidi="ar-SA"/>
      </w:rPr>
    </w:lvl>
  </w:abstractNum>
  <w:abstractNum w:abstractNumId="29">
    <w:nsid w:val="6D970187"/>
    <w:multiLevelType w:val="multilevel"/>
    <w:tmpl w:val="9D38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C97A93"/>
    <w:multiLevelType w:val="hybridMultilevel"/>
    <w:tmpl w:val="51162AD8"/>
    <w:lvl w:ilvl="0" w:tplc="0419000F">
      <w:start w:val="1"/>
      <w:numFmt w:val="decimal"/>
      <w:lvlText w:val="%1."/>
      <w:lvlJc w:val="left"/>
      <w:pPr>
        <w:ind w:left="360"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1">
    <w:nsid w:val="70012A1D"/>
    <w:multiLevelType w:val="hybridMultilevel"/>
    <w:tmpl w:val="BF42C214"/>
    <w:lvl w:ilvl="0" w:tplc="2FB6D130">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146690">
      <w:start w:val="1"/>
      <w:numFmt w:val="bullet"/>
      <w:lvlText w:val="o"/>
      <w:lvlJc w:val="left"/>
      <w:pPr>
        <w:ind w:left="1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4C10E6">
      <w:start w:val="1"/>
      <w:numFmt w:val="bullet"/>
      <w:lvlText w:val="▪"/>
      <w:lvlJc w:val="left"/>
      <w:pPr>
        <w:ind w:left="1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3A54CC">
      <w:start w:val="1"/>
      <w:numFmt w:val="bullet"/>
      <w:lvlText w:val="•"/>
      <w:lvlJc w:val="left"/>
      <w:pPr>
        <w:ind w:left="2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46E488">
      <w:start w:val="1"/>
      <w:numFmt w:val="bullet"/>
      <w:lvlText w:val="o"/>
      <w:lvlJc w:val="left"/>
      <w:pPr>
        <w:ind w:left="3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C0491C">
      <w:start w:val="1"/>
      <w:numFmt w:val="bullet"/>
      <w:lvlText w:val="▪"/>
      <w:lvlJc w:val="left"/>
      <w:pPr>
        <w:ind w:left="4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E8CEE2">
      <w:start w:val="1"/>
      <w:numFmt w:val="bullet"/>
      <w:lvlText w:val="•"/>
      <w:lvlJc w:val="left"/>
      <w:pPr>
        <w:ind w:left="4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008CA2">
      <w:start w:val="1"/>
      <w:numFmt w:val="bullet"/>
      <w:lvlText w:val="o"/>
      <w:lvlJc w:val="left"/>
      <w:pPr>
        <w:ind w:left="5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22D99A">
      <w:start w:val="1"/>
      <w:numFmt w:val="bullet"/>
      <w:lvlText w:val="▪"/>
      <w:lvlJc w:val="left"/>
      <w:pPr>
        <w:ind w:left="6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nsid w:val="721D17EF"/>
    <w:multiLevelType w:val="hybridMultilevel"/>
    <w:tmpl w:val="BA98E87A"/>
    <w:lvl w:ilvl="0" w:tplc="448C1262">
      <w:start w:val="1"/>
      <w:numFmt w:val="decimal"/>
      <w:lvlText w:val="%1."/>
      <w:lvlJc w:val="left"/>
      <w:pPr>
        <w:ind w:left="254" w:hanging="236"/>
      </w:pPr>
      <w:rPr>
        <w:rFonts w:ascii="Times New Roman" w:eastAsia="Times New Roman" w:hAnsi="Times New Roman" w:cs="Times New Roman" w:hint="default"/>
        <w:w w:val="100"/>
        <w:sz w:val="20"/>
        <w:szCs w:val="20"/>
        <w:lang w:val="uk-UA" w:eastAsia="en-US" w:bidi="ar-SA"/>
      </w:rPr>
    </w:lvl>
    <w:lvl w:ilvl="1" w:tplc="79228D66">
      <w:numFmt w:val="bullet"/>
      <w:lvlText w:val=""/>
      <w:lvlJc w:val="left"/>
      <w:pPr>
        <w:ind w:left="254" w:hanging="346"/>
      </w:pPr>
      <w:rPr>
        <w:rFonts w:ascii="Symbol" w:eastAsia="Symbol" w:hAnsi="Symbol" w:cs="Symbol" w:hint="default"/>
        <w:w w:val="100"/>
        <w:sz w:val="20"/>
        <w:szCs w:val="20"/>
        <w:lang w:val="uk-UA" w:eastAsia="en-US" w:bidi="ar-SA"/>
      </w:rPr>
    </w:lvl>
    <w:lvl w:ilvl="2" w:tplc="F55EE216">
      <w:numFmt w:val="bullet"/>
      <w:lvlText w:val="•"/>
      <w:lvlJc w:val="left"/>
      <w:pPr>
        <w:ind w:left="2416" w:hanging="346"/>
      </w:pPr>
      <w:rPr>
        <w:rFonts w:hint="default"/>
        <w:lang w:val="uk-UA" w:eastAsia="en-US" w:bidi="ar-SA"/>
      </w:rPr>
    </w:lvl>
    <w:lvl w:ilvl="3" w:tplc="E63AC28C">
      <w:numFmt w:val="bullet"/>
      <w:lvlText w:val="•"/>
      <w:lvlJc w:val="left"/>
      <w:pPr>
        <w:ind w:left="3495" w:hanging="346"/>
      </w:pPr>
      <w:rPr>
        <w:rFonts w:hint="default"/>
        <w:lang w:val="uk-UA" w:eastAsia="en-US" w:bidi="ar-SA"/>
      </w:rPr>
    </w:lvl>
    <w:lvl w:ilvl="4" w:tplc="1696F646">
      <w:numFmt w:val="bullet"/>
      <w:lvlText w:val="•"/>
      <w:lvlJc w:val="left"/>
      <w:pPr>
        <w:ind w:left="4573" w:hanging="346"/>
      </w:pPr>
      <w:rPr>
        <w:rFonts w:hint="default"/>
        <w:lang w:val="uk-UA" w:eastAsia="en-US" w:bidi="ar-SA"/>
      </w:rPr>
    </w:lvl>
    <w:lvl w:ilvl="5" w:tplc="6CBCD27E">
      <w:numFmt w:val="bullet"/>
      <w:lvlText w:val="•"/>
      <w:lvlJc w:val="left"/>
      <w:pPr>
        <w:ind w:left="5652" w:hanging="346"/>
      </w:pPr>
      <w:rPr>
        <w:rFonts w:hint="default"/>
        <w:lang w:val="uk-UA" w:eastAsia="en-US" w:bidi="ar-SA"/>
      </w:rPr>
    </w:lvl>
    <w:lvl w:ilvl="6" w:tplc="CEF4E754">
      <w:numFmt w:val="bullet"/>
      <w:lvlText w:val="•"/>
      <w:lvlJc w:val="left"/>
      <w:pPr>
        <w:ind w:left="6730" w:hanging="346"/>
      </w:pPr>
      <w:rPr>
        <w:rFonts w:hint="default"/>
        <w:lang w:val="uk-UA" w:eastAsia="en-US" w:bidi="ar-SA"/>
      </w:rPr>
    </w:lvl>
    <w:lvl w:ilvl="7" w:tplc="0186C464">
      <w:numFmt w:val="bullet"/>
      <w:lvlText w:val="•"/>
      <w:lvlJc w:val="left"/>
      <w:pPr>
        <w:ind w:left="7808" w:hanging="346"/>
      </w:pPr>
      <w:rPr>
        <w:rFonts w:hint="default"/>
        <w:lang w:val="uk-UA" w:eastAsia="en-US" w:bidi="ar-SA"/>
      </w:rPr>
    </w:lvl>
    <w:lvl w:ilvl="8" w:tplc="C0D66686">
      <w:numFmt w:val="bullet"/>
      <w:lvlText w:val="•"/>
      <w:lvlJc w:val="left"/>
      <w:pPr>
        <w:ind w:left="8887" w:hanging="346"/>
      </w:pPr>
      <w:rPr>
        <w:rFonts w:hint="default"/>
        <w:lang w:val="uk-UA" w:eastAsia="en-US" w:bidi="ar-SA"/>
      </w:rPr>
    </w:lvl>
  </w:abstractNum>
  <w:abstractNum w:abstractNumId="33">
    <w:nsid w:val="7DB85700"/>
    <w:multiLevelType w:val="hybridMultilevel"/>
    <w:tmpl w:val="C9C2A4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EAD01EB"/>
    <w:multiLevelType w:val="hybridMultilevel"/>
    <w:tmpl w:val="8B62DA30"/>
    <w:lvl w:ilvl="0" w:tplc="12082102">
      <w:numFmt w:val="bullet"/>
      <w:lvlText w:val="-"/>
      <w:lvlJc w:val="left"/>
      <w:pPr>
        <w:ind w:left="833" w:hanging="361"/>
      </w:pPr>
      <w:rPr>
        <w:rFonts w:ascii="Calibri" w:eastAsia="Calibri" w:hAnsi="Calibri" w:cs="Calibri" w:hint="default"/>
        <w:w w:val="99"/>
        <w:sz w:val="28"/>
        <w:szCs w:val="28"/>
        <w:lang w:val="uk-UA" w:eastAsia="en-US" w:bidi="ar-SA"/>
      </w:rPr>
    </w:lvl>
    <w:lvl w:ilvl="1" w:tplc="A09AC742">
      <w:numFmt w:val="bullet"/>
      <w:lvlText w:val="•"/>
      <w:lvlJc w:val="left"/>
      <w:pPr>
        <w:ind w:left="2285" w:hanging="361"/>
      </w:pPr>
      <w:rPr>
        <w:rFonts w:hint="default"/>
        <w:lang w:val="uk-UA" w:eastAsia="en-US" w:bidi="ar-SA"/>
      </w:rPr>
    </w:lvl>
    <w:lvl w:ilvl="2" w:tplc="DF185970">
      <w:numFmt w:val="bullet"/>
      <w:lvlText w:val="•"/>
      <w:lvlJc w:val="left"/>
      <w:pPr>
        <w:ind w:left="3731" w:hanging="361"/>
      </w:pPr>
      <w:rPr>
        <w:rFonts w:hint="default"/>
        <w:lang w:val="uk-UA" w:eastAsia="en-US" w:bidi="ar-SA"/>
      </w:rPr>
    </w:lvl>
    <w:lvl w:ilvl="3" w:tplc="BAC0ED4C">
      <w:numFmt w:val="bullet"/>
      <w:lvlText w:val="•"/>
      <w:lvlJc w:val="left"/>
      <w:pPr>
        <w:ind w:left="5177" w:hanging="361"/>
      </w:pPr>
      <w:rPr>
        <w:rFonts w:hint="default"/>
        <w:lang w:val="uk-UA" w:eastAsia="en-US" w:bidi="ar-SA"/>
      </w:rPr>
    </w:lvl>
    <w:lvl w:ilvl="4" w:tplc="2B6A0738">
      <w:numFmt w:val="bullet"/>
      <w:lvlText w:val="•"/>
      <w:lvlJc w:val="left"/>
      <w:pPr>
        <w:ind w:left="6623" w:hanging="361"/>
      </w:pPr>
      <w:rPr>
        <w:rFonts w:hint="default"/>
        <w:lang w:val="uk-UA" w:eastAsia="en-US" w:bidi="ar-SA"/>
      </w:rPr>
    </w:lvl>
    <w:lvl w:ilvl="5" w:tplc="6DE8FA36">
      <w:numFmt w:val="bullet"/>
      <w:lvlText w:val="•"/>
      <w:lvlJc w:val="left"/>
      <w:pPr>
        <w:ind w:left="8069" w:hanging="361"/>
      </w:pPr>
      <w:rPr>
        <w:rFonts w:hint="default"/>
        <w:lang w:val="uk-UA" w:eastAsia="en-US" w:bidi="ar-SA"/>
      </w:rPr>
    </w:lvl>
    <w:lvl w:ilvl="6" w:tplc="980222E4">
      <w:numFmt w:val="bullet"/>
      <w:lvlText w:val="•"/>
      <w:lvlJc w:val="left"/>
      <w:pPr>
        <w:ind w:left="9515" w:hanging="361"/>
      </w:pPr>
      <w:rPr>
        <w:rFonts w:hint="default"/>
        <w:lang w:val="uk-UA" w:eastAsia="en-US" w:bidi="ar-SA"/>
      </w:rPr>
    </w:lvl>
    <w:lvl w:ilvl="7" w:tplc="F43A1682">
      <w:numFmt w:val="bullet"/>
      <w:lvlText w:val="•"/>
      <w:lvlJc w:val="left"/>
      <w:pPr>
        <w:ind w:left="10960" w:hanging="361"/>
      </w:pPr>
      <w:rPr>
        <w:rFonts w:hint="default"/>
        <w:lang w:val="uk-UA" w:eastAsia="en-US" w:bidi="ar-SA"/>
      </w:rPr>
    </w:lvl>
    <w:lvl w:ilvl="8" w:tplc="CE4CD2AA">
      <w:numFmt w:val="bullet"/>
      <w:lvlText w:val="•"/>
      <w:lvlJc w:val="left"/>
      <w:pPr>
        <w:ind w:left="12406" w:hanging="361"/>
      </w:pPr>
      <w:rPr>
        <w:rFonts w:hint="default"/>
        <w:lang w:val="uk-UA" w:eastAsia="en-US" w:bidi="ar-SA"/>
      </w:rPr>
    </w:lvl>
  </w:abstractNum>
  <w:abstractNum w:abstractNumId="35">
    <w:nsid w:val="7F3F762E"/>
    <w:multiLevelType w:val="hybridMultilevel"/>
    <w:tmpl w:val="258CF0A0"/>
    <w:lvl w:ilvl="0" w:tplc="C8A2A8B0">
      <w:start w:val="1"/>
      <w:numFmt w:val="decimal"/>
      <w:lvlText w:val="%1."/>
      <w:lvlJc w:val="left"/>
      <w:pPr>
        <w:ind w:left="657" w:hanging="202"/>
      </w:pPr>
      <w:rPr>
        <w:rFonts w:ascii="Times New Roman" w:eastAsia="Times New Roman" w:hAnsi="Times New Roman" w:cs="Times New Roman" w:hint="default"/>
        <w:w w:val="96"/>
        <w:sz w:val="20"/>
        <w:szCs w:val="20"/>
        <w:lang w:val="uk-UA" w:eastAsia="en-US" w:bidi="ar-SA"/>
      </w:rPr>
    </w:lvl>
    <w:lvl w:ilvl="1" w:tplc="16C2532C">
      <w:start w:val="1"/>
      <w:numFmt w:val="decimal"/>
      <w:lvlText w:val="%2."/>
      <w:lvlJc w:val="left"/>
      <w:pPr>
        <w:ind w:left="5137" w:hanging="337"/>
      </w:pPr>
      <w:rPr>
        <w:rFonts w:ascii="Times New Roman" w:eastAsia="Times New Roman" w:hAnsi="Times New Roman" w:cs="Times New Roman" w:hint="default"/>
        <w:b/>
        <w:bCs/>
        <w:w w:val="100"/>
        <w:sz w:val="20"/>
        <w:szCs w:val="20"/>
        <w:lang w:val="uk-UA" w:eastAsia="en-US" w:bidi="ar-SA"/>
      </w:rPr>
    </w:lvl>
    <w:lvl w:ilvl="2" w:tplc="38348312">
      <w:numFmt w:val="bullet"/>
      <w:lvlText w:val="•"/>
      <w:lvlJc w:val="left"/>
      <w:pPr>
        <w:ind w:left="5796" w:hanging="337"/>
      </w:pPr>
      <w:rPr>
        <w:rFonts w:hint="default"/>
        <w:lang w:val="uk-UA" w:eastAsia="en-US" w:bidi="ar-SA"/>
      </w:rPr>
    </w:lvl>
    <w:lvl w:ilvl="3" w:tplc="CD8AB56E">
      <w:numFmt w:val="bullet"/>
      <w:lvlText w:val="•"/>
      <w:lvlJc w:val="left"/>
      <w:pPr>
        <w:ind w:left="6452" w:hanging="337"/>
      </w:pPr>
      <w:rPr>
        <w:rFonts w:hint="default"/>
        <w:lang w:val="uk-UA" w:eastAsia="en-US" w:bidi="ar-SA"/>
      </w:rPr>
    </w:lvl>
    <w:lvl w:ilvl="4" w:tplc="B49C779A">
      <w:numFmt w:val="bullet"/>
      <w:lvlText w:val="•"/>
      <w:lvlJc w:val="left"/>
      <w:pPr>
        <w:ind w:left="7108" w:hanging="337"/>
      </w:pPr>
      <w:rPr>
        <w:rFonts w:hint="default"/>
        <w:lang w:val="uk-UA" w:eastAsia="en-US" w:bidi="ar-SA"/>
      </w:rPr>
    </w:lvl>
    <w:lvl w:ilvl="5" w:tplc="B176B15A">
      <w:numFmt w:val="bullet"/>
      <w:lvlText w:val="•"/>
      <w:lvlJc w:val="left"/>
      <w:pPr>
        <w:ind w:left="7764" w:hanging="337"/>
      </w:pPr>
      <w:rPr>
        <w:rFonts w:hint="default"/>
        <w:lang w:val="uk-UA" w:eastAsia="en-US" w:bidi="ar-SA"/>
      </w:rPr>
    </w:lvl>
    <w:lvl w:ilvl="6" w:tplc="53544A50">
      <w:numFmt w:val="bullet"/>
      <w:lvlText w:val="•"/>
      <w:lvlJc w:val="left"/>
      <w:pPr>
        <w:ind w:left="8420" w:hanging="337"/>
      </w:pPr>
      <w:rPr>
        <w:rFonts w:hint="default"/>
        <w:lang w:val="uk-UA" w:eastAsia="en-US" w:bidi="ar-SA"/>
      </w:rPr>
    </w:lvl>
    <w:lvl w:ilvl="7" w:tplc="4A88A31A">
      <w:numFmt w:val="bullet"/>
      <w:lvlText w:val="•"/>
      <w:lvlJc w:val="left"/>
      <w:pPr>
        <w:ind w:left="9076" w:hanging="337"/>
      </w:pPr>
      <w:rPr>
        <w:rFonts w:hint="default"/>
        <w:lang w:val="uk-UA" w:eastAsia="en-US" w:bidi="ar-SA"/>
      </w:rPr>
    </w:lvl>
    <w:lvl w:ilvl="8" w:tplc="C7C67BCA">
      <w:numFmt w:val="bullet"/>
      <w:lvlText w:val="•"/>
      <w:lvlJc w:val="left"/>
      <w:pPr>
        <w:ind w:left="9732" w:hanging="337"/>
      </w:pPr>
      <w:rPr>
        <w:rFonts w:hint="default"/>
        <w:lang w:val="uk-UA" w:eastAsia="en-US" w:bidi="ar-SA"/>
      </w:rPr>
    </w:lvl>
  </w:abstractNum>
  <w:abstractNum w:abstractNumId="36">
    <w:nsid w:val="7F460592"/>
    <w:multiLevelType w:val="hybridMultilevel"/>
    <w:tmpl w:val="BAAA92C0"/>
    <w:lvl w:ilvl="0" w:tplc="5A98CC2A">
      <w:start w:val="1"/>
      <w:numFmt w:val="decimal"/>
      <w:lvlText w:val="%1)"/>
      <w:lvlJc w:val="left"/>
      <w:pPr>
        <w:ind w:left="236" w:hanging="236"/>
      </w:pPr>
      <w:rPr>
        <w:rFonts w:ascii="Times New Roman" w:eastAsia="Times New Roman" w:hAnsi="Times New Roman" w:cs="Times New Roman" w:hint="default"/>
        <w:w w:val="100"/>
        <w:sz w:val="20"/>
        <w:szCs w:val="20"/>
        <w:lang w:val="uk-UA" w:eastAsia="en-US" w:bidi="ar-SA"/>
      </w:rPr>
    </w:lvl>
    <w:lvl w:ilvl="1" w:tplc="DE0281B8">
      <w:numFmt w:val="bullet"/>
      <w:lvlText w:val=""/>
      <w:lvlJc w:val="left"/>
      <w:pPr>
        <w:ind w:left="956" w:hanging="346"/>
      </w:pPr>
      <w:rPr>
        <w:rFonts w:ascii="Wingdings" w:eastAsia="Wingdings" w:hAnsi="Wingdings" w:cs="Wingdings" w:hint="default"/>
        <w:w w:val="100"/>
        <w:sz w:val="20"/>
        <w:szCs w:val="20"/>
        <w:lang w:val="uk-UA" w:eastAsia="en-US" w:bidi="ar-SA"/>
      </w:rPr>
    </w:lvl>
    <w:lvl w:ilvl="2" w:tplc="192AD190">
      <w:numFmt w:val="bullet"/>
      <w:lvlText w:val="•"/>
      <w:lvlJc w:val="left"/>
      <w:pPr>
        <w:ind w:left="2080" w:hanging="346"/>
      </w:pPr>
      <w:rPr>
        <w:rFonts w:hint="default"/>
        <w:lang w:val="uk-UA" w:eastAsia="en-US" w:bidi="ar-SA"/>
      </w:rPr>
    </w:lvl>
    <w:lvl w:ilvl="3" w:tplc="1B4ED3FC">
      <w:numFmt w:val="bullet"/>
      <w:lvlText w:val="•"/>
      <w:lvlJc w:val="left"/>
      <w:pPr>
        <w:ind w:left="3198" w:hanging="346"/>
      </w:pPr>
      <w:rPr>
        <w:rFonts w:hint="default"/>
        <w:lang w:val="uk-UA" w:eastAsia="en-US" w:bidi="ar-SA"/>
      </w:rPr>
    </w:lvl>
    <w:lvl w:ilvl="4" w:tplc="F4FE5984">
      <w:numFmt w:val="bullet"/>
      <w:lvlText w:val="•"/>
      <w:lvlJc w:val="left"/>
      <w:pPr>
        <w:ind w:left="4316" w:hanging="346"/>
      </w:pPr>
      <w:rPr>
        <w:rFonts w:hint="default"/>
        <w:lang w:val="uk-UA" w:eastAsia="en-US" w:bidi="ar-SA"/>
      </w:rPr>
    </w:lvl>
    <w:lvl w:ilvl="5" w:tplc="8DE89F2C">
      <w:numFmt w:val="bullet"/>
      <w:lvlText w:val="•"/>
      <w:lvlJc w:val="left"/>
      <w:pPr>
        <w:ind w:left="5434" w:hanging="346"/>
      </w:pPr>
      <w:rPr>
        <w:rFonts w:hint="default"/>
        <w:lang w:val="uk-UA" w:eastAsia="en-US" w:bidi="ar-SA"/>
      </w:rPr>
    </w:lvl>
    <w:lvl w:ilvl="6" w:tplc="F22644BE">
      <w:numFmt w:val="bullet"/>
      <w:lvlText w:val="•"/>
      <w:lvlJc w:val="left"/>
      <w:pPr>
        <w:ind w:left="6553" w:hanging="346"/>
      </w:pPr>
      <w:rPr>
        <w:rFonts w:hint="default"/>
        <w:lang w:val="uk-UA" w:eastAsia="en-US" w:bidi="ar-SA"/>
      </w:rPr>
    </w:lvl>
    <w:lvl w:ilvl="7" w:tplc="B0E490DA">
      <w:numFmt w:val="bullet"/>
      <w:lvlText w:val="•"/>
      <w:lvlJc w:val="left"/>
      <w:pPr>
        <w:ind w:left="7671" w:hanging="346"/>
      </w:pPr>
      <w:rPr>
        <w:rFonts w:hint="default"/>
        <w:lang w:val="uk-UA" w:eastAsia="en-US" w:bidi="ar-SA"/>
      </w:rPr>
    </w:lvl>
    <w:lvl w:ilvl="8" w:tplc="87065E2E">
      <w:numFmt w:val="bullet"/>
      <w:lvlText w:val="•"/>
      <w:lvlJc w:val="left"/>
      <w:pPr>
        <w:ind w:left="8789" w:hanging="346"/>
      </w:pPr>
      <w:rPr>
        <w:rFonts w:hint="default"/>
        <w:lang w:val="uk-UA" w:eastAsia="en-US" w:bidi="ar-SA"/>
      </w:rPr>
    </w:lvl>
  </w:abstractNum>
  <w:num w:numId="1">
    <w:abstractNumId w:val="36"/>
  </w:num>
  <w:num w:numId="2">
    <w:abstractNumId w:val="15"/>
  </w:num>
  <w:num w:numId="3">
    <w:abstractNumId w:val="16"/>
  </w:num>
  <w:num w:numId="4">
    <w:abstractNumId w:val="8"/>
  </w:num>
  <w:num w:numId="5">
    <w:abstractNumId w:val="12"/>
  </w:num>
  <w:num w:numId="6">
    <w:abstractNumId w:val="22"/>
  </w:num>
  <w:num w:numId="7">
    <w:abstractNumId w:val="11"/>
  </w:num>
  <w:num w:numId="8">
    <w:abstractNumId w:val="0"/>
  </w:num>
  <w:num w:numId="9">
    <w:abstractNumId w:val="35"/>
  </w:num>
  <w:num w:numId="10">
    <w:abstractNumId w:val="21"/>
  </w:num>
  <w:num w:numId="11">
    <w:abstractNumId w:val="34"/>
  </w:num>
  <w:num w:numId="12">
    <w:abstractNumId w:val="23"/>
  </w:num>
  <w:num w:numId="13">
    <w:abstractNumId w:val="5"/>
  </w:num>
  <w:num w:numId="14">
    <w:abstractNumId w:val="32"/>
  </w:num>
  <w:num w:numId="15">
    <w:abstractNumId w:val="6"/>
  </w:num>
  <w:num w:numId="16">
    <w:abstractNumId w:val="19"/>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9"/>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8"/>
  </w:num>
  <w:num w:numId="29">
    <w:abstractNumId w:val="27"/>
  </w:num>
  <w:num w:numId="30">
    <w:abstractNumId w:val="1"/>
  </w:num>
  <w:num w:numId="31">
    <w:abstractNumId w:val="17"/>
  </w:num>
  <w:num w:numId="32">
    <w:abstractNumId w:val="31"/>
  </w:num>
  <w:num w:numId="33">
    <w:abstractNumId w:val="13"/>
  </w:num>
  <w:num w:numId="34">
    <w:abstractNumId w:val="18"/>
  </w:num>
  <w:num w:numId="35">
    <w:abstractNumId w:val="4"/>
  </w:num>
  <w:num w:numId="36">
    <w:abstractNumId w:val="29"/>
  </w:num>
  <w:num w:numId="37">
    <w:abstractNumId w:val="2"/>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B7BD3"/>
    <w:rsid w:val="0003500D"/>
    <w:rsid w:val="00065263"/>
    <w:rsid w:val="00066181"/>
    <w:rsid w:val="000B5A9D"/>
    <w:rsid w:val="0011786C"/>
    <w:rsid w:val="001935C9"/>
    <w:rsid w:val="001B5090"/>
    <w:rsid w:val="0020055B"/>
    <w:rsid w:val="00213ED6"/>
    <w:rsid w:val="00227FD0"/>
    <w:rsid w:val="002353ED"/>
    <w:rsid w:val="00257BBA"/>
    <w:rsid w:val="002C6033"/>
    <w:rsid w:val="0034131F"/>
    <w:rsid w:val="003D4E9D"/>
    <w:rsid w:val="004250D3"/>
    <w:rsid w:val="00477B2E"/>
    <w:rsid w:val="004D3229"/>
    <w:rsid w:val="00533C21"/>
    <w:rsid w:val="005437A6"/>
    <w:rsid w:val="005C7D82"/>
    <w:rsid w:val="005D02FB"/>
    <w:rsid w:val="005E4CE7"/>
    <w:rsid w:val="0060537D"/>
    <w:rsid w:val="0061384B"/>
    <w:rsid w:val="00626631"/>
    <w:rsid w:val="00653EB0"/>
    <w:rsid w:val="0065593D"/>
    <w:rsid w:val="006A10D8"/>
    <w:rsid w:val="006A61CA"/>
    <w:rsid w:val="006A7F98"/>
    <w:rsid w:val="00701801"/>
    <w:rsid w:val="007324B6"/>
    <w:rsid w:val="00736FA6"/>
    <w:rsid w:val="00743E50"/>
    <w:rsid w:val="007651E6"/>
    <w:rsid w:val="00775FC5"/>
    <w:rsid w:val="007A5ECD"/>
    <w:rsid w:val="007A7BEE"/>
    <w:rsid w:val="007E1A92"/>
    <w:rsid w:val="00813FFF"/>
    <w:rsid w:val="00831A2F"/>
    <w:rsid w:val="008659D1"/>
    <w:rsid w:val="008A2949"/>
    <w:rsid w:val="008D3260"/>
    <w:rsid w:val="00904323"/>
    <w:rsid w:val="0091086D"/>
    <w:rsid w:val="009115E7"/>
    <w:rsid w:val="009448D2"/>
    <w:rsid w:val="00952E58"/>
    <w:rsid w:val="00963C2A"/>
    <w:rsid w:val="00971261"/>
    <w:rsid w:val="0099181B"/>
    <w:rsid w:val="009B653A"/>
    <w:rsid w:val="00A00B82"/>
    <w:rsid w:val="00A21FB8"/>
    <w:rsid w:val="00A2470C"/>
    <w:rsid w:val="00A56C97"/>
    <w:rsid w:val="00A96032"/>
    <w:rsid w:val="00AA2B1E"/>
    <w:rsid w:val="00AB3197"/>
    <w:rsid w:val="00AF6FA2"/>
    <w:rsid w:val="00B1542D"/>
    <w:rsid w:val="00BD2946"/>
    <w:rsid w:val="00C15800"/>
    <w:rsid w:val="00C216C8"/>
    <w:rsid w:val="00C2603C"/>
    <w:rsid w:val="00C308D4"/>
    <w:rsid w:val="00C93ED4"/>
    <w:rsid w:val="00CB7BD3"/>
    <w:rsid w:val="00CC5E26"/>
    <w:rsid w:val="00CD09C6"/>
    <w:rsid w:val="00CF0CDF"/>
    <w:rsid w:val="00D07765"/>
    <w:rsid w:val="00D3491C"/>
    <w:rsid w:val="00D7319B"/>
    <w:rsid w:val="00D742D5"/>
    <w:rsid w:val="00D92987"/>
    <w:rsid w:val="00D93750"/>
    <w:rsid w:val="00D97057"/>
    <w:rsid w:val="00DA192D"/>
    <w:rsid w:val="00DA50AC"/>
    <w:rsid w:val="00DC6F3B"/>
    <w:rsid w:val="00E360B3"/>
    <w:rsid w:val="00EB6A53"/>
    <w:rsid w:val="00F46120"/>
    <w:rsid w:val="00F85339"/>
    <w:rsid w:val="00F90FBB"/>
    <w:rsid w:val="00FC768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B7BD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CB7BD3"/>
    <w:pPr>
      <w:spacing w:before="10"/>
      <w:ind w:left="20"/>
      <w:outlineLvl w:val="0"/>
    </w:pPr>
    <w:rPr>
      <w:b/>
      <w:bCs/>
      <w:sz w:val="24"/>
      <w:szCs w:val="24"/>
    </w:rPr>
  </w:style>
  <w:style w:type="paragraph" w:styleId="2">
    <w:name w:val="heading 2"/>
    <w:basedOn w:val="a"/>
    <w:link w:val="20"/>
    <w:qFormat/>
    <w:rsid w:val="00CB7BD3"/>
    <w:pPr>
      <w:spacing w:line="228" w:lineRule="exact"/>
      <w:ind w:left="455"/>
      <w:outlineLvl w:val="1"/>
    </w:pPr>
    <w:rPr>
      <w:b/>
      <w:bCs/>
      <w:sz w:val="20"/>
      <w:szCs w:val="20"/>
    </w:rPr>
  </w:style>
  <w:style w:type="paragraph" w:styleId="3">
    <w:name w:val="heading 3"/>
    <w:basedOn w:val="a"/>
    <w:next w:val="a"/>
    <w:link w:val="30"/>
    <w:unhideWhenUsed/>
    <w:qFormat/>
    <w:rsid w:val="00CB7BD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semiHidden/>
    <w:unhideWhenUsed/>
    <w:qFormat/>
    <w:rsid w:val="00CB7BD3"/>
    <w:pPr>
      <w:keepNext/>
      <w:widowControl/>
      <w:autoSpaceDE/>
      <w:autoSpaceDN/>
      <w:jc w:val="center"/>
      <w:outlineLvl w:val="3"/>
    </w:pPr>
    <w:rPr>
      <w:b/>
      <w:i/>
      <w:sz w:val="28"/>
      <w:szCs w:val="20"/>
      <w:lang w:eastAsia="uk-UA"/>
    </w:rPr>
  </w:style>
  <w:style w:type="paragraph" w:styleId="5">
    <w:name w:val="heading 5"/>
    <w:basedOn w:val="a"/>
    <w:next w:val="a"/>
    <w:link w:val="50"/>
    <w:semiHidden/>
    <w:unhideWhenUsed/>
    <w:qFormat/>
    <w:rsid w:val="00CB7BD3"/>
    <w:pPr>
      <w:widowControl/>
      <w:autoSpaceDE/>
      <w:autoSpaceDN/>
      <w:spacing w:before="240" w:after="60"/>
      <w:outlineLvl w:val="4"/>
    </w:pPr>
    <w:rPr>
      <w:b/>
      <w:bCs/>
      <w:i/>
      <w:iCs/>
      <w:sz w:val="26"/>
      <w:szCs w:val="26"/>
      <w:lang w:eastAsia="uk-UA"/>
    </w:rPr>
  </w:style>
  <w:style w:type="paragraph" w:styleId="6">
    <w:name w:val="heading 6"/>
    <w:basedOn w:val="a"/>
    <w:next w:val="a"/>
    <w:link w:val="60"/>
    <w:semiHidden/>
    <w:unhideWhenUsed/>
    <w:qFormat/>
    <w:rsid w:val="00CB7BD3"/>
    <w:pPr>
      <w:widowControl/>
      <w:autoSpaceDE/>
      <w:autoSpaceDN/>
      <w:spacing w:before="240" w:after="60"/>
      <w:outlineLvl w:val="5"/>
    </w:pPr>
    <w:rPr>
      <w:b/>
      <w:bCs/>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7BD3"/>
    <w:rPr>
      <w:rFonts w:ascii="Times New Roman" w:eastAsia="Times New Roman" w:hAnsi="Times New Roman" w:cs="Times New Roman"/>
      <w:b/>
      <w:bCs/>
      <w:sz w:val="24"/>
      <w:szCs w:val="24"/>
    </w:rPr>
  </w:style>
  <w:style w:type="character" w:customStyle="1" w:styleId="20">
    <w:name w:val="Заголовок 2 Знак"/>
    <w:basedOn w:val="a0"/>
    <w:link w:val="2"/>
    <w:rsid w:val="00CB7BD3"/>
    <w:rPr>
      <w:rFonts w:ascii="Times New Roman" w:eastAsia="Times New Roman" w:hAnsi="Times New Roman" w:cs="Times New Roman"/>
      <w:b/>
      <w:bCs/>
      <w:sz w:val="20"/>
      <w:szCs w:val="20"/>
    </w:rPr>
  </w:style>
  <w:style w:type="character" w:customStyle="1" w:styleId="30">
    <w:name w:val="Заголовок 3 Знак"/>
    <w:basedOn w:val="a0"/>
    <w:link w:val="3"/>
    <w:rsid w:val="00CB7BD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semiHidden/>
    <w:rsid w:val="00CB7BD3"/>
    <w:rPr>
      <w:rFonts w:ascii="Times New Roman" w:eastAsia="Times New Roman" w:hAnsi="Times New Roman" w:cs="Times New Roman"/>
      <w:b/>
      <w:i/>
      <w:sz w:val="28"/>
      <w:szCs w:val="20"/>
      <w:lang w:eastAsia="uk-UA"/>
    </w:rPr>
  </w:style>
  <w:style w:type="character" w:customStyle="1" w:styleId="50">
    <w:name w:val="Заголовок 5 Знак"/>
    <w:basedOn w:val="a0"/>
    <w:link w:val="5"/>
    <w:semiHidden/>
    <w:rsid w:val="00CB7BD3"/>
    <w:rPr>
      <w:rFonts w:ascii="Times New Roman" w:eastAsia="Times New Roman" w:hAnsi="Times New Roman" w:cs="Times New Roman"/>
      <w:b/>
      <w:bCs/>
      <w:i/>
      <w:iCs/>
      <w:sz w:val="26"/>
      <w:szCs w:val="26"/>
      <w:lang w:eastAsia="uk-UA"/>
    </w:rPr>
  </w:style>
  <w:style w:type="character" w:customStyle="1" w:styleId="60">
    <w:name w:val="Заголовок 6 Знак"/>
    <w:basedOn w:val="a0"/>
    <w:link w:val="6"/>
    <w:semiHidden/>
    <w:rsid w:val="00CB7BD3"/>
    <w:rPr>
      <w:rFonts w:ascii="Times New Roman" w:eastAsia="Times New Roman" w:hAnsi="Times New Roman" w:cs="Times New Roman"/>
      <w:b/>
      <w:bCs/>
      <w:lang w:eastAsia="uk-UA"/>
    </w:rPr>
  </w:style>
  <w:style w:type="table" w:customStyle="1" w:styleId="TableNormal">
    <w:name w:val="Table Normal"/>
    <w:uiPriority w:val="2"/>
    <w:semiHidden/>
    <w:unhideWhenUsed/>
    <w:qFormat/>
    <w:rsid w:val="00CB7B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CB7BD3"/>
    <w:pPr>
      <w:ind w:left="254"/>
    </w:pPr>
    <w:rPr>
      <w:sz w:val="20"/>
      <w:szCs w:val="20"/>
    </w:rPr>
  </w:style>
  <w:style w:type="character" w:customStyle="1" w:styleId="a4">
    <w:name w:val="Основной текст Знак"/>
    <w:basedOn w:val="a0"/>
    <w:link w:val="a3"/>
    <w:uiPriority w:val="99"/>
    <w:rsid w:val="00CB7BD3"/>
    <w:rPr>
      <w:rFonts w:ascii="Times New Roman" w:eastAsia="Times New Roman" w:hAnsi="Times New Roman" w:cs="Times New Roman"/>
      <w:sz w:val="20"/>
      <w:szCs w:val="20"/>
    </w:rPr>
  </w:style>
  <w:style w:type="paragraph" w:styleId="a5">
    <w:name w:val="List Paragraph"/>
    <w:basedOn w:val="a"/>
    <w:uiPriority w:val="1"/>
    <w:qFormat/>
    <w:rsid w:val="00CB7BD3"/>
    <w:pPr>
      <w:ind w:left="959" w:hanging="346"/>
    </w:pPr>
  </w:style>
  <w:style w:type="paragraph" w:customStyle="1" w:styleId="TableParagraph">
    <w:name w:val="Table Paragraph"/>
    <w:basedOn w:val="a"/>
    <w:uiPriority w:val="1"/>
    <w:qFormat/>
    <w:rsid w:val="00CB7BD3"/>
  </w:style>
  <w:style w:type="paragraph" w:customStyle="1" w:styleId="Default">
    <w:name w:val="Default"/>
    <w:rsid w:val="00CB7BD3"/>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a6">
    <w:name w:val="Table Grid"/>
    <w:basedOn w:val="a1"/>
    <w:uiPriority w:val="59"/>
    <w:rsid w:val="00CB7BD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CB7BD3"/>
    <w:pPr>
      <w:widowControl/>
      <w:autoSpaceDE/>
      <w:autoSpaceDN/>
      <w:spacing w:before="100" w:beforeAutospacing="1" w:after="100" w:afterAutospacing="1"/>
    </w:pPr>
    <w:rPr>
      <w:sz w:val="24"/>
      <w:szCs w:val="24"/>
      <w:lang w:val="ru-RU" w:eastAsia="ru-RU"/>
    </w:rPr>
  </w:style>
  <w:style w:type="paragraph" w:styleId="a8">
    <w:name w:val="Balloon Text"/>
    <w:basedOn w:val="a"/>
    <w:link w:val="a9"/>
    <w:uiPriority w:val="99"/>
    <w:semiHidden/>
    <w:unhideWhenUsed/>
    <w:rsid w:val="00CB7BD3"/>
    <w:rPr>
      <w:rFonts w:ascii="Tahoma" w:hAnsi="Tahoma" w:cs="Tahoma"/>
      <w:sz w:val="16"/>
      <w:szCs w:val="16"/>
    </w:rPr>
  </w:style>
  <w:style w:type="character" w:customStyle="1" w:styleId="a9">
    <w:name w:val="Текст выноски Знак"/>
    <w:basedOn w:val="a0"/>
    <w:link w:val="a8"/>
    <w:uiPriority w:val="99"/>
    <w:semiHidden/>
    <w:rsid w:val="00CB7BD3"/>
    <w:rPr>
      <w:rFonts w:ascii="Tahoma" w:eastAsia="Times New Roman" w:hAnsi="Tahoma" w:cs="Tahoma"/>
      <w:sz w:val="16"/>
      <w:szCs w:val="16"/>
    </w:rPr>
  </w:style>
  <w:style w:type="paragraph" w:customStyle="1" w:styleId="rvps7">
    <w:name w:val="rvps7"/>
    <w:basedOn w:val="a"/>
    <w:rsid w:val="00CB7BD3"/>
    <w:pPr>
      <w:widowControl/>
      <w:autoSpaceDE/>
      <w:autoSpaceDN/>
      <w:spacing w:before="100" w:beforeAutospacing="1" w:after="100" w:afterAutospacing="1"/>
    </w:pPr>
    <w:rPr>
      <w:sz w:val="24"/>
      <w:szCs w:val="24"/>
      <w:lang w:val="ru-RU" w:eastAsia="ru-RU"/>
    </w:rPr>
  </w:style>
  <w:style w:type="character" w:customStyle="1" w:styleId="rvts15">
    <w:name w:val="rvts15"/>
    <w:basedOn w:val="a0"/>
    <w:rsid w:val="00CB7BD3"/>
  </w:style>
  <w:style w:type="paragraph" w:customStyle="1" w:styleId="rvps2">
    <w:name w:val="rvps2"/>
    <w:basedOn w:val="a"/>
    <w:rsid w:val="00CB7BD3"/>
    <w:pPr>
      <w:widowControl/>
      <w:autoSpaceDE/>
      <w:autoSpaceDN/>
      <w:spacing w:before="100" w:beforeAutospacing="1" w:after="100" w:afterAutospacing="1"/>
    </w:pPr>
    <w:rPr>
      <w:sz w:val="24"/>
      <w:szCs w:val="24"/>
      <w:lang w:val="ru-RU" w:eastAsia="ru-RU"/>
    </w:rPr>
  </w:style>
  <w:style w:type="character" w:customStyle="1" w:styleId="apple-converted-space">
    <w:name w:val="apple-converted-space"/>
    <w:basedOn w:val="a0"/>
    <w:rsid w:val="00CB7BD3"/>
  </w:style>
  <w:style w:type="character" w:customStyle="1" w:styleId="count">
    <w:name w:val="count"/>
    <w:basedOn w:val="a0"/>
    <w:rsid w:val="00CB7BD3"/>
  </w:style>
  <w:style w:type="character" w:styleId="aa">
    <w:name w:val="Hyperlink"/>
    <w:basedOn w:val="a0"/>
    <w:uiPriority w:val="99"/>
    <w:semiHidden/>
    <w:unhideWhenUsed/>
    <w:rsid w:val="00CB7BD3"/>
    <w:rPr>
      <w:color w:val="0000FF"/>
      <w:u w:val="single"/>
    </w:rPr>
  </w:style>
  <w:style w:type="paragraph" w:customStyle="1" w:styleId="has-text-align-center">
    <w:name w:val="has-text-align-center"/>
    <w:basedOn w:val="a"/>
    <w:rsid w:val="00CB7BD3"/>
    <w:pPr>
      <w:widowControl/>
      <w:autoSpaceDE/>
      <w:autoSpaceDN/>
      <w:spacing w:before="100" w:beforeAutospacing="1" w:after="100" w:afterAutospacing="1"/>
    </w:pPr>
    <w:rPr>
      <w:sz w:val="24"/>
      <w:szCs w:val="24"/>
      <w:lang w:val="ru-RU" w:eastAsia="ru-RU"/>
    </w:rPr>
  </w:style>
  <w:style w:type="character" w:styleId="ab">
    <w:name w:val="Strong"/>
    <w:basedOn w:val="a0"/>
    <w:uiPriority w:val="22"/>
    <w:qFormat/>
    <w:rsid w:val="00CB7BD3"/>
    <w:rPr>
      <w:b/>
      <w:bCs/>
    </w:rPr>
  </w:style>
  <w:style w:type="paragraph" w:styleId="ac">
    <w:name w:val="header"/>
    <w:basedOn w:val="a"/>
    <w:link w:val="ad"/>
    <w:uiPriority w:val="99"/>
    <w:unhideWhenUsed/>
    <w:rsid w:val="00CB7BD3"/>
    <w:pPr>
      <w:widowControl/>
      <w:tabs>
        <w:tab w:val="center" w:pos="4677"/>
        <w:tab w:val="right" w:pos="9355"/>
      </w:tabs>
      <w:autoSpaceDE/>
      <w:autoSpaceDN/>
    </w:pPr>
    <w:rPr>
      <w:sz w:val="20"/>
      <w:szCs w:val="20"/>
      <w:lang w:eastAsia="uk-UA"/>
    </w:rPr>
  </w:style>
  <w:style w:type="character" w:customStyle="1" w:styleId="ad">
    <w:name w:val="Верхний колонтитул Знак"/>
    <w:basedOn w:val="a0"/>
    <w:link w:val="ac"/>
    <w:uiPriority w:val="99"/>
    <w:rsid w:val="00CB7BD3"/>
    <w:rPr>
      <w:rFonts w:ascii="Times New Roman" w:eastAsia="Times New Roman" w:hAnsi="Times New Roman" w:cs="Times New Roman"/>
      <w:sz w:val="20"/>
      <w:szCs w:val="20"/>
      <w:lang w:eastAsia="uk-UA"/>
    </w:rPr>
  </w:style>
  <w:style w:type="character" w:customStyle="1" w:styleId="ae">
    <w:name w:val="Нижний колонтитул Знак"/>
    <w:basedOn w:val="a0"/>
    <w:link w:val="af"/>
    <w:uiPriority w:val="99"/>
    <w:rsid w:val="00CB7BD3"/>
    <w:rPr>
      <w:rFonts w:ascii="Times New Roman" w:eastAsia="Times New Roman" w:hAnsi="Times New Roman" w:cs="Times New Roman"/>
      <w:sz w:val="20"/>
      <w:szCs w:val="20"/>
      <w:lang w:eastAsia="uk-UA"/>
    </w:rPr>
  </w:style>
  <w:style w:type="paragraph" w:styleId="af">
    <w:name w:val="footer"/>
    <w:basedOn w:val="a"/>
    <w:link w:val="ae"/>
    <w:uiPriority w:val="99"/>
    <w:unhideWhenUsed/>
    <w:rsid w:val="00CB7BD3"/>
    <w:pPr>
      <w:widowControl/>
      <w:tabs>
        <w:tab w:val="center" w:pos="4677"/>
        <w:tab w:val="right" w:pos="9355"/>
      </w:tabs>
      <w:autoSpaceDE/>
      <w:autoSpaceDN/>
    </w:pPr>
    <w:rPr>
      <w:sz w:val="20"/>
      <w:szCs w:val="20"/>
      <w:lang w:eastAsia="uk-UA"/>
    </w:rPr>
  </w:style>
  <w:style w:type="character" w:customStyle="1" w:styleId="11">
    <w:name w:val="Нижний колонтитул Знак1"/>
    <w:basedOn w:val="a0"/>
    <w:link w:val="af"/>
    <w:uiPriority w:val="99"/>
    <w:semiHidden/>
    <w:rsid w:val="00CB7BD3"/>
    <w:rPr>
      <w:rFonts w:ascii="Times New Roman" w:eastAsia="Times New Roman" w:hAnsi="Times New Roman" w:cs="Times New Roman"/>
    </w:rPr>
  </w:style>
  <w:style w:type="character" w:customStyle="1" w:styleId="af0">
    <w:name w:val="Основной текст с отступом Знак"/>
    <w:basedOn w:val="a0"/>
    <w:link w:val="af1"/>
    <w:uiPriority w:val="99"/>
    <w:semiHidden/>
    <w:rsid w:val="00CB7BD3"/>
    <w:rPr>
      <w:rFonts w:ascii="Times New Roman" w:eastAsia="Times New Roman" w:hAnsi="Times New Roman" w:cs="Times New Roman"/>
      <w:sz w:val="24"/>
      <w:szCs w:val="24"/>
      <w:lang w:eastAsia="uk-UA"/>
    </w:rPr>
  </w:style>
  <w:style w:type="paragraph" w:styleId="af1">
    <w:name w:val="Body Text Indent"/>
    <w:basedOn w:val="a"/>
    <w:link w:val="af0"/>
    <w:uiPriority w:val="99"/>
    <w:semiHidden/>
    <w:unhideWhenUsed/>
    <w:rsid w:val="00CB7BD3"/>
    <w:pPr>
      <w:widowControl/>
      <w:autoSpaceDE/>
      <w:autoSpaceDN/>
      <w:spacing w:after="120"/>
      <w:ind w:left="283"/>
    </w:pPr>
    <w:rPr>
      <w:sz w:val="24"/>
      <w:szCs w:val="24"/>
      <w:lang w:eastAsia="uk-UA"/>
    </w:rPr>
  </w:style>
  <w:style w:type="character" w:customStyle="1" w:styleId="12">
    <w:name w:val="Основной текст с отступом Знак1"/>
    <w:basedOn w:val="a0"/>
    <w:link w:val="af1"/>
    <w:uiPriority w:val="99"/>
    <w:semiHidden/>
    <w:rsid w:val="00CB7BD3"/>
    <w:rPr>
      <w:rFonts w:ascii="Times New Roman" w:eastAsia="Times New Roman" w:hAnsi="Times New Roman" w:cs="Times New Roman"/>
    </w:rPr>
  </w:style>
  <w:style w:type="character" w:customStyle="1" w:styleId="31">
    <w:name w:val="Основной текст 3 Знак"/>
    <w:basedOn w:val="a0"/>
    <w:link w:val="32"/>
    <w:uiPriority w:val="99"/>
    <w:semiHidden/>
    <w:rsid w:val="00CB7BD3"/>
    <w:rPr>
      <w:rFonts w:ascii="Times New Roman" w:eastAsia="Times New Roman" w:hAnsi="Times New Roman" w:cs="Times New Roman"/>
      <w:b/>
      <w:i/>
      <w:sz w:val="28"/>
      <w:szCs w:val="20"/>
      <w:lang w:eastAsia="uk-UA"/>
    </w:rPr>
  </w:style>
  <w:style w:type="paragraph" w:styleId="32">
    <w:name w:val="Body Text 3"/>
    <w:basedOn w:val="a"/>
    <w:link w:val="31"/>
    <w:uiPriority w:val="99"/>
    <w:semiHidden/>
    <w:unhideWhenUsed/>
    <w:rsid w:val="00CB7BD3"/>
    <w:pPr>
      <w:widowControl/>
      <w:autoSpaceDE/>
      <w:autoSpaceDN/>
      <w:jc w:val="center"/>
    </w:pPr>
    <w:rPr>
      <w:b/>
      <w:i/>
      <w:sz w:val="28"/>
      <w:szCs w:val="20"/>
      <w:lang w:eastAsia="uk-UA"/>
    </w:rPr>
  </w:style>
  <w:style w:type="character" w:customStyle="1" w:styleId="310">
    <w:name w:val="Основной текст 3 Знак1"/>
    <w:basedOn w:val="a0"/>
    <w:link w:val="32"/>
    <w:uiPriority w:val="99"/>
    <w:semiHidden/>
    <w:rsid w:val="00CB7BD3"/>
    <w:rPr>
      <w:rFonts w:ascii="Times New Roman" w:eastAsia="Times New Roman" w:hAnsi="Times New Roman" w:cs="Times New Roman"/>
      <w:sz w:val="16"/>
      <w:szCs w:val="16"/>
    </w:rPr>
  </w:style>
  <w:style w:type="paragraph" w:styleId="21">
    <w:name w:val="Body Text Indent 2"/>
    <w:basedOn w:val="a"/>
    <w:link w:val="22"/>
    <w:uiPriority w:val="99"/>
    <w:semiHidden/>
    <w:unhideWhenUsed/>
    <w:rsid w:val="00CB7BD3"/>
    <w:pPr>
      <w:widowControl/>
      <w:autoSpaceDE/>
      <w:autoSpaceDN/>
      <w:spacing w:after="120" w:line="480" w:lineRule="auto"/>
      <w:ind w:left="283"/>
    </w:pPr>
    <w:rPr>
      <w:sz w:val="24"/>
      <w:szCs w:val="24"/>
      <w:lang w:eastAsia="uk-UA"/>
    </w:rPr>
  </w:style>
  <w:style w:type="character" w:customStyle="1" w:styleId="22">
    <w:name w:val="Основной текст с отступом 2 Знак"/>
    <w:basedOn w:val="a0"/>
    <w:link w:val="21"/>
    <w:uiPriority w:val="99"/>
    <w:semiHidden/>
    <w:rsid w:val="00CB7BD3"/>
    <w:rPr>
      <w:rFonts w:ascii="Times New Roman" w:eastAsia="Times New Roman" w:hAnsi="Times New Roman" w:cs="Times New Roman"/>
      <w:sz w:val="24"/>
      <w:szCs w:val="24"/>
      <w:lang w:eastAsia="uk-UA"/>
    </w:rPr>
  </w:style>
  <w:style w:type="paragraph" w:styleId="33">
    <w:name w:val="Body Text Indent 3"/>
    <w:basedOn w:val="a"/>
    <w:link w:val="34"/>
    <w:uiPriority w:val="99"/>
    <w:unhideWhenUsed/>
    <w:rsid w:val="00CB7BD3"/>
    <w:pPr>
      <w:widowControl/>
      <w:autoSpaceDE/>
      <w:autoSpaceDN/>
      <w:spacing w:after="120"/>
      <w:ind w:left="283"/>
    </w:pPr>
    <w:rPr>
      <w:sz w:val="16"/>
      <w:szCs w:val="16"/>
      <w:lang w:eastAsia="uk-UA"/>
    </w:rPr>
  </w:style>
  <w:style w:type="character" w:customStyle="1" w:styleId="34">
    <w:name w:val="Основной текст с отступом 3 Знак"/>
    <w:basedOn w:val="a0"/>
    <w:link w:val="33"/>
    <w:uiPriority w:val="99"/>
    <w:rsid w:val="00CB7BD3"/>
    <w:rPr>
      <w:rFonts w:ascii="Times New Roman" w:eastAsia="Times New Roman" w:hAnsi="Times New Roman" w:cs="Times New Roman"/>
      <w:sz w:val="16"/>
      <w:szCs w:val="16"/>
      <w:lang w:eastAsia="uk-UA"/>
    </w:rPr>
  </w:style>
  <w:style w:type="paragraph" w:styleId="af2">
    <w:name w:val="No Spacing"/>
    <w:uiPriority w:val="99"/>
    <w:qFormat/>
    <w:rsid w:val="00CB7BD3"/>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style>
  <w:style w:type="paragraph" w:customStyle="1" w:styleId="pa45">
    <w:name w:val="pa45"/>
    <w:basedOn w:val="a"/>
    <w:uiPriority w:val="99"/>
    <w:rsid w:val="00CB7BD3"/>
    <w:pPr>
      <w:widowControl/>
      <w:autoSpaceDE/>
      <w:autoSpaceDN/>
      <w:spacing w:before="100" w:beforeAutospacing="1" w:after="100" w:afterAutospacing="1"/>
    </w:pPr>
    <w:rPr>
      <w:sz w:val="24"/>
      <w:szCs w:val="24"/>
      <w:lang w:eastAsia="uk-UA"/>
    </w:rPr>
  </w:style>
  <w:style w:type="paragraph" w:customStyle="1" w:styleId="Style1">
    <w:name w:val="Style1"/>
    <w:basedOn w:val="a"/>
    <w:uiPriority w:val="99"/>
    <w:rsid w:val="00CB7BD3"/>
    <w:pPr>
      <w:adjustRightInd w:val="0"/>
      <w:spacing w:line="223" w:lineRule="exact"/>
      <w:ind w:firstLine="283"/>
      <w:jc w:val="both"/>
    </w:pPr>
    <w:rPr>
      <w:sz w:val="24"/>
      <w:szCs w:val="24"/>
      <w:lang w:eastAsia="uk-UA"/>
    </w:rPr>
  </w:style>
  <w:style w:type="paragraph" w:customStyle="1" w:styleId="Style2">
    <w:name w:val="Style2"/>
    <w:basedOn w:val="a"/>
    <w:uiPriority w:val="99"/>
    <w:rsid w:val="00CB7BD3"/>
    <w:pPr>
      <w:adjustRightInd w:val="0"/>
      <w:spacing w:line="226" w:lineRule="exact"/>
      <w:jc w:val="both"/>
    </w:pPr>
    <w:rPr>
      <w:sz w:val="24"/>
      <w:szCs w:val="24"/>
      <w:lang w:eastAsia="uk-UA"/>
    </w:rPr>
  </w:style>
  <w:style w:type="paragraph" w:customStyle="1" w:styleId="35">
    <w:name w:val="Абзац списка3"/>
    <w:basedOn w:val="a"/>
    <w:uiPriority w:val="99"/>
    <w:rsid w:val="00CB7BD3"/>
    <w:pPr>
      <w:widowControl/>
      <w:autoSpaceDE/>
      <w:autoSpaceDN/>
      <w:ind w:left="720"/>
    </w:pPr>
    <w:rPr>
      <w:sz w:val="28"/>
      <w:szCs w:val="28"/>
      <w:lang w:val="en-US"/>
    </w:rPr>
  </w:style>
  <w:style w:type="paragraph" w:customStyle="1" w:styleId="af3">
    <w:name w:val="Нормальный"/>
    <w:uiPriority w:val="99"/>
    <w:rsid w:val="00CB7BD3"/>
    <w:pPr>
      <w:autoSpaceDE w:val="0"/>
      <w:autoSpaceDN w:val="0"/>
      <w:adjustRightInd w:val="0"/>
      <w:spacing w:after="0" w:line="240" w:lineRule="auto"/>
      <w:jc w:val="both"/>
    </w:pPr>
    <w:rPr>
      <w:rFonts w:ascii="Times New Roman" w:eastAsia="Times New Roman" w:hAnsi="Times New Roman" w:cs="Times New Roman"/>
      <w:sz w:val="28"/>
      <w:szCs w:val="28"/>
      <w:lang w:eastAsia="uk-UA"/>
    </w:rPr>
  </w:style>
  <w:style w:type="paragraph" w:customStyle="1" w:styleId="13">
    <w:name w:val="Абзац списка1"/>
    <w:basedOn w:val="a"/>
    <w:uiPriority w:val="99"/>
    <w:rsid w:val="00CB7BD3"/>
    <w:pPr>
      <w:widowControl/>
      <w:autoSpaceDE/>
      <w:autoSpaceDN/>
      <w:spacing w:after="200" w:line="276" w:lineRule="auto"/>
      <w:ind w:left="720"/>
      <w:contextualSpacing/>
    </w:pPr>
    <w:rPr>
      <w:rFonts w:ascii="Calibri" w:eastAsia="Calibri" w:hAnsi="Calibri"/>
      <w:lang w:eastAsia="uk-UA"/>
    </w:rPr>
  </w:style>
  <w:style w:type="paragraph" w:customStyle="1" w:styleId="23">
    <w:name w:val="Абзац списка2"/>
    <w:basedOn w:val="a"/>
    <w:uiPriority w:val="99"/>
    <w:rsid w:val="00CB7BD3"/>
    <w:pPr>
      <w:widowControl/>
      <w:autoSpaceDE/>
      <w:autoSpaceDN/>
      <w:ind w:left="720"/>
    </w:pPr>
    <w:rPr>
      <w:rFonts w:eastAsia="Calibri"/>
      <w:sz w:val="28"/>
    </w:rPr>
  </w:style>
  <w:style w:type="character" w:customStyle="1" w:styleId="FontStyle13">
    <w:name w:val="Font Style13"/>
    <w:rsid w:val="00CB7BD3"/>
    <w:rPr>
      <w:rFonts w:ascii="Times New Roman" w:hAnsi="Times New Roman" w:cs="Times New Roman" w:hint="default"/>
      <w:spacing w:val="10"/>
      <w:sz w:val="20"/>
      <w:szCs w:val="20"/>
    </w:rPr>
  </w:style>
  <w:style w:type="character" w:customStyle="1" w:styleId="FontStyle12">
    <w:name w:val="Font Style12"/>
    <w:rsid w:val="00CB7BD3"/>
    <w:rPr>
      <w:rFonts w:ascii="Arial" w:hAnsi="Arial" w:cs="Arial" w:hint="default"/>
      <w:b/>
      <w:bCs/>
      <w:sz w:val="14"/>
      <w:szCs w:val="14"/>
    </w:rPr>
  </w:style>
  <w:style w:type="character" w:customStyle="1" w:styleId="FontStyle11">
    <w:name w:val="Font Style11"/>
    <w:uiPriority w:val="99"/>
    <w:rsid w:val="00CB7BD3"/>
    <w:rPr>
      <w:rFonts w:ascii="Times New Roman" w:hAnsi="Times New Roman" w:cs="Times New Roman" w:hint="default"/>
      <w:sz w:val="18"/>
      <w:szCs w:val="18"/>
    </w:rPr>
  </w:style>
  <w:style w:type="character" w:customStyle="1" w:styleId="FontStyle65">
    <w:name w:val="Font Style65"/>
    <w:rsid w:val="00CB7BD3"/>
    <w:rPr>
      <w:rFonts w:ascii="Times New Roman" w:hAnsi="Times New Roman" w:cs="Times New Roman" w:hint="default"/>
      <w:sz w:val="18"/>
      <w:szCs w:val="18"/>
    </w:rPr>
  </w:style>
  <w:style w:type="character" w:styleId="af4">
    <w:name w:val="Emphasis"/>
    <w:basedOn w:val="a0"/>
    <w:qFormat/>
    <w:rsid w:val="00CB7BD3"/>
    <w:rPr>
      <w:i/>
      <w:iCs/>
    </w:rPr>
  </w:style>
</w:styles>
</file>

<file path=word/webSettings.xml><?xml version="1.0" encoding="utf-8"?>
<w:webSettings xmlns:r="http://schemas.openxmlformats.org/officeDocument/2006/relationships" xmlns:w="http://schemas.openxmlformats.org/wordprocessingml/2006/main">
  <w:divs>
    <w:div w:id="407076090">
      <w:bodyDiv w:val="1"/>
      <w:marLeft w:val="0"/>
      <w:marRight w:val="0"/>
      <w:marTop w:val="0"/>
      <w:marBottom w:val="0"/>
      <w:divBdr>
        <w:top w:val="none" w:sz="0" w:space="0" w:color="auto"/>
        <w:left w:val="none" w:sz="0" w:space="0" w:color="auto"/>
        <w:bottom w:val="none" w:sz="0" w:space="0" w:color="auto"/>
        <w:right w:val="none" w:sz="0" w:space="0" w:color="auto"/>
      </w:divBdr>
    </w:div>
    <w:div w:id="96503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ECF88-3E93-4CEE-B834-35CD18F27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52</Pages>
  <Words>56104</Words>
  <Characters>31980</Characters>
  <Application>Microsoft Office Word</Application>
  <DocSecurity>0</DocSecurity>
  <Lines>266</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ТП</cp:lastModifiedBy>
  <cp:revision>22</cp:revision>
  <cp:lastPrinted>2023-11-28T09:40:00Z</cp:lastPrinted>
  <dcterms:created xsi:type="dcterms:W3CDTF">2021-08-04T11:05:00Z</dcterms:created>
  <dcterms:modified xsi:type="dcterms:W3CDTF">2023-11-28T10:58:00Z</dcterms:modified>
</cp:coreProperties>
</file>