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6FDC41C" w:rsidR="00E7231E" w:rsidRPr="003326C8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0"/>
          <w:szCs w:val="21"/>
        </w:rPr>
      </w:pPr>
      <w:bookmarkStart w:id="0" w:name="_GoBack"/>
      <w:r w:rsidRPr="003326C8">
        <w:rPr>
          <w:rFonts w:ascii="Times New Roman" w:eastAsia="Times New Roman" w:hAnsi="Times New Roman" w:cs="Times New Roman"/>
          <w:color w:val="000000"/>
          <w:sz w:val="52"/>
          <w:szCs w:val="54"/>
          <w:highlight w:val="white"/>
        </w:rPr>
        <w:t xml:space="preserve">Правила прийому до </w:t>
      </w:r>
      <w:proofErr w:type="spellStart"/>
      <w:r w:rsidRPr="003326C8">
        <w:rPr>
          <w:rFonts w:ascii="Times New Roman" w:eastAsia="Times New Roman" w:hAnsi="Times New Roman" w:cs="Times New Roman"/>
          <w:color w:val="000000"/>
          <w:sz w:val="52"/>
          <w:szCs w:val="54"/>
          <w:highlight w:val="white"/>
        </w:rPr>
        <w:t>Павлинського</w:t>
      </w:r>
      <w:proofErr w:type="spellEnd"/>
      <w:r w:rsidRPr="003326C8">
        <w:rPr>
          <w:rFonts w:ascii="Times New Roman" w:eastAsia="Times New Roman" w:hAnsi="Times New Roman" w:cs="Times New Roman"/>
          <w:color w:val="000000"/>
          <w:sz w:val="52"/>
          <w:szCs w:val="54"/>
          <w:highlight w:val="white"/>
        </w:rPr>
        <w:t xml:space="preserve"> ліцею</w:t>
      </w:r>
    </w:p>
    <w:bookmarkEnd w:id="0"/>
    <w:p w14:paraId="00000002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 </w:t>
      </w:r>
    </w:p>
    <w:p w14:paraId="00000003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Порядок зарахування, відрахування та переведення учнів до інших закладів освіти</w:t>
      </w:r>
    </w:p>
    <w:p w14:paraId="00000004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Наказ МОН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від 16.04.2018 № 367</w:t>
      </w:r>
      <w:r>
        <w:rPr>
          <w:color w:val="333333"/>
          <w:sz w:val="28"/>
          <w:szCs w:val="28"/>
          <w:highlight w:val="white"/>
        </w:rPr>
        <w:t>  </w:t>
      </w:r>
    </w:p>
    <w:p w14:paraId="00000005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Наказ МОН «Про затвердження Змін до Порядку зарахування,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ідрахування та переведення учнів до державних та комунальних закладів освіти для здобуття повної загальної середньої освіти» від 20.05.2024 №714 </w:t>
      </w:r>
    </w:p>
    <w:p w14:paraId="00000006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Наказ МОН «Про затвердження Порядку переведення учнів (вихованців) закладу загальної середньої освіти до наступного класу» від 14 .07.2015 № 762</w:t>
      </w:r>
    </w:p>
    <w:p w14:paraId="00000007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Лист МОН «Щодо окремих питань переведення учнів закладу загальної середньої освіти до наступного класу» від 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07.2019 № 1/9-471</w:t>
      </w:r>
    </w:p>
    <w:p w14:paraId="00000008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09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44546A"/>
          <w:sz w:val="28"/>
          <w:szCs w:val="28"/>
          <w:highlight w:val="white"/>
        </w:rPr>
        <w:t xml:space="preserve">                                           Конституція України </w:t>
      </w:r>
    </w:p>
    <w:p w14:paraId="0000000A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Стаття 53. Кожен має право на освіту</w:t>
      </w:r>
    </w:p>
    <w:p w14:paraId="0000000B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Повна загальна середня освіта є обов’язковою.</w:t>
      </w:r>
    </w:p>
    <w:p w14:paraId="0000000C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Держава забезпечує доступність і безоплатність дошкільної, повної загальної середньої, професійно-технічної, вищої освіти в державних і комунальних навчальних закладах…</w:t>
      </w:r>
    </w:p>
    <w:p w14:paraId="0000000D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44546A"/>
          <w:sz w:val="28"/>
          <w:szCs w:val="28"/>
          <w:highlight w:val="white"/>
        </w:rPr>
        <w:t>Закон України “Про освіту”</w:t>
      </w:r>
    </w:p>
    <w:p w14:paraId="0000000E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Стаття 12. Повна загальна середня освіта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п.4. Початкова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освіта здобувається, як правило, з шести років. Діти, яким на початок навчального року виповнилося сім років, повинні розпочинати здобуття початкової освіти цього ж навчального року.</w:t>
      </w:r>
    </w:p>
    <w:p w14:paraId="0000000F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Стаття 13. Територіальна доступність повної загальної середньої освіти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1. 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філій.</w:t>
      </w:r>
    </w:p>
    <w:p w14:paraId="00000010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Кожна особа має право здобувати початкову та базову середню освіту в закладі 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іти (його філії), що найбільш доступний та наближений до місця проживання особи.</w:t>
      </w:r>
    </w:p>
    <w:p w14:paraId="00000011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Право особи здобувати початкову та базову середню освіту у державному або комунальному закладі освіти (його філії), за яким закріплена територія обслуговування, на якій прожив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ає ця особа, гарантується, що не обмежує право особи обрати інший заклад освіти.</w:t>
      </w:r>
    </w:p>
    <w:p w14:paraId="00000012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13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color w:val="44546A"/>
          <w:sz w:val="28"/>
          <w:szCs w:val="28"/>
          <w:highlight w:val="white"/>
        </w:rPr>
        <w:t>Закон України “Про загальну середню освіту”</w:t>
      </w:r>
    </w:p>
    <w:p w14:paraId="00000014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Стаття 18. Зарахування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1. Місцеві органи виконавчої влади або органи місцевого самоврядування закріплюють за закладами загал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ьної середньої освіти відповідні території обслуговування і до початку навчального року обліковують учнів, які мають їх відвідувати.</w:t>
      </w:r>
    </w:p>
    <w:p w14:paraId="00000015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2. Зарахування учнів до закладу загальної середньої освіти проводиться наказом директора, що видається на підставі заяви, копії свідоцтва про народження дитини, за наявності медичної довідки встановленого зразка і відповідного документа про освіту (крім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нів першого класу).</w:t>
      </w:r>
    </w:p>
    <w:p w14:paraId="00000016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 Зарахування учнів до ліцеїв, приватних закладів загальної середньої освіти і закладів спеціалізованої освіти дозволяється проводити на конкурсних засадах.</w:t>
      </w:r>
    </w:p>
    <w:p w14:paraId="00000017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Зарахування учнів до інших закладів загальної середньої освіти дозволяється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конкурсних засадах лише у випадках, якщо кількість поданих заяв на відповідний рівень загальної середньої освіти перевищує спроможність цього закладу. Право на першочергове зарахування до початкової школи мають діти, які проживають на території обслуговув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ання цієї школи.</w:t>
      </w:r>
    </w:p>
    <w:p w14:paraId="00000018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19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color w:val="44546A"/>
          <w:sz w:val="28"/>
          <w:szCs w:val="28"/>
          <w:highlight w:val="white"/>
        </w:rPr>
        <w:t>Яка медична довідка потрібна для відвідування закладу освіти</w:t>
      </w:r>
    </w:p>
    <w:p w14:paraId="0000001A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Перед вступом до школи дитина має пройти профілактичний огляд. Після медогляду видається для надання медичному працівнику закладу освіти  Форма № 086-1/о «Довідка учня загальноосвітнього навчального закладу про результати обов’язкового медичного профіл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актичного огляду». У разі, якщо дитина має певне захворювання, то за рішенням одного з батьків або іншого законного представника дитини, у цій довідці може бути зроблено відповідний запис. Відповідно, медичний працівник володітиме необхідною інформацією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 стан здоров’я дитини.</w:t>
      </w:r>
    </w:p>
    <w:p w14:paraId="0000001B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color w:val="44546A"/>
          <w:sz w:val="28"/>
          <w:szCs w:val="28"/>
          <w:highlight w:val="white"/>
        </w:rPr>
        <w:t>Про форми для профілактичних щеплень</w:t>
      </w:r>
    </w:p>
    <w:p w14:paraId="0000001C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Усю інформацію про проведення вакцинації чи ревакцинації, а також здійснення туберкулінових проб лікарі 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медсестри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фіксують у «Карті профілактичних щеплень» (форма № 063/о). Цю форму ведуть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амбулаторно-поліклінічних, виховних і навчальних закладах. Відповідно, довідка про проведені щеплення, що містяться у формі № 063/о, дає змогу медичним працівникам освітніх закладів бути ознайомленими з наявністю чи відсутністю щеплень у конкретної дитин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и.</w:t>
      </w:r>
    </w:p>
    <w:p w14:paraId="0000001D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> </w:t>
      </w:r>
    </w:p>
    <w:p w14:paraId="0000001E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44546A"/>
          <w:sz w:val="32"/>
          <w:szCs w:val="32"/>
          <w:highlight w:val="white"/>
        </w:rPr>
        <w:t>Порядок зарахування (загальні положення)</w:t>
      </w:r>
    </w:p>
    <w:p w14:paraId="0000001F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Зарахування до закладу освіти здійснюється відповідно до наказу 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керівника, що видається на підставі заяви одного з батьків дитини (чи</w:t>
      </w:r>
      <w:r>
        <w:rPr>
          <w:color w:val="333333"/>
          <w:sz w:val="28"/>
          <w:szCs w:val="28"/>
          <w:highlight w:val="white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повнолітньої особи, яка має намір здобувати освіту), поданої особисто (з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пред’явленням документа, що посвідчує особу заявника) та за зразком (далі – заява).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До заяви додаються: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1) копія свідоцтва про народження дитини або документа, що посвідчує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особу здоб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увача освіти (під час подання копії пред’являється оригінал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відповідного документа);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2) оригінал або копія медичної довідки за формою первинної облікової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документації № 086-1/о «Довідка учня загальноосвітнього навчального закладу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 результати обов’язково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 медичного профілактичного огляду», затвердженою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наказом Міністерства охорони здоров’я України від 16.09.2010 року № 682,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зареєстрованим в Міністерстві юстиції України 10.09 2010 року за№794/18089;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3) оригінал або копія відповідного документа про освіту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(у разі наявності).</w:t>
      </w:r>
    </w:p>
    <w:p w14:paraId="00000020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    У разі наявності та за бажанням одного з батьків дитини до заяви можуть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     У випадку подання копій документів, передбачених цим пунктом,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оригінали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мають бути подані до видання наказу про зарахування (крім документа,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визначеного пункті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).</w:t>
      </w:r>
      <w:r>
        <w:rPr>
          <w:color w:val="333333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ІІ. Діти або один з їх батьків, які мають довідку про взяття на облік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внутрішньо переміщеної особи, довідку про звернення за захистом в Україні,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посвідчен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ня біженця, посвідчення особи, яка потребує додаткового захисту або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якій надано тимчасовий захист, та які не мають одного чи обох документів,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визначених підпунктами 1 та/або 3 пункту 1 цього розділу, зараховуються до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закладу освіти без подання зазначених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окументів згідно з цим Порядком.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Діти, які не мають одного (чи обох) документів, визначених підпунктами 1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та/або 3 пункту 1 цього розділу, та довідки, передбаченої додатком 2, зараховуються до закладу освіти згідно з цим Порядком.</w:t>
      </w:r>
    </w:p>
    <w:p w14:paraId="00000021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  разі відсутності свідо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цтва про народження дитини та з метою сприяння в його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оформленні керівник закладу освіти зобов’язаний невідкладно поінформувати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 опіки і піклування за місцем проживання дитини чи місцезнаходженням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закладу освіти.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У випадку відсутності документа про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віту та з метою визначення класу, до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якого має бути зарахована дитина, результати попереднього навчання можуть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бути встановлені (у разі необхідності) відповідно до пункту 5 Положення про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екстернат у загальноосвітніх навчальних закладах, затвердженого наказом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Міністерства освіти і науки України від 13 березня 2017 року № 369,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зареєстрованого наказом Міністерства юстиції України від 26 березня 2017 року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№416/30284.</w:t>
      </w:r>
      <w:r>
        <w:rPr>
          <w:color w:val="333333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ІІІ. Зарахування дітей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закладу освіти здійснюється, як правило, до початку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навчального року та відповідно до території обслуговування.</w:t>
      </w:r>
    </w:p>
    <w:p w14:paraId="00000022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</w:rPr>
      </w:pPr>
    </w:p>
    <w:p w14:paraId="00000023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4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5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6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7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8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9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A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B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C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D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E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0000002F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</w:rPr>
      </w:pPr>
    </w:p>
    <w:p w14:paraId="00000030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 </w:t>
      </w:r>
    </w:p>
    <w:p w14:paraId="00000031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 </w:t>
      </w:r>
    </w:p>
    <w:p w14:paraId="00000032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 </w:t>
      </w:r>
    </w:p>
    <w:p w14:paraId="00000033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34" w14:textId="77777777" w:rsidR="00E7231E" w:rsidRDefault="00E72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35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Зарахування до початкової школи</w:t>
      </w:r>
    </w:p>
    <w:p w14:paraId="00000036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 Для зарахування дитини до першого класу батьки подають заяву про зарахування дитини до першого класу закладу освіти, за яким</w:t>
      </w:r>
      <w:r>
        <w:rPr>
          <w:b/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закріплена територія обслуговування, на якій проживає ця дитина, та документи:</w:t>
      </w:r>
    </w:p>
    <w:p w14:paraId="00000037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  1) 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  <w:r>
        <w:rPr>
          <w:color w:val="333333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  2) оригінал або копія медичної довідки за формою первинної облікової</w:t>
      </w:r>
      <w:r>
        <w:rPr>
          <w:b/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документації №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6-1/о «Довідка учня загальноосвітнього навчального закладу</w:t>
      </w:r>
      <w:r>
        <w:rPr>
          <w:b/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 результати обов’язкового медичного профілактичного огляду», затвердженою</w:t>
      </w:r>
      <w:r>
        <w:rPr>
          <w:b/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наказом Міністерства охорони здоров’я України від 16 серпня 2010 року № 682,</w:t>
      </w:r>
      <w:r>
        <w:rPr>
          <w:b/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зареєстрованим в Міністерстві юстиції Украї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 10 вересня 2010 року за № 794/18089;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   3) оригінал або копія відповідного документа про освіту (у разі наявності).</w:t>
      </w:r>
      <w:r>
        <w:rPr>
          <w:color w:val="333333"/>
          <w:sz w:val="28"/>
          <w:szCs w:val="28"/>
          <w:highlight w:val="white"/>
        </w:rPr>
        <w:br/>
        <w:t> </w:t>
      </w:r>
    </w:p>
    <w:p w14:paraId="00000038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У разі наявності та за бажанням одного з батьків дитини до заяви можуть</w:t>
      </w:r>
      <w:r>
        <w:rPr>
          <w:b/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додаватися оригінал або копія висновку про комплексну (чи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овторну) психолого-</w:t>
      </w:r>
      <w:r>
        <w:rPr>
          <w:b/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педагогічну оцінку розвитку дитини чи витягу з протоколу засідання психолого-медико-педагогічної консультації.</w:t>
      </w:r>
      <w:r>
        <w:rPr>
          <w:color w:val="333333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 випадку подання копій документів, передбачених цим пунктом, оригінали</w:t>
      </w:r>
      <w:r>
        <w:rPr>
          <w:b/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мають бути подані до видання наказу про зарахування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крім документа,</w:t>
      </w:r>
      <w:r>
        <w:rPr>
          <w:b/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визначеного підпунктом 1 цього пункту), подаються до відповідного закладу</w:t>
      </w:r>
      <w:r>
        <w:rPr>
          <w:b/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одним з батьків дитини особисто до 31 травня.    </w:t>
      </w:r>
    </w:p>
    <w:p w14:paraId="00000039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</w:p>
    <w:p w14:paraId="0000003A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Не пізніше 01 червня видається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наказ про зарахування усіх дітей.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      Список зарахованих учнів із зазначенням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їх прізвищ оприлюднюється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виключно в закладі освіти.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</w:r>
    </w:p>
    <w:p w14:paraId="0000003B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 Зарахування дітей до 2-4 класів початкової школи відбувається на вільні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місця у порядку надходження заяв про зарахування.</w:t>
      </w:r>
    </w:p>
    <w:p w14:paraId="0000003C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> </w:t>
      </w:r>
    </w:p>
    <w:p w14:paraId="0000003D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Переведення між закладами освіти</w:t>
      </w:r>
    </w:p>
    <w:p w14:paraId="0000003E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Для переведення учня з одного закладу освіти до іншого учень чи один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його батьків (для учнів, які не досягли повноліття) має звернутися до обраного ним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закладу освіти щодо можливості зарахування з відповідним письмовим зверненням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(запитом) в довільній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формі, у тому числі шляхом надсилання його сканованої копії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електронною поштою.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Керівник закладу освіти упродовж п’яти робочих днів з дати надходження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такого звернення (запиту) має надати заявнику письмову відповідь (у тому числі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шляхом надсилання її скан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ованої копії на електронну пошту заявника) про наявність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чи відсутність вільних місць у певному класі та, відповідно, можливість чи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неможливість зарахування учня до цього класу.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У письмовому підтвердженні можливості зарахування дитини має 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вказаний кін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цевий термін для подання заяви про переведення та подання особової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справи учня.</w:t>
      </w:r>
    </w:p>
    <w:p w14:paraId="0000003F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    2. До закладу освіти, з якого переводиться учень, подаються: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заява одного з батьків учня (для учнів, які не досягли повноліття) або учня;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письмове підтвердження або його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сканована копія з іншого закладу освіти про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можливість зарахування до нього відповідного учня.</w:t>
      </w:r>
    </w:p>
    <w:p w14:paraId="00000040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    3. Упродовж одного робочого дня з дня отримання відповідних документів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керівник закладу освіти зобов’язаний видати наказ про відрахування учня для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ння до іншого закладу освіти та видати особову справу учня.</w:t>
      </w:r>
    </w:p>
    <w:p w14:paraId="00000041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    4. Упродовж п’яти робочих днів з дня отримання від закладу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зазначених документів учень чи один із його батьків (для учнів, які не досягли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повноліття) має подати до закладу освіти,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якого переводиться учень:</w:t>
      </w:r>
      <w:r>
        <w:rPr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заяву про зарахування; особову справу учня.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У такому випадку наказ про зарахування учня до закладу освіти має 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виданий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впродовж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одного робочого дня з дня отримання документів.</w:t>
      </w:r>
    </w:p>
    <w:p w14:paraId="00000042" w14:textId="77777777" w:rsidR="00E7231E" w:rsidRDefault="00332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> </w:t>
      </w:r>
    </w:p>
    <w:sectPr w:rsidR="00E7231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1E"/>
    <w:rsid w:val="003326C8"/>
    <w:rsid w:val="00E7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EEDB"/>
  <w15:docId w15:val="{B878EDDB-DBFC-4406-99F9-540D639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1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uTApiz2fQfP+EHtUsMeqluDTXw==">CgMxLjAyCGguZ2pkZ3hzOAByITFRMktlaVU5OXhVM2w3aEx5ZVFQMnU2aGc0TGRYeEhsVA==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6761</Words>
  <Characters>3855</Characters>
  <Application>Microsoft Office Word</Application>
  <DocSecurity>0</DocSecurity>
  <Lines>32</Lines>
  <Paragraphs>21</Paragraphs>
  <ScaleCrop>false</ScaleCrop>
  <Company>UkraineHouse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2024-10-17T11:42:00Z</dcterms:created>
  <dcterms:modified xsi:type="dcterms:W3CDTF">2024-11-19T12:03:00Z</dcterms:modified>
</cp:coreProperties>
</file>