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75" w:rsidRDefault="005D4B75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B75" w:rsidRDefault="005D4B75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B75" w:rsidRDefault="00C4566B" w:rsidP="005D4B7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 w:rsidR="005D4B7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D4B7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5D4B75" w:rsidRPr="009707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5D4B75" w:rsidRDefault="005D4B75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Педагогічною радою                                                         </w:t>
      </w:r>
      <w:r w:rsidR="00C4566B">
        <w:rPr>
          <w:rFonts w:ascii="Times New Roman" w:hAnsi="Times New Roman" w:cs="Times New Roman"/>
          <w:sz w:val="24"/>
          <w:szCs w:val="24"/>
          <w:lang w:val="uk-UA"/>
        </w:rPr>
        <w:t xml:space="preserve">     Директор Пасічнянського ліцею</w:t>
      </w:r>
    </w:p>
    <w:p w:rsidR="005D4B75" w:rsidRDefault="005D4B75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Пасічнянського</w:t>
      </w:r>
      <w:r w:rsidR="00C4566B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C4566B">
        <w:rPr>
          <w:rFonts w:ascii="Times New Roman" w:hAnsi="Times New Roman" w:cs="Times New Roman"/>
          <w:sz w:val="24"/>
          <w:szCs w:val="24"/>
          <w:lang w:val="uk-UA"/>
        </w:rPr>
        <w:t xml:space="preserve">       імені Ігоря Русого</w:t>
      </w:r>
    </w:p>
    <w:p w:rsidR="005D4B75" w:rsidRDefault="00C4566B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Імені Ігоря Русого</w:t>
      </w:r>
      <w:r w:rsidR="005D4B7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Старосинявської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5D4B75" w:rsidRDefault="00C4566B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Старосинявської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 w:rsidR="005D4B75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Хмельницького району</w:t>
      </w:r>
    </w:p>
    <w:p w:rsidR="00C4566B" w:rsidRDefault="00C4566B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Хмельницького району                                                           Хмельницької області</w:t>
      </w:r>
    </w:p>
    <w:p w:rsidR="00C4566B" w:rsidRDefault="00C4566B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області                                                            ___________ Тетяна РУСА</w:t>
      </w:r>
    </w:p>
    <w:p w:rsidR="005D4B75" w:rsidRDefault="00C4566B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Протокол№ 1 від  </w:t>
      </w:r>
      <w:r w:rsidR="00E63DC8">
        <w:rPr>
          <w:rFonts w:ascii="Times New Roman" w:hAnsi="Times New Roman" w:cs="Times New Roman"/>
          <w:sz w:val="24"/>
          <w:szCs w:val="24"/>
          <w:lang w:val="uk-UA"/>
        </w:rPr>
        <w:t>31.08.2023</w:t>
      </w:r>
    </w:p>
    <w:p w:rsidR="005D4B75" w:rsidRPr="009707A5" w:rsidRDefault="005D4B75" w:rsidP="00793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3E5A" w:rsidRPr="009707A5" w:rsidRDefault="00793E5A" w:rsidP="00793E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4FAA" w:rsidRDefault="00BC4FA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BC4FAA" w:rsidRDefault="00BC4FA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BC4FAA" w:rsidRDefault="00BC4FA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BC4FAA" w:rsidRDefault="00BC4FA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BC4FAA" w:rsidRDefault="00BC4FA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793E5A" w:rsidRPr="005D66CF" w:rsidRDefault="00793E5A" w:rsidP="00793E5A">
      <w:pPr>
        <w:pStyle w:val="a8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5D66CF">
        <w:rPr>
          <w:b/>
          <w:bCs/>
          <w:sz w:val="40"/>
          <w:szCs w:val="40"/>
        </w:rPr>
        <w:t>Освітня програма</w:t>
      </w:r>
    </w:p>
    <w:p w:rsidR="00793E5A" w:rsidRDefault="00793E5A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Пасічнянського</w:t>
      </w:r>
      <w:r w:rsidR="00C4566B">
        <w:rPr>
          <w:b/>
          <w:bCs/>
          <w:sz w:val="40"/>
          <w:szCs w:val="40"/>
        </w:rPr>
        <w:t xml:space="preserve"> ліцею імені Ігоря Русого</w:t>
      </w:r>
    </w:p>
    <w:p w:rsidR="00F34D12" w:rsidRDefault="00F34D12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Старосинявської</w:t>
      </w:r>
      <w:proofErr w:type="spellEnd"/>
      <w:r>
        <w:rPr>
          <w:b/>
          <w:bCs/>
          <w:sz w:val="40"/>
          <w:szCs w:val="40"/>
        </w:rPr>
        <w:t xml:space="preserve"> селищної ради</w:t>
      </w:r>
    </w:p>
    <w:p w:rsidR="00F34D12" w:rsidRDefault="00F34D12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Хмельницького району</w:t>
      </w:r>
    </w:p>
    <w:p w:rsidR="00F34D12" w:rsidRDefault="00F34D12" w:rsidP="00793E5A">
      <w:pPr>
        <w:pStyle w:val="a8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Хмельницької області</w:t>
      </w:r>
    </w:p>
    <w:p w:rsidR="00793E5A" w:rsidRPr="009707A5" w:rsidRDefault="00793E5A" w:rsidP="00793E5A">
      <w:pPr>
        <w:spacing w:after="0"/>
        <w:ind w:firstLine="851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793E5A" w:rsidRPr="009707A5" w:rsidRDefault="00793E5A" w:rsidP="00793E5A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E5A" w:rsidRPr="009707A5" w:rsidRDefault="00793E5A" w:rsidP="00793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367" w:rsidRDefault="00951367" w:rsidP="00F34D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1367" w:rsidRDefault="00951367" w:rsidP="00793E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1367" w:rsidRDefault="00951367" w:rsidP="00793E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4FAA" w:rsidRDefault="00BC4FAA" w:rsidP="009513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4FAA" w:rsidRDefault="00BC4FAA" w:rsidP="009513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4D12" w:rsidRDefault="00F34D12" w:rsidP="009513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4D12" w:rsidRPr="00F34D12" w:rsidRDefault="00C4566B" w:rsidP="00F34D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Пасічна 2023</w:t>
      </w:r>
      <w:r w:rsidR="00F34D1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0A60D6" w:rsidRPr="00F34D12" w:rsidRDefault="000A60D6" w:rsidP="00F34D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</w:t>
      </w:r>
      <w:r w:rsidRPr="00853FE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0A60D6" w:rsidRDefault="000A60D6" w:rsidP="00FB4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  <w:t>до освітньої програми Пасічнянського ліцею імені Ігоря Русого</w:t>
      </w:r>
    </w:p>
    <w:p w:rsidR="00FB4076" w:rsidRPr="00FB4076" w:rsidRDefault="00FB4076" w:rsidP="00FB4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</w:pPr>
      <w:r w:rsidRPr="00FB4076"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  <w:t>ВСТУП</w:t>
      </w:r>
    </w:p>
    <w:p w:rsidR="001C5D51" w:rsidRDefault="001C5D51" w:rsidP="00375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Пасічнянський ліцей імені Ігоря Русого 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належить до комунально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ї власності </w:t>
      </w:r>
      <w:proofErr w:type="spellStart"/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Старосинявської</w:t>
      </w:r>
      <w:proofErr w:type="spellEnd"/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селищної ради Хмельницького району Хмельницької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області. Основна діяльність закладу спрямована на створення умов для реалізації державної політики в сфері</w:t>
      </w:r>
      <w:r w:rsidR="009E26E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освіти, виконання Законів Укра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їни «Про освіту», «Про загальну середню освіту», Ука</w:t>
      </w:r>
      <w:r w:rsid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зів Президента України, постано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вами КМУ, Концепції Нової української школи та інших законодавчих та нормативно- правових документів із питань виконання законодавства України в галузі «Освіта», рішеннями органів місцевої влади. Головне завдання за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кладу освіти – навчити дітей отримані 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знання і навички втілювати в життя. Тому для освітнього процесу в закладі створено відповідні умови. </w:t>
      </w:r>
    </w:p>
    <w:p w:rsidR="003750A4" w:rsidRDefault="001C5D51" w:rsidP="001C5D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З метою реалізації головного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завдання закладу освіти на 2023/2024</w:t>
      </w:r>
      <w:r w:rsidRPr="001C5D51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навчальний рік розроблено освітню програму.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</w:p>
    <w:p w:rsidR="003750A4" w:rsidRDefault="00951367" w:rsidP="00375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</w:t>
      </w:r>
      <w:r w:rsidR="00FB4076" w:rsidRPr="0079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</w:t>
      </w:r>
      <w:r w:rsidR="00FB4076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спрямована у площину цінностей особистісного розвитку, варіативності й відкритості освітньої системи закладу, зумовлює модернізацію чинників, які  впливають на якість навчально-виховного процесу, змісту освіти, форм і методів навчання й виховання, системи контролю й оцінювання управлінських рішень, </w:t>
      </w:r>
      <w:proofErr w:type="spellStart"/>
      <w:r w:rsidR="00FB4076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взаємовід</w:t>
      </w:r>
      <w:r w:rsidR="00FB407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повідальності</w:t>
      </w:r>
      <w:proofErr w:type="spellEnd"/>
      <w:r w:rsidR="00FB407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всіх учасників освітнього процесу</w:t>
      </w:r>
      <w:r w:rsidR="00FB4076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. </w:t>
      </w:r>
    </w:p>
    <w:p w:rsidR="00FB4076" w:rsidRPr="003750A4" w:rsidRDefault="00FB4076" w:rsidP="00375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У програмі </w:t>
      </w: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максимально враховані потреби педагогічного, учнівського та батьківського колективів школи.</w:t>
      </w:r>
    </w:p>
    <w:p w:rsidR="00951367" w:rsidRPr="00CD40F6" w:rsidRDefault="00951367" w:rsidP="00D51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</w:pPr>
      <w:r w:rsidRPr="00CD40F6">
        <w:rPr>
          <w:rFonts w:ascii="Times New Roman" w:eastAsia="Times New Roman" w:hAnsi="Times New Roman" w:cs="Times New Roman"/>
          <w:b/>
          <w:color w:val="22251E"/>
          <w:sz w:val="28"/>
          <w:szCs w:val="28"/>
          <w:lang w:val="uk-UA" w:eastAsia="ru-RU"/>
        </w:rPr>
        <w:t>Мета освітньої програми:</w:t>
      </w:r>
    </w:p>
    <w:p w:rsidR="00996FB3" w:rsidRPr="00CD40F6" w:rsidRDefault="00D51265" w:rsidP="009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 </w:t>
      </w:r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реалізація предметного і </w:t>
      </w:r>
      <w:proofErr w:type="spellStart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надпредметного</w:t>
      </w:r>
      <w:proofErr w:type="spellEnd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змісту навчання, що забезпечує розвиток здібностей дитини, становлення її як повноцінної, соціально активної, </w:t>
      </w:r>
      <w:proofErr w:type="spellStart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конкурентноздатної</w:t>
      </w:r>
      <w:proofErr w:type="spellEnd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особистості, яка володіє ключовими </w:t>
      </w:r>
      <w:proofErr w:type="spellStart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компетентностями</w:t>
      </w:r>
      <w:proofErr w:type="spellEnd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(вільне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</w:t>
      </w:r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lastRenderedPageBreak/>
        <w:t xml:space="preserve">технологій; </w:t>
      </w:r>
      <w:proofErr w:type="spellStart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інноваційність</w:t>
      </w:r>
      <w:proofErr w:type="spellEnd"/>
      <w:r w:rsidR="00996FB3"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 </w:t>
      </w:r>
    </w:p>
    <w:p w:rsidR="00996FB3" w:rsidRPr="00CD40F6" w:rsidRDefault="00996FB3" w:rsidP="009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</w:t>
      </w:r>
      <w:r w:rsidRPr="00CD40F6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забезпечення діяльнісної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 </w:t>
      </w:r>
    </w:p>
    <w:p w:rsidR="00996FB3" w:rsidRDefault="00996FB3" w:rsidP="009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реалізацію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освітньому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процесі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міжпредметних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і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внутрішньо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предметних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зв’язків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; </w:t>
      </w:r>
    </w:p>
    <w:p w:rsidR="00996FB3" w:rsidRDefault="00996FB3" w:rsidP="009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наскрізних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ліній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що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є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засобом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інтеграції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ключових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і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загально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предметних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компетентностей,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окремих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предметів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та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предметних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циклів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996FB3" w:rsidRPr="00996FB3" w:rsidRDefault="00996FB3" w:rsidP="009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зосередження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педагогічного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колективу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на 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цілеспрямованості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системності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і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єдності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діяльності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 в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змісті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освіти</w:t>
      </w:r>
      <w:proofErr w:type="spellEnd"/>
      <w:r w:rsidRPr="00996FB3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. </w:t>
      </w:r>
    </w:p>
    <w:p w:rsidR="001C5D51" w:rsidRPr="001C5D51" w:rsidRDefault="001C5D51" w:rsidP="001C5D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Нормативно-</w:t>
      </w:r>
      <w:proofErr w:type="spellStart"/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правове</w:t>
      </w:r>
      <w:proofErr w:type="spellEnd"/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1C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B4076" w:rsidRPr="001C5D51" w:rsidRDefault="001C5D51" w:rsidP="001C5D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2023/2024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здійснюватиметься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1C5D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до:</w:t>
      </w:r>
    </w:p>
    <w:p w:rsidR="003C614F" w:rsidRDefault="00192D2A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b/>
          <w:bCs/>
          <w:sz w:val="28"/>
          <w:szCs w:val="28"/>
          <w:lang w:eastAsia="en-US"/>
        </w:rPr>
        <w:t>Законів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України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«Про </w:t>
      </w:r>
      <w:proofErr w:type="spellStart"/>
      <w:r w:rsidRPr="00192D2A">
        <w:rPr>
          <w:sz w:val="28"/>
          <w:szCs w:val="28"/>
          <w:lang w:eastAsia="en-US"/>
        </w:rPr>
        <w:t>освіту</w:t>
      </w:r>
      <w:proofErr w:type="spellEnd"/>
      <w:r w:rsidRPr="00192D2A">
        <w:rPr>
          <w:sz w:val="28"/>
          <w:szCs w:val="28"/>
          <w:lang w:eastAsia="en-US"/>
        </w:rPr>
        <w:t xml:space="preserve">», «Про </w:t>
      </w:r>
      <w:proofErr w:type="spellStart"/>
      <w:r w:rsidRPr="00192D2A">
        <w:rPr>
          <w:sz w:val="28"/>
          <w:szCs w:val="28"/>
          <w:lang w:eastAsia="en-US"/>
        </w:rPr>
        <w:t>повну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середню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освіту</w:t>
      </w:r>
      <w:bookmarkStart w:id="0" w:name="_Hlk144802675"/>
      <w:proofErr w:type="spellEnd"/>
      <w:r w:rsidRPr="00192D2A">
        <w:rPr>
          <w:sz w:val="28"/>
          <w:szCs w:val="28"/>
          <w:lang w:eastAsia="en-US"/>
        </w:rPr>
        <w:t>»,</w:t>
      </w:r>
      <w:r w:rsidR="00E63DC8">
        <w:rPr>
          <w:sz w:val="28"/>
          <w:szCs w:val="28"/>
          <w:lang w:val="uk-UA"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«Про </w:t>
      </w:r>
      <w:proofErr w:type="spellStart"/>
      <w:r w:rsidRPr="00192D2A">
        <w:rPr>
          <w:sz w:val="28"/>
          <w:szCs w:val="28"/>
          <w:lang w:eastAsia="en-US"/>
        </w:rPr>
        <w:t>внесення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змін</w:t>
      </w:r>
      <w:proofErr w:type="spellEnd"/>
      <w:r w:rsidRPr="00192D2A">
        <w:rPr>
          <w:sz w:val="28"/>
          <w:szCs w:val="28"/>
          <w:lang w:eastAsia="en-US"/>
        </w:rPr>
        <w:t xml:space="preserve"> до </w:t>
      </w:r>
      <w:proofErr w:type="spellStart"/>
      <w:r w:rsidRPr="00192D2A">
        <w:rPr>
          <w:sz w:val="28"/>
          <w:szCs w:val="28"/>
          <w:lang w:eastAsia="en-US"/>
        </w:rPr>
        <w:t>деяких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законів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сфері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щодо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врегулювання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окремих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питань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діяльності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умовах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воєнного</w:t>
      </w:r>
      <w:proofErr w:type="spellEnd"/>
      <w:r w:rsidRPr="00192D2A">
        <w:rPr>
          <w:sz w:val="28"/>
          <w:szCs w:val="28"/>
          <w:lang w:eastAsia="en-US"/>
        </w:rPr>
        <w:t xml:space="preserve"> стану» (№7325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28.04.2022), </w:t>
      </w:r>
      <w:bookmarkEnd w:id="0"/>
      <w:r w:rsidRPr="00192D2A">
        <w:rPr>
          <w:sz w:val="28"/>
          <w:szCs w:val="28"/>
          <w:lang w:eastAsia="en-US"/>
        </w:rPr>
        <w:t xml:space="preserve">«Про </w:t>
      </w:r>
      <w:proofErr w:type="spellStart"/>
      <w:r w:rsidRPr="00192D2A">
        <w:rPr>
          <w:sz w:val="28"/>
          <w:szCs w:val="28"/>
          <w:lang w:eastAsia="en-US"/>
        </w:rPr>
        <w:t>забезпечення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функціонування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української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мови</w:t>
      </w:r>
      <w:proofErr w:type="spellEnd"/>
      <w:r w:rsidRPr="00192D2A">
        <w:rPr>
          <w:sz w:val="28"/>
          <w:szCs w:val="28"/>
          <w:lang w:eastAsia="en-US"/>
        </w:rPr>
        <w:t xml:space="preserve"> як </w:t>
      </w:r>
      <w:proofErr w:type="spellStart"/>
      <w:r w:rsidRPr="00192D2A">
        <w:rPr>
          <w:sz w:val="28"/>
          <w:szCs w:val="28"/>
          <w:lang w:eastAsia="en-US"/>
        </w:rPr>
        <w:t>державної</w:t>
      </w:r>
      <w:proofErr w:type="spellEnd"/>
      <w:r w:rsidRPr="00192D2A">
        <w:rPr>
          <w:sz w:val="28"/>
          <w:szCs w:val="28"/>
          <w:lang w:eastAsia="en-US"/>
        </w:rPr>
        <w:t xml:space="preserve">» та </w:t>
      </w:r>
      <w:proofErr w:type="spellStart"/>
      <w:r w:rsidRPr="00192D2A">
        <w:rPr>
          <w:sz w:val="28"/>
          <w:szCs w:val="28"/>
          <w:lang w:eastAsia="en-US"/>
        </w:rPr>
        <w:t>інших</w:t>
      </w:r>
      <w:proofErr w:type="spellEnd"/>
      <w:r w:rsidRPr="00192D2A">
        <w:rPr>
          <w:sz w:val="28"/>
          <w:szCs w:val="28"/>
          <w:lang w:eastAsia="en-US"/>
        </w:rPr>
        <w:t>;</w:t>
      </w:r>
      <w:r w:rsidRPr="00192D2A">
        <w:rPr>
          <w:sz w:val="28"/>
          <w:szCs w:val="28"/>
          <w:lang w:eastAsia="en-US"/>
        </w:rPr>
        <w:br/>
      </w:r>
      <w:r w:rsidRPr="00192D2A">
        <w:rPr>
          <w:b/>
          <w:bCs/>
          <w:sz w:val="28"/>
          <w:szCs w:val="28"/>
          <w:lang w:eastAsia="en-US"/>
        </w:rPr>
        <w:t xml:space="preserve">Указу Президента </w:t>
      </w:r>
      <w:proofErr w:type="spellStart"/>
      <w:r w:rsidRPr="00192D2A">
        <w:rPr>
          <w:b/>
          <w:bCs/>
          <w:sz w:val="28"/>
          <w:szCs w:val="28"/>
          <w:lang w:eastAsia="en-US"/>
        </w:rPr>
        <w:t>України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16 </w:t>
      </w:r>
      <w:proofErr w:type="spellStart"/>
      <w:r w:rsidRPr="00192D2A">
        <w:rPr>
          <w:sz w:val="28"/>
          <w:szCs w:val="28"/>
          <w:lang w:eastAsia="en-US"/>
        </w:rPr>
        <w:t>березня</w:t>
      </w:r>
      <w:proofErr w:type="spellEnd"/>
      <w:r w:rsidRPr="00192D2A">
        <w:rPr>
          <w:sz w:val="28"/>
          <w:szCs w:val="28"/>
          <w:lang w:eastAsia="en-US"/>
        </w:rPr>
        <w:t xml:space="preserve"> 2022 року № 143 «Про </w:t>
      </w:r>
      <w:proofErr w:type="spellStart"/>
      <w:r w:rsidRPr="00192D2A">
        <w:rPr>
          <w:sz w:val="28"/>
          <w:szCs w:val="28"/>
          <w:lang w:eastAsia="en-US"/>
        </w:rPr>
        <w:t>загальнонаціональну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хвилину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мовчання</w:t>
      </w:r>
      <w:proofErr w:type="spellEnd"/>
      <w:r w:rsidRPr="00192D2A">
        <w:rPr>
          <w:sz w:val="28"/>
          <w:szCs w:val="28"/>
          <w:lang w:eastAsia="en-US"/>
        </w:rPr>
        <w:t xml:space="preserve"> за </w:t>
      </w:r>
      <w:proofErr w:type="spellStart"/>
      <w:r w:rsidRPr="00192D2A">
        <w:rPr>
          <w:sz w:val="28"/>
          <w:szCs w:val="28"/>
          <w:lang w:eastAsia="en-US"/>
        </w:rPr>
        <w:t>загиблими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внаслідок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збройної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агресії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Російської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Федерації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проти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>»;</w:t>
      </w:r>
    </w:p>
    <w:p w:rsidR="00192D2A" w:rsidRPr="00192D2A" w:rsidRDefault="003C614F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</w:t>
      </w:r>
      <w:r w:rsidR="00192D2A" w:rsidRPr="00192D2A">
        <w:rPr>
          <w:b/>
          <w:bCs/>
          <w:sz w:val="28"/>
          <w:szCs w:val="28"/>
          <w:lang w:eastAsia="en-US"/>
        </w:rPr>
        <w:t xml:space="preserve">останови </w:t>
      </w:r>
      <w:proofErr w:type="spellStart"/>
      <w:r w:rsidR="00192D2A" w:rsidRPr="00192D2A">
        <w:rPr>
          <w:sz w:val="28"/>
          <w:szCs w:val="28"/>
          <w:lang w:eastAsia="en-US"/>
        </w:rPr>
        <w:t>Кабінету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Міністрів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України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від</w:t>
      </w:r>
      <w:proofErr w:type="spellEnd"/>
      <w:r w:rsidR="00192D2A" w:rsidRPr="00192D2A">
        <w:rPr>
          <w:sz w:val="28"/>
          <w:szCs w:val="28"/>
          <w:lang w:eastAsia="en-US"/>
        </w:rPr>
        <w:t xml:space="preserve"> 24 червня 2022 року №711 «Про початок </w:t>
      </w:r>
      <w:proofErr w:type="spellStart"/>
      <w:r w:rsidR="00192D2A" w:rsidRPr="00192D2A">
        <w:rPr>
          <w:sz w:val="28"/>
          <w:szCs w:val="28"/>
          <w:lang w:eastAsia="en-US"/>
        </w:rPr>
        <w:t>навчального</w:t>
      </w:r>
      <w:proofErr w:type="spellEnd"/>
      <w:r w:rsidR="00192D2A" w:rsidRPr="00192D2A">
        <w:rPr>
          <w:sz w:val="28"/>
          <w:szCs w:val="28"/>
          <w:lang w:eastAsia="en-US"/>
        </w:rPr>
        <w:t xml:space="preserve"> року </w:t>
      </w:r>
      <w:proofErr w:type="spellStart"/>
      <w:r w:rsidR="00192D2A" w:rsidRPr="00192D2A">
        <w:rPr>
          <w:sz w:val="28"/>
          <w:szCs w:val="28"/>
          <w:lang w:eastAsia="en-US"/>
        </w:rPr>
        <w:t>під</w:t>
      </w:r>
      <w:proofErr w:type="spellEnd"/>
      <w:r w:rsidR="00192D2A" w:rsidRPr="00192D2A">
        <w:rPr>
          <w:sz w:val="28"/>
          <w:szCs w:val="28"/>
          <w:lang w:eastAsia="en-US"/>
        </w:rPr>
        <w:t xml:space="preserve"> час </w:t>
      </w:r>
      <w:proofErr w:type="spellStart"/>
      <w:r w:rsidR="00192D2A" w:rsidRPr="00192D2A">
        <w:rPr>
          <w:sz w:val="28"/>
          <w:szCs w:val="28"/>
          <w:lang w:eastAsia="en-US"/>
        </w:rPr>
        <w:t>дії</w:t>
      </w:r>
      <w:proofErr w:type="spellEnd"/>
      <w:r w:rsidR="00192D2A" w:rsidRPr="00192D2A">
        <w:rPr>
          <w:sz w:val="28"/>
          <w:szCs w:val="28"/>
          <w:lang w:eastAsia="en-US"/>
        </w:rPr>
        <w:t xml:space="preserve"> правового режиму </w:t>
      </w:r>
      <w:proofErr w:type="spellStart"/>
      <w:r w:rsidR="00192D2A" w:rsidRPr="00192D2A">
        <w:rPr>
          <w:sz w:val="28"/>
          <w:szCs w:val="28"/>
          <w:lang w:eastAsia="en-US"/>
        </w:rPr>
        <w:t>воєнного</w:t>
      </w:r>
      <w:proofErr w:type="spellEnd"/>
      <w:r w:rsidR="00192D2A" w:rsidRPr="00192D2A">
        <w:rPr>
          <w:sz w:val="28"/>
          <w:szCs w:val="28"/>
          <w:lang w:eastAsia="en-US"/>
        </w:rPr>
        <w:t xml:space="preserve"> стану в </w:t>
      </w:r>
      <w:proofErr w:type="spellStart"/>
      <w:r w:rsidR="00192D2A" w:rsidRPr="00192D2A">
        <w:rPr>
          <w:sz w:val="28"/>
          <w:szCs w:val="28"/>
          <w:lang w:eastAsia="en-US"/>
        </w:rPr>
        <w:t>Україні</w:t>
      </w:r>
      <w:proofErr w:type="spellEnd"/>
      <w:r w:rsidR="00192D2A" w:rsidRPr="00192D2A">
        <w:rPr>
          <w:sz w:val="28"/>
          <w:szCs w:val="28"/>
          <w:lang w:eastAsia="en-US"/>
        </w:rPr>
        <w:t>»;</w:t>
      </w:r>
      <w:r w:rsidR="00192D2A" w:rsidRPr="00192D2A">
        <w:rPr>
          <w:sz w:val="28"/>
          <w:szCs w:val="28"/>
          <w:lang w:eastAsia="en-US"/>
        </w:rPr>
        <w:br/>
      </w:r>
      <w:proofErr w:type="spellStart"/>
      <w:r w:rsidR="00192D2A" w:rsidRPr="00192D2A">
        <w:rPr>
          <w:sz w:val="28"/>
          <w:szCs w:val="28"/>
          <w:lang w:eastAsia="en-US"/>
        </w:rPr>
        <w:t>розпорядження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Кабінету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Міністрів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України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від</w:t>
      </w:r>
      <w:proofErr w:type="spellEnd"/>
      <w:r w:rsidR="00192D2A" w:rsidRPr="00192D2A">
        <w:rPr>
          <w:sz w:val="28"/>
          <w:szCs w:val="28"/>
          <w:lang w:eastAsia="en-US"/>
        </w:rPr>
        <w:t xml:space="preserve"> 14 </w:t>
      </w:r>
      <w:proofErr w:type="spellStart"/>
      <w:r w:rsidR="00192D2A" w:rsidRPr="00192D2A">
        <w:rPr>
          <w:sz w:val="28"/>
          <w:szCs w:val="28"/>
          <w:lang w:eastAsia="en-US"/>
        </w:rPr>
        <w:t>грудня</w:t>
      </w:r>
      <w:proofErr w:type="spellEnd"/>
      <w:r w:rsidR="00192D2A" w:rsidRPr="00192D2A">
        <w:rPr>
          <w:sz w:val="28"/>
          <w:szCs w:val="28"/>
          <w:lang w:eastAsia="en-US"/>
        </w:rPr>
        <w:t xml:space="preserve"> 2016 р. № 988-р «Про </w:t>
      </w:r>
      <w:proofErr w:type="spellStart"/>
      <w:r w:rsidR="00192D2A" w:rsidRPr="00192D2A">
        <w:rPr>
          <w:sz w:val="28"/>
          <w:szCs w:val="28"/>
          <w:lang w:eastAsia="en-US"/>
        </w:rPr>
        <w:lastRenderedPageBreak/>
        <w:t>схвалення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b/>
          <w:bCs/>
          <w:sz w:val="28"/>
          <w:szCs w:val="28"/>
          <w:lang w:eastAsia="en-US"/>
        </w:rPr>
        <w:t>Концепції</w:t>
      </w:r>
      <w:proofErr w:type="spellEnd"/>
      <w:r w:rsidR="00192D2A"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реалізації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державної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політики</w:t>
      </w:r>
      <w:proofErr w:type="spellEnd"/>
      <w:r w:rsidR="00192D2A" w:rsidRPr="00192D2A">
        <w:rPr>
          <w:sz w:val="28"/>
          <w:szCs w:val="28"/>
          <w:lang w:eastAsia="en-US"/>
        </w:rPr>
        <w:t xml:space="preserve"> у </w:t>
      </w:r>
      <w:proofErr w:type="spellStart"/>
      <w:r w:rsidR="00192D2A" w:rsidRPr="00192D2A">
        <w:rPr>
          <w:sz w:val="28"/>
          <w:szCs w:val="28"/>
          <w:lang w:eastAsia="en-US"/>
        </w:rPr>
        <w:t>сфері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реформування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загальної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середньої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освіти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r w:rsidR="00192D2A" w:rsidRPr="00192D2A">
        <w:rPr>
          <w:b/>
          <w:bCs/>
          <w:sz w:val="28"/>
          <w:szCs w:val="28"/>
          <w:lang w:eastAsia="en-US"/>
        </w:rPr>
        <w:t xml:space="preserve">«Нова </w:t>
      </w:r>
      <w:proofErr w:type="spellStart"/>
      <w:r w:rsidR="00192D2A" w:rsidRPr="00192D2A">
        <w:rPr>
          <w:b/>
          <w:bCs/>
          <w:sz w:val="28"/>
          <w:szCs w:val="28"/>
          <w:lang w:eastAsia="en-US"/>
        </w:rPr>
        <w:t>українська</w:t>
      </w:r>
      <w:proofErr w:type="spellEnd"/>
      <w:r w:rsidR="00192D2A" w:rsidRPr="00192D2A">
        <w:rPr>
          <w:b/>
          <w:bCs/>
          <w:sz w:val="28"/>
          <w:szCs w:val="28"/>
          <w:lang w:eastAsia="en-US"/>
        </w:rPr>
        <w:t xml:space="preserve"> школа» </w:t>
      </w:r>
      <w:proofErr w:type="gramStart"/>
      <w:r w:rsidR="00192D2A" w:rsidRPr="00192D2A">
        <w:rPr>
          <w:sz w:val="28"/>
          <w:szCs w:val="28"/>
          <w:lang w:eastAsia="en-US"/>
        </w:rPr>
        <w:t>на</w:t>
      </w:r>
      <w:proofErr w:type="gram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період</w:t>
      </w:r>
      <w:proofErr w:type="spellEnd"/>
      <w:r w:rsidR="00192D2A" w:rsidRPr="00192D2A">
        <w:rPr>
          <w:sz w:val="28"/>
          <w:szCs w:val="28"/>
          <w:lang w:eastAsia="en-US"/>
        </w:rPr>
        <w:t xml:space="preserve"> до 2029 року»;</w:t>
      </w:r>
      <w:r w:rsidR="00192D2A" w:rsidRPr="00192D2A">
        <w:rPr>
          <w:sz w:val="28"/>
          <w:szCs w:val="28"/>
          <w:lang w:eastAsia="en-US"/>
        </w:rPr>
        <w:br/>
      </w:r>
      <w:proofErr w:type="spellStart"/>
      <w:proofErr w:type="gramStart"/>
      <w:r w:rsidR="00192D2A" w:rsidRPr="00192D2A">
        <w:rPr>
          <w:b/>
          <w:bCs/>
          <w:sz w:val="28"/>
          <w:szCs w:val="28"/>
          <w:lang w:eastAsia="en-US"/>
        </w:rPr>
        <w:t>Санітарного</w:t>
      </w:r>
      <w:proofErr w:type="spellEnd"/>
      <w:r w:rsidR="00192D2A" w:rsidRPr="00192D2A">
        <w:rPr>
          <w:b/>
          <w:bCs/>
          <w:sz w:val="28"/>
          <w:szCs w:val="28"/>
          <w:lang w:eastAsia="en-US"/>
        </w:rPr>
        <w:t xml:space="preserve"> регламенту </w:t>
      </w:r>
      <w:r w:rsidR="00192D2A" w:rsidRPr="00192D2A">
        <w:rPr>
          <w:sz w:val="28"/>
          <w:szCs w:val="28"/>
          <w:lang w:eastAsia="en-US"/>
        </w:rPr>
        <w:t xml:space="preserve">для </w:t>
      </w:r>
      <w:proofErr w:type="spellStart"/>
      <w:r w:rsidR="00192D2A" w:rsidRPr="00192D2A">
        <w:rPr>
          <w:sz w:val="28"/>
          <w:szCs w:val="28"/>
          <w:lang w:eastAsia="en-US"/>
        </w:rPr>
        <w:t>закладів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загальної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середньої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освіти</w:t>
      </w:r>
      <w:proofErr w:type="spellEnd"/>
      <w:r w:rsidR="00192D2A" w:rsidRPr="00192D2A">
        <w:rPr>
          <w:sz w:val="28"/>
          <w:szCs w:val="28"/>
          <w:lang w:eastAsia="en-US"/>
        </w:rPr>
        <w:t xml:space="preserve">, </w:t>
      </w:r>
      <w:proofErr w:type="spellStart"/>
      <w:r w:rsidR="00192D2A" w:rsidRPr="00192D2A">
        <w:rPr>
          <w:sz w:val="28"/>
          <w:szCs w:val="28"/>
          <w:lang w:eastAsia="en-US"/>
        </w:rPr>
        <w:t>затвердженого</w:t>
      </w:r>
      <w:proofErr w:type="spellEnd"/>
      <w:r w:rsidR="00192D2A"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="00192D2A" w:rsidRPr="00192D2A">
        <w:rPr>
          <w:sz w:val="28"/>
          <w:szCs w:val="28"/>
          <w:lang w:eastAsia="en-US"/>
        </w:rPr>
        <w:t>Міністерства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охорони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здоров'я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України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від</w:t>
      </w:r>
      <w:proofErr w:type="spellEnd"/>
      <w:r w:rsidR="00192D2A" w:rsidRPr="00192D2A">
        <w:rPr>
          <w:sz w:val="28"/>
          <w:szCs w:val="28"/>
          <w:lang w:eastAsia="en-US"/>
        </w:rPr>
        <w:t xml:space="preserve"> 25.09.2020</w:t>
      </w:r>
      <w:r w:rsidR="00192D2A" w:rsidRPr="00192D2A">
        <w:rPr>
          <w:sz w:val="28"/>
          <w:szCs w:val="28"/>
          <w:lang w:val="uk-UA" w:eastAsia="en-US"/>
        </w:rPr>
        <w:t xml:space="preserve"> </w:t>
      </w:r>
      <w:r w:rsidR="00192D2A" w:rsidRPr="00192D2A">
        <w:rPr>
          <w:sz w:val="28"/>
          <w:szCs w:val="28"/>
          <w:lang w:eastAsia="en-US"/>
        </w:rPr>
        <w:t xml:space="preserve">№2205, </w:t>
      </w:r>
      <w:proofErr w:type="spellStart"/>
      <w:r w:rsidR="00192D2A" w:rsidRPr="00192D2A">
        <w:rPr>
          <w:sz w:val="28"/>
          <w:szCs w:val="28"/>
          <w:lang w:eastAsia="en-US"/>
        </w:rPr>
        <w:t>зареєстрованого</w:t>
      </w:r>
      <w:proofErr w:type="spellEnd"/>
      <w:r w:rsidR="00192D2A" w:rsidRPr="00192D2A">
        <w:rPr>
          <w:sz w:val="28"/>
          <w:szCs w:val="28"/>
          <w:lang w:eastAsia="en-US"/>
        </w:rPr>
        <w:t xml:space="preserve"> в  </w:t>
      </w:r>
      <w:proofErr w:type="spellStart"/>
      <w:r w:rsidR="00192D2A" w:rsidRPr="00192D2A">
        <w:rPr>
          <w:sz w:val="28"/>
          <w:szCs w:val="28"/>
          <w:lang w:eastAsia="en-US"/>
        </w:rPr>
        <w:t>Міністерстві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юстиції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України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10 листопада 2020 р. за №1111/35394;</w:t>
      </w:r>
      <w:proofErr w:type="gramEnd"/>
    </w:p>
    <w:p w:rsidR="00192D2A" w:rsidRPr="00192D2A" w:rsidRDefault="00192D2A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b/>
          <w:bCs/>
          <w:sz w:val="28"/>
          <w:szCs w:val="28"/>
          <w:lang w:eastAsia="en-US"/>
        </w:rPr>
        <w:t>Державних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стандартів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: </w:t>
      </w:r>
    </w:p>
    <w:p w:rsidR="00192D2A" w:rsidRPr="00192D2A" w:rsidRDefault="00192D2A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r w:rsidRPr="00192D2A">
        <w:rPr>
          <w:i/>
          <w:iCs/>
          <w:sz w:val="28"/>
          <w:szCs w:val="28"/>
          <w:lang w:eastAsia="en-US"/>
        </w:rPr>
        <w:t xml:space="preserve">на </w:t>
      </w:r>
      <w:proofErr w:type="spellStart"/>
      <w:r w:rsidRPr="00192D2A">
        <w:rPr>
          <w:i/>
          <w:iCs/>
          <w:sz w:val="28"/>
          <w:szCs w:val="28"/>
          <w:lang w:eastAsia="en-US"/>
        </w:rPr>
        <w:t>рівні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початкової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освіти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>(</w:t>
      </w:r>
      <w:r w:rsidRPr="00192D2A">
        <w:rPr>
          <w:b/>
          <w:bCs/>
          <w:sz w:val="28"/>
          <w:szCs w:val="28"/>
          <w:lang w:eastAsia="en-US"/>
        </w:rPr>
        <w:t xml:space="preserve">в 1 – 4 </w:t>
      </w:r>
      <w:proofErr w:type="spellStart"/>
      <w:r w:rsidRPr="00192D2A">
        <w:rPr>
          <w:b/>
          <w:bCs/>
          <w:sz w:val="28"/>
          <w:szCs w:val="28"/>
          <w:lang w:eastAsia="en-US"/>
        </w:rPr>
        <w:t>класах</w:t>
      </w:r>
      <w:proofErr w:type="spellEnd"/>
      <w:r w:rsidRPr="00192D2A">
        <w:rPr>
          <w:sz w:val="28"/>
          <w:szCs w:val="28"/>
          <w:lang w:eastAsia="en-US"/>
        </w:rPr>
        <w:t xml:space="preserve">) – Державного стандарту </w:t>
      </w:r>
      <w:proofErr w:type="spellStart"/>
      <w:r w:rsidRPr="00192D2A">
        <w:rPr>
          <w:sz w:val="28"/>
          <w:szCs w:val="28"/>
          <w:lang w:eastAsia="en-US"/>
        </w:rPr>
        <w:t>початкової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Постановою</w:t>
      </w:r>
      <w:proofErr w:type="spellEnd"/>
      <w:r w:rsidRPr="00192D2A">
        <w:rPr>
          <w:sz w:val="28"/>
          <w:szCs w:val="28"/>
          <w:lang w:eastAsia="en-US"/>
        </w:rPr>
        <w:t xml:space="preserve"> КМУ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21 лютого 2018 року № 87); </w:t>
      </w:r>
      <w:r w:rsidRPr="00192D2A">
        <w:rPr>
          <w:sz w:val="28"/>
          <w:szCs w:val="28"/>
        </w:rPr>
        <w:t xml:space="preserve">Постанова </w:t>
      </w:r>
      <w:proofErr w:type="spellStart"/>
      <w:r w:rsidRPr="00192D2A">
        <w:rPr>
          <w:sz w:val="28"/>
          <w:szCs w:val="28"/>
        </w:rPr>
        <w:t>Кабінету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Міністрів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України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від</w:t>
      </w:r>
      <w:proofErr w:type="spellEnd"/>
      <w:r w:rsidRPr="00192D2A">
        <w:rPr>
          <w:sz w:val="28"/>
          <w:szCs w:val="28"/>
        </w:rPr>
        <w:t xml:space="preserve"> 24 липня 2019 року №288 «Про </w:t>
      </w:r>
      <w:proofErr w:type="spellStart"/>
      <w:r w:rsidRPr="00192D2A">
        <w:rPr>
          <w:sz w:val="28"/>
          <w:szCs w:val="28"/>
        </w:rPr>
        <w:t>внесення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змін</w:t>
      </w:r>
      <w:proofErr w:type="spellEnd"/>
      <w:r w:rsidRPr="00192D2A">
        <w:rPr>
          <w:sz w:val="28"/>
          <w:szCs w:val="28"/>
        </w:rPr>
        <w:t xml:space="preserve"> до Державного стандарту </w:t>
      </w:r>
      <w:proofErr w:type="spellStart"/>
      <w:r w:rsidRPr="00192D2A">
        <w:rPr>
          <w:sz w:val="28"/>
          <w:szCs w:val="28"/>
        </w:rPr>
        <w:t>початкової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освіти</w:t>
      </w:r>
      <w:proofErr w:type="spellEnd"/>
      <w:r w:rsidRPr="00192D2A">
        <w:rPr>
          <w:sz w:val="28"/>
          <w:szCs w:val="28"/>
        </w:rPr>
        <w:t>»;</w:t>
      </w:r>
    </w:p>
    <w:p w:rsidR="00192D2A" w:rsidRPr="00192D2A" w:rsidRDefault="00192D2A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r w:rsidRPr="00192D2A">
        <w:rPr>
          <w:i/>
          <w:iCs/>
          <w:sz w:val="28"/>
          <w:szCs w:val="28"/>
          <w:lang w:eastAsia="en-US"/>
        </w:rPr>
        <w:t xml:space="preserve">на </w:t>
      </w:r>
      <w:proofErr w:type="spellStart"/>
      <w:r w:rsidRPr="00192D2A">
        <w:rPr>
          <w:i/>
          <w:iCs/>
          <w:sz w:val="28"/>
          <w:szCs w:val="28"/>
          <w:lang w:eastAsia="en-US"/>
        </w:rPr>
        <w:t>рівні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базової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середньої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освіти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: </w:t>
      </w:r>
      <w:r w:rsidRPr="00192D2A">
        <w:rPr>
          <w:b/>
          <w:bCs/>
          <w:sz w:val="28"/>
          <w:szCs w:val="28"/>
          <w:lang w:eastAsia="en-US"/>
        </w:rPr>
        <w:t>в 5</w:t>
      </w:r>
      <w:r w:rsidR="007575CC">
        <w:rPr>
          <w:b/>
          <w:bCs/>
          <w:sz w:val="28"/>
          <w:szCs w:val="28"/>
          <w:lang w:val="uk-UA" w:eastAsia="en-US"/>
        </w:rPr>
        <w:t>-6</w:t>
      </w:r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класах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– Державного стандарту </w:t>
      </w:r>
      <w:proofErr w:type="spellStart"/>
      <w:r w:rsidRPr="00192D2A">
        <w:rPr>
          <w:sz w:val="28"/>
          <w:szCs w:val="28"/>
          <w:lang w:eastAsia="en-US"/>
        </w:rPr>
        <w:t>базової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постановою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Кабінету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Міністрів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30.09.2020 р. № 898); в </w:t>
      </w:r>
      <w:r w:rsidR="00E63DC8">
        <w:rPr>
          <w:b/>
          <w:bCs/>
          <w:sz w:val="28"/>
          <w:szCs w:val="28"/>
          <w:lang w:val="uk-UA" w:eastAsia="en-US"/>
        </w:rPr>
        <w:t>7</w:t>
      </w:r>
      <w:r w:rsidRPr="00192D2A">
        <w:rPr>
          <w:b/>
          <w:bCs/>
          <w:sz w:val="28"/>
          <w:szCs w:val="28"/>
          <w:lang w:eastAsia="en-US"/>
        </w:rPr>
        <w:t xml:space="preserve"> – 9 </w:t>
      </w:r>
      <w:proofErr w:type="spellStart"/>
      <w:r w:rsidRPr="00192D2A">
        <w:rPr>
          <w:sz w:val="28"/>
          <w:szCs w:val="28"/>
          <w:lang w:eastAsia="en-US"/>
        </w:rPr>
        <w:t>класах</w:t>
      </w:r>
      <w:proofErr w:type="spellEnd"/>
      <w:r w:rsidRPr="00192D2A">
        <w:rPr>
          <w:sz w:val="28"/>
          <w:szCs w:val="28"/>
          <w:lang w:eastAsia="en-US"/>
        </w:rPr>
        <w:t xml:space="preserve"> – Державного стандарту </w:t>
      </w:r>
      <w:proofErr w:type="spellStart"/>
      <w:r w:rsidRPr="00192D2A">
        <w:rPr>
          <w:sz w:val="28"/>
          <w:szCs w:val="28"/>
          <w:lang w:eastAsia="en-US"/>
        </w:rPr>
        <w:t>базової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Постановою</w:t>
      </w:r>
      <w:proofErr w:type="spellEnd"/>
      <w:r w:rsidRPr="00192D2A">
        <w:rPr>
          <w:sz w:val="28"/>
          <w:szCs w:val="28"/>
          <w:lang w:eastAsia="en-US"/>
        </w:rPr>
        <w:t xml:space="preserve"> КМУ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23 листопада 2011 року №1392); </w:t>
      </w:r>
    </w:p>
    <w:p w:rsidR="00192D2A" w:rsidRPr="00192D2A" w:rsidRDefault="00192D2A" w:rsidP="00192D2A">
      <w:pPr>
        <w:pStyle w:val="aa"/>
        <w:spacing w:line="360" w:lineRule="auto"/>
        <w:jc w:val="both"/>
        <w:rPr>
          <w:sz w:val="28"/>
          <w:szCs w:val="28"/>
          <w:lang w:eastAsia="en-US"/>
        </w:rPr>
      </w:pPr>
      <w:r w:rsidRPr="00192D2A">
        <w:rPr>
          <w:i/>
          <w:iCs/>
          <w:sz w:val="28"/>
          <w:szCs w:val="28"/>
          <w:lang w:eastAsia="en-US"/>
        </w:rPr>
        <w:t xml:space="preserve">на </w:t>
      </w:r>
      <w:proofErr w:type="spellStart"/>
      <w:r w:rsidRPr="00192D2A">
        <w:rPr>
          <w:i/>
          <w:iCs/>
          <w:sz w:val="28"/>
          <w:szCs w:val="28"/>
          <w:lang w:eastAsia="en-US"/>
        </w:rPr>
        <w:t>рівні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профільної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середньої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i/>
          <w:iCs/>
          <w:sz w:val="28"/>
          <w:szCs w:val="28"/>
          <w:lang w:eastAsia="en-US"/>
        </w:rPr>
        <w:t>освіти</w:t>
      </w:r>
      <w:proofErr w:type="spellEnd"/>
      <w:r w:rsidRPr="00192D2A">
        <w:rPr>
          <w:i/>
          <w:i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(в </w:t>
      </w:r>
      <w:r w:rsidRPr="00192D2A">
        <w:rPr>
          <w:b/>
          <w:bCs/>
          <w:sz w:val="28"/>
          <w:szCs w:val="28"/>
          <w:lang w:eastAsia="en-US"/>
        </w:rPr>
        <w:t xml:space="preserve">10 – 11/12 </w:t>
      </w:r>
      <w:proofErr w:type="spellStart"/>
      <w:r w:rsidRPr="00192D2A">
        <w:rPr>
          <w:sz w:val="28"/>
          <w:szCs w:val="28"/>
          <w:lang w:eastAsia="en-US"/>
        </w:rPr>
        <w:t>класах</w:t>
      </w:r>
      <w:proofErr w:type="spellEnd"/>
      <w:r w:rsidRPr="00192D2A">
        <w:rPr>
          <w:sz w:val="28"/>
          <w:szCs w:val="28"/>
          <w:lang w:eastAsia="en-US"/>
        </w:rPr>
        <w:t xml:space="preserve">) – Державного стандарту </w:t>
      </w:r>
      <w:proofErr w:type="spellStart"/>
      <w:r w:rsidRPr="00192D2A">
        <w:rPr>
          <w:sz w:val="28"/>
          <w:szCs w:val="28"/>
          <w:lang w:eastAsia="en-US"/>
        </w:rPr>
        <w:t>базової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Постановою</w:t>
      </w:r>
      <w:proofErr w:type="spellEnd"/>
      <w:r w:rsidRPr="00192D2A">
        <w:rPr>
          <w:sz w:val="28"/>
          <w:szCs w:val="28"/>
          <w:lang w:eastAsia="en-US"/>
        </w:rPr>
        <w:t xml:space="preserve"> КМУ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23 листопада 2011 року №1392);</w:t>
      </w:r>
    </w:p>
    <w:p w:rsidR="00553B4B" w:rsidRDefault="00192D2A" w:rsidP="00553B4B">
      <w:pPr>
        <w:pStyle w:val="aa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proofErr w:type="spellStart"/>
      <w:r w:rsidRPr="00192D2A">
        <w:rPr>
          <w:b/>
          <w:bCs/>
          <w:sz w:val="28"/>
          <w:szCs w:val="28"/>
          <w:lang w:eastAsia="en-US"/>
        </w:rPr>
        <w:t>Типових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освітніх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програм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для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– </w:t>
      </w:r>
      <w:r w:rsidR="00553B4B">
        <w:rPr>
          <w:b/>
          <w:bCs/>
          <w:i/>
          <w:iCs/>
          <w:sz w:val="28"/>
          <w:szCs w:val="28"/>
          <w:lang w:eastAsia="en-US"/>
        </w:rPr>
        <w:t xml:space="preserve">на </w:t>
      </w:r>
      <w:proofErr w:type="spellStart"/>
      <w:r w:rsidR="00553B4B">
        <w:rPr>
          <w:b/>
          <w:bCs/>
          <w:i/>
          <w:iCs/>
          <w:sz w:val="28"/>
          <w:szCs w:val="28"/>
          <w:lang w:eastAsia="en-US"/>
        </w:rPr>
        <w:t>рівні</w:t>
      </w:r>
      <w:proofErr w:type="spellEnd"/>
      <w:r w:rsidR="00553B4B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553B4B">
        <w:rPr>
          <w:b/>
          <w:bCs/>
          <w:i/>
          <w:iCs/>
          <w:sz w:val="28"/>
          <w:szCs w:val="28"/>
          <w:lang w:eastAsia="en-US"/>
        </w:rPr>
        <w:t>початкової</w:t>
      </w:r>
      <w:proofErr w:type="spellEnd"/>
      <w:r w:rsidR="00553B4B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553B4B">
        <w:rPr>
          <w:b/>
          <w:bCs/>
          <w:i/>
          <w:iCs/>
          <w:sz w:val="28"/>
          <w:szCs w:val="28"/>
          <w:lang w:eastAsia="en-US"/>
        </w:rPr>
        <w:t>освіти</w:t>
      </w:r>
      <w:proofErr w:type="spellEnd"/>
      <w:r w:rsidR="00553B4B">
        <w:rPr>
          <w:b/>
          <w:bCs/>
          <w:i/>
          <w:iCs/>
          <w:sz w:val="28"/>
          <w:szCs w:val="28"/>
          <w:lang w:eastAsia="en-US"/>
        </w:rPr>
        <w:t>:</w:t>
      </w:r>
    </w:p>
    <w:p w:rsidR="00192D2A" w:rsidRPr="00192D2A" w:rsidRDefault="00192D2A" w:rsidP="00553B4B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sz w:val="28"/>
          <w:szCs w:val="28"/>
          <w:lang w:eastAsia="en-US"/>
        </w:rPr>
        <w:t>Типової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програми</w:t>
      </w:r>
      <w:proofErr w:type="spellEnd"/>
      <w:r w:rsidRPr="00192D2A">
        <w:rPr>
          <w:sz w:val="28"/>
          <w:szCs w:val="28"/>
          <w:lang w:eastAsia="en-US"/>
        </w:rPr>
        <w:t xml:space="preserve"> для </w:t>
      </w:r>
      <w:proofErr w:type="spellStart"/>
      <w:r w:rsidRPr="00192D2A">
        <w:rPr>
          <w:sz w:val="28"/>
          <w:szCs w:val="28"/>
          <w:lang w:eastAsia="en-US"/>
        </w:rPr>
        <w:t>учнів</w:t>
      </w:r>
      <w:proofErr w:type="spellEnd"/>
      <w:r w:rsidRPr="00192D2A">
        <w:rPr>
          <w:sz w:val="28"/>
          <w:szCs w:val="28"/>
          <w:lang w:eastAsia="en-US"/>
        </w:rPr>
        <w:t xml:space="preserve"> 1-2 </w:t>
      </w:r>
      <w:proofErr w:type="spellStart"/>
      <w:r w:rsidRPr="00192D2A">
        <w:rPr>
          <w:sz w:val="28"/>
          <w:szCs w:val="28"/>
          <w:lang w:eastAsia="en-US"/>
        </w:rPr>
        <w:t>класів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розробленої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під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керівництвом</w:t>
      </w:r>
      <w:proofErr w:type="spellEnd"/>
      <w:r w:rsidRPr="00192D2A">
        <w:rPr>
          <w:sz w:val="28"/>
          <w:szCs w:val="28"/>
          <w:lang w:eastAsia="en-US"/>
        </w:rPr>
        <w:t xml:space="preserve"> О. Я. Савченко (</w:t>
      </w:r>
      <w:proofErr w:type="spellStart"/>
      <w:r w:rsidRPr="00192D2A">
        <w:rPr>
          <w:sz w:val="28"/>
          <w:szCs w:val="28"/>
          <w:lang w:eastAsia="en-US"/>
        </w:rPr>
        <w:t>затвердженої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12.08.2022 № 743), 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sz w:val="28"/>
          <w:szCs w:val="28"/>
          <w:lang w:eastAsia="en-US"/>
        </w:rPr>
        <w:t>Типової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програми</w:t>
      </w:r>
      <w:proofErr w:type="spellEnd"/>
      <w:r w:rsidRPr="00192D2A">
        <w:rPr>
          <w:sz w:val="28"/>
          <w:szCs w:val="28"/>
          <w:lang w:eastAsia="en-US"/>
        </w:rPr>
        <w:t xml:space="preserve"> для </w:t>
      </w:r>
      <w:proofErr w:type="spellStart"/>
      <w:r w:rsidRPr="00192D2A">
        <w:rPr>
          <w:sz w:val="28"/>
          <w:szCs w:val="28"/>
          <w:lang w:eastAsia="en-US"/>
        </w:rPr>
        <w:t>учнів</w:t>
      </w:r>
      <w:proofErr w:type="spellEnd"/>
      <w:r w:rsidRPr="00192D2A">
        <w:rPr>
          <w:sz w:val="28"/>
          <w:szCs w:val="28"/>
          <w:lang w:eastAsia="en-US"/>
        </w:rPr>
        <w:t xml:space="preserve"> 3-4 </w:t>
      </w:r>
      <w:proofErr w:type="spellStart"/>
      <w:r w:rsidRPr="00192D2A">
        <w:rPr>
          <w:sz w:val="28"/>
          <w:szCs w:val="28"/>
          <w:lang w:eastAsia="en-US"/>
        </w:rPr>
        <w:t>класів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розробленої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під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керівництвом</w:t>
      </w:r>
      <w:proofErr w:type="spellEnd"/>
      <w:r w:rsidRPr="00192D2A">
        <w:rPr>
          <w:sz w:val="28"/>
          <w:szCs w:val="28"/>
          <w:lang w:eastAsia="en-US"/>
        </w:rPr>
        <w:t xml:space="preserve"> О. Я. Савченко (</w:t>
      </w:r>
      <w:proofErr w:type="spellStart"/>
      <w:r w:rsidRPr="00192D2A">
        <w:rPr>
          <w:sz w:val="28"/>
          <w:szCs w:val="28"/>
          <w:lang w:eastAsia="en-US"/>
        </w:rPr>
        <w:t>затвердженої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12.08.2022 № 743), 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192D2A">
        <w:rPr>
          <w:b/>
          <w:bCs/>
          <w:i/>
          <w:iCs/>
          <w:sz w:val="28"/>
          <w:szCs w:val="28"/>
          <w:lang w:eastAsia="en-US"/>
        </w:rPr>
        <w:t xml:space="preserve">на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рівні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базової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середньої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освіти</w:t>
      </w:r>
      <w:proofErr w:type="spellEnd"/>
      <w:r w:rsidRPr="00192D2A">
        <w:rPr>
          <w:b/>
          <w:bCs/>
          <w:sz w:val="28"/>
          <w:szCs w:val="28"/>
          <w:lang w:eastAsia="en-US"/>
        </w:rPr>
        <w:t>:</w:t>
      </w:r>
    </w:p>
    <w:p w:rsidR="00553B4B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92D2A">
        <w:rPr>
          <w:sz w:val="28"/>
          <w:szCs w:val="28"/>
          <w:lang w:eastAsia="en-US"/>
        </w:rPr>
        <w:lastRenderedPageBreak/>
        <w:t>у 5</w:t>
      </w:r>
      <w:r w:rsidR="00553B4B">
        <w:rPr>
          <w:sz w:val="28"/>
          <w:szCs w:val="28"/>
          <w:lang w:val="uk-UA" w:eastAsia="en-US"/>
        </w:rPr>
        <w:t>-6</w:t>
      </w:r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класах</w:t>
      </w:r>
      <w:proofErr w:type="spellEnd"/>
      <w:r w:rsidRPr="00192D2A">
        <w:rPr>
          <w:sz w:val="28"/>
          <w:szCs w:val="28"/>
          <w:lang w:eastAsia="en-US"/>
        </w:rPr>
        <w:t xml:space="preserve"> – </w:t>
      </w:r>
      <w:proofErr w:type="spellStart"/>
      <w:r w:rsidRPr="00192D2A">
        <w:rPr>
          <w:sz w:val="28"/>
          <w:szCs w:val="28"/>
          <w:lang w:eastAsia="en-US"/>
        </w:rPr>
        <w:t>Типової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програми</w:t>
      </w:r>
      <w:proofErr w:type="spellEnd"/>
      <w:r w:rsidRPr="00192D2A">
        <w:rPr>
          <w:sz w:val="28"/>
          <w:szCs w:val="28"/>
          <w:lang w:eastAsia="en-US"/>
        </w:rPr>
        <w:t xml:space="preserve"> для 5 – 9 </w:t>
      </w:r>
      <w:proofErr w:type="spellStart"/>
      <w:r w:rsidRPr="00192D2A">
        <w:rPr>
          <w:sz w:val="28"/>
          <w:szCs w:val="28"/>
          <w:lang w:eastAsia="en-US"/>
        </w:rPr>
        <w:t>класів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затвердженої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</w:t>
      </w:r>
      <w:r w:rsidR="00553B4B">
        <w:rPr>
          <w:sz w:val="28"/>
          <w:szCs w:val="28"/>
          <w:lang w:eastAsia="en-US"/>
        </w:rPr>
        <w:t>їни</w:t>
      </w:r>
      <w:proofErr w:type="spellEnd"/>
      <w:r w:rsidR="00553B4B">
        <w:rPr>
          <w:sz w:val="28"/>
          <w:szCs w:val="28"/>
          <w:lang w:eastAsia="en-US"/>
        </w:rPr>
        <w:t xml:space="preserve"> </w:t>
      </w:r>
      <w:proofErr w:type="spellStart"/>
      <w:r w:rsidR="00553B4B">
        <w:rPr>
          <w:sz w:val="28"/>
          <w:szCs w:val="28"/>
          <w:lang w:eastAsia="en-US"/>
        </w:rPr>
        <w:t>від</w:t>
      </w:r>
      <w:proofErr w:type="spellEnd"/>
      <w:r w:rsidR="00553B4B">
        <w:rPr>
          <w:sz w:val="28"/>
          <w:szCs w:val="28"/>
          <w:lang w:eastAsia="en-US"/>
        </w:rPr>
        <w:t xml:space="preserve"> 19.02. 2021 № 235);</w:t>
      </w:r>
    </w:p>
    <w:p w:rsidR="00553B4B" w:rsidRDefault="00553B4B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 7</w:t>
      </w:r>
      <w:r w:rsidR="00192D2A" w:rsidRPr="00192D2A">
        <w:rPr>
          <w:sz w:val="28"/>
          <w:szCs w:val="28"/>
          <w:lang w:eastAsia="en-US"/>
        </w:rPr>
        <w:t xml:space="preserve">– 9 </w:t>
      </w:r>
      <w:proofErr w:type="spellStart"/>
      <w:r w:rsidR="00192D2A" w:rsidRPr="00192D2A">
        <w:rPr>
          <w:sz w:val="28"/>
          <w:szCs w:val="28"/>
          <w:lang w:eastAsia="en-US"/>
        </w:rPr>
        <w:t>класах</w:t>
      </w:r>
      <w:proofErr w:type="spellEnd"/>
      <w:r w:rsidR="00192D2A" w:rsidRPr="00192D2A">
        <w:rPr>
          <w:sz w:val="28"/>
          <w:szCs w:val="28"/>
          <w:lang w:eastAsia="en-US"/>
        </w:rPr>
        <w:t xml:space="preserve"> – </w:t>
      </w:r>
      <w:proofErr w:type="spellStart"/>
      <w:r w:rsidR="00192D2A" w:rsidRPr="00192D2A">
        <w:rPr>
          <w:sz w:val="28"/>
          <w:szCs w:val="28"/>
          <w:lang w:eastAsia="en-US"/>
        </w:rPr>
        <w:t>Типової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освітньої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програми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закладів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загальної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середньої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освіти</w:t>
      </w:r>
      <w:proofErr w:type="spellEnd"/>
      <w:r w:rsidR="00192D2A" w:rsidRPr="00192D2A">
        <w:rPr>
          <w:sz w:val="28"/>
          <w:szCs w:val="28"/>
          <w:lang w:eastAsia="en-US"/>
        </w:rPr>
        <w:t xml:space="preserve"> ІІ </w:t>
      </w:r>
      <w:proofErr w:type="spellStart"/>
      <w:r w:rsidR="00192D2A" w:rsidRPr="00192D2A">
        <w:rPr>
          <w:sz w:val="28"/>
          <w:szCs w:val="28"/>
          <w:lang w:eastAsia="en-US"/>
        </w:rPr>
        <w:t>ступеня</w:t>
      </w:r>
      <w:proofErr w:type="spellEnd"/>
      <w:r w:rsidR="00192D2A" w:rsidRPr="00192D2A">
        <w:rPr>
          <w:sz w:val="28"/>
          <w:szCs w:val="28"/>
          <w:lang w:eastAsia="en-US"/>
        </w:rPr>
        <w:t xml:space="preserve"> (</w:t>
      </w:r>
      <w:proofErr w:type="spellStart"/>
      <w:r w:rsidR="00192D2A" w:rsidRPr="00192D2A">
        <w:rPr>
          <w:sz w:val="28"/>
          <w:szCs w:val="28"/>
          <w:lang w:eastAsia="en-US"/>
        </w:rPr>
        <w:t>затвердженої</w:t>
      </w:r>
      <w:proofErr w:type="spellEnd"/>
      <w:r w:rsidR="00192D2A"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="00192D2A" w:rsidRPr="00192D2A">
        <w:rPr>
          <w:sz w:val="28"/>
          <w:szCs w:val="28"/>
          <w:lang w:eastAsia="en-US"/>
        </w:rPr>
        <w:t>Міністерства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освіти</w:t>
      </w:r>
      <w:proofErr w:type="spellEnd"/>
      <w:r w:rsidR="00192D2A"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="00192D2A" w:rsidRPr="00192D2A">
        <w:rPr>
          <w:sz w:val="28"/>
          <w:szCs w:val="28"/>
          <w:lang w:eastAsia="en-US"/>
        </w:rPr>
        <w:t>України</w:t>
      </w:r>
      <w:proofErr w:type="spellEnd"/>
      <w:r w:rsidR="00192D2A" w:rsidRPr="00192D2A">
        <w:rPr>
          <w:sz w:val="28"/>
          <w:szCs w:val="28"/>
          <w:lang w:eastAsia="en-US"/>
        </w:rPr>
        <w:t xml:space="preserve"> </w:t>
      </w:r>
      <w:proofErr w:type="spellStart"/>
      <w:r w:rsidR="00192D2A" w:rsidRPr="00192D2A">
        <w:rPr>
          <w:sz w:val="28"/>
          <w:szCs w:val="28"/>
          <w:lang w:eastAsia="en-US"/>
        </w:rPr>
        <w:t>від</w:t>
      </w:r>
      <w:proofErr w:type="spellEnd"/>
      <w:r w:rsidR="00192D2A" w:rsidRPr="00192D2A">
        <w:rPr>
          <w:sz w:val="28"/>
          <w:szCs w:val="28"/>
          <w:lang w:eastAsia="en-US"/>
        </w:rPr>
        <w:t xml:space="preserve"> 20.04. 2018 № 405);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92D2A">
        <w:rPr>
          <w:b/>
          <w:bCs/>
          <w:i/>
          <w:iCs/>
          <w:sz w:val="28"/>
          <w:szCs w:val="28"/>
          <w:lang w:eastAsia="en-US"/>
        </w:rPr>
        <w:t xml:space="preserve">на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рівні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профільної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середньої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i/>
          <w:iCs/>
          <w:sz w:val="28"/>
          <w:szCs w:val="28"/>
          <w:lang w:eastAsia="en-US"/>
        </w:rPr>
        <w:t>освіти</w:t>
      </w:r>
      <w:proofErr w:type="spellEnd"/>
      <w:r w:rsidRPr="00192D2A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192D2A">
        <w:rPr>
          <w:sz w:val="28"/>
          <w:szCs w:val="28"/>
          <w:lang w:eastAsia="en-US"/>
        </w:rPr>
        <w:t xml:space="preserve">– </w:t>
      </w:r>
      <w:proofErr w:type="spellStart"/>
      <w:r w:rsidRPr="00192D2A">
        <w:rPr>
          <w:sz w:val="28"/>
          <w:szCs w:val="28"/>
          <w:lang w:eastAsia="en-US"/>
        </w:rPr>
        <w:t>Типової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програми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ІІІ </w:t>
      </w:r>
      <w:proofErr w:type="spellStart"/>
      <w:r w:rsidRPr="00192D2A">
        <w:rPr>
          <w:sz w:val="28"/>
          <w:szCs w:val="28"/>
          <w:lang w:eastAsia="en-US"/>
        </w:rPr>
        <w:t>ступеня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затвердженої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20.04. 2018 № 408 у </w:t>
      </w:r>
      <w:proofErr w:type="spellStart"/>
      <w:r w:rsidRPr="00192D2A">
        <w:rPr>
          <w:sz w:val="28"/>
          <w:szCs w:val="28"/>
          <w:lang w:eastAsia="en-US"/>
        </w:rPr>
        <w:t>редакції</w:t>
      </w:r>
      <w:proofErr w:type="spellEnd"/>
      <w:r w:rsidRPr="00192D2A">
        <w:rPr>
          <w:sz w:val="28"/>
          <w:szCs w:val="28"/>
          <w:lang w:eastAsia="en-US"/>
        </w:rPr>
        <w:t xml:space="preserve"> наказу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28.11.2019 № 1493 </w:t>
      </w:r>
      <w:proofErr w:type="spellStart"/>
      <w:r w:rsidRPr="00192D2A">
        <w:rPr>
          <w:sz w:val="28"/>
          <w:szCs w:val="28"/>
          <w:lang w:eastAsia="en-US"/>
        </w:rPr>
        <w:t>зі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змінами</w:t>
      </w:r>
      <w:proofErr w:type="spellEnd"/>
      <w:r w:rsidRPr="00192D2A">
        <w:rPr>
          <w:sz w:val="28"/>
          <w:szCs w:val="28"/>
          <w:lang w:eastAsia="en-US"/>
        </w:rPr>
        <w:t>);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b/>
          <w:bCs/>
          <w:sz w:val="28"/>
          <w:szCs w:val="28"/>
          <w:lang w:eastAsia="en-US"/>
        </w:rPr>
        <w:t>Наказів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Міністерства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92D2A">
        <w:rPr>
          <w:b/>
          <w:bCs/>
          <w:sz w:val="28"/>
          <w:szCs w:val="28"/>
          <w:lang w:eastAsia="en-US"/>
        </w:rPr>
        <w:t>освіти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b/>
          <w:bCs/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>: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28.03.2022 № 274 «Про </w:t>
      </w:r>
      <w:proofErr w:type="spellStart"/>
      <w:r w:rsidRPr="00192D2A">
        <w:rPr>
          <w:sz w:val="28"/>
          <w:szCs w:val="28"/>
          <w:lang w:eastAsia="en-US"/>
        </w:rPr>
        <w:t>деякі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питання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здобуття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освітнього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процесу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умовах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воєнного</w:t>
      </w:r>
      <w:proofErr w:type="spellEnd"/>
      <w:r w:rsidRPr="00192D2A">
        <w:rPr>
          <w:sz w:val="28"/>
          <w:szCs w:val="28"/>
          <w:lang w:eastAsia="en-US"/>
        </w:rPr>
        <w:t xml:space="preserve"> стану»,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20.02.2002 № 128 «Про </w:t>
      </w:r>
      <w:proofErr w:type="spellStart"/>
      <w:r w:rsidRPr="00192D2A">
        <w:rPr>
          <w:sz w:val="28"/>
          <w:szCs w:val="28"/>
          <w:lang w:eastAsia="en-US"/>
        </w:rPr>
        <w:t>затвердження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Нормативів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наповнюваності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груп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дошкільних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навчальних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ясел-садків</w:t>
      </w:r>
      <w:proofErr w:type="spellEnd"/>
      <w:r w:rsidRPr="00192D2A">
        <w:rPr>
          <w:sz w:val="28"/>
          <w:szCs w:val="28"/>
          <w:lang w:eastAsia="en-US"/>
        </w:rPr>
        <w:t xml:space="preserve">) </w:t>
      </w:r>
      <w:proofErr w:type="spellStart"/>
      <w:r w:rsidRPr="00192D2A">
        <w:rPr>
          <w:sz w:val="28"/>
          <w:szCs w:val="28"/>
          <w:lang w:eastAsia="en-US"/>
        </w:rPr>
        <w:t>компенсуючого</w:t>
      </w:r>
      <w:proofErr w:type="spellEnd"/>
      <w:r w:rsidRPr="00192D2A">
        <w:rPr>
          <w:sz w:val="28"/>
          <w:szCs w:val="28"/>
          <w:lang w:eastAsia="en-US"/>
        </w:rPr>
        <w:t xml:space="preserve"> типу, </w:t>
      </w:r>
      <w:proofErr w:type="spellStart"/>
      <w:r w:rsidRPr="00192D2A">
        <w:rPr>
          <w:sz w:val="28"/>
          <w:szCs w:val="28"/>
          <w:lang w:eastAsia="en-US"/>
        </w:rPr>
        <w:t>класів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спеціальних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загальноосвітніх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шкіл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шкіл-інтернатів</w:t>
      </w:r>
      <w:proofErr w:type="spellEnd"/>
      <w:r w:rsidRPr="00192D2A">
        <w:rPr>
          <w:sz w:val="28"/>
          <w:szCs w:val="28"/>
          <w:lang w:eastAsia="en-US"/>
        </w:rPr>
        <w:t xml:space="preserve">), </w:t>
      </w:r>
      <w:proofErr w:type="spellStart"/>
      <w:r w:rsidRPr="00192D2A">
        <w:rPr>
          <w:sz w:val="28"/>
          <w:szCs w:val="28"/>
          <w:lang w:eastAsia="en-US"/>
        </w:rPr>
        <w:t>груп</w:t>
      </w:r>
      <w:proofErr w:type="spellEnd"/>
      <w:r w:rsidR="00A878EB">
        <w:rPr>
          <w:sz w:val="28"/>
          <w:szCs w:val="28"/>
          <w:lang w:val="uk-UA"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подовженого</w:t>
      </w:r>
      <w:proofErr w:type="spellEnd"/>
      <w:r w:rsidRPr="00192D2A">
        <w:rPr>
          <w:sz w:val="28"/>
          <w:szCs w:val="28"/>
          <w:lang w:eastAsia="en-US"/>
        </w:rPr>
        <w:t xml:space="preserve"> дня і </w:t>
      </w:r>
      <w:proofErr w:type="spellStart"/>
      <w:r w:rsidRPr="00192D2A">
        <w:rPr>
          <w:sz w:val="28"/>
          <w:szCs w:val="28"/>
          <w:lang w:eastAsia="en-US"/>
        </w:rPr>
        <w:t>виховних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груп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загальноосвітніх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навчальних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усіх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типів</w:t>
      </w:r>
      <w:proofErr w:type="spellEnd"/>
      <w:r w:rsidRPr="00192D2A">
        <w:rPr>
          <w:sz w:val="28"/>
          <w:szCs w:val="28"/>
          <w:lang w:eastAsia="en-US"/>
        </w:rPr>
        <w:t xml:space="preserve"> та Порядку </w:t>
      </w:r>
      <w:proofErr w:type="spellStart"/>
      <w:r w:rsidRPr="00192D2A">
        <w:rPr>
          <w:sz w:val="28"/>
          <w:szCs w:val="28"/>
          <w:lang w:eastAsia="en-US"/>
        </w:rPr>
        <w:t>поділу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класів</w:t>
      </w:r>
      <w:proofErr w:type="spellEnd"/>
      <w:r w:rsidRPr="00192D2A">
        <w:rPr>
          <w:sz w:val="28"/>
          <w:szCs w:val="28"/>
          <w:lang w:eastAsia="en-US"/>
        </w:rPr>
        <w:t xml:space="preserve"> на </w:t>
      </w:r>
      <w:proofErr w:type="spellStart"/>
      <w:r w:rsidRPr="00192D2A">
        <w:rPr>
          <w:sz w:val="28"/>
          <w:szCs w:val="28"/>
          <w:lang w:eastAsia="en-US"/>
        </w:rPr>
        <w:t>групи</w:t>
      </w:r>
      <w:proofErr w:type="spellEnd"/>
      <w:r w:rsidRPr="00192D2A">
        <w:rPr>
          <w:sz w:val="28"/>
          <w:szCs w:val="28"/>
          <w:lang w:eastAsia="en-US"/>
        </w:rPr>
        <w:t xml:space="preserve"> при </w:t>
      </w:r>
      <w:proofErr w:type="spellStart"/>
      <w:r w:rsidRPr="00192D2A">
        <w:rPr>
          <w:sz w:val="28"/>
          <w:szCs w:val="28"/>
          <w:lang w:eastAsia="en-US"/>
        </w:rPr>
        <w:t>вивченні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окремих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предметів</w:t>
      </w:r>
      <w:proofErr w:type="spellEnd"/>
      <w:r w:rsidRPr="00192D2A">
        <w:rPr>
          <w:sz w:val="28"/>
          <w:szCs w:val="28"/>
          <w:lang w:eastAsia="en-US"/>
        </w:rPr>
        <w:t xml:space="preserve"> у </w:t>
      </w:r>
      <w:proofErr w:type="spellStart"/>
      <w:r w:rsidRPr="00192D2A">
        <w:rPr>
          <w:sz w:val="28"/>
          <w:szCs w:val="28"/>
          <w:lang w:eastAsia="en-US"/>
        </w:rPr>
        <w:t>загальноосвітніх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навчальних</w:t>
      </w:r>
      <w:proofErr w:type="spellEnd"/>
      <w:r w:rsidRPr="00192D2A">
        <w:rPr>
          <w:sz w:val="28"/>
          <w:szCs w:val="28"/>
          <w:lang w:eastAsia="en-US"/>
        </w:rPr>
        <w:t xml:space="preserve"> закладах», </w:t>
      </w:r>
      <w:proofErr w:type="spellStart"/>
      <w:r w:rsidRPr="00192D2A">
        <w:rPr>
          <w:sz w:val="28"/>
          <w:szCs w:val="28"/>
          <w:lang w:eastAsia="en-US"/>
        </w:rPr>
        <w:t>зареєстрований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6 </w:t>
      </w:r>
      <w:proofErr w:type="spellStart"/>
      <w:r w:rsidRPr="00192D2A">
        <w:rPr>
          <w:sz w:val="28"/>
          <w:szCs w:val="28"/>
          <w:lang w:eastAsia="en-US"/>
        </w:rPr>
        <w:t>березня</w:t>
      </w:r>
      <w:proofErr w:type="spellEnd"/>
      <w:r w:rsidRPr="00192D2A">
        <w:rPr>
          <w:sz w:val="28"/>
          <w:szCs w:val="28"/>
          <w:lang w:eastAsia="en-US"/>
        </w:rPr>
        <w:t xml:space="preserve"> 2002 р. за № 229/6517 (</w:t>
      </w:r>
      <w:proofErr w:type="spellStart"/>
      <w:r w:rsidRPr="00192D2A">
        <w:rPr>
          <w:sz w:val="28"/>
          <w:szCs w:val="28"/>
          <w:lang w:eastAsia="en-US"/>
        </w:rPr>
        <w:t>зі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змінами</w:t>
      </w:r>
      <w:proofErr w:type="spellEnd"/>
      <w:r w:rsidRPr="00192D2A">
        <w:rPr>
          <w:sz w:val="28"/>
          <w:szCs w:val="28"/>
          <w:lang w:eastAsia="en-US"/>
        </w:rPr>
        <w:t>);</w:t>
      </w:r>
    </w:p>
    <w:p w:rsidR="00CD40F6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CD40F6">
        <w:rPr>
          <w:b/>
          <w:sz w:val="28"/>
          <w:szCs w:val="28"/>
          <w:lang w:eastAsia="en-US"/>
        </w:rPr>
        <w:t>Положення</w:t>
      </w:r>
      <w:proofErr w:type="spellEnd"/>
      <w:r w:rsidRPr="00192D2A">
        <w:rPr>
          <w:sz w:val="28"/>
          <w:szCs w:val="28"/>
          <w:lang w:eastAsia="en-US"/>
        </w:rPr>
        <w:t xml:space="preserve"> про </w:t>
      </w:r>
      <w:proofErr w:type="spellStart"/>
      <w:r w:rsidRPr="00192D2A">
        <w:rPr>
          <w:sz w:val="28"/>
          <w:szCs w:val="28"/>
          <w:lang w:eastAsia="en-US"/>
        </w:rPr>
        <w:t>інституційну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дуальну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форми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здобуття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23 </w:t>
      </w:r>
      <w:proofErr w:type="spellStart"/>
      <w:r w:rsidRPr="00192D2A">
        <w:rPr>
          <w:sz w:val="28"/>
          <w:szCs w:val="28"/>
          <w:lang w:eastAsia="en-US"/>
        </w:rPr>
        <w:t>квітня</w:t>
      </w:r>
      <w:proofErr w:type="spellEnd"/>
      <w:r w:rsidRPr="00192D2A">
        <w:rPr>
          <w:sz w:val="28"/>
          <w:szCs w:val="28"/>
          <w:lang w:eastAsia="en-US"/>
        </w:rPr>
        <w:t xml:space="preserve"> 2019 року № 536 (у </w:t>
      </w:r>
      <w:proofErr w:type="spellStart"/>
      <w:r w:rsidRPr="00192D2A">
        <w:rPr>
          <w:sz w:val="28"/>
          <w:szCs w:val="28"/>
          <w:lang w:eastAsia="en-US"/>
        </w:rPr>
        <w:t>редакції</w:t>
      </w:r>
      <w:proofErr w:type="spellEnd"/>
      <w:r w:rsidRPr="00192D2A">
        <w:rPr>
          <w:sz w:val="28"/>
          <w:szCs w:val="28"/>
          <w:lang w:eastAsia="en-US"/>
        </w:rPr>
        <w:t xml:space="preserve"> наказу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10 лютого 2021 року № 160), </w:t>
      </w:r>
      <w:proofErr w:type="spellStart"/>
      <w:r w:rsidRPr="00192D2A">
        <w:rPr>
          <w:sz w:val="28"/>
          <w:szCs w:val="28"/>
          <w:lang w:eastAsia="en-US"/>
        </w:rPr>
        <w:t>зареєстрованим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22</w:t>
      </w:r>
      <w:r w:rsidR="00CD40F6">
        <w:rPr>
          <w:sz w:val="28"/>
          <w:szCs w:val="28"/>
          <w:lang w:eastAsia="en-US"/>
        </w:rPr>
        <w:t xml:space="preserve"> </w:t>
      </w:r>
      <w:proofErr w:type="spellStart"/>
      <w:r w:rsidR="00CD40F6">
        <w:rPr>
          <w:sz w:val="28"/>
          <w:szCs w:val="28"/>
          <w:lang w:eastAsia="en-US"/>
        </w:rPr>
        <w:t>травня</w:t>
      </w:r>
      <w:proofErr w:type="spellEnd"/>
      <w:r w:rsidR="00CD40F6">
        <w:rPr>
          <w:sz w:val="28"/>
          <w:szCs w:val="28"/>
          <w:lang w:eastAsia="en-US"/>
        </w:rPr>
        <w:t xml:space="preserve"> 2019 р. за № 547/33518; </w:t>
      </w:r>
      <w:proofErr w:type="spellStart"/>
      <w:r w:rsidRPr="00192D2A">
        <w:rPr>
          <w:sz w:val="28"/>
          <w:szCs w:val="28"/>
          <w:lang w:eastAsia="en-US"/>
        </w:rPr>
        <w:t>Положення</w:t>
      </w:r>
      <w:proofErr w:type="spellEnd"/>
      <w:r w:rsidRPr="00192D2A">
        <w:rPr>
          <w:sz w:val="28"/>
          <w:szCs w:val="28"/>
          <w:lang w:eastAsia="en-US"/>
        </w:rPr>
        <w:t xml:space="preserve"> про </w:t>
      </w:r>
      <w:proofErr w:type="spellStart"/>
      <w:r w:rsidRPr="00192D2A">
        <w:rPr>
          <w:sz w:val="28"/>
          <w:szCs w:val="28"/>
          <w:lang w:eastAsia="en-US"/>
        </w:rPr>
        <w:t>індивідуальну</w:t>
      </w:r>
      <w:proofErr w:type="spellEnd"/>
      <w:r w:rsidRPr="00192D2A">
        <w:rPr>
          <w:sz w:val="28"/>
          <w:szCs w:val="28"/>
          <w:lang w:eastAsia="en-US"/>
        </w:rPr>
        <w:t xml:space="preserve"> форму </w:t>
      </w:r>
      <w:proofErr w:type="spellStart"/>
      <w:r w:rsidRPr="00192D2A">
        <w:rPr>
          <w:sz w:val="28"/>
          <w:szCs w:val="28"/>
          <w:lang w:eastAsia="en-US"/>
        </w:rPr>
        <w:t>здобуття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12.01.2016 № 8 (у </w:t>
      </w:r>
      <w:proofErr w:type="spellStart"/>
      <w:r w:rsidRPr="00192D2A">
        <w:rPr>
          <w:sz w:val="28"/>
          <w:szCs w:val="28"/>
          <w:lang w:eastAsia="en-US"/>
        </w:rPr>
        <w:t>редакції</w:t>
      </w:r>
      <w:proofErr w:type="spellEnd"/>
      <w:r w:rsidRPr="00192D2A">
        <w:rPr>
          <w:sz w:val="28"/>
          <w:szCs w:val="28"/>
          <w:lang w:eastAsia="en-US"/>
        </w:rPr>
        <w:t xml:space="preserve"> наказу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10 лютого 2021 року № 160),  </w:t>
      </w:r>
      <w:proofErr w:type="spellStart"/>
      <w:r w:rsidRPr="00192D2A">
        <w:rPr>
          <w:sz w:val="28"/>
          <w:szCs w:val="28"/>
          <w:lang w:eastAsia="en-US"/>
        </w:rPr>
        <w:t>зареєстрованим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03</w:t>
      </w:r>
      <w:r w:rsidR="00CD40F6">
        <w:rPr>
          <w:sz w:val="28"/>
          <w:szCs w:val="28"/>
          <w:lang w:eastAsia="en-US"/>
        </w:rPr>
        <w:t xml:space="preserve"> лютого 2016 р. за № 184/28314; </w:t>
      </w:r>
      <w:proofErr w:type="spellStart"/>
      <w:r w:rsidRPr="00192D2A">
        <w:rPr>
          <w:sz w:val="28"/>
          <w:szCs w:val="28"/>
          <w:lang w:eastAsia="en-US"/>
        </w:rPr>
        <w:t>Положення</w:t>
      </w:r>
      <w:proofErr w:type="spellEnd"/>
      <w:r w:rsidRPr="00192D2A">
        <w:rPr>
          <w:sz w:val="28"/>
          <w:szCs w:val="28"/>
          <w:lang w:eastAsia="en-US"/>
        </w:rPr>
        <w:t xml:space="preserve"> про </w:t>
      </w:r>
      <w:proofErr w:type="spellStart"/>
      <w:r w:rsidRPr="00192D2A">
        <w:rPr>
          <w:sz w:val="28"/>
          <w:szCs w:val="28"/>
          <w:lang w:eastAsia="en-US"/>
        </w:rPr>
        <w:t>дистанційну</w:t>
      </w:r>
      <w:proofErr w:type="spellEnd"/>
      <w:r w:rsidRPr="00192D2A">
        <w:rPr>
          <w:sz w:val="28"/>
          <w:szCs w:val="28"/>
          <w:lang w:eastAsia="en-US"/>
        </w:rPr>
        <w:t xml:space="preserve"> форму </w:t>
      </w:r>
      <w:proofErr w:type="spellStart"/>
      <w:r w:rsidRPr="00192D2A">
        <w:rPr>
          <w:sz w:val="28"/>
          <w:szCs w:val="28"/>
          <w:lang w:eastAsia="en-US"/>
        </w:rPr>
        <w:t>здобуття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lastRenderedPageBreak/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08.09.2020 № 1115, </w:t>
      </w:r>
      <w:proofErr w:type="spellStart"/>
      <w:r w:rsidRPr="00192D2A">
        <w:rPr>
          <w:sz w:val="28"/>
          <w:szCs w:val="28"/>
          <w:lang w:eastAsia="en-US"/>
        </w:rPr>
        <w:t>зареєстрованим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28 </w:t>
      </w:r>
      <w:proofErr w:type="spellStart"/>
      <w:r w:rsidRPr="00192D2A">
        <w:rPr>
          <w:sz w:val="28"/>
          <w:szCs w:val="28"/>
          <w:lang w:eastAsia="en-US"/>
        </w:rPr>
        <w:t>вересня</w:t>
      </w:r>
      <w:proofErr w:type="spellEnd"/>
      <w:r w:rsidRPr="00192D2A">
        <w:rPr>
          <w:sz w:val="28"/>
          <w:szCs w:val="28"/>
          <w:lang w:eastAsia="en-US"/>
        </w:rPr>
        <w:t xml:space="preserve"> 202</w:t>
      </w:r>
      <w:r w:rsidR="00CD40F6">
        <w:rPr>
          <w:sz w:val="28"/>
          <w:szCs w:val="28"/>
          <w:lang w:eastAsia="en-US"/>
        </w:rPr>
        <w:t>0 р. за № 941/35224);</w:t>
      </w: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92D2A">
        <w:rPr>
          <w:sz w:val="28"/>
          <w:szCs w:val="28"/>
          <w:lang w:eastAsia="en-US"/>
        </w:rPr>
        <w:t xml:space="preserve">Порядку </w:t>
      </w:r>
      <w:proofErr w:type="spellStart"/>
      <w:r w:rsidRPr="00192D2A">
        <w:rPr>
          <w:sz w:val="28"/>
          <w:szCs w:val="28"/>
          <w:lang w:eastAsia="en-US"/>
        </w:rPr>
        <w:t>зарахування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відрахування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переведення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учнів</w:t>
      </w:r>
      <w:proofErr w:type="spellEnd"/>
      <w:r w:rsidRPr="00192D2A">
        <w:rPr>
          <w:sz w:val="28"/>
          <w:szCs w:val="28"/>
          <w:lang w:eastAsia="en-US"/>
        </w:rPr>
        <w:t xml:space="preserve"> до </w:t>
      </w:r>
      <w:proofErr w:type="spellStart"/>
      <w:r w:rsidRPr="00192D2A">
        <w:rPr>
          <w:sz w:val="28"/>
          <w:szCs w:val="28"/>
          <w:lang w:eastAsia="en-US"/>
        </w:rPr>
        <w:t>державних</w:t>
      </w:r>
      <w:proofErr w:type="spellEnd"/>
      <w:r w:rsidRPr="00192D2A">
        <w:rPr>
          <w:sz w:val="28"/>
          <w:szCs w:val="28"/>
          <w:lang w:eastAsia="en-US"/>
        </w:rPr>
        <w:t xml:space="preserve"> та </w:t>
      </w:r>
      <w:proofErr w:type="spellStart"/>
      <w:r w:rsidRPr="00192D2A">
        <w:rPr>
          <w:sz w:val="28"/>
          <w:szCs w:val="28"/>
          <w:lang w:eastAsia="en-US"/>
        </w:rPr>
        <w:t>комунальних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закладів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для </w:t>
      </w:r>
      <w:proofErr w:type="spellStart"/>
      <w:r w:rsidRPr="00192D2A">
        <w:rPr>
          <w:sz w:val="28"/>
          <w:szCs w:val="28"/>
          <w:lang w:eastAsia="en-US"/>
        </w:rPr>
        <w:t>здобуття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повної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16.04.2018 № 367, </w:t>
      </w:r>
      <w:proofErr w:type="spellStart"/>
      <w:r w:rsidRPr="00192D2A">
        <w:rPr>
          <w:sz w:val="28"/>
          <w:szCs w:val="28"/>
          <w:lang w:eastAsia="en-US"/>
        </w:rPr>
        <w:t>зареєстрованим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05 </w:t>
      </w:r>
      <w:proofErr w:type="spellStart"/>
      <w:r w:rsidRPr="00192D2A">
        <w:rPr>
          <w:sz w:val="28"/>
          <w:szCs w:val="28"/>
          <w:lang w:eastAsia="en-US"/>
        </w:rPr>
        <w:t>травня</w:t>
      </w:r>
      <w:proofErr w:type="spellEnd"/>
      <w:r w:rsidRPr="00192D2A">
        <w:rPr>
          <w:sz w:val="28"/>
          <w:szCs w:val="28"/>
          <w:lang w:eastAsia="en-US"/>
        </w:rPr>
        <w:t xml:space="preserve"> 2018 р за № 564/32016;</w:t>
      </w:r>
    </w:p>
    <w:p w:rsidR="00CD40F6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92D2A">
        <w:rPr>
          <w:sz w:val="28"/>
          <w:szCs w:val="28"/>
          <w:lang w:eastAsia="en-US"/>
        </w:rPr>
        <w:t xml:space="preserve">Порядку </w:t>
      </w:r>
      <w:proofErr w:type="spellStart"/>
      <w:r w:rsidRPr="00192D2A">
        <w:rPr>
          <w:sz w:val="28"/>
          <w:szCs w:val="28"/>
          <w:lang w:eastAsia="en-US"/>
        </w:rPr>
        <w:t>переведення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учнів</w:t>
      </w:r>
      <w:proofErr w:type="spellEnd"/>
      <w:r w:rsidRPr="00192D2A">
        <w:rPr>
          <w:sz w:val="28"/>
          <w:szCs w:val="28"/>
          <w:lang w:eastAsia="en-US"/>
        </w:rPr>
        <w:t xml:space="preserve"> (</w:t>
      </w:r>
      <w:proofErr w:type="spellStart"/>
      <w:r w:rsidRPr="00192D2A">
        <w:rPr>
          <w:sz w:val="28"/>
          <w:szCs w:val="28"/>
          <w:lang w:eastAsia="en-US"/>
        </w:rPr>
        <w:t>вихованців</w:t>
      </w:r>
      <w:proofErr w:type="spellEnd"/>
      <w:r w:rsidRPr="00192D2A">
        <w:rPr>
          <w:sz w:val="28"/>
          <w:szCs w:val="28"/>
          <w:lang w:eastAsia="en-US"/>
        </w:rPr>
        <w:t xml:space="preserve">) закладу </w:t>
      </w:r>
      <w:proofErr w:type="spellStart"/>
      <w:r w:rsidRPr="00192D2A">
        <w:rPr>
          <w:sz w:val="28"/>
          <w:szCs w:val="28"/>
          <w:lang w:eastAsia="en-US"/>
        </w:rPr>
        <w:t>загальної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середньої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до </w:t>
      </w:r>
      <w:proofErr w:type="spellStart"/>
      <w:r w:rsidRPr="00192D2A">
        <w:rPr>
          <w:sz w:val="28"/>
          <w:szCs w:val="28"/>
          <w:lang w:eastAsia="en-US"/>
        </w:rPr>
        <w:t>наступного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класу</w:t>
      </w:r>
      <w:proofErr w:type="spellEnd"/>
      <w:r w:rsidRPr="00192D2A">
        <w:rPr>
          <w:sz w:val="28"/>
          <w:szCs w:val="28"/>
          <w:lang w:eastAsia="en-US"/>
        </w:rPr>
        <w:t xml:space="preserve">, </w:t>
      </w:r>
      <w:proofErr w:type="spellStart"/>
      <w:r w:rsidRPr="00192D2A">
        <w:rPr>
          <w:sz w:val="28"/>
          <w:szCs w:val="28"/>
          <w:lang w:eastAsia="en-US"/>
        </w:rPr>
        <w:t>затвердженого</w:t>
      </w:r>
      <w:proofErr w:type="spellEnd"/>
      <w:r w:rsidRPr="00192D2A">
        <w:rPr>
          <w:sz w:val="28"/>
          <w:szCs w:val="28"/>
          <w:lang w:eastAsia="en-US"/>
        </w:rPr>
        <w:t xml:space="preserve"> наказом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14.07.2015 № 762 (у </w:t>
      </w:r>
      <w:proofErr w:type="spellStart"/>
      <w:r w:rsidRPr="00192D2A">
        <w:rPr>
          <w:sz w:val="28"/>
          <w:szCs w:val="28"/>
          <w:lang w:eastAsia="en-US"/>
        </w:rPr>
        <w:t>редакції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наказів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Міністерства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освіти</w:t>
      </w:r>
      <w:proofErr w:type="spellEnd"/>
      <w:r w:rsidRPr="00192D2A">
        <w:rPr>
          <w:sz w:val="28"/>
          <w:szCs w:val="28"/>
          <w:lang w:eastAsia="en-US"/>
        </w:rPr>
        <w:t xml:space="preserve"> і науки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№ 621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08.05.2019, № 268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01.03.2021), </w:t>
      </w:r>
      <w:proofErr w:type="spellStart"/>
      <w:r w:rsidRPr="00192D2A">
        <w:rPr>
          <w:sz w:val="28"/>
          <w:szCs w:val="28"/>
          <w:lang w:eastAsia="en-US"/>
        </w:rPr>
        <w:t>зареєстрованим</w:t>
      </w:r>
      <w:proofErr w:type="spellEnd"/>
      <w:r w:rsidRPr="00192D2A">
        <w:rPr>
          <w:sz w:val="28"/>
          <w:szCs w:val="28"/>
          <w:lang w:eastAsia="en-US"/>
        </w:rPr>
        <w:t xml:space="preserve"> в </w:t>
      </w:r>
      <w:proofErr w:type="spellStart"/>
      <w:r w:rsidRPr="00192D2A">
        <w:rPr>
          <w:sz w:val="28"/>
          <w:szCs w:val="28"/>
          <w:lang w:eastAsia="en-US"/>
        </w:rPr>
        <w:t>Міністерстві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юстиції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Укр</w:t>
      </w:r>
      <w:r w:rsidR="00CD40F6">
        <w:rPr>
          <w:sz w:val="28"/>
          <w:szCs w:val="28"/>
          <w:lang w:eastAsia="en-US"/>
        </w:rPr>
        <w:t>аїни</w:t>
      </w:r>
      <w:proofErr w:type="spellEnd"/>
      <w:r w:rsidR="00CD40F6">
        <w:rPr>
          <w:sz w:val="28"/>
          <w:szCs w:val="28"/>
          <w:lang w:eastAsia="en-US"/>
        </w:rPr>
        <w:t xml:space="preserve"> 30.07.2015 за № 924/27369;</w:t>
      </w:r>
    </w:p>
    <w:p w:rsidR="00F34D12" w:rsidRDefault="00F34D12" w:rsidP="00192D2A">
      <w:pPr>
        <w:pStyle w:val="aa"/>
        <w:spacing w:line="360" w:lineRule="auto"/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192D2A" w:rsidRPr="00192D2A" w:rsidRDefault="00192D2A" w:rsidP="00192D2A">
      <w:pPr>
        <w:pStyle w:val="aa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192D2A">
        <w:rPr>
          <w:b/>
          <w:bCs/>
          <w:sz w:val="28"/>
          <w:szCs w:val="28"/>
          <w:lang w:eastAsia="en-US"/>
        </w:rPr>
        <w:t>Листів</w:t>
      </w:r>
      <w:proofErr w:type="spellEnd"/>
      <w:r w:rsidRPr="00192D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D40F6">
        <w:rPr>
          <w:b/>
          <w:sz w:val="28"/>
          <w:szCs w:val="28"/>
          <w:lang w:eastAsia="en-US"/>
        </w:rPr>
        <w:t>Міністерства</w:t>
      </w:r>
      <w:proofErr w:type="spellEnd"/>
      <w:r w:rsidRPr="00CD40F6">
        <w:rPr>
          <w:b/>
          <w:sz w:val="28"/>
          <w:szCs w:val="28"/>
          <w:lang w:eastAsia="en-US"/>
        </w:rPr>
        <w:t xml:space="preserve"> </w:t>
      </w:r>
      <w:proofErr w:type="spellStart"/>
      <w:r w:rsidRPr="00CD40F6">
        <w:rPr>
          <w:b/>
          <w:sz w:val="28"/>
          <w:szCs w:val="28"/>
          <w:lang w:eastAsia="en-US"/>
        </w:rPr>
        <w:t>освіти</w:t>
      </w:r>
      <w:proofErr w:type="spellEnd"/>
      <w:r w:rsidRPr="00CD40F6">
        <w:rPr>
          <w:b/>
          <w:sz w:val="28"/>
          <w:szCs w:val="28"/>
          <w:lang w:eastAsia="en-US"/>
        </w:rPr>
        <w:t xml:space="preserve"> і науки </w:t>
      </w:r>
      <w:proofErr w:type="spellStart"/>
      <w:r w:rsidRPr="00CD40F6">
        <w:rPr>
          <w:b/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>:</w:t>
      </w:r>
    </w:p>
    <w:p w:rsidR="00192D2A" w:rsidRPr="00192D2A" w:rsidRDefault="00192D2A" w:rsidP="00192D2A">
      <w:pPr>
        <w:pStyle w:val="aa"/>
        <w:spacing w:line="360" w:lineRule="auto"/>
        <w:jc w:val="both"/>
        <w:rPr>
          <w:b/>
          <w:sz w:val="28"/>
          <w:szCs w:val="28"/>
        </w:rPr>
      </w:pPr>
      <w:proofErr w:type="spellStart"/>
      <w:r w:rsidRPr="00A878EB">
        <w:rPr>
          <w:sz w:val="28"/>
          <w:szCs w:val="28"/>
          <w:lang w:eastAsia="en-US"/>
        </w:rPr>
        <w:t>від</w:t>
      </w:r>
      <w:proofErr w:type="spellEnd"/>
      <w:r w:rsidRPr="00A878EB">
        <w:rPr>
          <w:sz w:val="28"/>
          <w:szCs w:val="28"/>
          <w:lang w:eastAsia="en-US"/>
        </w:rPr>
        <w:t xml:space="preserve"> </w:t>
      </w:r>
      <w:r w:rsidR="00F768E0" w:rsidRPr="00160CE8">
        <w:rPr>
          <w:sz w:val="28"/>
          <w:szCs w:val="28"/>
          <w:lang w:eastAsia="en-US"/>
        </w:rPr>
        <w:t>16</w:t>
      </w:r>
      <w:r w:rsidRPr="00A878EB">
        <w:rPr>
          <w:sz w:val="28"/>
          <w:szCs w:val="28"/>
          <w:lang w:eastAsia="en-US"/>
        </w:rPr>
        <w:t>.0</w:t>
      </w:r>
      <w:r w:rsidR="00F768E0" w:rsidRPr="00A878EB">
        <w:rPr>
          <w:sz w:val="28"/>
          <w:szCs w:val="28"/>
          <w:lang w:val="uk-UA" w:eastAsia="en-US"/>
        </w:rPr>
        <w:t>8</w:t>
      </w:r>
      <w:r w:rsidRPr="00A878EB">
        <w:rPr>
          <w:sz w:val="28"/>
          <w:szCs w:val="28"/>
          <w:lang w:eastAsia="en-US"/>
        </w:rPr>
        <w:t>.202</w:t>
      </w:r>
      <w:r w:rsidR="00F768E0" w:rsidRPr="00A878EB">
        <w:rPr>
          <w:sz w:val="28"/>
          <w:szCs w:val="28"/>
          <w:lang w:val="uk-UA" w:eastAsia="en-US"/>
        </w:rPr>
        <w:t>3</w:t>
      </w:r>
      <w:r w:rsidRPr="00A878EB">
        <w:rPr>
          <w:sz w:val="28"/>
          <w:szCs w:val="28"/>
          <w:lang w:eastAsia="en-US"/>
        </w:rPr>
        <w:t xml:space="preserve"> № 1/</w:t>
      </w:r>
      <w:r w:rsidR="00F768E0" w:rsidRPr="00A878EB">
        <w:rPr>
          <w:sz w:val="28"/>
          <w:szCs w:val="28"/>
          <w:lang w:val="uk-UA" w:eastAsia="en-US"/>
        </w:rPr>
        <w:t>12186</w:t>
      </w:r>
      <w:r w:rsidRPr="00A878EB">
        <w:rPr>
          <w:sz w:val="28"/>
          <w:szCs w:val="28"/>
          <w:lang w:eastAsia="en-US"/>
        </w:rPr>
        <w:t>-2</w:t>
      </w:r>
      <w:r w:rsidR="00F768E0" w:rsidRPr="00A878EB">
        <w:rPr>
          <w:sz w:val="28"/>
          <w:szCs w:val="28"/>
          <w:lang w:val="uk-UA" w:eastAsia="en-US"/>
        </w:rPr>
        <w:t>3</w:t>
      </w:r>
      <w:r w:rsidRPr="00A878EB">
        <w:rPr>
          <w:sz w:val="28"/>
          <w:szCs w:val="28"/>
          <w:lang w:eastAsia="en-US"/>
        </w:rPr>
        <w:t xml:space="preserve"> «Про </w:t>
      </w:r>
      <w:proofErr w:type="spellStart"/>
      <w:r w:rsidRPr="00A878EB">
        <w:rPr>
          <w:sz w:val="28"/>
          <w:szCs w:val="28"/>
          <w:lang w:eastAsia="en-US"/>
        </w:rPr>
        <w:t>організацію</w:t>
      </w:r>
      <w:proofErr w:type="spellEnd"/>
      <w:r w:rsidRPr="00A878EB">
        <w:rPr>
          <w:sz w:val="28"/>
          <w:szCs w:val="28"/>
          <w:lang w:eastAsia="en-US"/>
        </w:rPr>
        <w:t xml:space="preserve"> 202</w:t>
      </w:r>
      <w:r w:rsidR="00F768E0" w:rsidRPr="00A878EB">
        <w:rPr>
          <w:sz w:val="28"/>
          <w:szCs w:val="28"/>
          <w:lang w:val="uk-UA" w:eastAsia="en-US"/>
        </w:rPr>
        <w:t>3</w:t>
      </w:r>
      <w:r w:rsidRPr="00A878EB">
        <w:rPr>
          <w:sz w:val="28"/>
          <w:szCs w:val="28"/>
          <w:lang w:eastAsia="en-US"/>
        </w:rPr>
        <w:t>/202</w:t>
      </w:r>
      <w:r w:rsidR="00F768E0" w:rsidRPr="00A878EB">
        <w:rPr>
          <w:sz w:val="28"/>
          <w:szCs w:val="28"/>
          <w:lang w:val="uk-UA" w:eastAsia="en-US"/>
        </w:rPr>
        <w:t>4</w:t>
      </w:r>
      <w:r w:rsidRPr="00A878EB">
        <w:rPr>
          <w:sz w:val="28"/>
          <w:szCs w:val="28"/>
          <w:lang w:eastAsia="en-US"/>
        </w:rPr>
        <w:t xml:space="preserve"> </w:t>
      </w:r>
      <w:proofErr w:type="spellStart"/>
      <w:r w:rsidRPr="00A878EB">
        <w:rPr>
          <w:sz w:val="28"/>
          <w:szCs w:val="28"/>
          <w:lang w:eastAsia="en-US"/>
        </w:rPr>
        <w:t>навчального</w:t>
      </w:r>
      <w:proofErr w:type="spellEnd"/>
      <w:r w:rsidRPr="00A878EB">
        <w:rPr>
          <w:sz w:val="28"/>
          <w:szCs w:val="28"/>
          <w:lang w:eastAsia="en-US"/>
        </w:rPr>
        <w:t xml:space="preserve"> року»;</w:t>
      </w:r>
      <w:r w:rsidRPr="00A878EB">
        <w:rPr>
          <w:sz w:val="28"/>
          <w:szCs w:val="28"/>
          <w:lang w:eastAsia="en-US"/>
        </w:rPr>
        <w:br/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16.03.2022 №1/3472-22 «Про </w:t>
      </w:r>
      <w:proofErr w:type="spellStart"/>
      <w:r w:rsidRPr="00192D2A">
        <w:rPr>
          <w:sz w:val="28"/>
          <w:szCs w:val="28"/>
          <w:lang w:eastAsia="en-US"/>
        </w:rPr>
        <w:t>виконання</w:t>
      </w:r>
      <w:proofErr w:type="spellEnd"/>
      <w:r w:rsidRPr="00192D2A">
        <w:rPr>
          <w:sz w:val="28"/>
          <w:szCs w:val="28"/>
          <w:lang w:eastAsia="en-US"/>
        </w:rPr>
        <w:t xml:space="preserve"> Указу Президента </w:t>
      </w:r>
      <w:proofErr w:type="spellStart"/>
      <w:r w:rsidRPr="00192D2A">
        <w:rPr>
          <w:sz w:val="28"/>
          <w:szCs w:val="28"/>
          <w:lang w:eastAsia="en-US"/>
        </w:rPr>
        <w:t>України</w:t>
      </w:r>
      <w:proofErr w:type="spellEnd"/>
      <w:r w:rsidRPr="00192D2A">
        <w:rPr>
          <w:sz w:val="28"/>
          <w:szCs w:val="28"/>
          <w:lang w:eastAsia="en-US"/>
        </w:rPr>
        <w:t xml:space="preserve"> </w:t>
      </w:r>
      <w:proofErr w:type="spellStart"/>
      <w:r w:rsidRPr="00192D2A">
        <w:rPr>
          <w:sz w:val="28"/>
          <w:szCs w:val="28"/>
          <w:lang w:eastAsia="en-US"/>
        </w:rPr>
        <w:t>Володимира</w:t>
      </w:r>
      <w:proofErr w:type="spellEnd"/>
      <w:r w:rsidRPr="00192D2A">
        <w:rPr>
          <w:sz w:val="28"/>
          <w:szCs w:val="28"/>
          <w:lang w:eastAsia="en-US"/>
        </w:rPr>
        <w:t xml:space="preserve"> ЗЕЛЕНСЬКОГО </w:t>
      </w:r>
      <w:proofErr w:type="spellStart"/>
      <w:r w:rsidRPr="00192D2A">
        <w:rPr>
          <w:sz w:val="28"/>
          <w:szCs w:val="28"/>
          <w:lang w:eastAsia="en-US"/>
        </w:rPr>
        <w:t>від</w:t>
      </w:r>
      <w:proofErr w:type="spellEnd"/>
      <w:r w:rsidRPr="00192D2A">
        <w:rPr>
          <w:sz w:val="28"/>
          <w:szCs w:val="28"/>
          <w:lang w:eastAsia="en-US"/>
        </w:rPr>
        <w:t xml:space="preserve"> 16.03.2022 №143/2022».</w:t>
      </w:r>
    </w:p>
    <w:p w:rsidR="00192D2A" w:rsidRPr="00192D2A" w:rsidRDefault="00192D2A" w:rsidP="00192D2A">
      <w:pPr>
        <w:pStyle w:val="aa"/>
        <w:spacing w:line="360" w:lineRule="auto"/>
        <w:jc w:val="both"/>
        <w:rPr>
          <w:b/>
          <w:sz w:val="28"/>
          <w:szCs w:val="28"/>
          <w:lang w:val="uk-UA"/>
        </w:rPr>
      </w:pPr>
      <w:r w:rsidRPr="00192D2A">
        <w:rPr>
          <w:b/>
          <w:sz w:val="28"/>
          <w:szCs w:val="28"/>
        </w:rPr>
        <w:t xml:space="preserve">    </w:t>
      </w:r>
      <w:r w:rsidRPr="00192D2A">
        <w:rPr>
          <w:sz w:val="28"/>
          <w:szCs w:val="28"/>
        </w:rPr>
        <w:t xml:space="preserve">У </w:t>
      </w:r>
      <w:proofErr w:type="spellStart"/>
      <w:r w:rsidRPr="00192D2A">
        <w:rPr>
          <w:sz w:val="28"/>
          <w:szCs w:val="28"/>
        </w:rPr>
        <w:t>закла</w:t>
      </w:r>
      <w:r w:rsidRPr="00192D2A">
        <w:rPr>
          <w:sz w:val="28"/>
          <w:szCs w:val="28"/>
          <w:lang w:val="uk-UA"/>
        </w:rPr>
        <w:t>ді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освіти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щоденно</w:t>
      </w:r>
      <w:proofErr w:type="spellEnd"/>
      <w:r w:rsidRPr="00192D2A">
        <w:rPr>
          <w:sz w:val="28"/>
          <w:szCs w:val="28"/>
        </w:rPr>
        <w:t xml:space="preserve"> о 9 </w:t>
      </w:r>
      <w:proofErr w:type="spellStart"/>
      <w:r w:rsidRPr="00192D2A">
        <w:rPr>
          <w:sz w:val="28"/>
          <w:szCs w:val="28"/>
        </w:rPr>
        <w:t>годині</w:t>
      </w:r>
      <w:proofErr w:type="spellEnd"/>
      <w:r w:rsidRPr="00192D2A">
        <w:rPr>
          <w:sz w:val="28"/>
          <w:szCs w:val="28"/>
        </w:rPr>
        <w:t xml:space="preserve"> 00 </w:t>
      </w:r>
      <w:proofErr w:type="spellStart"/>
      <w:r w:rsidRPr="00192D2A">
        <w:rPr>
          <w:sz w:val="28"/>
          <w:szCs w:val="28"/>
        </w:rPr>
        <w:t>хвилин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має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проводитись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загальнонаціональна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хвилина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мовчання</w:t>
      </w:r>
      <w:proofErr w:type="spellEnd"/>
      <w:r w:rsidRPr="00192D2A">
        <w:rPr>
          <w:sz w:val="28"/>
          <w:szCs w:val="28"/>
        </w:rPr>
        <w:t xml:space="preserve"> за </w:t>
      </w:r>
      <w:proofErr w:type="spellStart"/>
      <w:r w:rsidRPr="00192D2A">
        <w:rPr>
          <w:sz w:val="28"/>
          <w:szCs w:val="28"/>
        </w:rPr>
        <w:t>співвітчизниками</w:t>
      </w:r>
      <w:proofErr w:type="spellEnd"/>
      <w:r w:rsidRPr="00192D2A">
        <w:rPr>
          <w:sz w:val="28"/>
          <w:szCs w:val="28"/>
        </w:rPr>
        <w:t xml:space="preserve">, </w:t>
      </w:r>
      <w:proofErr w:type="spellStart"/>
      <w:r w:rsidRPr="00192D2A">
        <w:rPr>
          <w:sz w:val="28"/>
          <w:szCs w:val="28"/>
        </w:rPr>
        <w:t>загиблими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внаслідок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збройної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агресії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російської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федерації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проти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України</w:t>
      </w:r>
      <w:proofErr w:type="spellEnd"/>
      <w:r w:rsidRPr="00192D2A">
        <w:rPr>
          <w:sz w:val="28"/>
          <w:szCs w:val="28"/>
        </w:rPr>
        <w:t xml:space="preserve"> (</w:t>
      </w:r>
      <w:proofErr w:type="spellStart"/>
      <w:r w:rsidRPr="00192D2A">
        <w:rPr>
          <w:sz w:val="28"/>
          <w:szCs w:val="28"/>
        </w:rPr>
        <w:t>стаття</w:t>
      </w:r>
      <w:proofErr w:type="spellEnd"/>
      <w:r w:rsidRPr="00192D2A">
        <w:rPr>
          <w:sz w:val="28"/>
          <w:szCs w:val="28"/>
        </w:rPr>
        <w:t xml:space="preserve"> 2 Указу Президента </w:t>
      </w:r>
      <w:proofErr w:type="spellStart"/>
      <w:r w:rsidRPr="00192D2A">
        <w:rPr>
          <w:sz w:val="28"/>
          <w:szCs w:val="28"/>
        </w:rPr>
        <w:t>України</w:t>
      </w:r>
      <w:proofErr w:type="spellEnd"/>
      <w:r w:rsidRPr="00192D2A">
        <w:rPr>
          <w:sz w:val="28"/>
          <w:szCs w:val="28"/>
        </w:rPr>
        <w:t xml:space="preserve"> № 143 </w:t>
      </w:r>
      <w:proofErr w:type="spellStart"/>
      <w:r w:rsidRPr="00192D2A">
        <w:rPr>
          <w:sz w:val="28"/>
          <w:szCs w:val="28"/>
        </w:rPr>
        <w:t>від</w:t>
      </w:r>
      <w:proofErr w:type="spellEnd"/>
      <w:r w:rsidRPr="00192D2A">
        <w:rPr>
          <w:sz w:val="28"/>
          <w:szCs w:val="28"/>
        </w:rPr>
        <w:t xml:space="preserve"> 16 </w:t>
      </w:r>
      <w:proofErr w:type="spellStart"/>
      <w:r w:rsidRPr="00192D2A">
        <w:rPr>
          <w:sz w:val="28"/>
          <w:szCs w:val="28"/>
        </w:rPr>
        <w:t>березня</w:t>
      </w:r>
      <w:proofErr w:type="spellEnd"/>
      <w:r w:rsidRPr="00192D2A">
        <w:rPr>
          <w:sz w:val="28"/>
          <w:szCs w:val="28"/>
        </w:rPr>
        <w:t xml:space="preserve"> 2022 року «Про </w:t>
      </w:r>
      <w:proofErr w:type="spellStart"/>
      <w:r w:rsidRPr="00192D2A">
        <w:rPr>
          <w:sz w:val="28"/>
          <w:szCs w:val="28"/>
        </w:rPr>
        <w:t>загальнонаціональну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хвилину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мовчання</w:t>
      </w:r>
      <w:proofErr w:type="spellEnd"/>
      <w:r w:rsidRPr="00192D2A">
        <w:rPr>
          <w:sz w:val="28"/>
          <w:szCs w:val="28"/>
        </w:rPr>
        <w:t xml:space="preserve"> за </w:t>
      </w:r>
      <w:proofErr w:type="spellStart"/>
      <w:r w:rsidRPr="00192D2A">
        <w:rPr>
          <w:sz w:val="28"/>
          <w:szCs w:val="28"/>
        </w:rPr>
        <w:t>загиблими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внаслідок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збройної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агресії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Російської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Федерації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проти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України</w:t>
      </w:r>
      <w:proofErr w:type="spellEnd"/>
      <w:r w:rsidRPr="00192D2A">
        <w:rPr>
          <w:sz w:val="28"/>
          <w:szCs w:val="28"/>
        </w:rPr>
        <w:t xml:space="preserve">», лист </w:t>
      </w:r>
      <w:proofErr w:type="spellStart"/>
      <w:r w:rsidRPr="00192D2A">
        <w:rPr>
          <w:sz w:val="28"/>
          <w:szCs w:val="28"/>
        </w:rPr>
        <w:t>Міністерства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освіти</w:t>
      </w:r>
      <w:proofErr w:type="spellEnd"/>
      <w:r w:rsidRPr="00192D2A">
        <w:rPr>
          <w:sz w:val="28"/>
          <w:szCs w:val="28"/>
        </w:rPr>
        <w:t xml:space="preserve"> і Науки </w:t>
      </w:r>
      <w:proofErr w:type="spellStart"/>
      <w:r w:rsidRPr="00192D2A">
        <w:rPr>
          <w:sz w:val="28"/>
          <w:szCs w:val="28"/>
        </w:rPr>
        <w:t>України</w:t>
      </w:r>
      <w:proofErr w:type="spellEnd"/>
      <w:r w:rsidRPr="00192D2A">
        <w:rPr>
          <w:sz w:val="28"/>
          <w:szCs w:val="28"/>
        </w:rPr>
        <w:t xml:space="preserve"> </w:t>
      </w:r>
      <w:proofErr w:type="spellStart"/>
      <w:r w:rsidRPr="00192D2A">
        <w:rPr>
          <w:sz w:val="28"/>
          <w:szCs w:val="28"/>
        </w:rPr>
        <w:t>від</w:t>
      </w:r>
      <w:proofErr w:type="spellEnd"/>
      <w:r w:rsidRPr="00192D2A">
        <w:rPr>
          <w:sz w:val="28"/>
          <w:szCs w:val="28"/>
        </w:rPr>
        <w:t xml:space="preserve"> 16.03.2022 №1/3472-22).</w:t>
      </w:r>
    </w:p>
    <w:p w:rsidR="00FB4076" w:rsidRDefault="00FB4076" w:rsidP="00FB4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B4076" w:rsidRDefault="00FB4076" w:rsidP="00FB4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B4076" w:rsidRDefault="00FB4076" w:rsidP="00FB4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B4076" w:rsidRDefault="00FB4076" w:rsidP="00FB4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951A5F" w:rsidRDefault="00951A5F" w:rsidP="00951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21E5E" w:rsidRPr="00951A5F" w:rsidRDefault="00E63DC8" w:rsidP="0054786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  <w:r w:rsidR="007B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РОЗДІЛ </w:t>
      </w:r>
      <w:r w:rsidR="005C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</w:p>
    <w:p w:rsidR="009A1303" w:rsidRPr="004B51BD" w:rsidRDefault="004B51BD" w:rsidP="004B51B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Призначення </w:t>
      </w:r>
      <w:r w:rsidR="00CD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Пасічнянського ліцею імені Ігоря Русого </w:t>
      </w:r>
      <w:r w:rsidR="00B21E5E" w:rsidRPr="004B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 засіб його реалізації</w:t>
      </w:r>
    </w:p>
    <w:p w:rsidR="008E073F" w:rsidRDefault="008E073F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8E073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Пасічнянський</w:t>
      </w:r>
      <w:r w:rsidR="00CD40F6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ліцей імені Ігоря Русого</w:t>
      </w:r>
      <w:r w:rsidRPr="008E073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здійснює свою діяльність на підставі Законів України «Про освіту», «Про загальну середню освіту», «Про забезпечення санітарного та епідемічного благополуччя населення», постанов Кабінету Міністрів України від 27.08.2010 №778 «Про затвердження Положення про загальноосвіт</w:t>
      </w:r>
      <w:r w:rsidR="00174B6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ній навчальний  заклад»,  від 21.02.2018 №87 </w:t>
      </w:r>
      <w:r w:rsidRPr="00B73EA8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«Про затвердження Державного стандарту початкової загальної освіти», </w:t>
      </w:r>
      <w:r w:rsidRPr="008E073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від 14.01.2004 №24 «Про затвердження Державного стандарту базової та повної загальної середньої освіти», зі змінами, внесеними згідно з постановою Кабінету Міністрів України від 27.08.2010 №766, від 23.11.2011 р. № 1329 «Про затвердження державного стандарту базової і повної загальної середньої освіти», з  урахуванням вимог Концепції профільного навчання в старшій школі, затвердженої наказом Міністерства освіти і науки України від 11.09.2009 №854 «Про затвердження нової редакції Концепції профільного навчання у старшій школі», 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8E073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ДСанПіН</w:t>
      </w:r>
      <w:proofErr w:type="spellEnd"/>
      <w:r w:rsidRPr="008E073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5.5.2.008-01, власного Статуту, що забезпечує одержання учнями загальної середньої освіти на рівні Державних стандартів.</w:t>
      </w:r>
    </w:p>
    <w:p w:rsidR="00520F57" w:rsidRDefault="009A1303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73F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Головною метою навчального закладу</w:t>
      </w:r>
      <w:r w:rsidRPr="009A130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є </w:t>
      </w:r>
      <w:r>
        <w:rPr>
          <w:color w:val="000000"/>
          <w:spacing w:val="4"/>
          <w:sz w:val="28"/>
          <w:szCs w:val="28"/>
          <w:lang w:val="uk-UA"/>
        </w:rPr>
        <w:t>с</w:t>
      </w:r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творення умов для отримання кожним учнем того рівня освіти, який відповідає його здібностям та індивідуальним особливостям;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розвиток інтелектуальної, емоційної сфери дитини, формування його ціннісних орієнтирів, прищеплення навичок соціальної компетентності, професійного самовизначення, профільного навчання.</w:t>
      </w:r>
    </w:p>
    <w:p w:rsidR="009A1303" w:rsidRPr="009A1303" w:rsidRDefault="009A1303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освіти:</w:t>
      </w:r>
    </w:p>
    <w:p w:rsidR="009A1303" w:rsidRPr="009A1303" w:rsidRDefault="009A1303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початкова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303" w:rsidRPr="009A1303" w:rsidRDefault="003750A4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(базова) </w:t>
      </w:r>
      <w:proofErr w:type="spellStart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="009A1303"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303" w:rsidRPr="009A1303" w:rsidRDefault="009A1303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E91" w:rsidRPr="00CD40F6" w:rsidRDefault="009A1303" w:rsidP="003750A4">
      <w:pPr>
        <w:shd w:val="clear" w:color="auto" w:fill="FFFFFF"/>
        <w:spacing w:after="0" w:line="360" w:lineRule="auto"/>
        <w:ind w:firstLine="709"/>
        <w:jc w:val="both"/>
        <w:rPr>
          <w:lang w:val="uk-UA"/>
        </w:rPr>
      </w:pPr>
      <w:proofErr w:type="spellStart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9A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8F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оложенням</w:t>
      </w:r>
      <w:proofErr w:type="spellEnd"/>
      <w:r w:rsidR="008F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8F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Пасічнянськ</w:t>
      </w:r>
      <w:r w:rsid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36BB" w:rsidRPr="008F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імені Ігоря Русого.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>Школа I ступеня, зберігаючи наступність із дошкільним періодом дитинства, забезпечує подальше становлення особистості дитини, її інтелектуальний, соціальний, фізичний розвиток.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Пріоритетами в початкових класах є виховні, </w:t>
      </w:r>
      <w:proofErr w:type="spellStart"/>
      <w:r w:rsidRPr="00D51265">
        <w:rPr>
          <w:rFonts w:ascii="Times New Roman" w:hAnsi="Times New Roman" w:cs="Times New Roman"/>
          <w:sz w:val="28"/>
          <w:szCs w:val="28"/>
          <w:lang w:val="uk-UA"/>
        </w:rPr>
        <w:t>загальнонавчальні</w:t>
      </w:r>
      <w:proofErr w:type="spellEnd"/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 і розвивальні функції.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У молодших школярів формується розгорнута навчальна діяльність (уміння вчитися) шляхом оволодіння організаційними, </w:t>
      </w:r>
      <w:proofErr w:type="spellStart"/>
      <w:r w:rsidRPr="00D51265">
        <w:rPr>
          <w:rFonts w:ascii="Times New Roman" w:hAnsi="Times New Roman" w:cs="Times New Roman"/>
          <w:sz w:val="28"/>
          <w:szCs w:val="28"/>
          <w:lang w:val="uk-UA"/>
        </w:rPr>
        <w:t>логікомовленнєвими</w:t>
      </w:r>
      <w:proofErr w:type="spellEnd"/>
      <w:r w:rsidRPr="00D51265">
        <w:rPr>
          <w:rFonts w:ascii="Times New Roman" w:hAnsi="Times New Roman" w:cs="Times New Roman"/>
          <w:sz w:val="28"/>
          <w:szCs w:val="28"/>
          <w:lang w:val="uk-UA"/>
        </w:rPr>
        <w:t>, пізнавальними і контрольно-оцінювальними уміннями і навичками, набуття особистого досвіду культури поведінки в соціальному і природному оточенні, співпраці в різних видах діяльності.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>Освітніми результатами цього ступеня навчального закладу є повноцінні мовленнєві, читацькі, обчислювальні уміння й навички, узагальнені знання про рідний край, реальний світ у його зв’язках і залежностях, національна самосвідомість та екологічна культура. У молодших школярів достатньо розвинені мислення, уява, пам’ять, сенсорні уміння, здатність до творчого самовираження, особистісно цілісного ставлення до праці, мистецтва, здоров’я, уміння виконувати нескладні творчі завдання.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>Школа ІІ ступеня (5-9 класи)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>Цей ступінь дає базову загальну середню освіту, що є фундаментом загальноосвітньої підготовки всіх школярів, формує у них готовність до вибору і реалізації форми подальшого одержання освіти і профілю навчання. На цьому етапі завершується формування цілісної культури світу, оволодіння способами пізнавальної і комунікативної діяльності, вміння одержувати з різних джерел інформацію, переробляти і застосовувати знання.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Завершуючи школу II ступеню, учні мають добре володіти українською мовою, на практичному рівні  іноземною мовою . Учні мають сформовані </w:t>
      </w:r>
      <w:proofErr w:type="spellStart"/>
      <w:r w:rsidRPr="00D51265">
        <w:rPr>
          <w:rFonts w:ascii="Times New Roman" w:hAnsi="Times New Roman" w:cs="Times New Roman"/>
          <w:sz w:val="28"/>
          <w:szCs w:val="28"/>
          <w:lang w:val="uk-UA"/>
        </w:rPr>
        <w:t>загальнонавчальні</w:t>
      </w:r>
      <w:proofErr w:type="spellEnd"/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 уміння і навички, володіють навчальним матеріалом на рівні, достатньому для подальшого навчання.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>Школа ІІІ ступеня ( 10-11 клас)</w:t>
      </w:r>
    </w:p>
    <w:p w:rsidR="00D51265" w:rsidRPr="00D51265" w:rsidRDefault="00D5126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Старша школа функціонує як профільна, з поглибленим вивченням інформатики, та передбачає обов’язкове засвоєння рівня загальної середньої освіти, стійке зацікавлення обраним профілем навчання, ерудицію та кругозір відповідно до вікових особливостей.  </w:t>
      </w:r>
      <w:proofErr w:type="spellStart"/>
      <w:r w:rsidRPr="00D51265">
        <w:rPr>
          <w:rFonts w:ascii="Times New Roman" w:hAnsi="Times New Roman" w:cs="Times New Roman"/>
          <w:sz w:val="28"/>
          <w:szCs w:val="28"/>
          <w:lang w:val="uk-UA"/>
        </w:rPr>
        <w:t>Профільність</w:t>
      </w:r>
      <w:proofErr w:type="spellEnd"/>
      <w:r w:rsidRPr="00D51265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визначається з урахуванням освітніх потреб учнів, кадрових можливостей і матеріальної бази школи, перспектив здобуття подальшої освіти випускниками школи.</w:t>
      </w:r>
    </w:p>
    <w:p w:rsidR="00793E5A" w:rsidRDefault="00793E5A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Досягнення мети забезпечується шляхом формування ключових </w:t>
      </w:r>
      <w:proofErr w:type="spellStart"/>
      <w:r w:rsidRP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необхідних кожній сучасній людині для успішної життєдіяльності, визначених Законом України «Про освіту»:</w:t>
      </w: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7862" w:rsidRPr="008F5E91" w:rsidRDefault="00547862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6696"/>
      </w:tblGrid>
      <w:tr w:rsidR="008F5E91" w:rsidRPr="001B5ABD" w:rsidTr="009073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6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Компоненти</w:t>
            </w:r>
          </w:p>
        </w:tc>
      </w:tr>
      <w:tr w:rsidR="008F5E91" w:rsidRPr="001B5ABD" w:rsidTr="009073B0">
        <w:trPr>
          <w:trHeight w:val="710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уникнення невнормованих іншомовних запозичень у спілкуванні на тематику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8F5E91" w:rsidRPr="001B5ABD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</w:t>
            </w:r>
            <w:r w:rsidRPr="008F5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8F5E91" w:rsidRPr="001B5ABD" w:rsidTr="009073B0">
        <w:trPr>
          <w:trHeight w:val="44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8F5E91" w:rsidRPr="00160CE8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послуговуватися технологічними пристроями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технологій.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8F5E91" w:rsidRPr="001B5ABD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8F5E91" w:rsidRPr="00160CE8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8F5E91" w:rsidRPr="00160CE8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Ініціативність і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підприємливість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lastRenderedPageBreak/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8F5E91" w:rsidRPr="001B5ABD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8F5E91" w:rsidRPr="001B5ABD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 xml:space="preserve">Уміння: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грамотно і логічно висловлювати свою думку, аргументувати та вести діалог, враховуючи національні та культурні особливості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математичні моделі в різних видах мистецтва</w:t>
            </w:r>
          </w:p>
        </w:tc>
      </w:tr>
      <w:tr w:rsidR="008F5E91" w:rsidRPr="00160CE8" w:rsidTr="009073B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Уміння: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Ставлення: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8F5E91" w:rsidRPr="008F5E91" w:rsidRDefault="008F5E91" w:rsidP="003750A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5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8F5E9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3750A4" w:rsidRDefault="003750A4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0C35" w:rsidRDefault="008F36BB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</w:t>
      </w:r>
      <w:r w:rsidR="004A0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засобами</w:t>
      </w:r>
      <w:r w:rsidRP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реалізації призначення </w:t>
      </w:r>
      <w:r w:rsidR="00AD0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Пасічнянського ліцею імені Ігоря Русого</w:t>
      </w:r>
      <w:r w:rsidRP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</w:t>
      </w:r>
      <w:r w:rsidR="004A0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F36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засвоєння учнями обов'язкового мінімуму </w:t>
      </w:r>
      <w:r w:rsidR="00BA07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4A0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місту загальноосвітніх програм; </w:t>
      </w:r>
      <w:r w:rsidR="00BA07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в учнів сучасної наукової картини світу</w:t>
      </w:r>
      <w:r w:rsidR="004A0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6619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0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потреби учнів до самоосвіти, саморозвитку, самовдосконалення.</w:t>
      </w:r>
    </w:p>
    <w:p w:rsidR="004A0C35" w:rsidRDefault="004A0C35" w:rsidP="003750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Крім того, не менш важливими засобами реалізації призначення навчального закладу</w:t>
      </w:r>
      <w:r w:rsidR="008E3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E3BA6" w:rsidRDefault="008E3BA6" w:rsidP="00375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уведення</w:t>
      </w:r>
      <w:proofErr w:type="spellEnd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національно-патріотичному вихованню,</w:t>
      </w:r>
      <w:r w:rsidRPr="008E3BA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об’єднанню  активної молоді навколо ідеї відродження духовності, шанування національної культури, історії та традицій українського народу, українського козацтва, створення козацької загальнонаціональної ідеї (факультативні курси «Ми – нащадки славних козаків», «Українознавство», «Стежками козацької звитяги», «Доба козаччини в українській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літературі»</w:t>
      </w:r>
      <w:r w:rsidR="003B6303">
        <w:rPr>
          <w:rFonts w:ascii="Times New Roman" w:hAnsi="Times New Roman" w:cs="Times New Roman"/>
          <w:sz w:val="28"/>
          <w:lang w:val="uk-UA"/>
        </w:rPr>
        <w:t>)</w:t>
      </w:r>
      <w:r w:rsidR="00DB7C01">
        <w:rPr>
          <w:rFonts w:ascii="Times New Roman" w:hAnsi="Times New Roman" w:cs="Times New Roman"/>
          <w:sz w:val="28"/>
          <w:lang w:val="uk-UA"/>
        </w:rPr>
        <w:t>;</w:t>
      </w:r>
    </w:p>
    <w:p w:rsidR="00DB7C01" w:rsidRDefault="00DB7C01" w:rsidP="00375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спробувати</w:t>
      </w:r>
      <w:proofErr w:type="spell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в </w:t>
      </w:r>
      <w:proofErr w:type="spellStart"/>
      <w:proofErr w:type="gram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</w:t>
      </w:r>
      <w:proofErr w:type="spellStart"/>
      <w:r w:rsidRPr="001D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(інтелектуальній, науково-дослідницькій, трудовій, художньо-естетичній);</w:t>
      </w:r>
    </w:p>
    <w:p w:rsidR="00DB7C01" w:rsidRDefault="00DB7C01" w:rsidP="00375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учням можливості вибору профільного предмета навчання;</w:t>
      </w:r>
    </w:p>
    <w:p w:rsidR="00DB7C01" w:rsidRDefault="00DB7C01" w:rsidP="00375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інтеграція навчальної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позанавчальної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діяльності;</w:t>
      </w:r>
    </w:p>
    <w:p w:rsidR="00F71069" w:rsidRPr="00DB7C01" w:rsidRDefault="000B7FE6" w:rsidP="0058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о</w:t>
      </w:r>
      <w:r w:rsidR="00F710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r w:rsidR="00AD0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ітня програма Пасічнянського ліцею імені Ігоря Русого</w:t>
      </w:r>
      <w:r w:rsidR="00F710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спрямована на:</w:t>
      </w:r>
    </w:p>
    <w:p w:rsidR="00BA07DA" w:rsidRDefault="00BA07DA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формування навичок здорового способу життя, козацького гартування, пропаганди та створення християнсько-духовних козацьких принципів;</w:t>
      </w:r>
    </w:p>
    <w:p w:rsidR="00BA07DA" w:rsidRDefault="00BA07DA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долучення до волонтерських місій, пов’язаних зі створенн</w:t>
      </w:r>
      <w:r w:rsidR="00F56354">
        <w:rPr>
          <w:rFonts w:ascii="Times New Roman" w:hAnsi="Times New Roman" w:cs="Times New Roman"/>
          <w:sz w:val="28"/>
          <w:lang w:val="uk-UA"/>
        </w:rPr>
        <w:t>ям умов здорового способу життя.</w:t>
      </w:r>
    </w:p>
    <w:p w:rsidR="004A0C35" w:rsidRDefault="004A0C35" w:rsidP="00F710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069" w:rsidRDefault="00F71069" w:rsidP="00F710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E91" w:rsidRDefault="008F5E91" w:rsidP="008F5E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418" w:rsidRDefault="002B3418" w:rsidP="008F5E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418" w:rsidRDefault="002B3418" w:rsidP="008F5E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418" w:rsidRDefault="002B3418" w:rsidP="00AD09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E67" w:rsidRDefault="005C3E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619CB" w:rsidRDefault="007B710F" w:rsidP="008F5E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661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3E6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6619CB" w:rsidRDefault="004B51BD" w:rsidP="004B51B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Опис « моделі» випускника Пасічнянського</w:t>
      </w:r>
      <w:r w:rsidR="00AD0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імені Ігоря Русого</w:t>
      </w:r>
    </w:p>
    <w:p w:rsidR="00B83C59" w:rsidRDefault="00AD09F8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Випускник Пасічнянського ліцею імені Ігоря Русого</w:t>
      </w:r>
      <w:r w:rsidR="00B83C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01F19" w:rsidRPr="00951A5F" w:rsidRDefault="00501F19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повинен </w:t>
      </w:r>
      <w:r w:rsidRPr="00951A5F">
        <w:rPr>
          <w:rFonts w:ascii="Times New Roman" w:hAnsi="Times New Roman" w:cs="Times New Roman"/>
          <w:sz w:val="28"/>
          <w:szCs w:val="28"/>
          <w:lang w:val="uk-UA"/>
        </w:rPr>
        <w:t>освоїти на рівні вимог державних освітніх стандартів загальноосвітні програми з усіх предметів шкільного навчального плану;</w:t>
      </w:r>
    </w:p>
    <w:p w:rsidR="00B83C59" w:rsidRDefault="00B83C59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83C59">
        <w:rPr>
          <w:rFonts w:ascii="Times New Roman" w:hAnsi="Times New Roman" w:cs="Times New Roman"/>
          <w:sz w:val="28"/>
          <w:szCs w:val="28"/>
          <w:lang w:val="uk-UA"/>
        </w:rPr>
        <w:t>людина освічена, що самостійно здобуває знання, готова до прийня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ття морально виправданих рішень; </w:t>
      </w:r>
    </w:p>
    <w:p w:rsidR="00B83C59" w:rsidRDefault="00B83C59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1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нає</w:t>
      </w:r>
      <w:r w:rsidRPr="00B83C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володі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B83C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українською мовою;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0F7B" w:rsidRPr="002C0F7B" w:rsidRDefault="00501F19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 </w:t>
      </w:r>
      <w:r w:rsidR="002C0F7B" w:rsidRPr="002C0F7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уміє опрац</w:t>
      </w:r>
      <w:r w:rsidR="002C0F7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ьову</w:t>
      </w:r>
      <w:r w:rsidR="002C0F7B" w:rsidRPr="002C0F7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вати різноманітну інформацію</w:t>
      </w:r>
    </w:p>
    <w:p w:rsidR="00B83C59" w:rsidRDefault="00B83C59" w:rsidP="0058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35377" w:rsidRPr="00C35377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  <w:r w:rsidRP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</w:p>
    <w:p w:rsidR="00C35377" w:rsidRPr="00B83C59" w:rsidRDefault="00191083" w:rsidP="0058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</w:t>
      </w:r>
      <w:r w:rsidR="00B83C59" w:rsidRP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особистіс</w:t>
      </w:r>
      <w:r w:rsid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ть</w:t>
      </w:r>
      <w:r w:rsidR="00C35377" w:rsidRP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, якій притаманні демократична громадянська культура, усвідомлення</w:t>
      </w:r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  <w:r w:rsidR="00C35377" w:rsidRP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взаємозв’язку між індивідуальною свободою, правами людини та її громадянською відповідальністю;</w:t>
      </w:r>
    </w:p>
    <w:p w:rsidR="00C35377" w:rsidRPr="00662179" w:rsidRDefault="00C35377" w:rsidP="005876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- </w:t>
      </w:r>
      <w:r w:rsidR="00501F1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уміє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грамотно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сприймати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та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уміє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аналізувати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проблеми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суспільства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бути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конкурентноспроможним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gram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на</w:t>
      </w:r>
      <w:proofErr w:type="gram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gram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ринку</w:t>
      </w:r>
      <w:proofErr w:type="gram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праці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впевнено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приймати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сучасні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реалії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ринкових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відносин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використовувати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свої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знання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на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практиці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C35377" w:rsidRPr="00662179" w:rsidRDefault="00C35377" w:rsidP="005876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- </w:t>
      </w:r>
      <w:r w:rsid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r w:rsidR="00501F1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уміє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критично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мислити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C35377" w:rsidRPr="00662179" w:rsidRDefault="00C35377" w:rsidP="005876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- </w:t>
      </w:r>
      <w:r w:rsidR="00B83C5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здатний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до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самоосвіти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і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саморозвитку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C35377" w:rsidRPr="00D129B5" w:rsidRDefault="00B83C59" w:rsidP="005876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proofErr w:type="spellStart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відповідальний</w:t>
      </w:r>
      <w:proofErr w:type="spellEnd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</w:t>
      </w:r>
      <w:proofErr w:type="spellStart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уміє</w:t>
      </w:r>
      <w:proofErr w:type="spellEnd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використовувати</w:t>
      </w:r>
      <w:proofErr w:type="spellEnd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набуті</w:t>
      </w:r>
      <w:proofErr w:type="spellEnd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компетенції</w:t>
      </w:r>
      <w:proofErr w:type="spellEnd"/>
      <w:r w:rsidR="00C35377"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для </w:t>
      </w:r>
      <w:proofErr w:type="spellStart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творчого</w:t>
      </w:r>
      <w:proofErr w:type="spellEnd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розв’язання</w:t>
      </w:r>
      <w:proofErr w:type="spellEnd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</w:t>
      </w:r>
      <w:proofErr w:type="spellStart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проблеми</w:t>
      </w:r>
      <w:proofErr w:type="spellEnd"/>
      <w:r w:rsidR="00D129B5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.</w:t>
      </w:r>
    </w:p>
    <w:p w:rsidR="004B51BD" w:rsidRPr="00951A5F" w:rsidRDefault="005C3E67" w:rsidP="00160CE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  <w:r w:rsidR="007B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РОЗДІЛ</w:t>
      </w:r>
      <w:r w:rsidR="004B51BD" w:rsidRPr="0095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</w:p>
    <w:p w:rsidR="004B51BD" w:rsidRDefault="004B51BD" w:rsidP="004B51B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Цілі та задачі освітнього процесу Пас</w:t>
      </w:r>
      <w:r w:rsidR="00AD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ічнянського ліцею імені Ігоря Русого</w:t>
      </w:r>
    </w:p>
    <w:p w:rsidR="00FB4076" w:rsidRDefault="00FB4076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Формування багатомірного освітнього простору для дітей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віком від 6 до 17</w:t>
      </w: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років, орієнтованого на індивідуальний розвиток особистості, через навчання і виховання.</w:t>
      </w:r>
    </w:p>
    <w:p w:rsidR="00F71069" w:rsidRDefault="00F71069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Забезпечення</w:t>
      </w:r>
      <w:r w:rsidRPr="00F710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</w:t>
      </w:r>
    </w:p>
    <w:p w:rsidR="005A0761" w:rsidRPr="00F7106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Гарантування освітніх програм усіх рівнів.</w:t>
      </w:r>
    </w:p>
    <w:p w:rsidR="00FB4076" w:rsidRPr="005A0761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особистісно-орієнтованого підходу до розвитку, виховання і навчання дітей через відновлення змісту освіти та впровадження провідних освітніх технологій на всіх ступенях навчання.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Впровадження в процес навчання нових інноваційних технологій. Розвиток комп’ютерної грамотності учнів та педагогів школи.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Демократизація навчально-виховного процесу.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Гуманістична направленість педагогічного процесу, повага до особистості учнів.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позитивних мотивів навчальної діяльності, старанного та відповідального ставлення до навчання, готовності до практичного застосування знань, вмінь.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особистості через залучення до активної діяльності та всебічний зв’язок школи з життям.</w:t>
      </w:r>
    </w:p>
    <w:p w:rsidR="00FB4076" w:rsidRPr="005A0761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творчої ініціативи педагогів в пошуках нових форм і методів педагогічної діяльності.</w:t>
      </w:r>
    </w:p>
    <w:p w:rsidR="005A0761" w:rsidRDefault="005A0761" w:rsidP="005A07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в учнів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</w:t>
      </w:r>
    </w:p>
    <w:p w:rsidR="00FB4076" w:rsidRPr="005A0761" w:rsidRDefault="00FB4076" w:rsidP="005A07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12.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в учнів патріотичних почуттів, формування національної самосвідомості, любові до рідної землі свого народу, готовності до праці в ім’я України.</w:t>
      </w:r>
    </w:p>
    <w:p w:rsidR="00FB4076" w:rsidRPr="005A0761" w:rsidRDefault="00FB4076" w:rsidP="005A07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Врахування вікових і індивідуальних особливостей учнів і вибір оптимальної системи способів навчання і виховання з врахуванням індивідуаль</w:t>
      </w:r>
      <w:r w:rsidR="005A07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них рис характеру кожної дитини.</w:t>
      </w:r>
    </w:p>
    <w:p w:rsidR="00FB4076" w:rsidRPr="005A0761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Виховання в учнів свідомого відношення до всіх видів діяльності і людських відносин на основі самостійності та творчої активності вихованців.</w:t>
      </w:r>
    </w:p>
    <w:p w:rsidR="00FB4076" w:rsidRPr="00662179" w:rsidRDefault="005A0761" w:rsidP="004A0C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F5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076" w:rsidRPr="00662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та зміцнення морального та фізичного здоров’я вихованців.</w:t>
      </w:r>
    </w:p>
    <w:p w:rsidR="004B51BD" w:rsidRPr="00FB4076" w:rsidRDefault="004B51BD" w:rsidP="00FB407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73B0" w:rsidRDefault="009073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4B51BD" w:rsidRPr="00160CE8" w:rsidRDefault="007B710F" w:rsidP="004B51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РОЗДІЛ</w:t>
      </w:r>
      <w:r w:rsidR="004B51BD" w:rsidRPr="0095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C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</w:p>
    <w:p w:rsidR="00741658" w:rsidRDefault="00741658" w:rsidP="004B51BD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Навчальний план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Пасічнянського</w:t>
      </w:r>
      <w:r w:rsidR="00AD09F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ліцею імені Ігоря Русого</w:t>
      </w:r>
    </w:p>
    <w:p w:rsidR="00741658" w:rsidRDefault="00741658" w:rsidP="00587665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63DC8" w:rsidRDefault="00F34D12" w:rsidP="00F34D1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Н</w:t>
      </w:r>
      <w:r w:rsidR="00E63DC8" w:rsidRPr="00F55736">
        <w:rPr>
          <w:rFonts w:ascii="Times New Roman" w:hAnsi="Times New Roman"/>
          <w:sz w:val="27"/>
          <w:szCs w:val="27"/>
          <w:lang w:val="uk-UA"/>
        </w:rPr>
        <w:t xml:space="preserve">авчальний  план  </w:t>
      </w:r>
      <w:r w:rsidR="00E63DC8">
        <w:rPr>
          <w:rFonts w:ascii="Times New Roman" w:hAnsi="Times New Roman"/>
          <w:sz w:val="27"/>
          <w:szCs w:val="27"/>
          <w:lang w:val="uk-UA"/>
        </w:rPr>
        <w:t>закладу на 2023/2024</w:t>
      </w:r>
      <w:r w:rsidR="00E63DC8" w:rsidRPr="00F55736">
        <w:rPr>
          <w:rFonts w:ascii="Times New Roman" w:hAnsi="Times New Roman"/>
          <w:sz w:val="27"/>
          <w:szCs w:val="27"/>
          <w:lang w:val="uk-UA"/>
        </w:rPr>
        <w:t xml:space="preserve"> навчальний рік</w:t>
      </w:r>
      <w:r w:rsidR="00E63DC8" w:rsidRPr="00F55736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E63DC8" w:rsidRPr="00F55736">
        <w:rPr>
          <w:rFonts w:ascii="Times New Roman" w:hAnsi="Times New Roman"/>
          <w:sz w:val="27"/>
          <w:szCs w:val="27"/>
          <w:lang w:val="uk-UA"/>
        </w:rPr>
        <w:t>складено на основі наказів Міністерства освіти і науки України:</w:t>
      </w:r>
    </w:p>
    <w:p w:rsidR="00E63DC8" w:rsidRPr="008047E2" w:rsidRDefault="00E63DC8" w:rsidP="00E63DC8">
      <w:pPr>
        <w:pStyle w:val="a7"/>
        <w:widowControl w:val="0"/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lang w:val="uk-UA"/>
        </w:rPr>
      </w:pPr>
      <w:r w:rsidRPr="008047E2">
        <w:rPr>
          <w:rFonts w:ascii="Times New Roman" w:hAnsi="Times New Roman"/>
          <w:sz w:val="28"/>
          <w:szCs w:val="28"/>
          <w:lang w:val="uk-UA"/>
        </w:rPr>
        <w:t>-  від 19.02.2021 №235 «Про затвердження типової освітньої програми для 5-9 класів закладів загальної середньої освіти»;</w:t>
      </w:r>
    </w:p>
    <w:p w:rsidR="00E63DC8" w:rsidRPr="00892B5D" w:rsidRDefault="00E63DC8" w:rsidP="00E63DC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8047E2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892B5D">
        <w:rPr>
          <w:rFonts w:ascii="Times New Roman" w:hAnsi="Times New Roman"/>
          <w:sz w:val="28"/>
          <w:szCs w:val="28"/>
          <w:lang w:val="uk-UA"/>
        </w:rPr>
        <w:t>Державного стандарту базової освіти ( класи) постанова КМУ від 30.09.2020 №898;</w:t>
      </w:r>
    </w:p>
    <w:p w:rsidR="00E63DC8" w:rsidRPr="00F55736" w:rsidRDefault="00E63DC8" w:rsidP="00E63D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  від 8.10.2019 року № 1272</w:t>
      </w:r>
      <w:r w:rsidRPr="00E94AEF">
        <w:rPr>
          <w:rFonts w:ascii="Times New Roman" w:hAnsi="Times New Roman"/>
          <w:sz w:val="27"/>
          <w:szCs w:val="27"/>
          <w:lang w:val="uk-UA"/>
        </w:rPr>
        <w:t xml:space="preserve"> «Про затвердження типової освітньої програми закладів загальної середньої освіти І ступеня»</w:t>
      </w:r>
      <w:r>
        <w:rPr>
          <w:rFonts w:ascii="Times New Roman" w:hAnsi="Times New Roman"/>
          <w:sz w:val="27"/>
          <w:szCs w:val="27"/>
          <w:lang w:val="uk-UA"/>
        </w:rPr>
        <w:t>;</w:t>
      </w:r>
    </w:p>
    <w:p w:rsidR="00E63DC8" w:rsidRDefault="00E63DC8" w:rsidP="00E63D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F55736">
        <w:rPr>
          <w:rFonts w:ascii="Times New Roman" w:hAnsi="Times New Roman"/>
          <w:sz w:val="27"/>
          <w:szCs w:val="27"/>
          <w:lang w:val="uk-UA"/>
        </w:rPr>
        <w:t xml:space="preserve">- </w:t>
      </w:r>
      <w:r>
        <w:rPr>
          <w:rFonts w:ascii="Times New Roman" w:hAnsi="Times New Roman"/>
          <w:sz w:val="27"/>
          <w:szCs w:val="27"/>
          <w:lang w:val="uk-UA"/>
        </w:rPr>
        <w:t xml:space="preserve">   від 8.10.2019 року № 1273</w:t>
      </w:r>
      <w:r w:rsidRPr="00E94AE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F55736">
        <w:rPr>
          <w:rFonts w:ascii="Times New Roman" w:hAnsi="Times New Roman"/>
          <w:sz w:val="27"/>
          <w:szCs w:val="27"/>
          <w:lang w:val="uk-UA"/>
        </w:rPr>
        <w:t>«</w:t>
      </w:r>
      <w:r w:rsidRPr="009468FB">
        <w:rPr>
          <w:rFonts w:ascii="Times New Roman" w:hAnsi="Times New Roman"/>
          <w:sz w:val="27"/>
          <w:szCs w:val="27"/>
          <w:lang w:val="uk-UA"/>
        </w:rPr>
        <w:t>Пр</w:t>
      </w:r>
      <w:r>
        <w:rPr>
          <w:rFonts w:ascii="Times New Roman" w:hAnsi="Times New Roman"/>
          <w:sz w:val="27"/>
          <w:szCs w:val="27"/>
          <w:lang w:val="uk-UA"/>
        </w:rPr>
        <w:t xml:space="preserve">о затвердження типових освітніх програм для 3-4 класів закладів </w:t>
      </w:r>
      <w:r w:rsidRPr="009468FB">
        <w:rPr>
          <w:rFonts w:ascii="Times New Roman" w:hAnsi="Times New Roman"/>
          <w:sz w:val="27"/>
          <w:szCs w:val="27"/>
          <w:lang w:val="uk-UA"/>
        </w:rPr>
        <w:t>загальної середньої освіти</w:t>
      </w:r>
      <w:r w:rsidRPr="00F55736">
        <w:rPr>
          <w:rFonts w:ascii="Times New Roman" w:hAnsi="Times New Roman"/>
          <w:sz w:val="27"/>
          <w:szCs w:val="27"/>
          <w:lang w:val="uk-UA"/>
        </w:rPr>
        <w:t xml:space="preserve">»; </w:t>
      </w:r>
    </w:p>
    <w:p w:rsidR="00E63DC8" w:rsidRPr="00F55736" w:rsidRDefault="00E63DC8" w:rsidP="00E63D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-  </w:t>
      </w:r>
      <w:r w:rsidRPr="00F55736">
        <w:rPr>
          <w:rFonts w:ascii="Times New Roman" w:hAnsi="Times New Roman"/>
          <w:sz w:val="27"/>
          <w:szCs w:val="27"/>
          <w:lang w:val="uk-UA"/>
        </w:rPr>
        <w:t xml:space="preserve">від 20.04.2018 року № 405 «Про затвердження типової освітньої програми закладів загальної середньої освіти ІІ ступеня»; </w:t>
      </w:r>
    </w:p>
    <w:p w:rsidR="00E63DC8" w:rsidRPr="00F55736" w:rsidRDefault="00E63DC8" w:rsidP="00E63D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F55736">
        <w:rPr>
          <w:rFonts w:ascii="Times New Roman" w:hAnsi="Times New Roman"/>
          <w:sz w:val="27"/>
          <w:szCs w:val="27"/>
          <w:lang w:val="uk-UA"/>
        </w:rPr>
        <w:t xml:space="preserve">- 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F55736">
        <w:rPr>
          <w:rFonts w:ascii="Times New Roman" w:hAnsi="Times New Roman"/>
          <w:sz w:val="27"/>
          <w:szCs w:val="27"/>
          <w:lang w:val="uk-UA"/>
        </w:rPr>
        <w:t>від 20.04.2018 року №408 «Про затвердження типової освітньої програми закладів загальної середньої освіти ІІІ ступеня»;</w:t>
      </w:r>
    </w:p>
    <w:p w:rsidR="00E63DC8" w:rsidRPr="00F55736" w:rsidRDefault="00E63DC8" w:rsidP="00E63DC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F55736">
        <w:rPr>
          <w:rFonts w:ascii="Times New Roman" w:hAnsi="Times New Roman"/>
          <w:b/>
          <w:sz w:val="27"/>
          <w:szCs w:val="27"/>
          <w:lang w:val="uk-UA"/>
        </w:rPr>
        <w:t>для школи І ступеня</w:t>
      </w:r>
    </w:p>
    <w:p w:rsidR="00E63DC8" w:rsidRDefault="00E63DC8" w:rsidP="00E63DC8">
      <w:pPr>
        <w:pStyle w:val="a7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F55736">
        <w:rPr>
          <w:rFonts w:ascii="Times New Roman" w:hAnsi="Times New Roman"/>
          <w:sz w:val="27"/>
          <w:szCs w:val="27"/>
          <w:lang w:val="uk-UA"/>
        </w:rPr>
        <w:t>- для 1-2</w:t>
      </w:r>
      <w:r>
        <w:rPr>
          <w:rFonts w:ascii="Times New Roman" w:hAnsi="Times New Roman"/>
          <w:sz w:val="27"/>
          <w:szCs w:val="27"/>
          <w:lang w:val="uk-UA"/>
        </w:rPr>
        <w:t xml:space="preserve"> класів</w:t>
      </w:r>
      <w:r w:rsidRPr="00F55736">
        <w:rPr>
          <w:rFonts w:ascii="Times New Roman" w:hAnsi="Times New Roman"/>
          <w:sz w:val="27"/>
          <w:szCs w:val="27"/>
          <w:lang w:val="uk-UA"/>
        </w:rPr>
        <w:t xml:space="preserve"> - за Типовою освітньою програмою закладів загальної середньої освіти під керівництвом Савченко О.Я. (</w:t>
      </w:r>
      <w:r w:rsidRPr="00E94AEF">
        <w:rPr>
          <w:rFonts w:ascii="Times New Roman" w:hAnsi="Times New Roman"/>
          <w:sz w:val="27"/>
          <w:szCs w:val="27"/>
          <w:lang w:val="uk-UA"/>
        </w:rPr>
        <w:t>нака</w:t>
      </w:r>
      <w:r>
        <w:rPr>
          <w:rFonts w:ascii="Times New Roman" w:hAnsi="Times New Roman"/>
          <w:sz w:val="27"/>
          <w:szCs w:val="27"/>
          <w:lang w:val="uk-UA"/>
        </w:rPr>
        <w:t>з МОН  від 8.10.2019 року № 1272</w:t>
      </w:r>
      <w:r w:rsidRPr="00E94AEF">
        <w:rPr>
          <w:rFonts w:ascii="Times New Roman" w:hAnsi="Times New Roman"/>
          <w:sz w:val="27"/>
          <w:szCs w:val="27"/>
          <w:lang w:val="uk-UA"/>
        </w:rPr>
        <w:t xml:space="preserve"> «Про затвердження типової освітньої програми закладів загальної середньої освіти І ступеня»</w:t>
      </w:r>
      <w:r>
        <w:rPr>
          <w:rFonts w:ascii="Times New Roman" w:hAnsi="Times New Roman"/>
          <w:sz w:val="27"/>
          <w:szCs w:val="27"/>
          <w:lang w:val="uk-UA"/>
        </w:rPr>
        <w:t>)</w:t>
      </w:r>
      <w:r w:rsidRPr="00E94AEF">
        <w:rPr>
          <w:rFonts w:ascii="Times New Roman" w:hAnsi="Times New Roman"/>
          <w:sz w:val="27"/>
          <w:szCs w:val="27"/>
          <w:lang w:val="uk-UA"/>
        </w:rPr>
        <w:t>;</w:t>
      </w:r>
    </w:p>
    <w:p w:rsidR="00E63DC8" w:rsidRPr="00F55736" w:rsidRDefault="00E63DC8" w:rsidP="00E63DC8">
      <w:pPr>
        <w:pStyle w:val="a7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-3-4 клас </w:t>
      </w:r>
      <w:r w:rsidRPr="00E94AEF">
        <w:rPr>
          <w:rFonts w:ascii="Times New Roman" w:hAnsi="Times New Roman"/>
          <w:sz w:val="27"/>
          <w:szCs w:val="27"/>
          <w:lang w:val="uk-UA"/>
        </w:rPr>
        <w:t>за Типовою освітньою програмою закладів загальної середньої освіти під керівництвом Савченко О.Я. (нака</w:t>
      </w:r>
      <w:r>
        <w:rPr>
          <w:rFonts w:ascii="Times New Roman" w:hAnsi="Times New Roman"/>
          <w:sz w:val="27"/>
          <w:szCs w:val="27"/>
          <w:lang w:val="uk-UA"/>
        </w:rPr>
        <w:t>з МОН  від 8.10.2019 року № 1273</w:t>
      </w:r>
      <w:r w:rsidRPr="00E94AEF">
        <w:rPr>
          <w:rFonts w:ascii="Times New Roman" w:hAnsi="Times New Roman"/>
          <w:sz w:val="27"/>
          <w:szCs w:val="27"/>
          <w:lang w:val="uk-UA"/>
        </w:rPr>
        <w:t xml:space="preserve"> «Про затвердження типової освітньої програми закладів загальної середньої освіти І ступеня»</w:t>
      </w:r>
      <w:r>
        <w:rPr>
          <w:rFonts w:ascii="Times New Roman" w:hAnsi="Times New Roman"/>
          <w:sz w:val="27"/>
          <w:szCs w:val="27"/>
          <w:lang w:val="uk-UA"/>
        </w:rPr>
        <w:t>)</w:t>
      </w:r>
      <w:r w:rsidRPr="00E94AEF">
        <w:rPr>
          <w:rFonts w:ascii="Times New Roman" w:hAnsi="Times New Roman"/>
          <w:sz w:val="27"/>
          <w:szCs w:val="27"/>
          <w:lang w:val="uk-UA"/>
        </w:rPr>
        <w:t>;</w:t>
      </w:r>
    </w:p>
    <w:p w:rsidR="00E63DC8" w:rsidRDefault="00E63DC8" w:rsidP="00E63DC8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7"/>
          <w:szCs w:val="27"/>
          <w:lang w:val="uk-UA"/>
        </w:rPr>
      </w:pPr>
      <w:r w:rsidRPr="00F55736">
        <w:rPr>
          <w:rFonts w:ascii="Times New Roman" w:hAnsi="Times New Roman"/>
          <w:b/>
          <w:color w:val="auto"/>
          <w:sz w:val="27"/>
          <w:szCs w:val="27"/>
          <w:lang w:val="uk-UA"/>
        </w:rPr>
        <w:t>для школи ІІ ступеня:</w:t>
      </w:r>
    </w:p>
    <w:p w:rsidR="00E63DC8" w:rsidRDefault="00E63DC8" w:rsidP="00E63DC8">
      <w:pPr>
        <w:pStyle w:val="aa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92B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92B5D">
        <w:rPr>
          <w:sz w:val="28"/>
          <w:szCs w:val="28"/>
          <w:lang w:val="uk-UA"/>
        </w:rPr>
        <w:t>для 5</w:t>
      </w:r>
      <w:r>
        <w:rPr>
          <w:sz w:val="28"/>
          <w:szCs w:val="28"/>
          <w:lang w:val="uk-UA"/>
        </w:rPr>
        <w:t>-6</w:t>
      </w:r>
      <w:r w:rsidRPr="00892B5D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</w:t>
      </w:r>
      <w:r w:rsidRPr="00892B5D">
        <w:rPr>
          <w:sz w:val="28"/>
          <w:szCs w:val="28"/>
          <w:lang w:val="uk-UA"/>
        </w:rPr>
        <w:t xml:space="preserve"> за</w:t>
      </w:r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Типово</w:t>
      </w:r>
      <w:proofErr w:type="spellEnd"/>
      <w:r w:rsidRPr="00892B5D">
        <w:rPr>
          <w:sz w:val="28"/>
          <w:szCs w:val="28"/>
          <w:lang w:val="uk-UA"/>
        </w:rPr>
        <w:t>ю</w:t>
      </w:r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освітньо</w:t>
      </w:r>
      <w:proofErr w:type="spellEnd"/>
      <w:r w:rsidRPr="00892B5D">
        <w:rPr>
          <w:sz w:val="28"/>
          <w:szCs w:val="28"/>
          <w:lang w:val="uk-UA"/>
        </w:rPr>
        <w:t>ю</w:t>
      </w:r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програм</w:t>
      </w:r>
      <w:r w:rsidRPr="00892B5D">
        <w:rPr>
          <w:sz w:val="28"/>
          <w:szCs w:val="28"/>
          <w:lang w:val="uk-UA"/>
        </w:rPr>
        <w:t>ою</w:t>
      </w:r>
      <w:proofErr w:type="spellEnd"/>
      <w:r w:rsidRPr="00892B5D">
        <w:rPr>
          <w:sz w:val="28"/>
          <w:szCs w:val="28"/>
          <w:lang w:val="uk-UA"/>
        </w:rPr>
        <w:t xml:space="preserve"> д</w:t>
      </w:r>
      <w:r w:rsidRPr="00892B5D">
        <w:rPr>
          <w:sz w:val="28"/>
          <w:szCs w:val="28"/>
        </w:rPr>
        <w:t xml:space="preserve">ля 5-9 </w:t>
      </w:r>
      <w:proofErr w:type="spellStart"/>
      <w:r w:rsidRPr="00892B5D">
        <w:rPr>
          <w:sz w:val="28"/>
          <w:szCs w:val="28"/>
        </w:rPr>
        <w:t>класів</w:t>
      </w:r>
      <w:proofErr w:type="spellEnd"/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закладів</w:t>
      </w:r>
      <w:proofErr w:type="spellEnd"/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загальної</w:t>
      </w:r>
      <w:proofErr w:type="spellEnd"/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середньої</w:t>
      </w:r>
      <w:proofErr w:type="spellEnd"/>
      <w:r w:rsidRPr="00892B5D">
        <w:rPr>
          <w:sz w:val="28"/>
          <w:szCs w:val="28"/>
        </w:rPr>
        <w:t xml:space="preserve"> </w:t>
      </w:r>
      <w:proofErr w:type="spellStart"/>
      <w:r w:rsidRPr="00892B5D">
        <w:rPr>
          <w:sz w:val="28"/>
          <w:szCs w:val="28"/>
        </w:rPr>
        <w:t>освіти</w:t>
      </w:r>
      <w:proofErr w:type="spellEnd"/>
      <w:r w:rsidRPr="00892B5D">
        <w:rPr>
          <w:sz w:val="28"/>
          <w:szCs w:val="28"/>
        </w:rPr>
        <w:t xml:space="preserve"> (наказ МОН </w:t>
      </w:r>
      <w:proofErr w:type="spellStart"/>
      <w:r w:rsidRPr="00892B5D">
        <w:rPr>
          <w:sz w:val="28"/>
          <w:szCs w:val="28"/>
        </w:rPr>
        <w:t>України</w:t>
      </w:r>
      <w:proofErr w:type="spellEnd"/>
      <w:r w:rsidRPr="00892B5D">
        <w:rPr>
          <w:sz w:val="28"/>
          <w:szCs w:val="28"/>
        </w:rPr>
        <w:t xml:space="preserve"> №235 </w:t>
      </w:r>
      <w:proofErr w:type="spellStart"/>
      <w:r w:rsidRPr="00892B5D">
        <w:rPr>
          <w:sz w:val="28"/>
          <w:szCs w:val="28"/>
        </w:rPr>
        <w:t>від</w:t>
      </w:r>
      <w:proofErr w:type="spellEnd"/>
      <w:r w:rsidRPr="00892B5D">
        <w:rPr>
          <w:sz w:val="28"/>
          <w:szCs w:val="28"/>
        </w:rPr>
        <w:t xml:space="preserve"> 19.05.2022)</w:t>
      </w:r>
      <w:r>
        <w:rPr>
          <w:sz w:val="28"/>
          <w:szCs w:val="28"/>
          <w:lang w:val="uk-UA"/>
        </w:rPr>
        <w:t>;</w:t>
      </w:r>
    </w:p>
    <w:p w:rsidR="00E63DC8" w:rsidRPr="00AE0FEA" w:rsidRDefault="00E63DC8" w:rsidP="00E63DC8">
      <w:pPr>
        <w:pStyle w:val="aa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E0FEA">
        <w:rPr>
          <w:sz w:val="27"/>
          <w:szCs w:val="27"/>
          <w:lang w:val="uk-UA"/>
        </w:rPr>
        <w:t xml:space="preserve">для </w:t>
      </w:r>
      <w:r>
        <w:rPr>
          <w:sz w:val="27"/>
          <w:szCs w:val="27"/>
          <w:lang w:val="uk-UA"/>
        </w:rPr>
        <w:t>7</w:t>
      </w:r>
      <w:r w:rsidRPr="00AE0FEA">
        <w:rPr>
          <w:sz w:val="27"/>
          <w:szCs w:val="27"/>
          <w:lang w:val="uk-UA"/>
        </w:rPr>
        <w:t>-9 класів</w:t>
      </w:r>
      <w:r w:rsidRPr="00F55736">
        <w:rPr>
          <w:b/>
          <w:sz w:val="27"/>
          <w:szCs w:val="27"/>
          <w:lang w:val="uk-UA"/>
        </w:rPr>
        <w:t xml:space="preserve"> </w:t>
      </w:r>
      <w:r w:rsidRPr="00F55736">
        <w:rPr>
          <w:sz w:val="27"/>
          <w:szCs w:val="27"/>
          <w:lang w:val="uk-UA"/>
        </w:rPr>
        <w:t xml:space="preserve">за Типовою освітньою програмою закладів загальної середньої освіти ІІ ступеня (наказ МОН від 20.04.2018 року № 405 «Про </w:t>
      </w:r>
      <w:r w:rsidRPr="00F55736">
        <w:rPr>
          <w:sz w:val="27"/>
          <w:szCs w:val="27"/>
          <w:lang w:val="uk-UA"/>
        </w:rPr>
        <w:lastRenderedPageBreak/>
        <w:t>затвердження типової освітньої програми закладів загальної середньої освіти ІІ ступеня»);</w:t>
      </w:r>
    </w:p>
    <w:p w:rsidR="00E63DC8" w:rsidRPr="00F55736" w:rsidRDefault="00E63DC8" w:rsidP="00E63DC8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7"/>
          <w:szCs w:val="27"/>
          <w:lang w:val="uk-UA"/>
        </w:rPr>
      </w:pPr>
      <w:r w:rsidRPr="00F55736">
        <w:rPr>
          <w:rFonts w:ascii="Times New Roman" w:hAnsi="Times New Roman"/>
          <w:b/>
          <w:color w:val="auto"/>
          <w:sz w:val="27"/>
          <w:szCs w:val="27"/>
          <w:lang w:val="uk-UA"/>
        </w:rPr>
        <w:t>для школи ІІІ ступеня:</w:t>
      </w:r>
    </w:p>
    <w:p w:rsidR="00E63DC8" w:rsidRPr="00F55736" w:rsidRDefault="00E63DC8" w:rsidP="00E63DC8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7"/>
          <w:szCs w:val="27"/>
          <w:lang w:val="uk-UA"/>
        </w:rPr>
      </w:pP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 xml:space="preserve">-   10-11 клас за Типовою освітньою програмою закладів загальної середньої освіти ІІІ ступеня (наказ МОН від 20.04.2018 року № 408 </w:t>
      </w:r>
      <w:r>
        <w:rPr>
          <w:rFonts w:ascii="Times New Roman" w:hAnsi="Times New Roman"/>
          <w:color w:val="auto"/>
          <w:sz w:val="27"/>
          <w:szCs w:val="27"/>
          <w:lang w:val="uk-UA"/>
        </w:rPr>
        <w:t>(у редакції наказу МОН від 28.11.2019 р. №1493 зі змінами, внесеними наказом МОН від 31.03.2020 №464))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>«Про затвердження типової освітньої програми закладів загальної середньої освіти ІІІ ступеня»;</w:t>
      </w:r>
      <w:r w:rsidRPr="00F55736">
        <w:rPr>
          <w:rFonts w:ascii="Times New Roman" w:hAnsi="Times New Roman"/>
          <w:b/>
          <w:color w:val="auto"/>
          <w:sz w:val="27"/>
          <w:szCs w:val="27"/>
          <w:lang w:val="uk-UA"/>
        </w:rPr>
        <w:t xml:space="preserve"> </w:t>
      </w:r>
    </w:p>
    <w:p w:rsidR="00E63DC8" w:rsidRPr="00F55736" w:rsidRDefault="00E63DC8" w:rsidP="00E63DC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F55736">
        <w:rPr>
          <w:rFonts w:ascii="Times New Roman" w:hAnsi="Times New Roman"/>
          <w:sz w:val="27"/>
          <w:szCs w:val="27"/>
          <w:lang w:val="uk-UA"/>
        </w:rPr>
        <w:t xml:space="preserve">Варіативна складова робочого плану використовується з урахуванням того, що навчальний заклад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є «Школою  козацької педагогіки»</w:t>
      </w:r>
      <w:r w:rsidRPr="00F55736">
        <w:rPr>
          <w:rFonts w:ascii="Times New Roman" w:hAnsi="Times New Roman"/>
          <w:color w:val="000000"/>
          <w:sz w:val="27"/>
          <w:szCs w:val="27"/>
          <w:lang w:val="uk-UA"/>
        </w:rPr>
        <w:t xml:space="preserve">.  </w:t>
      </w:r>
    </w:p>
    <w:p w:rsidR="00E63DC8" w:rsidRPr="00CE04A5" w:rsidRDefault="00E63DC8" w:rsidP="00E63DC8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7"/>
          <w:szCs w:val="27"/>
          <w:lang w:val="uk-UA"/>
        </w:rPr>
      </w:pPr>
      <w:r>
        <w:rPr>
          <w:rFonts w:ascii="Times New Roman" w:hAnsi="Times New Roman"/>
          <w:color w:val="auto"/>
          <w:sz w:val="27"/>
          <w:szCs w:val="27"/>
          <w:lang w:val="uk-UA"/>
        </w:rPr>
        <w:t>З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 xml:space="preserve">апровадження факультативів «Ми – нащадки славних козаків» для 4-7 класів, 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>«Українознавство» для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>8 кла</w:t>
      </w:r>
      <w:r>
        <w:rPr>
          <w:rFonts w:ascii="Times New Roman" w:hAnsi="Times New Roman"/>
          <w:color w:val="auto"/>
          <w:sz w:val="27"/>
          <w:szCs w:val="27"/>
          <w:lang w:val="uk-UA"/>
        </w:rPr>
        <w:t>су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>, «Стежками козацької звитяги»</w:t>
      </w:r>
      <w:r>
        <w:rPr>
          <w:rFonts w:ascii="Times New Roman" w:hAnsi="Times New Roman"/>
          <w:color w:val="auto"/>
          <w:sz w:val="27"/>
          <w:szCs w:val="27"/>
          <w:lang w:val="uk-UA"/>
        </w:rPr>
        <w:t>, «Правове судочинство Запорозької Січі» - 9 клас</w:t>
      </w:r>
      <w:r w:rsidRPr="00F55736">
        <w:rPr>
          <w:rFonts w:ascii="Times New Roman" w:hAnsi="Times New Roman"/>
          <w:color w:val="auto"/>
          <w:sz w:val="27"/>
          <w:szCs w:val="27"/>
          <w:lang w:val="uk-UA"/>
        </w:rPr>
        <w:t xml:space="preserve">, «Доба козаччини в українській літературі» для 10-11 класів спрямовані на залучення учнівської молоді до формування самосвідомості, самоповаги, </w:t>
      </w:r>
      <w:r w:rsidRPr="00F55736">
        <w:rPr>
          <w:rFonts w:ascii="Times New Roman" w:hAnsi="Times New Roman"/>
          <w:sz w:val="27"/>
          <w:szCs w:val="27"/>
          <w:lang w:val="uk-UA"/>
        </w:rPr>
        <w:t>національної гідності, ідентичності через вивчення історії України, козацтва, національного руху.</w:t>
      </w:r>
    </w:p>
    <w:p w:rsidR="00E63DC8" w:rsidRPr="00F55736" w:rsidRDefault="00E63DC8" w:rsidP="00E63DC8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sz w:val="27"/>
          <w:szCs w:val="27"/>
        </w:rPr>
      </w:pPr>
      <w:r w:rsidRPr="00F55736">
        <w:rPr>
          <w:sz w:val="27"/>
          <w:szCs w:val="27"/>
        </w:rPr>
        <w:t>Враховуючи запити учнів та їх батьків, потребу досконало формувати  інформаційно-цифрову компетентність у 10-11 класах обрано п</w:t>
      </w:r>
      <w:r>
        <w:rPr>
          <w:sz w:val="27"/>
          <w:szCs w:val="27"/>
        </w:rPr>
        <w:t>рофільним предметом інформатику.</w:t>
      </w:r>
    </w:p>
    <w:p w:rsidR="00E63DC8" w:rsidRPr="004766B0" w:rsidRDefault="00E63DC8" w:rsidP="00E63DC8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color w:val="FF0000"/>
          <w:sz w:val="27"/>
          <w:szCs w:val="27"/>
        </w:rPr>
      </w:pPr>
      <w:r w:rsidRPr="00F55736">
        <w:rPr>
          <w:sz w:val="27"/>
          <w:szCs w:val="27"/>
        </w:rPr>
        <w:t xml:space="preserve">У зв’язку з необхідністю здійснення якісної підготовки  </w:t>
      </w:r>
      <w:r>
        <w:rPr>
          <w:sz w:val="27"/>
          <w:szCs w:val="27"/>
        </w:rPr>
        <w:t xml:space="preserve"> </w:t>
      </w:r>
      <w:r w:rsidRPr="00F55736">
        <w:rPr>
          <w:sz w:val="27"/>
          <w:szCs w:val="27"/>
        </w:rPr>
        <w:t>до</w:t>
      </w:r>
      <w:r w:rsidRPr="00BF4515">
        <w:rPr>
          <w:sz w:val="27"/>
          <w:szCs w:val="27"/>
        </w:rPr>
        <w:t xml:space="preserve"> </w:t>
      </w:r>
      <w:r>
        <w:rPr>
          <w:sz w:val="27"/>
          <w:szCs w:val="27"/>
        </w:rPr>
        <w:t>ДПА та</w:t>
      </w:r>
      <w:r w:rsidRPr="00F55736">
        <w:rPr>
          <w:sz w:val="27"/>
          <w:szCs w:val="27"/>
        </w:rPr>
        <w:t xml:space="preserve"> зовнішнього незалежного оцінювання учнів години варіативної складової відводяться на збільшення  годин з таких предметів</w:t>
      </w:r>
      <w:r w:rsidRPr="00EB30A4">
        <w:rPr>
          <w:sz w:val="27"/>
          <w:szCs w:val="27"/>
        </w:rPr>
        <w:t>:</w:t>
      </w:r>
      <w:r w:rsidRPr="009774AA">
        <w:rPr>
          <w:color w:val="FF0000"/>
          <w:sz w:val="27"/>
          <w:szCs w:val="27"/>
        </w:rPr>
        <w:t xml:space="preserve">  </w:t>
      </w:r>
      <w:r w:rsidRPr="00361A86">
        <w:rPr>
          <w:sz w:val="27"/>
          <w:szCs w:val="27"/>
        </w:rPr>
        <w:t>10 клас– біологія, 11 клас - українська мова, географія, історія.</w:t>
      </w:r>
    </w:p>
    <w:p w:rsidR="00E63DC8" w:rsidRPr="00F55736" w:rsidRDefault="00E63DC8" w:rsidP="00E63DC8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sz w:val="27"/>
          <w:szCs w:val="27"/>
        </w:rPr>
      </w:pPr>
      <w:r w:rsidRPr="00F55736">
        <w:rPr>
          <w:sz w:val="27"/>
          <w:szCs w:val="27"/>
        </w:rPr>
        <w:t>Навчальні  плани складені з урахуванням соціального замовлення батьків, дітей та урахуванням  специфіки навчального закладу, який функціонує в сільській місцевості.</w:t>
      </w:r>
    </w:p>
    <w:p w:rsidR="00E63DC8" w:rsidRPr="00F55736" w:rsidRDefault="00E63DC8" w:rsidP="00E63DC8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sz w:val="27"/>
          <w:szCs w:val="27"/>
        </w:rPr>
      </w:pPr>
      <w:r w:rsidRPr="00F55736">
        <w:rPr>
          <w:sz w:val="27"/>
          <w:szCs w:val="27"/>
        </w:rPr>
        <w:t>Гранично допустиме навчальне навантаження учнів встановлено відповідно до вимог Закону України «Про загальну середню освіту». Відповідно до постанови Кабінету Міністрів України № 24 від 14.01.2004 року «Про затвердження  державного стандарту базової і повної загальної середньої освіти» години фізичної культури не враховуються при визначенні гранично допустимого навантаження учнів.</w:t>
      </w:r>
    </w:p>
    <w:p w:rsidR="00E63DC8" w:rsidRPr="00F55736" w:rsidRDefault="00E63DC8" w:rsidP="00E63DC8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sz w:val="27"/>
          <w:szCs w:val="27"/>
        </w:rPr>
      </w:pPr>
      <w:r w:rsidRPr="00F55736">
        <w:rPr>
          <w:sz w:val="27"/>
          <w:szCs w:val="27"/>
        </w:rPr>
        <w:lastRenderedPageBreak/>
        <w:t>Поділ класів на групи при вивченні окремих предметів здійснюється відповідно до нормативів, затверджених наказом Міносвіти України від 20.02.2002 року № 128.</w:t>
      </w:r>
    </w:p>
    <w:p w:rsidR="00F34D12" w:rsidRDefault="00E63DC8" w:rsidP="00F34D12">
      <w:pPr>
        <w:pStyle w:val="Style8"/>
        <w:tabs>
          <w:tab w:val="left" w:pos="-567"/>
          <w:tab w:val="left" w:pos="0"/>
        </w:tabs>
        <w:spacing w:line="360" w:lineRule="auto"/>
        <w:ind w:firstLine="709"/>
        <w:rPr>
          <w:sz w:val="27"/>
          <w:szCs w:val="27"/>
        </w:rPr>
      </w:pPr>
      <w:r w:rsidRPr="00F55736">
        <w:rPr>
          <w:sz w:val="27"/>
          <w:szCs w:val="27"/>
        </w:rPr>
        <w:t>Мова навчання – українська.</w:t>
      </w:r>
    </w:p>
    <w:p w:rsidR="00F34D12" w:rsidRDefault="00F34D12">
      <w:pP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sz w:val="27"/>
          <w:szCs w:val="27"/>
        </w:rPr>
        <w:br w:type="page"/>
      </w:r>
    </w:p>
    <w:p w:rsidR="00F34D12" w:rsidRPr="00C5268E" w:rsidRDefault="00F34D12" w:rsidP="00F34D12">
      <w:pPr>
        <w:spacing w:after="0" w:line="240" w:lineRule="auto"/>
        <w:ind w:right="618"/>
        <w:jc w:val="center"/>
        <w:rPr>
          <w:rFonts w:ascii="Times New Roman" w:eastAsia="Calibri" w:hAnsi="Times New Roman"/>
          <w:b/>
          <w:bCs/>
          <w:sz w:val="27"/>
          <w:szCs w:val="27"/>
          <w:lang w:val="uk-UA"/>
        </w:rPr>
      </w:pP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lastRenderedPageBreak/>
        <w:t>Н</w:t>
      </w:r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ав</w:t>
      </w: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t>чальний  план Пасічнянського ліцею ім. Ігоря РУСОГО для 1-4 класів на 2023-2024</w:t>
      </w:r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 xml:space="preserve"> </w:t>
      </w:r>
      <w:proofErr w:type="spellStart"/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н.р</w:t>
      </w:r>
      <w:proofErr w:type="spellEnd"/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.</w:t>
      </w:r>
    </w:p>
    <w:tbl>
      <w:tblPr>
        <w:tblStyle w:val="a3"/>
        <w:tblW w:w="10853" w:type="dxa"/>
        <w:tblInd w:w="-629" w:type="dxa"/>
        <w:tblLook w:val="04A0" w:firstRow="1" w:lastRow="0" w:firstColumn="1" w:lastColumn="0" w:noHBand="0" w:noVBand="1"/>
      </w:tblPr>
      <w:tblGrid>
        <w:gridCol w:w="3332"/>
        <w:gridCol w:w="3332"/>
        <w:gridCol w:w="1099"/>
        <w:gridCol w:w="1134"/>
        <w:gridCol w:w="992"/>
        <w:gridCol w:w="964"/>
      </w:tblGrid>
      <w:tr w:rsidR="00F34D12" w:rsidTr="009073B0">
        <w:tc>
          <w:tcPr>
            <w:tcW w:w="3332" w:type="dxa"/>
            <w:vMerge w:val="restart"/>
            <w:vAlign w:val="center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332" w:type="dxa"/>
            <w:vMerge w:val="restart"/>
            <w:vAlign w:val="center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189" w:type="dxa"/>
            <w:gridSpan w:val="4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Кількість годин на тиждень </w:t>
            </w:r>
          </w:p>
          <w:p w:rsidR="00F34D12" w:rsidRPr="008D60A8" w:rsidRDefault="00F34D12" w:rsidP="00F34D12">
            <w:pP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F34D12" w:rsidRDefault="00F34D12" w:rsidP="00F34D12"/>
        </w:tc>
      </w:tr>
      <w:tr w:rsidR="00F34D12" w:rsidTr="009073B0">
        <w:tc>
          <w:tcPr>
            <w:tcW w:w="3332" w:type="dxa"/>
            <w:vMerge/>
            <w:vAlign w:val="center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vMerge/>
            <w:vAlign w:val="center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A0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Іншомовна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34D12" w:rsidTr="009073B0">
        <w:trPr>
          <w:trHeight w:val="303"/>
        </w:trPr>
        <w:tc>
          <w:tcPr>
            <w:tcW w:w="3332" w:type="dxa"/>
            <w:vMerge w:val="restart"/>
            <w:vAlign w:val="bottom"/>
          </w:tcPr>
          <w:p w:rsidR="00F34D12" w:rsidRPr="008D60A8" w:rsidRDefault="00F34D12" w:rsidP="00F34D12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34D12" w:rsidTr="009073B0">
        <w:trPr>
          <w:trHeight w:val="330"/>
        </w:trPr>
        <w:tc>
          <w:tcPr>
            <w:tcW w:w="3332" w:type="dxa"/>
            <w:vMerge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D12" w:rsidTr="009073B0">
        <w:trPr>
          <w:trHeight w:val="587"/>
        </w:trPr>
        <w:tc>
          <w:tcPr>
            <w:tcW w:w="3332" w:type="dxa"/>
            <w:vMerge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Громадянська й історична</w:t>
            </w: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D12" w:rsidTr="009073B0">
        <w:trPr>
          <w:trHeight w:val="465"/>
        </w:trPr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34D12" w:rsidTr="009073B0">
        <w:tc>
          <w:tcPr>
            <w:tcW w:w="3332" w:type="dxa"/>
            <w:vMerge w:val="restart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332" w:type="dxa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Музичне мистецтво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34D12" w:rsidTr="009073B0">
        <w:tc>
          <w:tcPr>
            <w:tcW w:w="3332" w:type="dxa"/>
            <w:vMerge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О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бразотворче мистецтво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34D12" w:rsidTr="009073B0">
        <w:tc>
          <w:tcPr>
            <w:tcW w:w="3332" w:type="dxa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332" w:type="dxa"/>
            <w:vAlign w:val="center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34D12" w:rsidTr="009073B0">
        <w:tc>
          <w:tcPr>
            <w:tcW w:w="3332" w:type="dxa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34D12" w:rsidTr="009073B0">
        <w:tc>
          <w:tcPr>
            <w:tcW w:w="6664" w:type="dxa"/>
            <w:gridSpan w:val="2"/>
            <w:vAlign w:val="bottom"/>
          </w:tcPr>
          <w:p w:rsidR="00F34D12" w:rsidRPr="008D60A8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099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19+3</w:t>
            </w:r>
          </w:p>
        </w:tc>
        <w:tc>
          <w:tcPr>
            <w:tcW w:w="1134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337A04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22+3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D04" w:rsidRDefault="00F34D12" w:rsidP="00F34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22+3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FE4897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E4897">
              <w:rPr>
                <w:rFonts w:ascii="Times New Roman" w:eastAsia="Calibri" w:hAnsi="Times New Roman"/>
                <w:b/>
                <w:sz w:val="28"/>
                <w:szCs w:val="28"/>
                <w:lang w:val="uk-UA" w:eastAsia="uk-UA" w:bidi="uk-UA"/>
              </w:rPr>
              <w:t>Додаткові години</w:t>
            </w:r>
            <w:r w:rsidRPr="00FE4897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 xml:space="preserve">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337A04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F34D12" w:rsidRPr="0044603C" w:rsidRDefault="00F34D12" w:rsidP="00F34D1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(0,5</w:t>
            </w:r>
            <w:r w:rsidRPr="004460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1C7089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</w:pPr>
            <w:r w:rsidRPr="001C7089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Ми – нащадки славних..</w:t>
            </w: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Pr="00BE3EEE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Pr="001C7089" w:rsidRDefault="00F34D12" w:rsidP="00F34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1C7089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uk-UA" w:bidi="uk-UA"/>
              </w:rPr>
              <w:t>Загальна кількість навчальних годин</w:t>
            </w: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vAlign w:val="bottom"/>
          </w:tcPr>
          <w:p w:rsidR="00F34D12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BE3EEE" w:rsidRDefault="00F34D12" w:rsidP="00F34D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25,5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FE4897" w:rsidRDefault="00F34D12" w:rsidP="00F34D12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eastAsia="uk-UA" w:bidi="uk-UA"/>
              </w:rPr>
            </w:pPr>
            <w:r w:rsidRPr="00FE4897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332" w:type="dxa"/>
            <w:vAlign w:val="bottom"/>
          </w:tcPr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Pr="00A65E77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vAlign w:val="bottom"/>
          </w:tcPr>
          <w:p w:rsidR="00F34D12" w:rsidRPr="00A65E77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E94AEF" w:rsidRDefault="00F34D12" w:rsidP="00F34D1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E94AEF" w:rsidRDefault="00F34D12" w:rsidP="00F34D1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34D12" w:rsidTr="009073B0">
        <w:tc>
          <w:tcPr>
            <w:tcW w:w="3332" w:type="dxa"/>
            <w:vAlign w:val="bottom"/>
          </w:tcPr>
          <w:p w:rsidR="00F34D12" w:rsidRPr="00FE4897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425E6">
              <w:rPr>
                <w:rFonts w:ascii="Times New Roman" w:eastAsia="Calibri" w:hAnsi="Times New Roman"/>
                <w:b/>
                <w:sz w:val="24"/>
                <w:szCs w:val="24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332" w:type="dxa"/>
            <w:vAlign w:val="bottom"/>
          </w:tcPr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Default="00F34D12" w:rsidP="00F34D12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Align w:val="bottom"/>
          </w:tcPr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95F7E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23</w:t>
            </w:r>
          </w:p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95F7E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25</w:t>
            </w:r>
          </w:p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F34D12" w:rsidRPr="00D95F7E" w:rsidRDefault="00F34D12" w:rsidP="00F34D1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F34D12" w:rsidRPr="008D60A8" w:rsidRDefault="00F34D12" w:rsidP="00F34D1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D12" w:rsidRPr="00337A04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 w:rsidRPr="0091594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34D12" w:rsidRDefault="00F34D12" w:rsidP="00F34D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D12" w:rsidRPr="00BE3D04" w:rsidRDefault="00F34D12" w:rsidP="00F34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</w:tr>
    </w:tbl>
    <w:p w:rsidR="00F34D12" w:rsidRDefault="00F34D12" w:rsidP="00F34D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4D12" w:rsidRDefault="00F34D12" w:rsidP="00F34D12">
      <w:pPr>
        <w:spacing w:after="0" w:line="240" w:lineRule="auto"/>
        <w:rPr>
          <w:rFonts w:ascii="Times New Roman" w:eastAsia="Calibri" w:hAnsi="Times New Roman"/>
          <w:b/>
          <w:bCs/>
          <w:sz w:val="27"/>
          <w:szCs w:val="27"/>
          <w:lang w:val="uk-UA"/>
        </w:rPr>
      </w:pP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br w:type="page"/>
      </w:r>
      <w:bookmarkStart w:id="1" w:name="_GoBack"/>
      <w:bookmarkEnd w:id="1"/>
    </w:p>
    <w:p w:rsidR="00F34D12" w:rsidRDefault="00F34D12" w:rsidP="00F34D12">
      <w:pPr>
        <w:jc w:val="center"/>
        <w:rPr>
          <w:sz w:val="24"/>
        </w:rPr>
        <w:sectPr w:rsidR="00F34D12" w:rsidSect="009073B0">
          <w:footerReference w:type="default" r:id="rId9"/>
          <w:pgSz w:w="11910" w:h="16840"/>
          <w:pgMar w:top="851" w:right="567" w:bottom="851" w:left="1701" w:header="0" w:footer="654" w:gutter="0"/>
          <w:cols w:space="720"/>
          <w:titlePg/>
          <w:docGrid w:linePitch="299"/>
        </w:sectPr>
      </w:pPr>
    </w:p>
    <w:p w:rsidR="00F34D12" w:rsidRDefault="00F34D12" w:rsidP="00F34D1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val="uk-UA"/>
        </w:rPr>
      </w:pP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lastRenderedPageBreak/>
        <w:t>Н</w:t>
      </w:r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ав</w:t>
      </w: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t xml:space="preserve">чальний  план Пасічнянського ліцею ім.. Ігоря РУСОГО </w:t>
      </w:r>
    </w:p>
    <w:p w:rsidR="00F34D12" w:rsidRPr="00C5268E" w:rsidRDefault="00F34D12" w:rsidP="00F34D1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val="uk-UA"/>
        </w:rPr>
      </w:pPr>
      <w:r>
        <w:rPr>
          <w:rFonts w:ascii="Times New Roman" w:eastAsia="Calibri" w:hAnsi="Times New Roman"/>
          <w:b/>
          <w:bCs/>
          <w:sz w:val="27"/>
          <w:szCs w:val="27"/>
          <w:lang w:val="uk-UA"/>
        </w:rPr>
        <w:t>для 5-6 класів на 2023-2024</w:t>
      </w:r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 xml:space="preserve"> </w:t>
      </w:r>
      <w:proofErr w:type="spellStart"/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н.р</w:t>
      </w:r>
      <w:proofErr w:type="spellEnd"/>
      <w:r w:rsidRPr="00C5268E">
        <w:rPr>
          <w:rFonts w:ascii="Times New Roman" w:eastAsia="Calibri" w:hAnsi="Times New Roman"/>
          <w:b/>
          <w:bCs/>
          <w:sz w:val="27"/>
          <w:szCs w:val="27"/>
          <w:lang w:val="uk-UA"/>
        </w:rPr>
        <w:t>.</w:t>
      </w:r>
    </w:p>
    <w:tbl>
      <w:tblPr>
        <w:tblStyle w:val="TableNormal"/>
        <w:tblpPr w:leftFromText="180" w:rightFromText="180" w:vertAnchor="text" w:horzAnchor="page" w:tblpX="877" w:tblpY="18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822"/>
        <w:gridCol w:w="1035"/>
        <w:gridCol w:w="1091"/>
      </w:tblGrid>
      <w:tr w:rsidR="00F34D12" w:rsidRPr="00CB5CF2" w:rsidTr="00F34D12">
        <w:trPr>
          <w:trHeight w:val="69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ind w:left="367" w:right="257" w:hanging="82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Освітні</w:t>
            </w:r>
            <w:r w:rsidRPr="00CB5CF2">
              <w:rPr>
                <w:b/>
                <w:spacing w:val="-57"/>
                <w:sz w:val="28"/>
                <w:szCs w:val="28"/>
              </w:rPr>
              <w:t xml:space="preserve">                       </w:t>
            </w:r>
            <w:r w:rsidRPr="00CB5CF2">
              <w:rPr>
                <w:b/>
                <w:sz w:val="28"/>
                <w:szCs w:val="28"/>
              </w:rPr>
              <w:t>галузі</w:t>
            </w:r>
          </w:p>
        </w:tc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876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before="25"/>
              <w:jc w:val="center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Кількість</w:t>
            </w:r>
            <w:r w:rsidRPr="00CB5CF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b/>
                <w:sz w:val="28"/>
                <w:szCs w:val="28"/>
              </w:rPr>
              <w:t>годин</w:t>
            </w:r>
            <w:r w:rsidRPr="00CB5CF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b/>
                <w:sz w:val="28"/>
                <w:szCs w:val="28"/>
              </w:rPr>
              <w:t>на</w:t>
            </w:r>
            <w:r w:rsidRPr="00CB5CF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b/>
                <w:sz w:val="28"/>
                <w:szCs w:val="28"/>
              </w:rPr>
              <w:t>тиждень</w:t>
            </w:r>
            <w:r w:rsidRPr="00CB5CF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B5CF2">
              <w:rPr>
                <w:b/>
                <w:sz w:val="28"/>
                <w:szCs w:val="28"/>
              </w:rPr>
              <w:t>у</w:t>
            </w:r>
            <w:r w:rsidRPr="00CB5CF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b/>
                <w:sz w:val="28"/>
                <w:szCs w:val="28"/>
              </w:rPr>
              <w:t>класах</w:t>
            </w:r>
          </w:p>
        </w:tc>
      </w:tr>
      <w:tr w:rsidR="00F34D12" w:rsidRPr="00CB5CF2" w:rsidTr="00F34D12">
        <w:trPr>
          <w:trHeight w:val="397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ind w:left="367" w:right="257" w:hanging="82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876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34D12" w:rsidRPr="00CB5CF2" w:rsidTr="00F34D12">
        <w:trPr>
          <w:trHeight w:val="27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ind w:left="107" w:right="150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Українська</w:t>
            </w:r>
            <w:r w:rsidRPr="00CB5CF2">
              <w:rPr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мова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4D12" w:rsidRPr="00CB5CF2" w:rsidTr="00F34D12">
        <w:trPr>
          <w:trHeight w:val="27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Українська</w:t>
            </w:r>
            <w:r w:rsidRPr="00CB5CF2">
              <w:rPr>
                <w:spacing w:val="-3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література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D12" w:rsidRPr="00CB5CF2" w:rsidTr="00F34D12">
        <w:trPr>
          <w:trHeight w:val="27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Зарубіжна</w:t>
            </w:r>
            <w:r w:rsidRPr="00CB5CF2">
              <w:rPr>
                <w:spacing w:val="-3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література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34D12" w:rsidRPr="00CB5CF2" w:rsidTr="00F34D12">
        <w:trPr>
          <w:trHeight w:val="37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Іноземна</w:t>
            </w:r>
            <w:r w:rsidRPr="00CB5CF2">
              <w:rPr>
                <w:spacing w:val="-4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мова</w:t>
            </w:r>
            <w:r w:rsidRPr="00CB5CF2">
              <w:rPr>
                <w:spacing w:val="-3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(англ.</w:t>
            </w:r>
            <w:r w:rsidRPr="00CB5CF2">
              <w:rPr>
                <w:spacing w:val="-2"/>
                <w:sz w:val="28"/>
                <w:szCs w:val="28"/>
              </w:rPr>
              <w:t xml:space="preserve"> </w:t>
            </w:r>
            <w:r w:rsidRPr="00CB5CF2">
              <w:rPr>
                <w:sz w:val="28"/>
                <w:szCs w:val="28"/>
              </w:rPr>
              <w:t>мова)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3,5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34D12" w:rsidRPr="00CB5CF2" w:rsidTr="00F34D12">
        <w:trPr>
          <w:trHeight w:val="4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Математична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4D12" w:rsidRPr="00CB5CF2" w:rsidTr="00F34D12">
        <w:trPr>
          <w:trHeight w:val="45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Природнича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D12" w:rsidRPr="00CB5CF2" w:rsidTr="00F34D12">
        <w:trPr>
          <w:trHeight w:val="409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4D1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D12" w:rsidRPr="00CB5CF2" w:rsidTr="00F34D12">
        <w:trPr>
          <w:trHeight w:val="27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12" w:rsidRDefault="00F34D12" w:rsidP="00F34D12">
            <w:pPr>
              <w:pStyle w:val="TableParagraph"/>
              <w:ind w:left="107" w:right="264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 xml:space="preserve">Соціальна і </w:t>
            </w:r>
            <w:proofErr w:type="spellStart"/>
            <w:r w:rsidRPr="00CB5CF2">
              <w:rPr>
                <w:sz w:val="28"/>
                <w:szCs w:val="28"/>
              </w:rPr>
              <w:t>здоров’язбережу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F34D12" w:rsidRPr="00CB5CF2" w:rsidRDefault="00F34D12" w:rsidP="00F34D12">
            <w:pPr>
              <w:pStyle w:val="TableParagraph"/>
              <w:ind w:left="107" w:right="264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вальна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4D12" w:rsidRPr="00CB5CF2" w:rsidTr="00F34D12">
        <w:trPr>
          <w:trHeight w:val="43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Етика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0,5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34D12" w:rsidRPr="00CB5CF2" w:rsidTr="00F34D12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D12" w:rsidRPr="00CB5CF2" w:rsidRDefault="00F34D12" w:rsidP="00F34D1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4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jc w:val="center"/>
              <w:rPr>
                <w:sz w:val="28"/>
                <w:szCs w:val="28"/>
              </w:rPr>
            </w:pPr>
          </w:p>
        </w:tc>
      </w:tr>
      <w:tr w:rsidR="00F34D12" w:rsidRPr="00CB5CF2" w:rsidTr="00F34D12">
        <w:trPr>
          <w:trHeight w:val="29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України. Всесвітня історія.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before="1"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D12" w:rsidRPr="00CB5CF2" w:rsidTr="00F34D12">
        <w:trPr>
          <w:trHeight w:val="3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 w:rsidRPr="00CB5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F2">
              <w:rPr>
                <w:rFonts w:ascii="Times New Roman" w:hAnsi="Times New Roman"/>
                <w:sz w:val="28"/>
                <w:szCs w:val="28"/>
              </w:rPr>
              <w:t>Інформатична</w:t>
            </w:r>
            <w:proofErr w:type="spellEnd"/>
            <w:r w:rsidRPr="00CB5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268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34D12" w:rsidRPr="00CB5CF2" w:rsidTr="00F34D12">
        <w:trPr>
          <w:trHeight w:val="3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 w:rsidRPr="00CB5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F2">
              <w:rPr>
                <w:rFonts w:ascii="Times New Roman" w:hAnsi="Times New Roman"/>
                <w:sz w:val="28"/>
                <w:szCs w:val="28"/>
              </w:rPr>
              <w:t>Технологічна</w:t>
            </w:r>
            <w:proofErr w:type="spellEnd"/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268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D12" w:rsidRPr="00CB5CF2" w:rsidTr="00F34D12">
        <w:trPr>
          <w:trHeight w:val="35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r w:rsidRPr="00CB5C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5CF2">
              <w:rPr>
                <w:rFonts w:ascii="Times New Roman" w:hAnsi="Times New Roman"/>
                <w:sz w:val="28"/>
                <w:szCs w:val="28"/>
              </w:rPr>
              <w:t>Мистецька</w:t>
            </w:r>
            <w:proofErr w:type="spellEnd"/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 xml:space="preserve"> Музичне мистецтво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268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4D12" w:rsidRPr="00CB5CF2" w:rsidTr="00F34D12">
        <w:trPr>
          <w:trHeight w:val="42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268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4D12" w:rsidRPr="00CB5CF2" w:rsidTr="00F34D12">
        <w:trPr>
          <w:trHeight w:val="3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2" w:rsidRPr="00CB5CF2" w:rsidRDefault="00F34D12" w:rsidP="00F3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CF2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CB5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F2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ind w:left="268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4D12" w:rsidRPr="00CB5CF2" w:rsidTr="00F34D12">
        <w:trPr>
          <w:trHeight w:val="551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Разом (без фізичної культури + фізична культура)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line="257" w:lineRule="exact"/>
              <w:ind w:left="235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26+3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29+3</w:t>
            </w:r>
          </w:p>
        </w:tc>
      </w:tr>
      <w:tr w:rsidR="00F34D12" w:rsidRPr="00CB5CF2" w:rsidTr="00F34D12">
        <w:trPr>
          <w:trHeight w:val="948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0" w:lineRule="atLeast"/>
              <w:ind w:left="107" w:right="277"/>
              <w:rPr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Додаткові години</w:t>
            </w:r>
            <w:r w:rsidRPr="00CB5CF2">
              <w:rPr>
                <w:sz w:val="28"/>
                <w:szCs w:val="28"/>
              </w:rPr>
              <w:t xml:space="preserve">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4"/>
              <w:jc w:val="center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 xml:space="preserve">2 </w:t>
            </w:r>
          </w:p>
          <w:p w:rsidR="00F34D12" w:rsidRPr="00CB5CF2" w:rsidRDefault="00F34D12" w:rsidP="00F34D12">
            <w:pPr>
              <w:pStyle w:val="TableParagraph"/>
              <w:spacing w:before="1"/>
              <w:ind w:left="4"/>
              <w:jc w:val="center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(0,5)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12" w:rsidRDefault="00F34D12" w:rsidP="00F34D12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34D12" w:rsidRPr="00CB5CF2" w:rsidRDefault="00F34D12" w:rsidP="00F34D12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(0,5)</w:t>
            </w:r>
          </w:p>
        </w:tc>
      </w:tr>
      <w:tr w:rsidR="00F34D12" w:rsidRPr="00CB5CF2" w:rsidTr="00F34D12">
        <w:trPr>
          <w:trHeight w:val="336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0" w:lineRule="atLeast"/>
              <w:ind w:left="107" w:right="277"/>
              <w:rPr>
                <w:i/>
                <w:sz w:val="28"/>
                <w:szCs w:val="28"/>
              </w:rPr>
            </w:pPr>
            <w:r w:rsidRPr="00CB5CF2">
              <w:rPr>
                <w:rFonts w:eastAsia="Calibri"/>
                <w:i/>
                <w:sz w:val="28"/>
                <w:szCs w:val="28"/>
                <w:lang w:eastAsia="uk-UA" w:bidi="uk-UA"/>
              </w:rPr>
              <w:t>Ми – нащадки славних козаків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szCs w:val="28"/>
              </w:rPr>
            </w:pPr>
            <w:r w:rsidRPr="00CB5CF2">
              <w:rPr>
                <w:b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FA368D" w:rsidRDefault="00F34D12" w:rsidP="00F34D12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FA368D">
              <w:rPr>
                <w:b/>
                <w:sz w:val="28"/>
                <w:szCs w:val="28"/>
              </w:rPr>
              <w:t>0,5</w:t>
            </w:r>
          </w:p>
        </w:tc>
      </w:tr>
      <w:tr w:rsidR="00F34D12" w:rsidRPr="00CB5CF2" w:rsidTr="00F34D12">
        <w:trPr>
          <w:trHeight w:val="336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70" w:lineRule="atLeast"/>
              <w:ind w:left="107" w:right="277"/>
              <w:rPr>
                <w:rFonts w:eastAsia="Calibri"/>
                <w:i/>
                <w:sz w:val="28"/>
                <w:szCs w:val="28"/>
                <w:lang w:eastAsia="uk-UA" w:bidi="uk-UA"/>
              </w:rPr>
            </w:pPr>
            <w:r w:rsidRPr="00CB5CF2">
              <w:rPr>
                <w:rFonts w:eastAsia="Calibri"/>
                <w:b/>
                <w:sz w:val="28"/>
                <w:szCs w:val="28"/>
                <w:lang w:eastAsia="uk-UA" w:bidi="uk-UA"/>
              </w:rPr>
              <w:t>Загальна кількість навчальних годин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spacing w:before="1"/>
              <w:ind w:left="4"/>
              <w:jc w:val="center"/>
              <w:rPr>
                <w:b/>
                <w:color w:val="FF0000"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29,5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FA368D" w:rsidRDefault="00F34D12" w:rsidP="00F34D12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FA368D">
              <w:rPr>
                <w:b/>
                <w:sz w:val="28"/>
                <w:szCs w:val="28"/>
              </w:rPr>
              <w:t>32,5</w:t>
            </w:r>
          </w:p>
        </w:tc>
      </w:tr>
      <w:tr w:rsidR="00F34D12" w:rsidRPr="00CB5CF2" w:rsidTr="00F34D12">
        <w:trPr>
          <w:trHeight w:val="394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 xml:space="preserve">Гранично допустиме навчальне навантаження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jc w:val="center"/>
              <w:rPr>
                <w:sz w:val="28"/>
                <w:szCs w:val="28"/>
              </w:rPr>
            </w:pPr>
            <w:r w:rsidRPr="00CB5CF2">
              <w:rPr>
                <w:sz w:val="28"/>
                <w:szCs w:val="28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34D12" w:rsidRPr="00CB5CF2" w:rsidTr="00F34D12">
        <w:trPr>
          <w:trHeight w:val="394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CB5CF2">
              <w:rPr>
                <w:rFonts w:eastAsia="Calibri"/>
                <w:b/>
                <w:sz w:val="28"/>
                <w:szCs w:val="28"/>
                <w:lang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12" w:rsidRPr="00CB5CF2" w:rsidRDefault="00F34D12" w:rsidP="00F34D1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B5CF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12" w:rsidRPr="00CB5CF2" w:rsidRDefault="00F34D12" w:rsidP="00F34D1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F34D12" w:rsidRPr="00CB5CF2" w:rsidRDefault="00F34D12" w:rsidP="00F34D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4D12" w:rsidRPr="009920AC" w:rsidRDefault="00F34D12" w:rsidP="00F34D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34D12" w:rsidRDefault="00F34D12" w:rsidP="00F34D1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>авчальний  план Пасічнянського ліцею ім..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Ігоря РУСОГО</w:t>
      </w: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7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568"/>
        <w:gridCol w:w="1701"/>
        <w:gridCol w:w="1701"/>
      </w:tblGrid>
      <w:tr w:rsidR="009073B0" w:rsidRPr="00B90C83" w:rsidTr="009073B0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9073B0" w:rsidRPr="00B90C83" w:rsidTr="009073B0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</w:tr>
      <w:tr w:rsidR="009073B0" w:rsidRPr="00B90C83" w:rsidTr="009073B0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rPr>
          <w:trHeight w:val="474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proofErr w:type="spellStart"/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1,5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Основи правознавства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073B0" w:rsidRPr="00C5268E" w:rsidTr="009073B0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Музичне мистецтво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073B0" w:rsidRPr="00C5268E" w:rsidTr="009073B0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rPr>
          <w:trHeight w:val="385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Природо</w:t>
            </w: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          </w:t>
            </w: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1,5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9073B0" w:rsidRPr="00C5268E" w:rsidTr="009073B0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Основи здоров’я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073B0" w:rsidRPr="00C5268E" w:rsidTr="009073B0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Фізична культура**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28+3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28,5+3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30+3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Додатковий</w:t>
            </w: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час на предмети, факультативи, індивідуальні заняття та консультації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2,5</w:t>
            </w:r>
          </w:p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(0</w:t>
            </w: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,5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</w:t>
            </w:r>
          </w:p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(1)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571A82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</w:pPr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>Ми – нащадки славних козаків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571A82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</w:pPr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>Стежками козацької звитяги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0,5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571A82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</w:pPr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>Українознавство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571A82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</w:pPr>
            <w:proofErr w:type="spellStart"/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>Правов</w:t>
            </w:r>
            <w:proofErr w:type="spellEnd"/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 xml:space="preserve">. Суд. </w:t>
            </w:r>
            <w:proofErr w:type="spellStart"/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>Запороз</w:t>
            </w:r>
            <w:proofErr w:type="spellEnd"/>
            <w:r w:rsidRPr="00571A82">
              <w:rPr>
                <w:rFonts w:ascii="Times New Roman" w:eastAsia="Calibri" w:hAnsi="Times New Roman"/>
                <w:i/>
                <w:sz w:val="26"/>
                <w:szCs w:val="26"/>
                <w:lang w:val="uk-UA"/>
              </w:rPr>
              <w:t xml:space="preserve"> Січі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  <w:lang w:val="uk-UA"/>
              </w:rPr>
            </w:pPr>
            <w:r w:rsidRPr="00E94AEF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0,5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31</w:t>
            </w: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32</w:t>
            </w: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34</w:t>
            </w:r>
          </w:p>
        </w:tc>
      </w:tr>
      <w:tr w:rsidR="009073B0" w:rsidRPr="00C5268E" w:rsidTr="009073B0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3B0" w:rsidRPr="00C5268E" w:rsidRDefault="009073B0" w:rsidP="009073B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C5268E">
              <w:rPr>
                <w:rFonts w:ascii="Times New Roman" w:eastAsia="Calibri" w:hAnsi="Times New Roman"/>
                <w:b/>
                <w:sz w:val="26"/>
                <w:szCs w:val="26"/>
                <w:lang w:val="uk-UA" w:eastAsia="uk-UA" w:bidi="uk-UA"/>
              </w:rPr>
              <w:t>Всього фінансується з бюджету (без урахування поділу класів на групи)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3B0" w:rsidRPr="0091594A" w:rsidRDefault="009073B0" w:rsidP="009073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91594A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33,5</w:t>
            </w:r>
          </w:p>
          <w:p w:rsidR="009073B0" w:rsidRPr="00C5268E" w:rsidRDefault="009073B0" w:rsidP="009073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0" w:rsidRPr="00C5268E" w:rsidRDefault="009073B0" w:rsidP="009073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91594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0" w:rsidRPr="00C5268E" w:rsidRDefault="009073B0" w:rsidP="009073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91594A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36</w:t>
            </w:r>
          </w:p>
        </w:tc>
      </w:tr>
    </w:tbl>
    <w:p w:rsidR="00F34D12" w:rsidRPr="00F43B82" w:rsidRDefault="00F34D12" w:rsidP="00F34D1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для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7</w:t>
      </w: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>-9 класів на 202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>н.р</w:t>
      </w:r>
      <w:proofErr w:type="spellEnd"/>
      <w:r w:rsidRPr="00F43B82">
        <w:rPr>
          <w:rFonts w:ascii="Times New Roman" w:eastAsia="Calibri" w:hAnsi="Times New Roman"/>
          <w:b/>
          <w:bCs/>
          <w:sz w:val="28"/>
          <w:szCs w:val="28"/>
          <w:lang w:val="uk-UA"/>
        </w:rPr>
        <w:t>.</w:t>
      </w:r>
    </w:p>
    <w:p w:rsidR="00F34D12" w:rsidRPr="00F43B82" w:rsidRDefault="00F34D12" w:rsidP="00F34D12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F34D12" w:rsidRDefault="00F34D12" w:rsidP="00F34D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34D12" w:rsidRDefault="00F34D12" w:rsidP="003848D5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/>
          <w:b/>
          <w:bCs/>
          <w:sz w:val="26"/>
          <w:szCs w:val="26"/>
          <w:lang w:val="uk-UA"/>
        </w:rPr>
        <w:lastRenderedPageBreak/>
        <w:t xml:space="preserve">Навчальний </w:t>
      </w:r>
      <w:r w:rsidRPr="006216CE">
        <w:rPr>
          <w:rFonts w:ascii="Times New Roman" w:eastAsia="Calibri" w:hAnsi="Times New Roman"/>
          <w:b/>
          <w:bCs/>
          <w:sz w:val="26"/>
          <w:szCs w:val="26"/>
          <w:lang w:val="uk-UA"/>
        </w:rPr>
        <w:t xml:space="preserve">план Пасічнянського </w:t>
      </w:r>
      <w:r>
        <w:rPr>
          <w:rFonts w:ascii="Times New Roman" w:eastAsia="Calibri" w:hAnsi="Times New Roman"/>
          <w:b/>
          <w:bCs/>
          <w:sz w:val="26"/>
          <w:szCs w:val="26"/>
          <w:lang w:val="uk-UA"/>
        </w:rPr>
        <w:t>ліцею ім.. Ігоря РУСОГО</w:t>
      </w:r>
    </w:p>
    <w:p w:rsidR="003848D5" w:rsidRDefault="003848D5" w:rsidP="003848D5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  <w:lang w:val="uk-UA"/>
        </w:rPr>
      </w:pPr>
      <w:r w:rsidRPr="006216CE">
        <w:rPr>
          <w:rFonts w:ascii="Times New Roman" w:eastAsia="Calibri" w:hAnsi="Times New Roman"/>
          <w:b/>
          <w:sz w:val="26"/>
          <w:szCs w:val="26"/>
          <w:lang w:val="uk-UA"/>
        </w:rPr>
        <w:t>для 10</w:t>
      </w:r>
      <w:r>
        <w:rPr>
          <w:rFonts w:ascii="Times New Roman" w:eastAsia="Calibri" w:hAnsi="Times New Roman"/>
          <w:b/>
          <w:sz w:val="26"/>
          <w:szCs w:val="26"/>
          <w:lang w:val="uk-UA"/>
        </w:rPr>
        <w:t>-11 класу на 2023-2024</w:t>
      </w:r>
      <w:r w:rsidRPr="006216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6216CE">
        <w:rPr>
          <w:rFonts w:ascii="Times New Roman" w:eastAsia="Calibri" w:hAnsi="Times New Roman"/>
          <w:b/>
          <w:sz w:val="26"/>
          <w:szCs w:val="26"/>
          <w:lang w:val="uk-UA"/>
        </w:rPr>
        <w:t>н.р</w:t>
      </w:r>
      <w:proofErr w:type="spellEnd"/>
      <w:r w:rsidRPr="006216CE">
        <w:rPr>
          <w:rFonts w:ascii="Times New Roman" w:eastAsia="Calibri" w:hAnsi="Times New Roman"/>
          <w:b/>
          <w:sz w:val="26"/>
          <w:szCs w:val="26"/>
          <w:lang w:val="uk-UA"/>
        </w:rPr>
        <w:t>.</w:t>
      </w:r>
    </w:p>
    <w:tbl>
      <w:tblPr>
        <w:tblpPr w:leftFromText="180" w:rightFromText="180" w:vertAnchor="text" w:horzAnchor="page" w:tblpX="949" w:tblpY="479"/>
        <w:tblW w:w="10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985"/>
        <w:gridCol w:w="1701"/>
      </w:tblGrid>
      <w:tr w:rsidR="003848D5" w:rsidRPr="00C167B4" w:rsidTr="003848D5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3848D5" w:rsidRPr="00C167B4" w:rsidRDefault="003848D5" w:rsidP="003848D5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  <w:r w:rsidRPr="00C167B4">
              <w:rPr>
                <w:rFonts w:ascii="Times New Roman" w:eastAsia="Calibri" w:hAnsi="Times New Roman"/>
                <w:b/>
                <w:bCs/>
                <w:vertAlign w:val="superscript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848D5" w:rsidRPr="00C167B4" w:rsidTr="003848D5">
        <w:trPr>
          <w:cantSplit/>
          <w:trHeight w:val="659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Історія: Україна і світ (експериментальний інтегрований курс)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2,5+0,5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2,5+0,5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67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</w:t>
            </w: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Pr="00810356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3848D5" w:rsidRPr="00C167B4" w:rsidTr="003848D5">
        <w:trPr>
          <w:cantSplit/>
          <w:trHeight w:val="1270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8D5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  <w:p w:rsidR="003848D5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Технології</w:t>
            </w:r>
          </w:p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6A5F0A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1,5</w:t>
            </w:r>
          </w:p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6A5F0A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1,5</w:t>
            </w:r>
          </w:p>
          <w:p w:rsidR="003848D5" w:rsidRPr="00C167B4" w:rsidRDefault="003848D5" w:rsidP="003848D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3848D5" w:rsidRPr="00C167B4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8</w:t>
            </w:r>
          </w:p>
          <w:p w:rsidR="003848D5" w:rsidRPr="002546A2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(6,5)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9</w:t>
            </w:r>
          </w:p>
          <w:p w:rsidR="003848D5" w:rsidRPr="00C167B4" w:rsidRDefault="003848D5" w:rsidP="003848D5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(8,5)</w:t>
            </w:r>
          </w:p>
        </w:tc>
      </w:tr>
      <w:tr w:rsidR="003848D5" w:rsidRPr="00C167B4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Інформатика </w:t>
            </w:r>
            <w:r w:rsidRPr="00746F73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(профільний предмет)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848D5" w:rsidRPr="00C167B4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92268B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Доба козаччини в україн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ській літературі (елективний</w:t>
            </w: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 курс)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3848D5" w:rsidRPr="008D7C55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92268B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Індивідуальні заняття  (географія)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91D7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848D5" w:rsidRPr="008D7C55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92268B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Індивідуальні заняття  (укр. мова)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91D7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3848D5" w:rsidRPr="008D7C55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92268B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Індивідуальні заняття  (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біолог</w:t>
            </w: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3848D5" w:rsidRPr="008D7C55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92268B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92268B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Індивідуальні заняття  (історія)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91D7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848D5" w:rsidRPr="008D7C55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D0666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891D76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37,5</w:t>
            </w:r>
          </w:p>
        </w:tc>
      </w:tr>
      <w:tr w:rsidR="003848D5" w:rsidRPr="00C167B4" w:rsidTr="003848D5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1D0666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53471B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53471B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3848D5" w:rsidRPr="00C167B4" w:rsidTr="003848D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91594A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8D5" w:rsidRPr="00C167B4" w:rsidRDefault="003848D5" w:rsidP="003848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91594A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5A0761" w:rsidRPr="005C3E67" w:rsidRDefault="00F34D12" w:rsidP="003848D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216CE">
        <w:rPr>
          <w:rFonts w:ascii="Times New Roman" w:eastAsia="Calibri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  <w:r w:rsidR="007B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</w:t>
      </w:r>
      <w:r w:rsidR="007B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ОЗДІЛ</w:t>
      </w:r>
      <w:r w:rsidR="005A0761"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</w:p>
    <w:p w:rsidR="00E36A44" w:rsidRPr="00E36A44" w:rsidRDefault="005A0761" w:rsidP="00F4518C">
      <w:pPr>
        <w:shd w:val="clear" w:color="auto" w:fill="FFFFFF"/>
        <w:spacing w:after="0" w:line="336" w:lineRule="auto"/>
        <w:ind w:left="-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690C7C"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69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</w:t>
      </w:r>
      <w:r w:rsidR="0069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proofErr w:type="spellStart"/>
      <w:r w:rsidR="00FC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чнянського</w:t>
      </w:r>
      <w:proofErr w:type="spellEnd"/>
      <w:r w:rsidR="00FC0B30"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C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ліцею</w:t>
      </w:r>
      <w:proofErr w:type="spellEnd"/>
      <w:r w:rsidR="00FC0B30"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C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імені</w:t>
      </w:r>
      <w:proofErr w:type="spellEnd"/>
      <w:r w:rsidR="00FC0B30"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proofErr w:type="spellStart"/>
      <w:r w:rsidR="00FC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Ігоря</w:t>
      </w:r>
      <w:proofErr w:type="spellEnd"/>
      <w:r w:rsidR="00FC0B30"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FC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Русого</w:t>
      </w:r>
      <w:r w:rsidR="0069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</w:t>
      </w:r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застосовування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16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1D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технологій</w:t>
      </w:r>
      <w:proofErr w:type="spellEnd"/>
    </w:p>
    <w:p w:rsidR="00DB7C65" w:rsidRDefault="00E36A44" w:rsidP="00587665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66217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Навчальний заклад працює відповідно до  </w:t>
      </w:r>
      <w:r w:rsidR="00DB7C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річного </w:t>
      </w:r>
      <w:r w:rsidRPr="0066217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>пла</w:t>
      </w:r>
      <w:r w:rsidRPr="00662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ну роботи</w:t>
      </w:r>
      <w:r w:rsidR="00DB7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 затвердженого педагогічною радою школи</w:t>
      </w:r>
      <w:r w:rsidR="00FC0B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(протокол №1 від 30 серпня 2023</w:t>
      </w:r>
      <w:r w:rsidR="00DB7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року)</w:t>
      </w:r>
      <w:r w:rsidRPr="00662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.</w:t>
      </w:r>
    </w:p>
    <w:p w:rsidR="00E36A44" w:rsidRDefault="00E36A44" w:rsidP="00587665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662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Основним документом, що регулює</w:t>
      </w:r>
      <w:r w:rsidRPr="00662179"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  <w:t> </w:t>
      </w:r>
      <w:r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навчальний процес, є робочі навчальні плани,</w:t>
      </w:r>
      <w:r w:rsidR="00D35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які складают</w:t>
      </w:r>
      <w:r w:rsidR="00DB7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ься на основі Типових освітніх програм</w:t>
      </w:r>
      <w:r w:rsidRPr="00662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 затверджених МОН України.</w:t>
      </w:r>
      <w:r w:rsidR="00D35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Робочий навчальний план затверджується керівником навчального закладу та погоджується у </w:t>
      </w:r>
      <w:r w:rsidR="009B75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районному </w:t>
      </w:r>
      <w:r w:rsidR="00D35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відділі освіти</w:t>
      </w:r>
      <w:r w:rsidR="009B75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 молоді, спорту, культури.</w:t>
      </w:r>
    </w:p>
    <w:p w:rsidR="0062347F" w:rsidRPr="0062347F" w:rsidRDefault="0062347F" w:rsidP="00587665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6234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Школа I ступеня (початкова) – перший структурний підрозділ навчального закладу, є чотирирічною (1-4 класи). До неї вступають діти, яким до 1 вересня виповнилося не менш як 6 років і які за результатами медичного й психологічного обстеження не мають протипоказань для систематичного шкільного навчання, а також діти семирічного віку, які з об’єктивних причин не почали навчання в школі.</w:t>
      </w:r>
    </w:p>
    <w:p w:rsidR="009B750B" w:rsidRDefault="009B750B" w:rsidP="00587665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Нормативні навчальні дисципліни встановлюються </w:t>
      </w:r>
      <w:r w:rsidRPr="00662179">
        <w:rPr>
          <w:rFonts w:ascii="Times New Roman" w:eastAsia="Times New Roman" w:hAnsi="Times New Roman" w:cs="Times New Roman"/>
          <w:color w:val="22251E"/>
          <w:spacing w:val="-6"/>
          <w:sz w:val="28"/>
          <w:szCs w:val="28"/>
          <w:lang w:val="uk-UA" w:eastAsia="ru-RU"/>
        </w:rPr>
        <w:t>Дер</w:t>
      </w:r>
      <w:r>
        <w:rPr>
          <w:rFonts w:ascii="Times New Roman" w:eastAsia="Times New Roman" w:hAnsi="Times New Roman" w:cs="Times New Roman"/>
          <w:color w:val="22251E"/>
          <w:spacing w:val="-1"/>
          <w:sz w:val="28"/>
          <w:szCs w:val="28"/>
          <w:lang w:val="uk-UA" w:eastAsia="ru-RU"/>
        </w:rPr>
        <w:t>жавним стандартом</w:t>
      </w:r>
      <w:r w:rsidRPr="00662179">
        <w:rPr>
          <w:rFonts w:ascii="Times New Roman" w:eastAsia="Times New Roman" w:hAnsi="Times New Roman" w:cs="Times New Roman"/>
          <w:color w:val="22251E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51E"/>
          <w:spacing w:val="-1"/>
          <w:sz w:val="28"/>
          <w:szCs w:val="28"/>
          <w:lang w:val="uk-UA" w:eastAsia="ru-RU"/>
        </w:rPr>
        <w:t xml:space="preserve">початкової, </w:t>
      </w:r>
      <w:r w:rsidRPr="00662179">
        <w:rPr>
          <w:rFonts w:ascii="Times New Roman" w:eastAsia="Times New Roman" w:hAnsi="Times New Roman" w:cs="Times New Roman"/>
          <w:color w:val="22251E"/>
          <w:spacing w:val="-1"/>
          <w:sz w:val="28"/>
          <w:szCs w:val="28"/>
          <w:lang w:val="uk-UA" w:eastAsia="ru-RU"/>
        </w:rPr>
        <w:t>базової і повної загальної</w:t>
      </w: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 </w:t>
      </w:r>
      <w:r w:rsidRPr="00662179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середньої освіти</w:t>
      </w:r>
      <w:r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 xml:space="preserve">. Дотримання їх назв та обсягів є обов’язковим для навчального закладу.  </w:t>
      </w:r>
      <w:r w:rsidR="00F9367B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 xml:space="preserve">Кожна навчальна дисципліна викладається за відповідною програмою, затвердженою МОН України. Крім того, </w:t>
      </w:r>
      <w:proofErr w:type="spellStart"/>
      <w:r w:rsidR="00F9367B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вчителем-предметн</w:t>
      </w:r>
      <w:r w:rsidR="00B05E8E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иком</w:t>
      </w:r>
      <w:proofErr w:type="spellEnd"/>
      <w:r w:rsidR="00B05E8E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 xml:space="preserve"> складається календарне пл</w:t>
      </w:r>
      <w:r w:rsidR="00F9367B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а</w:t>
      </w:r>
      <w:r w:rsidR="00B05E8E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н</w:t>
      </w:r>
      <w:r w:rsidR="00F9367B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 xml:space="preserve">ування. </w:t>
      </w:r>
      <w:r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>Варіативна складова встановлюється навчальним закладом. Вибіркові навчальні дисципліни  варіативної складової вводяться для задоволення  потреб учасників освітнього процесу</w:t>
      </w:r>
      <w:r w:rsidR="00F9367B">
        <w:rPr>
          <w:rFonts w:ascii="Times New Roman" w:eastAsia="Times New Roman" w:hAnsi="Times New Roman" w:cs="Times New Roman"/>
          <w:color w:val="22251E"/>
          <w:spacing w:val="-7"/>
          <w:sz w:val="28"/>
          <w:szCs w:val="28"/>
          <w:lang w:val="uk-UA" w:eastAsia="ru-RU"/>
        </w:rPr>
        <w:t xml:space="preserve">, а також </w:t>
      </w:r>
      <w:r w:rsidR="00F936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для забезпечення якісної реалізації  </w:t>
      </w:r>
      <w:r w:rsidR="001D40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моделі школи  Пасічнянського ліцею імені Ігоря Русого</w:t>
      </w:r>
      <w:r w:rsidR="00F936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як «Школи козацької педагогіки».</w:t>
      </w:r>
    </w:p>
    <w:p w:rsidR="00F03565" w:rsidRDefault="00B05E8E" w:rsidP="00587665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Навчальні програми варіативної складової, спрямовані на реалізацію моделі школи, розроблені творчою гр</w:t>
      </w:r>
      <w:r w:rsidR="001D40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упою вчителів Пасічнянського ліцею імені Ігоря Русого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, а саме: </w:t>
      </w:r>
      <w:r>
        <w:rPr>
          <w:rFonts w:ascii="Times New Roman" w:hAnsi="Times New Roman"/>
          <w:sz w:val="28"/>
          <w:szCs w:val="28"/>
          <w:lang w:val="uk-UA"/>
        </w:rPr>
        <w:t>Руса</w:t>
      </w:r>
      <w:r w:rsidRPr="00B05E8E">
        <w:rPr>
          <w:rFonts w:ascii="Times New Roman" w:hAnsi="Times New Roman"/>
          <w:sz w:val="28"/>
          <w:szCs w:val="28"/>
          <w:lang w:val="uk-UA"/>
        </w:rPr>
        <w:t xml:space="preserve"> Т.В., Семенюк Л.С.  «Доба козаччини в українській літературі»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Кривицька</w:t>
      </w:r>
      <w:proofErr w:type="spellEnd"/>
      <w:r w:rsidRPr="00B05E8E">
        <w:rPr>
          <w:rFonts w:ascii="Times New Roman" w:hAnsi="Times New Roman"/>
          <w:sz w:val="28"/>
          <w:szCs w:val="28"/>
          <w:lang w:val="uk-UA"/>
        </w:rPr>
        <w:t xml:space="preserve"> Г.М</w:t>
      </w:r>
      <w:r>
        <w:rPr>
          <w:rFonts w:ascii="Times New Roman" w:hAnsi="Times New Roman"/>
          <w:sz w:val="28"/>
          <w:szCs w:val="28"/>
          <w:lang w:val="uk-UA"/>
        </w:rPr>
        <w:t>.  «Стежками козацької звитяги» для 8-11 класів,</w:t>
      </w:r>
      <w:r w:rsidRPr="00B05E8E">
        <w:rPr>
          <w:rFonts w:ascii="Times New Roman" w:hAnsi="Times New Roman"/>
          <w:sz w:val="28"/>
          <w:szCs w:val="28"/>
          <w:lang w:val="uk-UA"/>
        </w:rPr>
        <w:t xml:space="preserve"> затверджені МОН Ук</w:t>
      </w:r>
      <w:r>
        <w:rPr>
          <w:rFonts w:ascii="Times New Roman" w:hAnsi="Times New Roman"/>
          <w:sz w:val="28"/>
          <w:szCs w:val="28"/>
          <w:lang w:val="uk-UA"/>
        </w:rPr>
        <w:t xml:space="preserve">раїни; </w:t>
      </w:r>
      <w:r w:rsidRPr="00B05E8E">
        <w:rPr>
          <w:rFonts w:ascii="Times New Roman" w:hAnsi="Times New Roman"/>
          <w:sz w:val="28"/>
          <w:szCs w:val="28"/>
          <w:lang w:val="uk-UA"/>
        </w:rPr>
        <w:t>Р</w:t>
      </w:r>
      <w:r w:rsidRPr="00B05E8E">
        <w:rPr>
          <w:rFonts w:ascii="Times New Roman" w:hAnsi="Times New Roman" w:cs="Times New Roman"/>
          <w:sz w:val="28"/>
          <w:lang w:val="uk-UA"/>
        </w:rPr>
        <w:t xml:space="preserve">уса Т.В., Семенюк Л.С., </w:t>
      </w:r>
      <w:proofErr w:type="spellStart"/>
      <w:r w:rsidRPr="00B05E8E">
        <w:rPr>
          <w:rFonts w:ascii="Times New Roman" w:hAnsi="Times New Roman" w:cs="Times New Roman"/>
          <w:sz w:val="28"/>
          <w:lang w:val="uk-UA"/>
        </w:rPr>
        <w:t>Вітомська</w:t>
      </w:r>
      <w:proofErr w:type="spellEnd"/>
      <w:r w:rsidRPr="00B05E8E">
        <w:rPr>
          <w:rFonts w:ascii="Times New Roman" w:hAnsi="Times New Roman" w:cs="Times New Roman"/>
          <w:sz w:val="28"/>
          <w:lang w:val="uk-UA"/>
        </w:rPr>
        <w:t xml:space="preserve"> Л.С., </w:t>
      </w:r>
      <w:proofErr w:type="spellStart"/>
      <w:r w:rsidRPr="00B05E8E">
        <w:rPr>
          <w:rFonts w:ascii="Times New Roman" w:hAnsi="Times New Roman" w:cs="Times New Roman"/>
          <w:sz w:val="28"/>
          <w:lang w:val="uk-UA"/>
        </w:rPr>
        <w:t>Бендра</w:t>
      </w:r>
      <w:proofErr w:type="spellEnd"/>
      <w:r w:rsidRPr="00B05E8E">
        <w:rPr>
          <w:rFonts w:ascii="Times New Roman" w:hAnsi="Times New Roman" w:cs="Times New Roman"/>
          <w:sz w:val="28"/>
          <w:lang w:val="uk-UA"/>
        </w:rPr>
        <w:t xml:space="preserve"> О.О., </w:t>
      </w:r>
      <w:proofErr w:type="spellStart"/>
      <w:r w:rsidRPr="00B05E8E">
        <w:rPr>
          <w:rFonts w:ascii="Times New Roman" w:hAnsi="Times New Roman" w:cs="Times New Roman"/>
          <w:sz w:val="28"/>
          <w:lang w:val="uk-UA"/>
        </w:rPr>
        <w:t>Міщишина</w:t>
      </w:r>
      <w:proofErr w:type="spellEnd"/>
      <w:r w:rsidRPr="00B05E8E">
        <w:rPr>
          <w:rFonts w:ascii="Times New Roman" w:hAnsi="Times New Roman" w:cs="Times New Roman"/>
          <w:sz w:val="28"/>
          <w:lang w:val="uk-UA"/>
        </w:rPr>
        <w:t xml:space="preserve"> Н.М.  -  «Ми – нащадки славних козаків» для учнів 4-7 класів, які</w:t>
      </w:r>
      <w:r w:rsidRPr="00B05E8E">
        <w:rPr>
          <w:rFonts w:ascii="Times New Roman" w:hAnsi="Times New Roman"/>
          <w:sz w:val="28"/>
          <w:szCs w:val="28"/>
          <w:lang w:val="uk-UA"/>
        </w:rPr>
        <w:t xml:space="preserve"> схвалені для використання в навчально-виховному процесі на засіданні методичної  ради відділу освіти, молоді, спорту, культури виконавчого комітету  </w:t>
      </w:r>
      <w:proofErr w:type="spellStart"/>
      <w:r w:rsidRPr="00B05E8E">
        <w:rPr>
          <w:rFonts w:ascii="Times New Roman" w:hAnsi="Times New Roman"/>
          <w:sz w:val="28"/>
          <w:szCs w:val="28"/>
          <w:lang w:val="uk-UA"/>
        </w:rPr>
        <w:lastRenderedPageBreak/>
        <w:t>Старосинявської</w:t>
      </w:r>
      <w:proofErr w:type="spellEnd"/>
      <w:r w:rsidRPr="00B05E8E">
        <w:rPr>
          <w:rFonts w:ascii="Times New Roman" w:hAnsi="Times New Roman"/>
          <w:sz w:val="28"/>
          <w:szCs w:val="28"/>
          <w:lang w:val="uk-UA"/>
        </w:rPr>
        <w:t xml:space="preserve"> селищної ради (протокол № 1  від 15.02. 2017 р.).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5E8E">
        <w:rPr>
          <w:rFonts w:ascii="Times New Roman" w:hAnsi="Times New Roman"/>
          <w:sz w:val="28"/>
          <w:szCs w:val="28"/>
          <w:lang w:val="uk-UA"/>
        </w:rPr>
        <w:t>Програми пристосовані до нашої місцевості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05E8E" w:rsidRPr="005C19D3" w:rsidRDefault="005C19D3" w:rsidP="00587665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Освітній процес</w:t>
      </w:r>
      <w:r w:rsidRPr="00E70552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здійснюється як у традиційній формі, так і у вигляді лекцій, семінарських, практичних    занять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.</w:t>
      </w:r>
      <w:r w:rsidRPr="00E70552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</w:p>
    <w:p w:rsidR="00F9367B" w:rsidRPr="00B05E8E" w:rsidRDefault="00F9367B" w:rsidP="0058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Елементи козацької педагогіки необхідно використовувати на усіх рівнях освітнього процесу. Особливу увагу необхідно приділити національно-патріотичному вихованню</w:t>
      </w:r>
      <w:r w:rsidR="00B05E8E">
        <w:rPr>
          <w:rFonts w:ascii="Times New Roman" w:hAnsi="Times New Roman"/>
          <w:sz w:val="28"/>
          <w:szCs w:val="28"/>
          <w:lang w:val="uk-UA"/>
        </w:rPr>
        <w:t>.</w:t>
      </w:r>
    </w:p>
    <w:p w:rsidR="00592453" w:rsidRDefault="00DB7C65" w:rsidP="0058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</w:pPr>
      <w:r w:rsidRPr="00DB7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Для якісної роботи школи планується комплекс заходів, що складається з відповідних управлінських дій, системного обслуговування локальної мережі в закладі, супроводження чинних програм, навчання керівних кадрів і педагогічних працівників способів і методів використання комп'ютерної техніки й комунікаційних технологій у процесі у</w:t>
      </w:r>
      <w:r w:rsidR="005B45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правління та освітньому</w:t>
      </w:r>
      <w:r w:rsidRPr="00DB7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процесі тощо.</w:t>
      </w:r>
      <w:r w:rsidR="00592453" w:rsidRPr="005924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 </w:t>
      </w:r>
    </w:p>
    <w:p w:rsidR="0095091D" w:rsidRDefault="0095091D" w:rsidP="0058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Для ефективної робо</w:t>
      </w:r>
      <w:r w:rsidR="00AD2D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ти навчального закладу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AD2D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потрібно дотримуватись раціонального співвідношення навчальної та </w:t>
      </w:r>
      <w:proofErr w:type="spellStart"/>
      <w:r w:rsidR="00AD2D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позанавчальної</w:t>
      </w:r>
      <w:proofErr w:type="spellEnd"/>
      <w:r w:rsidR="00AD2D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діяльності.</w:t>
      </w:r>
      <w:r w:rsidR="005924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5924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Забезпечити розвиток</w:t>
      </w:r>
      <w:r w:rsidR="00592453"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 гурткової роботи,</w:t>
      </w:r>
      <w:r w:rsidR="00592453" w:rsidRPr="00662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організованого дозвілля шляхом макси</w:t>
      </w:r>
      <w:r w:rsidR="00592453" w:rsidRPr="00662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softHyphen/>
      </w:r>
      <w:r w:rsidR="00592453" w:rsidRPr="006621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мального залучення педагогів і батьківсь</w:t>
      </w:r>
      <w:r w:rsidR="00592453" w:rsidRPr="006621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softHyphen/>
      </w:r>
      <w:r w:rsidR="00592453" w:rsidRPr="00662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кої громадськості; сприяння участі кож</w:t>
      </w:r>
      <w:r w:rsidR="00592453" w:rsidRPr="00662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softHyphen/>
      </w:r>
      <w:r w:rsidR="00592453" w:rsidRPr="006621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ного педагогічного працівника у виховній,</w:t>
      </w:r>
      <w:r w:rsidR="00592453" w:rsidRPr="00662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2453"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гуртковій і </w:t>
      </w:r>
      <w:proofErr w:type="spellStart"/>
      <w:r w:rsidR="00592453"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позанавчальній</w:t>
      </w:r>
      <w:proofErr w:type="spellEnd"/>
      <w:r w:rsidR="00592453" w:rsidRPr="00662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 роботі</w:t>
      </w:r>
      <w:r w:rsidR="005924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.</w:t>
      </w:r>
    </w:p>
    <w:p w:rsidR="00AD2DD3" w:rsidRDefault="00AD2DD3" w:rsidP="00587665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Навчальна 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позанавчаль</w:t>
      </w:r>
      <w:r w:rsidR="00A40F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на</w:t>
      </w:r>
      <w:proofErr w:type="spellEnd"/>
      <w:r w:rsidR="00A40F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діяльність Пасічнянського ліцею імені Ігоря Русого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має бути спрямована на формування таких життєво необхідних навичок:</w:t>
      </w:r>
    </w:p>
    <w:p w:rsidR="00AD2DD3" w:rsidRDefault="00AD2DD3" w:rsidP="0058766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75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нання</w:t>
      </w:r>
      <w:r w:rsidRPr="00B83C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володі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</w:t>
      </w:r>
      <w:r w:rsidRPr="00B83C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українською мовою;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2DD3" w:rsidRPr="00B83C59" w:rsidRDefault="00AD2DD3" w:rsidP="0058766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 </w:t>
      </w:r>
      <w:r w:rsidR="003750A4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уміння</w:t>
      </w:r>
      <w:r w:rsidRPr="002C0F7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опрац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ьову</w:t>
      </w:r>
      <w:r w:rsidRPr="002C0F7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вати різноманітну інформацію</w:t>
      </w:r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;</w:t>
      </w:r>
    </w:p>
    <w:p w:rsidR="00AD2DD3" w:rsidRPr="00B347CB" w:rsidRDefault="003750A4" w:rsidP="00587665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- </w:t>
      </w:r>
      <w:r w:rsidR="00B347CB" w:rsidRP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умі</w:t>
      </w:r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ння грамотно сприймати </w:t>
      </w:r>
      <w:r w:rsidR="00AD2DD3" w:rsidRP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аналізувати проблеми суспільства, бути </w:t>
      </w:r>
      <w:proofErr w:type="spellStart"/>
      <w:r w:rsidR="00AD2DD3" w:rsidRP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конкурентноспроможним</w:t>
      </w:r>
      <w:proofErr w:type="spellEnd"/>
      <w:r w:rsidR="00AD2DD3" w:rsidRP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:rsidR="00AD2DD3" w:rsidRPr="00662179" w:rsidRDefault="00AD2DD3" w:rsidP="00587665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 </w:t>
      </w:r>
      <w:proofErr w:type="spellStart"/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умі</w:t>
      </w:r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ння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критично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мислити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AD2DD3" w:rsidRPr="00662179" w:rsidRDefault="00AD2DD3" w:rsidP="00587665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r w:rsidR="00587665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proofErr w:type="spellStart"/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здатн</w:t>
      </w:r>
      <w:r w:rsidR="00B347CB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ість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до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самоосвіти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і </w:t>
      </w:r>
      <w:proofErr w:type="spellStart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саморозвитку</w:t>
      </w:r>
      <w:proofErr w:type="spellEnd"/>
      <w:r w:rsidRPr="00662179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951A5F" w:rsidRPr="00793E5A" w:rsidRDefault="00AD2DD3" w:rsidP="005876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</w:t>
      </w:r>
      <w:r w:rsidR="00587665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 xml:space="preserve">  </w:t>
      </w:r>
      <w:proofErr w:type="spellStart"/>
      <w:r w:rsidR="00B347CB"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</w:t>
      </w:r>
      <w:r w:rsidR="00B347CB" w:rsidRPr="0079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proofErr w:type="spellEnd"/>
      <w:r w:rsidR="00B347CB"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47CB"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</w:t>
      </w:r>
      <w:r w:rsidR="00B347CB" w:rsidRPr="0079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79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4D12" w:rsidRPr="003F5E6E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3F5E6E">
        <w:rPr>
          <w:sz w:val="27"/>
          <w:szCs w:val="27"/>
        </w:rPr>
        <w:t xml:space="preserve">Відповідно до статті 16 Закону України «Про загальну середню освіту» структуру навчального року встановлюють загальноосвітні навчальні заклади за погодженням з місцевими органами управління освітою. Навчальні заняття згідно </w:t>
      </w:r>
      <w:r w:rsidRPr="003F5E6E">
        <w:rPr>
          <w:sz w:val="27"/>
          <w:szCs w:val="27"/>
        </w:rPr>
        <w:lastRenderedPageBreak/>
        <w:t>рішення педагогічної ради протокол  №1 від 3</w:t>
      </w:r>
      <w:r w:rsidRPr="003F5E6E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.08.2023</w:t>
      </w:r>
      <w:r w:rsidRPr="003F5E6E">
        <w:rPr>
          <w:sz w:val="27"/>
          <w:szCs w:val="27"/>
        </w:rPr>
        <w:t xml:space="preserve"> р. будуть організовані за семестровою системою</w:t>
      </w:r>
      <w:r w:rsidRPr="003F5E6E">
        <w:rPr>
          <w:sz w:val="27"/>
          <w:szCs w:val="27"/>
          <w:lang w:val="ru-RU"/>
        </w:rPr>
        <w:t>.</w:t>
      </w:r>
      <w:r w:rsidRPr="003F5E6E">
        <w:rPr>
          <w:sz w:val="27"/>
          <w:szCs w:val="27"/>
        </w:rPr>
        <w:t xml:space="preserve"> 20</w:t>
      </w:r>
      <w:r>
        <w:rPr>
          <w:sz w:val="27"/>
          <w:szCs w:val="27"/>
          <w:lang w:val="ru-RU"/>
        </w:rPr>
        <w:t>23</w:t>
      </w:r>
      <w:r w:rsidRPr="003F5E6E">
        <w:rPr>
          <w:sz w:val="27"/>
          <w:szCs w:val="27"/>
        </w:rPr>
        <w:t>/20</w:t>
      </w:r>
      <w:r>
        <w:rPr>
          <w:sz w:val="27"/>
          <w:szCs w:val="27"/>
          <w:lang w:val="ru-RU"/>
        </w:rPr>
        <w:t>24</w:t>
      </w:r>
      <w:r w:rsidRPr="003F5E6E">
        <w:rPr>
          <w:sz w:val="27"/>
          <w:szCs w:val="27"/>
        </w:rPr>
        <w:t xml:space="preserve"> навчальний рік розпочнеться </w:t>
      </w:r>
      <w:r>
        <w:rPr>
          <w:sz w:val="27"/>
          <w:szCs w:val="27"/>
        </w:rPr>
        <w:t>1 вересня 2023</w:t>
      </w:r>
      <w:r w:rsidRPr="003F5E6E">
        <w:rPr>
          <w:sz w:val="27"/>
          <w:szCs w:val="27"/>
        </w:rPr>
        <w:t xml:space="preserve"> року святом і зак</w:t>
      </w:r>
      <w:r>
        <w:rPr>
          <w:sz w:val="27"/>
          <w:szCs w:val="27"/>
        </w:rPr>
        <w:t>інчиться  28 червня</w:t>
      </w:r>
      <w:r w:rsidRPr="003F5E6E">
        <w:rPr>
          <w:sz w:val="27"/>
          <w:szCs w:val="27"/>
        </w:rPr>
        <w:t xml:space="preserve"> 20</w:t>
      </w:r>
      <w:r>
        <w:rPr>
          <w:sz w:val="27"/>
          <w:szCs w:val="27"/>
          <w:lang w:val="ru-RU"/>
        </w:rPr>
        <w:t>24</w:t>
      </w:r>
      <w:r w:rsidRPr="003F5E6E">
        <w:rPr>
          <w:sz w:val="27"/>
          <w:szCs w:val="27"/>
        </w:rPr>
        <w:t xml:space="preserve"> року.</w:t>
      </w:r>
    </w:p>
    <w:p w:rsidR="00F34D12" w:rsidRPr="00C34D9E" w:rsidRDefault="00F34D12" w:rsidP="00F34D12">
      <w:pPr>
        <w:pStyle w:val="font8"/>
        <w:tabs>
          <w:tab w:val="left" w:pos="0"/>
        </w:tabs>
        <w:spacing w:before="0" w:beforeAutospacing="0" w:after="0" w:afterAutospacing="0" w:line="360" w:lineRule="auto"/>
        <w:ind w:firstLine="993"/>
        <w:textAlignment w:val="baseline"/>
        <w:rPr>
          <w:sz w:val="27"/>
          <w:szCs w:val="27"/>
        </w:rPr>
      </w:pPr>
      <w:r w:rsidRPr="00C34D9E">
        <w:rPr>
          <w:sz w:val="27"/>
          <w:szCs w:val="27"/>
        </w:rPr>
        <w:t>І семестр – з </w:t>
      </w:r>
      <w:r>
        <w:rPr>
          <w:sz w:val="27"/>
          <w:szCs w:val="27"/>
        </w:rPr>
        <w:t>1 вересня по 29</w:t>
      </w:r>
      <w:r w:rsidRPr="00C34D9E">
        <w:rPr>
          <w:sz w:val="27"/>
          <w:szCs w:val="27"/>
        </w:rPr>
        <w:t xml:space="preserve"> грудня 2023 року;</w:t>
      </w:r>
    </w:p>
    <w:p w:rsidR="00F34D12" w:rsidRPr="00C34D9E" w:rsidRDefault="00F34D12" w:rsidP="00F34D12">
      <w:pPr>
        <w:pStyle w:val="font8"/>
        <w:tabs>
          <w:tab w:val="left" w:pos="0"/>
        </w:tabs>
        <w:spacing w:before="0" w:beforeAutospacing="0" w:after="0" w:afterAutospacing="0" w:line="360" w:lineRule="auto"/>
        <w:textAlignment w:val="baseline"/>
        <w:rPr>
          <w:sz w:val="27"/>
          <w:szCs w:val="27"/>
        </w:rPr>
      </w:pPr>
      <w:r w:rsidRPr="00C34D9E">
        <w:rPr>
          <w:sz w:val="27"/>
          <w:szCs w:val="27"/>
        </w:rPr>
        <w:t xml:space="preserve">               ІІ семестр –  з 15 січня по 31 травня</w:t>
      </w:r>
      <w:r>
        <w:rPr>
          <w:sz w:val="27"/>
          <w:szCs w:val="27"/>
        </w:rPr>
        <w:t xml:space="preserve"> 2024</w:t>
      </w:r>
      <w:r w:rsidRPr="00C34D9E">
        <w:rPr>
          <w:sz w:val="27"/>
          <w:szCs w:val="27"/>
        </w:rPr>
        <w:t xml:space="preserve"> року;</w:t>
      </w:r>
    </w:p>
    <w:p w:rsidR="00F34D12" w:rsidRPr="000041B9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0041B9">
        <w:rPr>
          <w:sz w:val="27"/>
          <w:szCs w:val="27"/>
        </w:rPr>
        <w:t>Впродовж навчального року для учнів 1-11 класів проводяться канікули:</w:t>
      </w:r>
    </w:p>
    <w:p w:rsidR="00F34D12" w:rsidRPr="00C34D9E" w:rsidRDefault="00F34D12" w:rsidP="00F34D12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C34D9E">
        <w:rPr>
          <w:sz w:val="27"/>
          <w:szCs w:val="27"/>
        </w:rPr>
        <w:t>осінні канікули з 23 жовтня по 29</w:t>
      </w:r>
      <w:r>
        <w:rPr>
          <w:sz w:val="27"/>
          <w:szCs w:val="27"/>
        </w:rPr>
        <w:t xml:space="preserve"> жовтня 2023</w:t>
      </w:r>
      <w:r w:rsidRPr="00C34D9E">
        <w:rPr>
          <w:sz w:val="27"/>
          <w:szCs w:val="27"/>
        </w:rPr>
        <w:t xml:space="preserve"> року;</w:t>
      </w:r>
    </w:p>
    <w:p w:rsidR="00F34D12" w:rsidRPr="00C34D9E" w:rsidRDefault="00F34D12" w:rsidP="00F34D12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C34D9E">
        <w:rPr>
          <w:sz w:val="27"/>
          <w:szCs w:val="27"/>
        </w:rPr>
        <w:t xml:space="preserve">зимові канікули з 30 </w:t>
      </w:r>
      <w:r>
        <w:rPr>
          <w:sz w:val="27"/>
          <w:szCs w:val="27"/>
        </w:rPr>
        <w:t>грудня 2023</w:t>
      </w:r>
      <w:r w:rsidRPr="00C34D9E">
        <w:rPr>
          <w:sz w:val="27"/>
          <w:szCs w:val="27"/>
        </w:rPr>
        <w:t xml:space="preserve"> року по 14 січня 202</w:t>
      </w:r>
      <w:r>
        <w:rPr>
          <w:sz w:val="27"/>
          <w:szCs w:val="27"/>
        </w:rPr>
        <w:t>4</w:t>
      </w:r>
      <w:r w:rsidRPr="00C34D9E">
        <w:rPr>
          <w:sz w:val="27"/>
          <w:szCs w:val="27"/>
        </w:rPr>
        <w:t xml:space="preserve"> року;</w:t>
      </w:r>
    </w:p>
    <w:p w:rsidR="00F34D12" w:rsidRPr="00C34D9E" w:rsidRDefault="00F34D12" w:rsidP="00F34D12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C34D9E">
        <w:rPr>
          <w:sz w:val="27"/>
          <w:szCs w:val="27"/>
        </w:rPr>
        <w:t>весняні канікули з 25 березня по 31</w:t>
      </w:r>
      <w:r>
        <w:rPr>
          <w:sz w:val="27"/>
          <w:szCs w:val="27"/>
        </w:rPr>
        <w:t xml:space="preserve"> березня 2024</w:t>
      </w:r>
      <w:r w:rsidRPr="00C34D9E">
        <w:rPr>
          <w:sz w:val="27"/>
          <w:szCs w:val="27"/>
        </w:rPr>
        <w:t xml:space="preserve"> року.</w:t>
      </w:r>
    </w:p>
    <w:p w:rsidR="00F34D12" w:rsidRPr="000041B9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08"/>
        <w:jc w:val="both"/>
        <w:rPr>
          <w:sz w:val="27"/>
          <w:szCs w:val="27"/>
        </w:rPr>
      </w:pPr>
      <w:r w:rsidRPr="000041B9">
        <w:rPr>
          <w:sz w:val="27"/>
          <w:szCs w:val="27"/>
        </w:rPr>
        <w:t>Тривалість уроків становить: у  1-му класі – 35 хвилин, у 2-4-х класах – 40</w:t>
      </w:r>
    </w:p>
    <w:p w:rsidR="00F34D12" w:rsidRPr="000041B9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0041B9">
        <w:rPr>
          <w:sz w:val="27"/>
          <w:szCs w:val="27"/>
        </w:rPr>
        <w:t>хвилин, у 5-11-х класах – 45 хвилин.</w:t>
      </w:r>
    </w:p>
    <w:p w:rsidR="00F34D12" w:rsidRPr="003F5E6E" w:rsidRDefault="00F34D12" w:rsidP="00F34D12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7"/>
          <w:szCs w:val="27"/>
          <w:lang w:val="uk-UA"/>
        </w:rPr>
      </w:pPr>
      <w:r w:rsidRPr="003F5E6E">
        <w:rPr>
          <w:rFonts w:ascii="Times New Roman" w:hAnsi="Times New Roman"/>
          <w:color w:val="auto"/>
          <w:sz w:val="27"/>
          <w:szCs w:val="27"/>
          <w:lang w:val="uk-UA"/>
        </w:rPr>
        <w:t>Школа працює у п’ятиденному режимі.</w:t>
      </w:r>
    </w:p>
    <w:p w:rsidR="00F34D12" w:rsidRPr="00571A82" w:rsidRDefault="00F34D12" w:rsidP="00F34D12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7"/>
          <w:szCs w:val="27"/>
          <w:lang w:val="uk-UA"/>
        </w:rPr>
      </w:pP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Оцінювання навчальних досягнень учнів у школі здійснюється за такою системою: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р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езультат оцінювання особистісних надбань здобувачів освіти 1 – 3 класів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виражається вербальною оцінкою;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 у 4 класі – </w:t>
      </w:r>
      <w:proofErr w:type="spellStart"/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рівневою</w:t>
      </w:r>
      <w:proofErr w:type="spellEnd"/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 оцінкою на підставі рішення педагогічної ради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(протокол від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31.08.2023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 №1);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у 5 класі у </w:t>
      </w:r>
      <w:r w:rsidRPr="00947C5E"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вересні </w:t>
      </w:r>
      <w:r w:rsidRPr="00947C5E">
        <w:rPr>
          <w:rFonts w:ascii="Times New Roman" w:hAnsi="Times New Roman"/>
          <w:color w:val="auto"/>
          <w:sz w:val="27"/>
          <w:szCs w:val="27"/>
          <w:lang w:val="uk-UA"/>
        </w:rPr>
        <w:t>оціню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вання результатів навчання здобувачів освіти здійснювати за </w:t>
      </w:r>
      <w:proofErr w:type="spellStart"/>
      <w:r>
        <w:rPr>
          <w:rFonts w:ascii="Times New Roman" w:hAnsi="Times New Roman"/>
          <w:color w:val="auto"/>
          <w:sz w:val="27"/>
          <w:szCs w:val="27"/>
          <w:lang w:val="uk-UA"/>
        </w:rPr>
        <w:t>рівневою</w:t>
      </w:r>
      <w:proofErr w:type="spellEnd"/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шкалою, а далі 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за 12-бальною системою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>на підставі рішення педагогічної ради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(протокол від 31.08.2023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 №1);</w:t>
      </w:r>
      <w:r>
        <w:rPr>
          <w:rFonts w:ascii="Times New Roman" w:hAnsi="Times New Roman"/>
          <w:color w:val="auto"/>
          <w:sz w:val="27"/>
          <w:szCs w:val="27"/>
          <w:lang w:val="uk-UA"/>
        </w:rPr>
        <w:t xml:space="preserve"> у </w:t>
      </w:r>
      <w:r w:rsidRPr="00947C5E">
        <w:rPr>
          <w:rFonts w:ascii="Times New Roman" w:hAnsi="Times New Roman"/>
          <w:color w:val="auto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uk-UA"/>
        </w:rPr>
        <w:t>6 -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11 класах оцінювання навчальних досягнень </w:t>
      </w:r>
      <w:r>
        <w:rPr>
          <w:rFonts w:ascii="Times New Roman" w:hAnsi="Times New Roman"/>
          <w:color w:val="auto"/>
          <w:sz w:val="27"/>
          <w:szCs w:val="27"/>
          <w:lang w:val="uk-UA"/>
        </w:rPr>
        <w:t>здобувачів освіти</w:t>
      </w:r>
      <w:r w:rsidRPr="00571A82">
        <w:rPr>
          <w:rFonts w:ascii="Times New Roman" w:hAnsi="Times New Roman"/>
          <w:color w:val="auto"/>
          <w:sz w:val="27"/>
          <w:szCs w:val="27"/>
          <w:lang w:val="uk-UA"/>
        </w:rPr>
        <w:t xml:space="preserve"> проводиться за 12-бальною системою.</w:t>
      </w:r>
    </w:p>
    <w:p w:rsidR="00F34D12" w:rsidRPr="003F5E6E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3F5E6E">
        <w:rPr>
          <w:sz w:val="27"/>
          <w:szCs w:val="27"/>
        </w:rPr>
        <w:t>Як передбачено статтею 34 Закону України «Про загальну середню освіту», навчальний рік закінчується проведенням державної підсумкової атестації випускників початкової, основної і старшої школи.</w:t>
      </w:r>
    </w:p>
    <w:p w:rsidR="00F34D12" w:rsidRPr="003F5E6E" w:rsidRDefault="00F34D12" w:rsidP="00F34D12">
      <w:pPr>
        <w:pStyle w:val="a8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3F5E6E">
        <w:rPr>
          <w:sz w:val="27"/>
          <w:szCs w:val="27"/>
        </w:rPr>
        <w:t>Державна підсумкова атестація проводиться відповідно до Положення про державну підсумкову атестацію учнів (вихованців) у системі загальної середньої освіти, затвердженого наказом Міністерством освіти і науки України від 18.02.2008 №94, зареєстрованим у Міністерстві юстиції України 27.02.2008 № 151/14842, зі змінами, затвердженими наказом Міністерства освіти і науки України від 23.11.2010 №116, зареєстрованим у Міністерстві юстиції України 09.12.2010 №1237/18532.</w:t>
      </w:r>
    </w:p>
    <w:p w:rsidR="00F34D12" w:rsidRDefault="00F34D12" w:rsidP="00F34D1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F8176F">
        <w:rPr>
          <w:sz w:val="27"/>
          <w:szCs w:val="27"/>
        </w:rPr>
        <w:lastRenderedPageBreak/>
        <w:t>Навчальні екскурсії для учнів 1- 4 класів та навчальна практика для учнів 5- 8, 10 класів у 202</w:t>
      </w:r>
      <w:r>
        <w:rPr>
          <w:sz w:val="27"/>
          <w:szCs w:val="27"/>
        </w:rPr>
        <w:t>3/</w:t>
      </w:r>
      <w:r w:rsidRPr="00F8176F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F8176F">
        <w:rPr>
          <w:sz w:val="27"/>
          <w:szCs w:val="27"/>
        </w:rPr>
        <w:t xml:space="preserve"> навчальному році організовуються відповідно до інструктивно-методичного листа Міністерства освіти і науки України від 06.02.2008 №1/9-61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та згідно рішення педради від 31.08.202</w:t>
      </w:r>
      <w:r>
        <w:rPr>
          <w:sz w:val="27"/>
          <w:szCs w:val="27"/>
        </w:rPr>
        <w:t>3</w:t>
      </w:r>
      <w:r w:rsidRPr="00F8176F">
        <w:rPr>
          <w:sz w:val="27"/>
          <w:szCs w:val="27"/>
        </w:rPr>
        <w:t xml:space="preserve"> (п</w:t>
      </w:r>
      <w:r>
        <w:rPr>
          <w:sz w:val="27"/>
          <w:szCs w:val="27"/>
        </w:rPr>
        <w:t>ротокол №1) в кінці</w:t>
      </w:r>
      <w:r w:rsidRPr="00F8176F">
        <w:rPr>
          <w:sz w:val="27"/>
          <w:szCs w:val="27"/>
        </w:rPr>
        <w:t xml:space="preserve"> навчального року.</w:t>
      </w:r>
    </w:p>
    <w:p w:rsidR="005C19D3" w:rsidRPr="005C19D3" w:rsidRDefault="005C19D3" w:rsidP="00F34D1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color w:val="22251E"/>
          <w:sz w:val="28"/>
          <w:szCs w:val="28"/>
          <w:lang w:eastAsia="ru-RU"/>
        </w:rPr>
        <w:t xml:space="preserve">До послуг учасників освітнього процесу 16 кабінетів, </w:t>
      </w:r>
      <w:r w:rsidRPr="00E70552">
        <w:rPr>
          <w:rFonts w:eastAsia="Times New Roman"/>
          <w:color w:val="22251E"/>
          <w:sz w:val="28"/>
          <w:szCs w:val="28"/>
          <w:lang w:eastAsia="ru-RU"/>
        </w:rPr>
        <w:t>бібліотека, два комп’ютерних класи, спортивний зал,</w:t>
      </w:r>
      <w:r>
        <w:rPr>
          <w:rFonts w:eastAsia="Times New Roman"/>
          <w:color w:val="22251E"/>
          <w:sz w:val="28"/>
          <w:szCs w:val="28"/>
          <w:lang w:eastAsia="ru-RU"/>
        </w:rPr>
        <w:t xml:space="preserve"> спортивно-оздоровчий комплекс «Самсон»,</w:t>
      </w:r>
      <w:r w:rsidRPr="00E70552">
        <w:rPr>
          <w:rFonts w:eastAsia="Times New Roman"/>
          <w:color w:val="22251E"/>
          <w:sz w:val="28"/>
          <w:szCs w:val="28"/>
          <w:lang w:eastAsia="ru-RU"/>
        </w:rPr>
        <w:t xml:space="preserve"> стадіон, географічний майданчик, їдальня</w:t>
      </w:r>
      <w:r>
        <w:rPr>
          <w:rFonts w:eastAsia="Times New Roman"/>
          <w:color w:val="22251E"/>
          <w:sz w:val="28"/>
          <w:szCs w:val="28"/>
          <w:lang w:eastAsia="ru-RU"/>
        </w:rPr>
        <w:t>.</w:t>
      </w:r>
    </w:p>
    <w:p w:rsidR="002B3418" w:rsidRPr="00F34D12" w:rsidRDefault="005C19D3" w:rsidP="00F34D1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</w:pPr>
      <w:r w:rsidRPr="00D331D2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ru-RU"/>
        </w:rPr>
        <w:t>Довіз учнів на заняття забезпечується шкільним автобусом.</w:t>
      </w:r>
    </w:p>
    <w:p w:rsidR="005C3E67" w:rsidRDefault="005C3E6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C65B64" w:rsidRPr="00160CE8" w:rsidRDefault="00C65B64" w:rsidP="00951A5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 w:rsidR="005C3E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</w:p>
    <w:p w:rsidR="00C65B64" w:rsidRDefault="00C65B64" w:rsidP="00951A5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5B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Показники (вимірники</w:t>
      </w:r>
      <w:r w:rsidR="005465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) реалізації освітньої програми</w:t>
      </w:r>
    </w:p>
    <w:p w:rsidR="00A5786D" w:rsidRPr="00970B23" w:rsidRDefault="00970B23" w:rsidP="00970B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B23">
        <w:rPr>
          <w:rFonts w:ascii="Times New Roman" w:eastAsia="Calibri" w:hAnsi="Times New Roman" w:cs="Times New Roman"/>
          <w:sz w:val="28"/>
          <w:szCs w:val="28"/>
          <w:lang w:val="uk-UA"/>
        </w:rPr>
        <w:t>Показником (вимірником)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реалізації освітньої програми навчального закладу є </w:t>
      </w:r>
      <w:r w:rsidRPr="00970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моніторинг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якості освітнього процесу в</w:t>
      </w:r>
      <w:r w:rsidRPr="00970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70B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Пасічнянськом</w:t>
      </w:r>
      <w:r w:rsidR="00A40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proofErr w:type="spellEnd"/>
      <w:r w:rsidR="00A40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ліцеї імені Ігоря Русого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5786D" w:rsidRDefault="00970B23" w:rsidP="00970B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контролем у вигляді моніторингу розуміється </w:t>
      </w:r>
      <w:r w:rsidR="00A57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A5786D" w:rsidRPr="00A5786D">
        <w:rPr>
          <w:rFonts w:ascii="Times New Roman" w:eastAsia="Calibri" w:hAnsi="Times New Roman" w:cs="Times New Roman"/>
          <w:sz w:val="28"/>
          <w:szCs w:val="28"/>
          <w:lang w:val="uk-UA"/>
        </w:rPr>
        <w:t>іагностичний контроль, в результаті якого вивчаються умови, процес, результати освітньої діяльності з метою виявлення їх відповідності</w:t>
      </w:r>
      <w:r w:rsidR="00A57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законодавчим, нормативно-правовим, інструктивно-методичним інструментам про освіту. Це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дасть </w:t>
      </w:r>
      <w:r w:rsidR="00A5786D">
        <w:rPr>
          <w:rFonts w:ascii="Times New Roman" w:eastAsia="Calibri" w:hAnsi="Times New Roman" w:cs="Times New Roman"/>
          <w:sz w:val="28"/>
          <w:szCs w:val="28"/>
          <w:lang w:val="uk-UA"/>
        </w:rPr>
        <w:t>змогу отримати дійсні результати шкільної освіти і можливості на цій основі корегувати  освітню програму школи, прогнозувати тенденції розвитку системи навчання в школі, виявити реальний рівень кваліфікації педагогічних кадрів, їх підготовленість до вирішення інноваційних завдань, відстежити динаміку освітніх послуг, ефективність управління освітнім процесом.</w:t>
      </w:r>
    </w:p>
    <w:p w:rsidR="00970B23" w:rsidRDefault="00970B23" w:rsidP="00970B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Предметом</w:t>
      </w:r>
      <w:r w:rsidR="00587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моніторингу є   освітній процес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школі.</w:t>
      </w:r>
    </w:p>
    <w:p w:rsidR="00970B23" w:rsidRDefault="00970B23" w:rsidP="00970B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2A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Об’єктом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моніторингу є система організ</w:t>
      </w:r>
      <w:r w:rsidR="00112AD7">
        <w:rPr>
          <w:rFonts w:ascii="Times New Roman" w:eastAsia="Calibri" w:hAnsi="Times New Roman" w:cs="Times New Roman"/>
          <w:sz w:val="28"/>
          <w:szCs w:val="28"/>
          <w:lang w:val="uk-UA"/>
        </w:rPr>
        <w:t>ації освітнього процесу в школі.</w:t>
      </w:r>
    </w:p>
    <w:p w:rsidR="00112AD7" w:rsidRPr="00113E51" w:rsidRDefault="00112AD7" w:rsidP="00113E51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3E51">
        <w:rPr>
          <w:rFonts w:ascii="Times New Roman" w:eastAsia="Calibri" w:hAnsi="Times New Roman" w:cs="Times New Roman"/>
          <w:sz w:val="28"/>
          <w:szCs w:val="28"/>
          <w:lang w:val="uk-UA"/>
        </w:rPr>
        <w:t>Освітнє середовище: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контингент тих, хто навчається;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кадрове (педагогічне) забезпечення освітнього процесу.</w:t>
      </w:r>
    </w:p>
    <w:p w:rsidR="00112AD7" w:rsidRDefault="00113E51" w:rsidP="00112AD7">
      <w:pPr>
        <w:shd w:val="clear" w:color="auto" w:fill="FFFFFF"/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112AD7">
        <w:rPr>
          <w:rFonts w:ascii="Times New Roman" w:eastAsia="Calibri" w:hAnsi="Times New Roman" w:cs="Times New Roman"/>
          <w:sz w:val="28"/>
          <w:szCs w:val="28"/>
          <w:lang w:val="uk-UA"/>
        </w:rPr>
        <w:t>Ті, що навчаються: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ступінь адаптації до навчання 1-х, 5-х, 10-х класів;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навченості ( з усіх предметів);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вихованості учнів;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роботи з обдарованими дітьми;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модель випускника, рівень її досягнення учнями школи (за ступенями навчання).</w:t>
      </w:r>
    </w:p>
    <w:p w:rsidR="00112AD7" w:rsidRPr="00113E51" w:rsidRDefault="00112AD7" w:rsidP="00113E51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3E51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Педагогічні працівники (і класні керівники):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професійної компетентності;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якість і результативність педагогічної роботи;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інноваційної діяльності;</w:t>
      </w:r>
    </w:p>
    <w:p w:rsidR="00112AD7" w:rsidRDefault="00112AD7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аналіз педагогічних ускладнень (через анкетування)</w:t>
      </w:r>
      <w:r w:rsidR="008A69D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A69D4" w:rsidRDefault="008A69D4" w:rsidP="00112AD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самоосвітня діяльність.</w:t>
      </w:r>
    </w:p>
    <w:p w:rsidR="008A69D4" w:rsidRPr="00113E51" w:rsidRDefault="008A69D4" w:rsidP="00113E51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3E51">
        <w:rPr>
          <w:rFonts w:ascii="Times New Roman" w:eastAsia="Calibri" w:hAnsi="Times New Roman" w:cs="Times New Roman"/>
          <w:sz w:val="28"/>
          <w:szCs w:val="28"/>
          <w:lang w:val="uk-UA"/>
        </w:rPr>
        <w:t>Освітній процес:</w:t>
      </w:r>
    </w:p>
    <w:p w:rsidR="008A69D4" w:rsidRPr="00587665" w:rsidRDefault="008A69D4" w:rsidP="008A69D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665">
        <w:rPr>
          <w:rFonts w:ascii="Times New Roman" w:eastAsia="Calibri" w:hAnsi="Times New Roman" w:cs="Times New Roman"/>
          <w:sz w:val="28"/>
          <w:szCs w:val="28"/>
          <w:lang w:val="uk-UA"/>
        </w:rPr>
        <w:t>аналіз стартового, рубіжного та підсумкового контролю за рівнем навчальних досягнень учнів.</w:t>
      </w:r>
    </w:p>
    <w:p w:rsidR="008A69D4" w:rsidRPr="00113E51" w:rsidRDefault="008A69D4" w:rsidP="00113E51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3E51">
        <w:rPr>
          <w:rFonts w:ascii="Times New Roman" w:eastAsia="Calibri" w:hAnsi="Times New Roman" w:cs="Times New Roman"/>
          <w:sz w:val="28"/>
          <w:szCs w:val="28"/>
          <w:lang w:val="uk-UA"/>
        </w:rPr>
        <w:t>Соціально-психологічне супроводження освітнього процесу:</w:t>
      </w:r>
    </w:p>
    <w:p w:rsidR="008A69D4" w:rsidRDefault="008A69D4" w:rsidP="008A69D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соціальний паспорт класу;</w:t>
      </w:r>
    </w:p>
    <w:p w:rsidR="008A69D4" w:rsidRDefault="008A69D4" w:rsidP="008A69D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психологічна діагностика;</w:t>
      </w:r>
    </w:p>
    <w:p w:rsidR="008A69D4" w:rsidRDefault="008A69D4" w:rsidP="008A69D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профілактична робота.</w:t>
      </w:r>
    </w:p>
    <w:p w:rsidR="008A69D4" w:rsidRDefault="008A69D4" w:rsidP="00113E51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3E51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Здоров’язберігаючий аспект, безпека життєдіяльності, охорона праці.</w:t>
      </w:r>
    </w:p>
    <w:p w:rsidR="00113E51" w:rsidRPr="00587665" w:rsidRDefault="00113E51" w:rsidP="00793E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Систематичне </w:t>
      </w:r>
      <w:r w:rsidR="00315701" w:rsidRPr="00587665">
        <w:rPr>
          <w:rFonts w:ascii="Times New Roman" w:eastAsia="Calibri" w:hAnsi="Times New Roman" w:cs="Times New Roman"/>
          <w:sz w:val="28"/>
          <w:szCs w:val="28"/>
          <w:lang w:val="uk-UA"/>
        </w:rPr>
        <w:t>відстеження державних вимог</w:t>
      </w:r>
      <w:r w:rsidRPr="00587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учнів за основними навчальними дисциплінами</w:t>
      </w:r>
      <w:r w:rsidR="00315701" w:rsidRPr="0058766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12AD7" w:rsidRDefault="008A69D4" w:rsidP="00793E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Підсумки моніторингу проводяться</w:t>
      </w:r>
      <w:r w:rsidR="00113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два рази на рік ( за підсумками семестру, навчального року). Підсумки моніторингу можуть обговорюватися на</w:t>
      </w:r>
      <w:r w:rsidR="00587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засіданнях педагогічної ради, нарадах при директорові,  н</w:t>
      </w:r>
      <w:r w:rsidR="00113E51">
        <w:rPr>
          <w:rFonts w:ascii="Times New Roman" w:eastAsia="Calibri" w:hAnsi="Times New Roman" w:cs="Times New Roman"/>
          <w:sz w:val="28"/>
          <w:szCs w:val="28"/>
          <w:lang w:val="uk-UA"/>
        </w:rPr>
        <w:t>арадах при заступникові директора, на з</w:t>
      </w:r>
      <w:r w:rsidR="00587665">
        <w:rPr>
          <w:rFonts w:ascii="Times New Roman" w:eastAsia="Calibri" w:hAnsi="Times New Roman" w:cs="Times New Roman"/>
          <w:sz w:val="28"/>
          <w:szCs w:val="28"/>
          <w:lang w:val="uk-UA"/>
        </w:rPr>
        <w:t>асіданнях методичної ради школи,</w:t>
      </w:r>
      <w:r w:rsidR="00113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ШМО.</w:t>
      </w:r>
    </w:p>
    <w:p w:rsidR="00970B23" w:rsidRPr="00A5786D" w:rsidRDefault="00970B23" w:rsidP="00970B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773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41"/>
        <w:gridCol w:w="3029"/>
        <w:gridCol w:w="2552"/>
        <w:gridCol w:w="1984"/>
      </w:tblGrid>
      <w:tr w:rsidR="00546502" w:rsidRPr="00113E51" w:rsidTr="00547862">
        <w:trPr>
          <w:trHeight w:val="10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113E51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113E51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Критерії ефективності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113E51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113E51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Форма надання результатів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113E51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Періодич</w:t>
            </w:r>
            <w:r w:rsidRPr="00662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ність</w:t>
            </w:r>
          </w:p>
        </w:tc>
      </w:tr>
      <w:tr w:rsidR="00546502" w:rsidRPr="00662179" w:rsidTr="00547862">
        <w:trPr>
          <w:trHeight w:val="19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6502" w:rsidRPr="00113E51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Позитивна дина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міка задоволення якістю освітніх послуг учнів та їхніх родин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Задоволення:</w:t>
            </w:r>
          </w:p>
          <w:p w:rsidR="00546502" w:rsidRPr="00C51D63" w:rsidRDefault="00546502" w:rsidP="00C51D6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54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рівнем навчальних досяг</w:t>
            </w: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нень, отриманих у школі;</w:t>
            </w:r>
          </w:p>
          <w:p w:rsidR="00546502" w:rsidRPr="00C51D63" w:rsidRDefault="00546502" w:rsidP="00C51D6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54" w:hanging="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наданими освітніми</w:t>
            </w:r>
          </w:p>
          <w:p w:rsidR="00546502" w:rsidRPr="00662179" w:rsidRDefault="00546502" w:rsidP="00C51D63">
            <w:pPr>
              <w:spacing w:after="0" w:line="240" w:lineRule="auto"/>
              <w:ind w:left="154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 уч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нів, батьків 5-х, 9-х, 11-х класів, аналітична довідка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6502" w:rsidRPr="00662179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раз на рік</w:t>
            </w:r>
          </w:p>
        </w:tc>
      </w:tr>
      <w:tr w:rsidR="00546502" w:rsidRPr="00662179" w:rsidTr="00547862">
        <w:trPr>
          <w:trHeight w:val="19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Позитивні зміни у рівні навчаль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них досягнень. Успішність випускників упро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довж навчання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ДПА,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ЗНО, 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 до ВНЗ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Моніторингові досліджен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ня, діагностика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раз на рік</w:t>
            </w:r>
          </w:p>
        </w:tc>
      </w:tr>
      <w:tr w:rsidR="00546502" w:rsidRPr="00662179" w:rsidTr="00547862">
        <w:trPr>
          <w:trHeight w:val="35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інноваційної активності педколективу:</w:t>
            </w:r>
          </w:p>
          <w:p w:rsidR="00546502" w:rsidRPr="00C51D63" w:rsidRDefault="00546502" w:rsidP="00C51D6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сфері онов</w:t>
            </w: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лення змісту освіти;</w:t>
            </w:r>
          </w:p>
          <w:p w:rsidR="00546502" w:rsidRPr="00C51D63" w:rsidRDefault="00546502" w:rsidP="00C51D6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сфері впровадження інформаційних та комунікатив</w:t>
            </w:r>
            <w:r w:rsidRPr="00C5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них технологій навчання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учителів в інновацій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ній та експериментальній діяльності, якість роботи у творчих групах, участь учителів у районних, обласних, всеукраїнських методичних заходах; друковані праці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Аналітичні матеріали за результатами співбесід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Двічі на рік</w:t>
            </w:r>
          </w:p>
        </w:tc>
      </w:tr>
      <w:tr w:rsidR="00546502" w:rsidRPr="00662179" w:rsidTr="00547862">
        <w:trPr>
          <w:trHeight w:val="21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рейтингу школи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призових місць у предметних олімпіадах, рівень професійної май</w:t>
            </w: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стерності педагогів, стиль навчального закладу, думка громадськості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Аналітична довідка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6502" w:rsidRPr="00662179" w:rsidRDefault="00546502" w:rsidP="00A5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раз на рік</w:t>
            </w:r>
          </w:p>
        </w:tc>
      </w:tr>
    </w:tbl>
    <w:p w:rsidR="00A5786D" w:rsidRDefault="00A5786D" w:rsidP="005C240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:rsidR="00793E5A" w:rsidRDefault="00793E5A" w:rsidP="005C2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  <w:t xml:space="preserve">Реалізація освітньої програми спрямована на </w:t>
      </w:r>
    </w:p>
    <w:p w:rsidR="00793E5A" w:rsidRPr="00F73F88" w:rsidRDefault="00793E5A" w:rsidP="005C240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F73F88"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  <w:t>поліпшення якісних показників ЗНО, ДПА, результатів предметних олімпіад;</w:t>
      </w:r>
    </w:p>
    <w:p w:rsidR="00793E5A" w:rsidRPr="005C2408" w:rsidRDefault="00793E5A" w:rsidP="005C240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</w:pPr>
      <w:r w:rsidRPr="00F73F88"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  <w:t>зростання позитивного іміджу навчального закладу та конкурентоздатності</w:t>
      </w:r>
      <w:r w:rsidR="005C2408"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  <w:t xml:space="preserve"> </w:t>
      </w:r>
      <w:r w:rsidRPr="005C2408">
        <w:rPr>
          <w:rFonts w:ascii="Times New Roman" w:eastAsia="Times New Roman" w:hAnsi="Times New Roman" w:cs="Times New Roman"/>
          <w:color w:val="22251E"/>
          <w:spacing w:val="1"/>
          <w:sz w:val="28"/>
          <w:szCs w:val="28"/>
          <w:lang w:val="uk-UA" w:eastAsia="ru-RU"/>
        </w:rPr>
        <w:t>школи</w:t>
      </w:r>
      <w:r w:rsidRPr="005C2408"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  <w:t> </w:t>
      </w:r>
      <w:r w:rsidRPr="005C2408">
        <w:rPr>
          <w:rFonts w:ascii="Times New Roman" w:eastAsia="Times New Roman" w:hAnsi="Times New Roman" w:cs="Times New Roman"/>
          <w:color w:val="22251E"/>
          <w:spacing w:val="-1"/>
          <w:sz w:val="28"/>
          <w:szCs w:val="28"/>
          <w:lang w:val="uk-UA" w:eastAsia="ru-RU"/>
        </w:rPr>
        <w:t>на ринку освітніх послуг;</w:t>
      </w:r>
    </w:p>
    <w:p w:rsidR="00793E5A" w:rsidRPr="00F73F88" w:rsidRDefault="00793E5A" w:rsidP="005C240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F73F88">
        <w:rPr>
          <w:rFonts w:ascii="Times New Roman" w:eastAsia="Times New Roman" w:hAnsi="Times New Roman" w:cs="Times New Roman"/>
          <w:color w:val="22251E"/>
          <w:spacing w:val="2"/>
          <w:sz w:val="28"/>
          <w:szCs w:val="28"/>
          <w:lang w:val="uk-UA" w:eastAsia="ru-RU"/>
        </w:rPr>
        <w:t>збільшення контингенту учнів;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F73F88">
        <w:rPr>
          <w:rFonts w:ascii="Times New Roman" w:eastAsia="Times New Roman" w:hAnsi="Times New Roman" w:cs="Times New Roman"/>
          <w:color w:val="22251E"/>
          <w:spacing w:val="2"/>
          <w:sz w:val="28"/>
          <w:szCs w:val="28"/>
          <w:lang w:val="uk-UA" w:eastAsia="ru-RU"/>
        </w:rPr>
        <w:t>розширення міжнародних ділових партнерських зв'язків      </w:t>
      </w:r>
      <w:r w:rsidRPr="009D7433">
        <w:rPr>
          <w:rFonts w:ascii="Times New Roman" w:eastAsia="Times New Roman" w:hAnsi="Times New Roman" w:cs="Times New Roman"/>
          <w:color w:val="22251E"/>
          <w:spacing w:val="2"/>
          <w:sz w:val="28"/>
          <w:szCs w:val="28"/>
          <w:lang w:val="uk-UA" w:eastAsia="ru-RU"/>
        </w:rPr>
        <w:t>                              </w:t>
      </w:r>
    </w:p>
    <w:p w:rsidR="00793E5A" w:rsidRPr="009D7433" w:rsidRDefault="00793E5A" w:rsidP="005C2408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b/>
          <w:sz w:val="28"/>
          <w:szCs w:val="28"/>
        </w:rPr>
        <w:t>Можливі</w:t>
      </w:r>
      <w:proofErr w:type="spellEnd"/>
      <w:r w:rsidRPr="009D7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b/>
          <w:sz w:val="28"/>
          <w:szCs w:val="28"/>
        </w:rPr>
        <w:t>ризики</w:t>
      </w:r>
      <w:proofErr w:type="spellEnd"/>
      <w:r w:rsidRPr="009D743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D7433">
        <w:rPr>
          <w:rFonts w:ascii="Times New Roman" w:eastAsia="Calibri" w:hAnsi="Times New Roman" w:cs="Times New Roman"/>
          <w:b/>
          <w:sz w:val="28"/>
          <w:szCs w:val="28"/>
        </w:rPr>
        <w:t>пов'язані</w:t>
      </w:r>
      <w:proofErr w:type="spellEnd"/>
      <w:r w:rsidRPr="009D7433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9D7433">
        <w:rPr>
          <w:rFonts w:ascii="Times New Roman" w:eastAsia="Calibri" w:hAnsi="Times New Roman" w:cs="Times New Roman"/>
          <w:b/>
          <w:sz w:val="28"/>
          <w:szCs w:val="28"/>
        </w:rPr>
        <w:t>Програмою</w:t>
      </w:r>
      <w:proofErr w:type="spellEnd"/>
      <w:r w:rsidRPr="009D743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недостатність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виділених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залучених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напрямів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</w:t>
      </w:r>
      <w:r w:rsidRPr="009D7433">
        <w:rPr>
          <w:rFonts w:ascii="Times New Roman" w:eastAsia="Calibri" w:hAnsi="Times New Roman" w:cs="Times New Roman"/>
          <w:sz w:val="28"/>
          <w:szCs w:val="28"/>
        </w:rPr>
        <w:t>витку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зниження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мотивації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педагогів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основних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напрямів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втрата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актуальності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окремих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пріоритетних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напрямів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недостатнє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розуміння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батьківською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громадськістю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стратегічних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школи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E5A" w:rsidRPr="009D7433" w:rsidRDefault="00F34D12" w:rsidP="00160CE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793E5A" w:rsidRPr="009D74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Шляхи </w:t>
      </w:r>
      <w:proofErr w:type="spellStart"/>
      <w:r w:rsidR="00793E5A" w:rsidRPr="009D7433">
        <w:rPr>
          <w:rFonts w:ascii="Times New Roman" w:eastAsia="Calibri" w:hAnsi="Times New Roman" w:cs="Times New Roman"/>
          <w:b/>
          <w:sz w:val="28"/>
          <w:szCs w:val="28"/>
        </w:rPr>
        <w:t>розв'язання</w:t>
      </w:r>
      <w:proofErr w:type="spellEnd"/>
      <w:r w:rsidR="00793E5A" w:rsidRPr="009D7433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проблем: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унесення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доповнень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Освітньої програми навчального закладу</w:t>
      </w:r>
      <w:r w:rsidRPr="009D7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розробка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реалізація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цільових</w:t>
      </w:r>
      <w:proofErr w:type="spellEnd"/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9D7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433">
        <w:rPr>
          <w:rFonts w:ascii="Times New Roman" w:eastAsia="Calibri" w:hAnsi="Times New Roman" w:cs="Times New Roman"/>
          <w:sz w:val="28"/>
          <w:szCs w:val="28"/>
        </w:rPr>
        <w:t>проекті</w:t>
      </w:r>
      <w:proofErr w:type="gramStart"/>
      <w:r w:rsidRPr="009D7433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9D7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E5A" w:rsidRPr="009D7433" w:rsidRDefault="00793E5A" w:rsidP="005C240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7433">
        <w:rPr>
          <w:rFonts w:ascii="Times New Roman" w:eastAsia="Calibri" w:hAnsi="Times New Roman" w:cs="Times New Roman"/>
          <w:sz w:val="28"/>
          <w:szCs w:val="28"/>
          <w:lang w:val="uk-UA"/>
        </w:rPr>
        <w:t>додаткове залучення позабюджетних джерел фінансування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D7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ступеня відкритості школи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через</w:t>
      </w:r>
      <w:r w:rsidRPr="009D7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висвітлення діяльності педагогічного колективу    в ЗМІ, на сайті школи, у звіті директора перед громадськістю.</w:t>
      </w:r>
    </w:p>
    <w:p w:rsidR="00793E5A" w:rsidRPr="00793E5A" w:rsidRDefault="00793E5A" w:rsidP="00C51D63">
      <w:pPr>
        <w:pStyle w:val="a7"/>
        <w:shd w:val="clear" w:color="auto" w:fill="FFFFFF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C65B64" w:rsidRPr="00C51D63" w:rsidRDefault="00C65B64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DE8" w:rsidRDefault="00830DE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446" w:rsidRDefault="00943446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30DE8" w:rsidRDefault="00830DE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408" w:rsidRDefault="005C2408" w:rsidP="00C51D6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1A5F" w:rsidRPr="00160CE8" w:rsidRDefault="007B710F" w:rsidP="009434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51E"/>
          <w:sz w:val="24"/>
          <w:szCs w:val="24"/>
          <w:lang w:eastAsia="ru-RU"/>
        </w:rPr>
      </w:pPr>
      <w:r w:rsidRPr="0094344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951A5F" w:rsidRPr="009434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3E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</w:p>
    <w:p w:rsidR="00951A5F" w:rsidRDefault="00951A5F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51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Програмно-методичне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забезпечення освітньої програми</w:t>
      </w:r>
      <w:r w:rsidR="00F4518C" w:rsidRPr="00F4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Пас</w:t>
      </w:r>
      <w:r w:rsidR="00A40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ічнянського ліцею імені Ігоря Русого</w:t>
      </w:r>
      <w:r w:rsidR="00F4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</w:p>
    <w:p w:rsidR="00E44A37" w:rsidRPr="00FC17AF" w:rsidRDefault="00E44A37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E44A37" w:rsidRPr="00FC17AF" w:rsidRDefault="00E44A37" w:rsidP="00F451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</w:t>
      </w:r>
      <w:r w:rsidR="00FC17AF"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1-2 класів </w:t>
      </w:r>
      <w:r w:rsidRPr="00FC17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</w:t>
      </w:r>
      <w:r w:rsidR="00FC17AF" w:rsidRPr="00FC17AF">
        <w:rPr>
          <w:rFonts w:ascii="Times New Roman" w:hAnsi="Times New Roman"/>
          <w:sz w:val="27"/>
          <w:szCs w:val="27"/>
          <w:lang w:val="uk-UA"/>
        </w:rPr>
        <w:t xml:space="preserve">наказом МОН  від </w:t>
      </w:r>
      <w:r w:rsidR="00025DCF">
        <w:rPr>
          <w:rFonts w:ascii="Times New Roman" w:hAnsi="Times New Roman"/>
          <w:sz w:val="27"/>
          <w:szCs w:val="27"/>
          <w:lang w:val="uk-UA"/>
        </w:rPr>
        <w:t>0</w:t>
      </w:r>
      <w:r w:rsidR="00FC17AF" w:rsidRPr="00FC17AF">
        <w:rPr>
          <w:rFonts w:ascii="Times New Roman" w:hAnsi="Times New Roman"/>
          <w:sz w:val="27"/>
          <w:szCs w:val="27"/>
          <w:lang w:val="uk-UA"/>
        </w:rPr>
        <w:t>8.10.2019 року № 1272</w:t>
      </w:r>
      <w:r w:rsidRPr="00FC17A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E44A37" w:rsidRPr="00A40FA2" w:rsidRDefault="00E44A37" w:rsidP="00E44A3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</w:p>
    <w:tbl>
      <w:tblPr>
        <w:tblStyle w:val="a3"/>
        <w:tblW w:w="10125" w:type="dxa"/>
        <w:tblLook w:val="04A0" w:firstRow="1" w:lastRow="0" w:firstColumn="1" w:lastColumn="0" w:noHBand="0" w:noVBand="1"/>
      </w:tblPr>
      <w:tblGrid>
        <w:gridCol w:w="850"/>
        <w:gridCol w:w="4941"/>
        <w:gridCol w:w="4334"/>
      </w:tblGrid>
      <w:tr w:rsidR="00BB3D03" w:rsidTr="00BB3D03">
        <w:trPr>
          <w:trHeight w:val="654"/>
        </w:trPr>
        <w:tc>
          <w:tcPr>
            <w:tcW w:w="850" w:type="dxa"/>
            <w:vAlign w:val="center"/>
          </w:tcPr>
          <w:p w:rsidR="00BB3D03" w:rsidRPr="008D60A8" w:rsidRDefault="00BB3D03" w:rsidP="00160CE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941" w:type="dxa"/>
            <w:vAlign w:val="center"/>
          </w:tcPr>
          <w:p w:rsidR="00BB3D03" w:rsidRPr="008D60A8" w:rsidRDefault="00BB3D03" w:rsidP="00160CE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334" w:type="dxa"/>
            <w:vAlign w:val="bottom"/>
          </w:tcPr>
          <w:p w:rsidR="00BB3D03" w:rsidRDefault="00BB3D03" w:rsidP="00BB3D03"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BB3D03" w:rsidTr="00BB3D03">
        <w:tc>
          <w:tcPr>
            <w:tcW w:w="850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  <w:vAlign w:val="bottom"/>
          </w:tcPr>
          <w:p w:rsidR="00BB3D03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  <w:vAlign w:val="bottom"/>
          </w:tcPr>
          <w:p w:rsidR="00BB3D03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rPr>
          <w:trHeight w:val="387"/>
        </w:trPr>
        <w:tc>
          <w:tcPr>
            <w:tcW w:w="850" w:type="dxa"/>
            <w:vAlign w:val="bottom"/>
          </w:tcPr>
          <w:p w:rsidR="00BB3D03" w:rsidRPr="008D60A8" w:rsidRDefault="00BB3D03" w:rsidP="00160CE8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rPr>
          <w:trHeight w:val="465"/>
        </w:trPr>
        <w:tc>
          <w:tcPr>
            <w:tcW w:w="850" w:type="dxa"/>
            <w:vAlign w:val="bottom"/>
          </w:tcPr>
          <w:p w:rsidR="00BB3D03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  <w:vAlign w:val="bottom"/>
          </w:tcPr>
          <w:p w:rsidR="00BB3D03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  <w:vMerge w:val="restart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1" w:type="dxa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Музичне мистецтво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  <w:vMerge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О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бразотворче мистецтво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41" w:type="dxa"/>
            <w:vAlign w:val="center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  <w:tr w:rsidR="00BB3D03" w:rsidTr="00BB3D03">
        <w:tc>
          <w:tcPr>
            <w:tcW w:w="850" w:type="dxa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1" w:type="dxa"/>
            <w:vAlign w:val="bottom"/>
          </w:tcPr>
          <w:p w:rsidR="00BB3D03" w:rsidRPr="008D60A8" w:rsidRDefault="00BB3D03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334" w:type="dxa"/>
            <w:vAlign w:val="bottom"/>
          </w:tcPr>
          <w:p w:rsidR="00BB3D03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Типова освітня програма, розроблена під керівництвом Савченко О. Я. 1-2 клас</w:t>
            </w:r>
          </w:p>
        </w:tc>
      </w:tr>
    </w:tbl>
    <w:p w:rsidR="00E44A37" w:rsidRPr="00A40FA2" w:rsidRDefault="00E44A37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44A37" w:rsidRPr="00A40FA2" w:rsidRDefault="00E44A37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44A37" w:rsidRPr="00A40FA2" w:rsidRDefault="00E44A37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FC17AF" w:rsidRPr="00FC17AF" w:rsidRDefault="00FC17AF" w:rsidP="00FC17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FC17AF" w:rsidRPr="00FC17AF" w:rsidRDefault="00FC17AF" w:rsidP="00FC17A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FC17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класів </w:t>
      </w:r>
      <w:r w:rsidRPr="00FC17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</w:t>
      </w:r>
      <w:r w:rsidRPr="00FC17AF">
        <w:rPr>
          <w:rFonts w:ascii="Times New Roman" w:hAnsi="Times New Roman"/>
          <w:sz w:val="27"/>
          <w:szCs w:val="27"/>
          <w:lang w:val="uk-UA"/>
        </w:rPr>
        <w:t xml:space="preserve">наказом МОН  від </w:t>
      </w:r>
      <w:r w:rsidR="00025DCF">
        <w:rPr>
          <w:rFonts w:ascii="Times New Roman" w:hAnsi="Times New Roman"/>
          <w:sz w:val="27"/>
          <w:szCs w:val="27"/>
          <w:lang w:val="uk-UA"/>
        </w:rPr>
        <w:t>0</w:t>
      </w:r>
      <w:r w:rsidRPr="00FC17AF">
        <w:rPr>
          <w:rFonts w:ascii="Times New Roman" w:hAnsi="Times New Roman"/>
          <w:sz w:val="27"/>
          <w:szCs w:val="27"/>
          <w:lang w:val="uk-UA"/>
        </w:rPr>
        <w:t>8.10.2019 року № 127</w:t>
      </w:r>
      <w:r>
        <w:rPr>
          <w:rFonts w:ascii="Times New Roman" w:hAnsi="Times New Roman"/>
          <w:sz w:val="27"/>
          <w:szCs w:val="27"/>
          <w:lang w:val="uk-UA"/>
        </w:rPr>
        <w:t>3</w:t>
      </w:r>
      <w:r w:rsidRPr="00FC17A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C17AF" w:rsidRPr="00A40FA2" w:rsidRDefault="00FC17AF" w:rsidP="00FC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</w:p>
    <w:tbl>
      <w:tblPr>
        <w:tblStyle w:val="a3"/>
        <w:tblW w:w="10125" w:type="dxa"/>
        <w:tblLook w:val="04A0" w:firstRow="1" w:lastRow="0" w:firstColumn="1" w:lastColumn="0" w:noHBand="0" w:noVBand="1"/>
      </w:tblPr>
      <w:tblGrid>
        <w:gridCol w:w="850"/>
        <w:gridCol w:w="4941"/>
        <w:gridCol w:w="4334"/>
      </w:tblGrid>
      <w:tr w:rsidR="00FC17AF" w:rsidTr="00160CE8">
        <w:trPr>
          <w:trHeight w:val="654"/>
        </w:trPr>
        <w:tc>
          <w:tcPr>
            <w:tcW w:w="850" w:type="dxa"/>
            <w:vAlign w:val="center"/>
          </w:tcPr>
          <w:p w:rsidR="00FC17AF" w:rsidRPr="008D60A8" w:rsidRDefault="00FC17AF" w:rsidP="00160CE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941" w:type="dxa"/>
            <w:vAlign w:val="center"/>
          </w:tcPr>
          <w:p w:rsidR="00FC17AF" w:rsidRPr="008D60A8" w:rsidRDefault="00FC17AF" w:rsidP="00160CE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334" w:type="dxa"/>
            <w:vAlign w:val="bottom"/>
          </w:tcPr>
          <w:p w:rsidR="00FC17AF" w:rsidRDefault="00FC17AF" w:rsidP="00160CE8"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FC17AF" w:rsidTr="00160CE8">
        <w:tc>
          <w:tcPr>
            <w:tcW w:w="850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  <w:vAlign w:val="bottom"/>
          </w:tcPr>
          <w:p w:rsidR="00FC17AF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  <w:vAlign w:val="bottom"/>
          </w:tcPr>
          <w:p w:rsidR="00FC17AF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rPr>
          <w:trHeight w:val="387"/>
        </w:trPr>
        <w:tc>
          <w:tcPr>
            <w:tcW w:w="850" w:type="dxa"/>
            <w:vAlign w:val="bottom"/>
          </w:tcPr>
          <w:p w:rsidR="00FC17AF" w:rsidRPr="008D60A8" w:rsidRDefault="00FC17AF" w:rsidP="00160CE8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rPr>
          <w:trHeight w:val="465"/>
        </w:trPr>
        <w:tc>
          <w:tcPr>
            <w:tcW w:w="850" w:type="dxa"/>
            <w:vAlign w:val="bottom"/>
          </w:tcPr>
          <w:p w:rsidR="00FC17AF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  <w:vAlign w:val="bottom"/>
          </w:tcPr>
          <w:p w:rsidR="00FC17AF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  <w:vMerge w:val="restart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1" w:type="dxa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Музичне мистецтво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  <w:vMerge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О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бразотворче мистецтво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41" w:type="dxa"/>
            <w:vAlign w:val="center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  <w:tr w:rsidR="00FC17AF" w:rsidTr="00160CE8">
        <w:tc>
          <w:tcPr>
            <w:tcW w:w="850" w:type="dxa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1" w:type="dxa"/>
            <w:vAlign w:val="bottom"/>
          </w:tcPr>
          <w:p w:rsidR="00FC17AF" w:rsidRPr="008D60A8" w:rsidRDefault="00FC17AF" w:rsidP="00160CE8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334" w:type="dxa"/>
            <w:vAlign w:val="bottom"/>
          </w:tcPr>
          <w:p w:rsidR="00FC17AF" w:rsidRPr="00BE3D04" w:rsidRDefault="00FC17AF" w:rsidP="001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Типова освітня програма, розроблена під керівництвом Савченко О. Я.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Pr="00FC17A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клас</w:t>
            </w:r>
          </w:p>
        </w:tc>
      </w:tr>
    </w:tbl>
    <w:p w:rsidR="00FC17AF" w:rsidRPr="00A40FA2" w:rsidRDefault="00FC17AF" w:rsidP="00FC17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44A37" w:rsidRPr="00A40FA2" w:rsidRDefault="00E44A37" w:rsidP="00F4518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44A37" w:rsidRPr="00A40FA2" w:rsidRDefault="00E44A37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FC17AF" w:rsidRDefault="00FC17AF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br w:type="page"/>
      </w:r>
    </w:p>
    <w:p w:rsidR="002B3418" w:rsidRPr="00A40FA2" w:rsidRDefault="002B3418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BB3D03" w:rsidRPr="00BB3D03" w:rsidRDefault="00BB3D03" w:rsidP="00BB3D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4CBB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2A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CBB">
        <w:rPr>
          <w:rFonts w:ascii="Times New Roman" w:hAnsi="Times New Roman" w:cs="Times New Roman"/>
          <w:b/>
          <w:sz w:val="28"/>
          <w:szCs w:val="28"/>
        </w:rPr>
        <w:t>модельних</w:t>
      </w:r>
      <w:proofErr w:type="spellEnd"/>
      <w:r w:rsidRPr="002A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CBB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2A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CBB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НУШ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Пасічнянському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імені Ігоря Русого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979"/>
      </w:tblGrid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>Назви</w:t>
            </w:r>
            <w:proofErr w:type="spellEnd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>модельних</w:t>
            </w:r>
            <w:proofErr w:type="spellEnd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B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(авт. Голуб Н. Б.,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Горошкіна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О. М.).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(авт. Яценко Т. О.,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Качак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Т. Б.,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В. В., 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Пахаренко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Дячок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С. О.,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Овдійчук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Л. М.,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Слижук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О. А., Макаренко В. М., 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Тригуб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І. А.).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(авт.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О.,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Ісаєва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О., Клименко Ж.,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Мацевко-Бекерська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Л., Юлдашева Л.,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Туряниця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Тіхоненко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Вітко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Джангобекова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Т.).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. 5-9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(авт. Редько В. Г., Шаленко О. П., Сотникова С. І., Коваленко О. Я.,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Коропецька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І. Б., Якоб О. М.,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Самойлюкевич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І. В., Добра О. М., </w:t>
            </w:r>
            <w:proofErr w:type="spellStart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>Кіор</w:t>
            </w:r>
            <w:proofErr w:type="spellEnd"/>
            <w:r w:rsidRPr="008E0BFD">
              <w:rPr>
                <w:rFonts w:ascii="Times New Roman" w:hAnsi="Times New Roman" w:cs="Times New Roman"/>
                <w:sz w:val="28"/>
                <w:szCs w:val="28"/>
              </w:rPr>
              <w:t xml:space="preserve"> Т. М.).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5-6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(авт.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О. С.).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(авт. Бурлака О. В., Власова Н. С.,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Майорський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В. В., </w:t>
            </w:r>
            <w:proofErr w:type="spellStart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>Піскарьова</w:t>
            </w:r>
            <w:proofErr w:type="spellEnd"/>
            <w:r w:rsidRPr="004B478B">
              <w:rPr>
                <w:rFonts w:ascii="Times New Roman" w:hAnsi="Times New Roman" w:cs="Times New Roman"/>
                <w:sz w:val="28"/>
                <w:szCs w:val="28"/>
              </w:rPr>
              <w:t xml:space="preserve"> І. О., Щупак І. Я.).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Пізнаємо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природу».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курс)»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(авт.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Біда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Д. Д.,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Т. Г.,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Колісник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Я. І.).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Пізнаємо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</w:t>
            </w:r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(авт.  </w:t>
            </w:r>
            <w:r w:rsidR="00217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Морзе </w:t>
            </w:r>
            <w:r w:rsidR="00217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Н.В., Барна О.В.</w:t>
            </w:r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Інформатика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курс)  </w:t>
            </w:r>
            <w:proofErr w:type="gram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(авт.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Масол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Л. М.,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Просіна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О. В.).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(авт.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А. І., Абрамова О. В.,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Гащак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В. М., Павич Н. М.).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курс)»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(авт. Гущина Н. І.,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І. П.).</w:t>
            </w:r>
          </w:p>
        </w:tc>
        <w:tc>
          <w:tcPr>
            <w:tcW w:w="1979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автори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Педан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Коломоєць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Г. А. 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Боляк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Ребрина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А. А., Деревянко В. В., Стеценко В. Г., Остапенко О. І.,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Лакіза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Косик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В. М. та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Модельна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. 5-6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автори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Пометун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О.І.,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Ремех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Т.О., </w:t>
            </w:r>
            <w:proofErr w:type="spellStart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>Кришмарел</w:t>
            </w:r>
            <w:proofErr w:type="spellEnd"/>
            <w:r w:rsidRPr="00856B8D">
              <w:rPr>
                <w:rFonts w:ascii="Times New Roman" w:hAnsi="Times New Roman" w:cs="Times New Roman"/>
                <w:sz w:val="28"/>
                <w:szCs w:val="28"/>
              </w:rPr>
              <w:t xml:space="preserve"> В.Ю.).</w:t>
            </w:r>
          </w:p>
        </w:tc>
        <w:tc>
          <w:tcPr>
            <w:tcW w:w="1979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</w:p>
        </w:tc>
      </w:tr>
      <w:tr w:rsidR="00BB3D03" w:rsidRPr="002A4CBB" w:rsidTr="00160CE8">
        <w:tc>
          <w:tcPr>
            <w:tcW w:w="704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B3D03" w:rsidRPr="002A4CBB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B3D03" w:rsidRDefault="00BB3D03" w:rsidP="00160C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D03" w:rsidRDefault="00BB3D03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BB3D03" w:rsidRDefault="00BB3D03" w:rsidP="00BB3D03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BB3D03" w:rsidRDefault="00BB3D03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br w:type="page"/>
      </w:r>
    </w:p>
    <w:p w:rsidR="009C2AA3" w:rsidRPr="00217948" w:rsidRDefault="009C2AA3" w:rsidP="002179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794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Перелік навчальних програм</w:t>
      </w:r>
    </w:p>
    <w:p w:rsidR="009C2AA3" w:rsidRPr="00217948" w:rsidRDefault="009C2AA3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79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закладів загальної середньої освіти ІІ ступеня</w:t>
      </w:r>
    </w:p>
    <w:p w:rsidR="009C2AA3" w:rsidRPr="00217948" w:rsidRDefault="009C2AA3" w:rsidP="002179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7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2179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07.06.2017 № 804 та від </w:t>
      </w:r>
      <w:r w:rsidRPr="00217948">
        <w:rPr>
          <w:rFonts w:ascii="Times New Roman" w:eastAsia="Calibri" w:hAnsi="Times New Roman" w:cs="Times New Roman"/>
          <w:sz w:val="28"/>
          <w:szCs w:val="28"/>
          <w:lang w:val="uk-UA"/>
        </w:rPr>
        <w:t>23.10.2017 № 1407</w:t>
      </w:r>
      <w:r w:rsidR="00217948" w:rsidRPr="00217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(зі змінами, внесеними наказом МОН України від 03.08.2022 </w:t>
      </w:r>
      <w:r w:rsidR="00217948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217948" w:rsidRPr="00217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698)</w:t>
      </w:r>
      <w:r w:rsidRPr="002179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851F2D" w:rsidRPr="00A40FA2" w:rsidRDefault="00851F2D" w:rsidP="00E76ED7">
      <w:pPr>
        <w:spacing w:after="0" w:line="36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119"/>
        <w:gridCol w:w="6521"/>
      </w:tblGrid>
      <w:tr w:rsidR="00851F2D" w:rsidRPr="00A40FA2" w:rsidTr="00E76ED7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D7" w:rsidRPr="00483E44" w:rsidRDefault="00E76ED7" w:rsidP="009C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51F2D" w:rsidRPr="00483E44" w:rsidRDefault="00E76ED7" w:rsidP="009C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9C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851F2D" w:rsidRPr="00A40FA2" w:rsidTr="00E76ED7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 «Українська мова. 5- 9 класи»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 «Українська література. 5 – 9 класи»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«Біологія. 6-9 класи»</w:t>
            </w:r>
          </w:p>
        </w:tc>
      </w:tr>
      <w:tr w:rsidR="00851F2D" w:rsidRPr="00160CE8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</w:t>
            </w:r>
          </w:p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«Історія України. Всесвітня історія. 5-9 класи».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«Географія. 6-9 класи»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«Зарубіжна література. 5 – 9 класи» (колектив авторів, керівник  колективу Ніколенко О. М.)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«Інформатика. 5–9 класи»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851F2D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«Історія України. 5–9 класи». (наказ МОН України від 21.02.2019 № 236)</w:t>
            </w:r>
          </w:p>
        </w:tc>
      </w:tr>
      <w:tr w:rsidR="00851F2D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851F2D" w:rsidP="009C2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2D" w:rsidRPr="00483E44" w:rsidRDefault="00E76ED7" w:rsidP="009C2A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2D" w:rsidRPr="00483E44" w:rsidRDefault="00E76ED7" w:rsidP="00851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«Математика. 5 – 9 класи» (авт. Бурда М.І., Мальований Ю.І.,)</w:t>
            </w:r>
          </w:p>
        </w:tc>
      </w:tr>
      <w:tr w:rsidR="00E76ED7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«Математика. 5 – 9 класи» (авт. Бурда М.І., Мальований Ю.І.,)</w:t>
            </w:r>
          </w:p>
        </w:tc>
      </w:tr>
      <w:tr w:rsidR="00E76ED7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E76ED7" w:rsidP="00E76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7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Навчальна програма для загальноосвітніх навчальних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закладів.«Мистецтво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5 - 9 класи (авт. Л. Масол)»</w:t>
            </w:r>
          </w:p>
        </w:tc>
      </w:tr>
      <w:tr w:rsidR="006030A6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закладів. «Мистецтво. 5-9 класи (авт. Л. Масол)»</w:t>
            </w:r>
          </w:p>
        </w:tc>
      </w:tr>
      <w:tr w:rsidR="006030A6" w:rsidRPr="00160CE8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Бєлкіна Е.В, Поліщук А.А.,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О.В., Марчук Ж.С., Очеретяна Н.В., Федорук О.К.,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Н.Є.,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Шибанова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А.Т. «Навчальна </w:t>
            </w: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програма для загальноосвітніх навчальних закладів “Образотворче мистецтво” (5-7 класи)».</w:t>
            </w:r>
          </w:p>
        </w:tc>
      </w:tr>
      <w:tr w:rsidR="006030A6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Навчальна програма для загальноосвітніх навчальних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закладів.«Основи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здоров’я. 5 – 9 класи»</w:t>
            </w:r>
          </w:p>
        </w:tc>
      </w:tr>
      <w:tr w:rsidR="006030A6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 «Трудове</w:t>
            </w:r>
          </w:p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навчання. 5 – 9 класи».</w:t>
            </w:r>
          </w:p>
        </w:tc>
      </w:tr>
      <w:tr w:rsidR="006030A6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 «Фізика. 7-9 класи».</w:t>
            </w:r>
          </w:p>
        </w:tc>
      </w:tr>
      <w:tr w:rsidR="006030A6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Навчальна програма для загальноосвітніх навчальних закладів «Фізична культура. 5-9 класи» (автори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ТимчикМ.В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Алексєйчук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Є.Ю. та інші).</w:t>
            </w:r>
          </w:p>
        </w:tc>
      </w:tr>
      <w:tr w:rsidR="006030A6" w:rsidRPr="00A40FA2" w:rsidTr="00E76E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 «Хімія. 7-9 класи».</w:t>
            </w:r>
          </w:p>
        </w:tc>
      </w:tr>
      <w:tr w:rsidR="006030A6" w:rsidRPr="00160CE8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</w:t>
            </w:r>
          </w:p>
        </w:tc>
      </w:tr>
      <w:tr w:rsidR="006030A6" w:rsidRPr="00A40FA2" w:rsidTr="00E76E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A6" w:rsidRPr="00483E44" w:rsidRDefault="006030A6" w:rsidP="00603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Навчальна програма з основ правознавства для 9 класу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изагальноосвітніх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навчальних закладів (автор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Ремех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Т.О., </w:t>
            </w:r>
            <w:proofErr w:type="spellStart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483E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О.І.)</w:t>
            </w:r>
          </w:p>
        </w:tc>
      </w:tr>
    </w:tbl>
    <w:p w:rsidR="009C2AA3" w:rsidRPr="00A40FA2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9C2AA3" w:rsidRPr="00A40FA2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2AA3" w:rsidRDefault="009C2AA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A37" w:rsidRDefault="00E44A37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A37" w:rsidRPr="00C167B4" w:rsidRDefault="00E44A37" w:rsidP="00E44A3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3418" w:rsidRDefault="002B3418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030A6" w:rsidRDefault="006030A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E44A37" w:rsidRPr="00C167B4" w:rsidRDefault="00E44A37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Перелік навчальних програм </w:t>
      </w:r>
    </w:p>
    <w:p w:rsidR="00E44A37" w:rsidRPr="00C167B4" w:rsidRDefault="00E44A37" w:rsidP="00F451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закладів загальної середньої освіти ІІІ ступеня </w:t>
      </w:r>
    </w:p>
    <w:p w:rsidR="00E44A37" w:rsidRPr="003E3066" w:rsidRDefault="00E44A37" w:rsidP="003E30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наказами МОН від 23.10.2017 № 1407 та від 24.11.2017 № 1539</w:t>
      </w:r>
      <w:r w:rsidR="00666F7A" w:rsidRPr="00666F7A">
        <w:t xml:space="preserve"> </w:t>
      </w:r>
      <w:r w:rsidR="00666F7A" w:rsidRPr="00666F7A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змінами,</w:t>
      </w:r>
      <w:r w:rsidR="00666F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6F7A" w:rsidRPr="00666F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внесеними наказом МОН України від 03.08.2022 </w:t>
      </w:r>
      <w:proofErr w:type="spellStart"/>
      <w:r w:rsidR="00666F7A" w:rsidRPr="00666F7A">
        <w:rPr>
          <w:rFonts w:ascii="Times New Roman" w:eastAsia="Calibri" w:hAnsi="Times New Roman" w:cs="Times New Roman"/>
          <w:sz w:val="28"/>
          <w:szCs w:val="28"/>
          <w:lang w:val="uk-UA"/>
        </w:rPr>
        <w:t>No</w:t>
      </w:r>
      <w:proofErr w:type="spellEnd"/>
      <w:r w:rsidR="00666F7A" w:rsidRPr="00666F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698 )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54"/>
        <w:gridCol w:w="4678"/>
      </w:tblGrid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E44A37" w:rsidP="00E44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54" w:type="dxa"/>
          </w:tcPr>
          <w:p w:rsidR="00E44A37" w:rsidRPr="00C167B4" w:rsidRDefault="007F7FF5" w:rsidP="00E44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678" w:type="dxa"/>
            <w:vAlign w:val="center"/>
          </w:tcPr>
          <w:p w:rsidR="00E44A37" w:rsidRPr="00C167B4" w:rsidRDefault="007F7FF5" w:rsidP="00E44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678" w:type="dxa"/>
            <w:vAlign w:val="center"/>
          </w:tcPr>
          <w:p w:rsidR="00E44A37" w:rsidRPr="00C167B4" w:rsidRDefault="008D3A43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рограма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загальноосвітніх навчальних закладів з українською мовою навчання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10-11 класи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Рівень стандарту.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Астрономія </w:t>
            </w:r>
          </w:p>
        </w:tc>
        <w:tc>
          <w:tcPr>
            <w:tcW w:w="4678" w:type="dxa"/>
          </w:tcPr>
          <w:p w:rsidR="00E44A37" w:rsidRPr="00C167B4" w:rsidRDefault="00666F7A" w:rsidP="003E30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«Астрономія 10 - 11» (Рівень стандарту т</w:t>
            </w:r>
            <w:r w:rsid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рівень), авторського колективу НАН України під</w:t>
            </w:r>
            <w:r w:rsid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керівництвом </w:t>
            </w:r>
            <w:proofErr w:type="spellStart"/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Яцківа</w:t>
            </w:r>
            <w:proofErr w:type="spellEnd"/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Я.Я..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4678" w:type="dxa"/>
          </w:tcPr>
          <w:p w:rsidR="00E44A37" w:rsidRPr="00C167B4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закладів середньої освіти «Біологія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екологія. 10 – 11 класи. Рівень стандарту.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678" w:type="dxa"/>
          </w:tcPr>
          <w:p w:rsidR="00E44A37" w:rsidRPr="00C167B4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«Географія. 10 – 11 класи». Рівень стандарту.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54" w:type="dxa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4678" w:type="dxa"/>
          </w:tcPr>
          <w:p w:rsidR="00E44A37" w:rsidRPr="00C167B4" w:rsidRDefault="00666F7A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«Громадянська освіта (інтегрований курс,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стандарту)»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54" w:type="dxa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678" w:type="dxa"/>
          </w:tcPr>
          <w:p w:rsidR="00666F7A" w:rsidRPr="00666F7A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«Зарубіжна література. Рівень стандарту. 10–</w:t>
            </w:r>
          </w:p>
          <w:p w:rsidR="00E44A37" w:rsidRPr="00C167B4" w:rsidRDefault="00666F7A" w:rsidP="003E3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класи»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Захист </w:t>
            </w:r>
            <w:r w:rsid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4678" w:type="dxa"/>
          </w:tcPr>
          <w:p w:rsidR="008D3A43" w:rsidRPr="008D3A43" w:rsidRDefault="008D3A43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«Захист України» для навчальних закладів</w:t>
            </w:r>
          </w:p>
          <w:p w:rsidR="00E44A37" w:rsidRPr="00C167B4" w:rsidRDefault="008D3A43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системи загальної середньої освіти (рівень стандарту) 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678" w:type="dxa"/>
          </w:tcPr>
          <w:p w:rsidR="003E3066" w:rsidRPr="003E3066" w:rsidRDefault="003E3066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10-11 класів</w:t>
            </w:r>
          </w:p>
          <w:p w:rsidR="00E44A37" w:rsidRPr="00C167B4" w:rsidRDefault="003E3066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(профільне навчання)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Історія: Україна і світ  (інтегрований курс)</w:t>
            </w:r>
          </w:p>
        </w:tc>
        <w:tc>
          <w:tcPr>
            <w:tcW w:w="4678" w:type="dxa"/>
          </w:tcPr>
          <w:p w:rsidR="00E44A37" w:rsidRPr="00C167B4" w:rsidRDefault="008D3A43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Історія: Україна і світ</w:t>
            </w:r>
            <w:r w:rsid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10-11 класи  Навчальна програма для закладів загальної середньої освіти.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4678" w:type="dxa"/>
          </w:tcPr>
          <w:p w:rsidR="00666F7A" w:rsidRPr="00666F7A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«Математика (рівень стандарту, профільний</w:t>
            </w:r>
          </w:p>
          <w:p w:rsidR="00E44A37" w:rsidRPr="00C167B4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рівень). 10–11 класи»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54" w:type="dxa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678" w:type="dxa"/>
          </w:tcPr>
          <w:p w:rsidR="00E44A37" w:rsidRPr="00C167B4" w:rsidRDefault="008D3A43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учнів 10-11 класів закладів загальної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середньої освіти «Мистецтво.10–11 класи»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4678" w:type="dxa"/>
          </w:tcPr>
          <w:p w:rsidR="00E44A37" w:rsidRPr="00C167B4" w:rsidRDefault="00E44A37" w:rsidP="003E3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4678" w:type="dxa"/>
          </w:tcPr>
          <w:p w:rsidR="00E44A37" w:rsidRPr="00C167B4" w:rsidRDefault="003E3066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30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ехнології 10-11 класи (рівень стандарту)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54" w:type="dxa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678" w:type="dxa"/>
          </w:tcPr>
          <w:p w:rsidR="008D3A43" w:rsidRPr="008D3A43" w:rsidRDefault="008D3A43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країнська література</w:t>
            </w:r>
          </w:p>
          <w:p w:rsidR="008D3A43" w:rsidRPr="008D3A43" w:rsidRDefault="008D3A43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10–11 класи</w:t>
            </w:r>
          </w:p>
          <w:p w:rsidR="00E44A37" w:rsidRPr="00C167B4" w:rsidRDefault="008D3A43" w:rsidP="003E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(рівень стандарту)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4678" w:type="dxa"/>
          </w:tcPr>
          <w:p w:rsidR="00666F7A" w:rsidRPr="00666F7A" w:rsidRDefault="00666F7A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«Фізика 10 - 11» (Рівень стандарту та</w:t>
            </w:r>
          </w:p>
          <w:p w:rsidR="00666F7A" w:rsidRPr="00666F7A" w:rsidRDefault="00666F7A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рівень), авторського колективу НАН України під</w:t>
            </w:r>
          </w:p>
          <w:p w:rsidR="00E44A37" w:rsidRPr="00C167B4" w:rsidRDefault="00666F7A" w:rsidP="003E30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керівництвом </w:t>
            </w:r>
            <w:proofErr w:type="spellStart"/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Локтєва</w:t>
            </w:r>
            <w:proofErr w:type="spellEnd"/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В.М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678" w:type="dxa"/>
          </w:tcPr>
          <w:p w:rsidR="00E44A37" w:rsidRPr="00C167B4" w:rsidRDefault="008D3A43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загальноосвітніх навчальних закладів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«Фізична культура. 10 – 11 класи» (рівень стандарту) (автори М. В.</w:t>
            </w:r>
            <w:proofErr w:type="spellStart"/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Тимчик</w:t>
            </w:r>
            <w:proofErr w:type="spellEnd"/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Є.Ю.</w:t>
            </w:r>
            <w:proofErr w:type="spellStart"/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Алексєйчук</w:t>
            </w:r>
            <w:proofErr w:type="spellEnd"/>
            <w:r w:rsidRPr="008D3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E44A37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4678" w:type="dxa"/>
          </w:tcPr>
          <w:p w:rsidR="00E44A37" w:rsidRPr="00C167B4" w:rsidRDefault="00666F7A" w:rsidP="003E30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для закладів загальної середньої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«Хімія. 10 – 11 класи. Рівень стандарту»</w:t>
            </w:r>
          </w:p>
        </w:tc>
      </w:tr>
      <w:tr w:rsidR="00E44A37" w:rsidRPr="00C167B4" w:rsidTr="00666F7A">
        <w:trPr>
          <w:trHeight w:val="20"/>
        </w:trPr>
        <w:tc>
          <w:tcPr>
            <w:tcW w:w="675" w:type="dxa"/>
          </w:tcPr>
          <w:p w:rsidR="00E44A37" w:rsidRPr="00C167B4" w:rsidRDefault="00803D63" w:rsidP="00803D63">
            <w:pPr>
              <w:tabs>
                <w:tab w:val="left" w:pos="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54" w:type="dxa"/>
            <w:vAlign w:val="center"/>
          </w:tcPr>
          <w:p w:rsidR="00E44A37" w:rsidRPr="00C167B4" w:rsidRDefault="00E44A37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4678" w:type="dxa"/>
            <w:vAlign w:val="center"/>
          </w:tcPr>
          <w:p w:rsidR="00666F7A" w:rsidRPr="00666F7A" w:rsidRDefault="00666F7A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для загальноосвітніх навчальних закладів. 10 – 11 класи.</w:t>
            </w:r>
          </w:p>
          <w:p w:rsidR="00E44A37" w:rsidRPr="00C167B4" w:rsidRDefault="00666F7A" w:rsidP="003E30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6F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мови. Рівень стандарту.</w:t>
            </w:r>
          </w:p>
        </w:tc>
      </w:tr>
    </w:tbl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3D63" w:rsidRDefault="00803D63" w:rsidP="009C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1A5F" w:rsidRPr="007A16B5" w:rsidRDefault="00951A5F" w:rsidP="005C3E6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51A5F" w:rsidRPr="007A16B5" w:rsidRDefault="00951A5F" w:rsidP="00951A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A0761" w:rsidRPr="005A0761" w:rsidRDefault="005A0761" w:rsidP="0095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A0761" w:rsidRDefault="005A0761" w:rsidP="0095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E67" w:rsidRDefault="005C3E6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5C2408" w:rsidRPr="00523D1A" w:rsidRDefault="005C2408" w:rsidP="005C24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23D1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Перелік навчальних програм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курсів за вибором та факультативів</w:t>
      </w:r>
    </w:p>
    <w:p w:rsidR="005C2408" w:rsidRPr="00523D1A" w:rsidRDefault="005C2408" w:rsidP="005C24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78"/>
        <w:gridCol w:w="4679"/>
        <w:gridCol w:w="3730"/>
      </w:tblGrid>
      <w:tr w:rsidR="007F7FF5" w:rsidRPr="008513FD" w:rsidTr="007F7FF5">
        <w:tc>
          <w:tcPr>
            <w:tcW w:w="882" w:type="dxa"/>
          </w:tcPr>
          <w:p w:rsidR="007F7FF5" w:rsidRPr="004A28B6" w:rsidRDefault="007F7FF5" w:rsidP="00E04E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28B6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4954" w:type="dxa"/>
          </w:tcPr>
          <w:p w:rsidR="007F7FF5" w:rsidRPr="007F7FF5" w:rsidRDefault="007F7FF5" w:rsidP="007F7F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3877" w:type="dxa"/>
          </w:tcPr>
          <w:p w:rsidR="007F7FF5" w:rsidRPr="004A28B6" w:rsidRDefault="007F7FF5" w:rsidP="00E04E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>Науково-методичне</w:t>
            </w:r>
            <w:proofErr w:type="spellEnd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>забезпечення</w:t>
            </w:r>
            <w:proofErr w:type="spellEnd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>програма</w:t>
            </w:r>
            <w:proofErr w:type="spellEnd"/>
            <w:r w:rsidRPr="007F7FF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F7FF5" w:rsidRPr="008513FD" w:rsidTr="00160CE8">
        <w:tc>
          <w:tcPr>
            <w:tcW w:w="882" w:type="dxa"/>
          </w:tcPr>
          <w:p w:rsidR="007F7FF5" w:rsidRPr="007F7FF5" w:rsidRDefault="007F7FF5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F7FF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54" w:type="dxa"/>
          </w:tcPr>
          <w:p w:rsidR="007F7FF5" w:rsidRPr="00483E44" w:rsidRDefault="007F7FF5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83E44">
              <w:rPr>
                <w:rFonts w:ascii="Times New Roman" w:hAnsi="Times New Roman"/>
                <w:bCs/>
                <w:sz w:val="28"/>
                <w:szCs w:val="28"/>
              </w:rPr>
              <w:t>Українознавство</w:t>
            </w:r>
            <w:proofErr w:type="spellEnd"/>
          </w:p>
        </w:tc>
        <w:tc>
          <w:tcPr>
            <w:tcW w:w="3877" w:type="dxa"/>
          </w:tcPr>
          <w:p w:rsidR="007F7FF5" w:rsidRPr="007F7FF5" w:rsidRDefault="007F7FF5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Програма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курсу за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вибором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Українознавство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. 5-11класи” (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затверджена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вченою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радою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науково-дослідницького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інститту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українознавства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та</w:t>
            </w:r>
          </w:p>
          <w:p w:rsidR="007F7FF5" w:rsidRPr="007F7FF5" w:rsidRDefault="007F7FF5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всесвітньої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історії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МОН протокол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14.06.2012</w:t>
            </w:r>
          </w:p>
          <w:p w:rsidR="007F7FF5" w:rsidRPr="007F7FF5" w:rsidRDefault="007F7FF5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No4)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Керівник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авторського</w:t>
            </w:r>
            <w:proofErr w:type="spellEnd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7FF5">
              <w:rPr>
                <w:rFonts w:ascii="Times New Roman" w:hAnsi="Times New Roman"/>
                <w:bCs/>
                <w:sz w:val="28"/>
                <w:szCs w:val="28"/>
              </w:rPr>
              <w:t>П.П.Кононенко</w:t>
            </w:r>
            <w:proofErr w:type="spellEnd"/>
          </w:p>
        </w:tc>
      </w:tr>
      <w:tr w:rsidR="007F7FF5" w:rsidRPr="008513FD" w:rsidTr="00160CE8">
        <w:tc>
          <w:tcPr>
            <w:tcW w:w="882" w:type="dxa"/>
          </w:tcPr>
          <w:p w:rsidR="007F7FF5" w:rsidRPr="00917D00" w:rsidRDefault="00917D00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17D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54" w:type="dxa"/>
          </w:tcPr>
          <w:p w:rsidR="007F7FF5" w:rsidRPr="00917D00" w:rsidRDefault="00917D00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 – нащадки славних козаків</w:t>
            </w:r>
          </w:p>
        </w:tc>
        <w:tc>
          <w:tcPr>
            <w:tcW w:w="3877" w:type="dxa"/>
          </w:tcPr>
          <w:p w:rsidR="00350EEF" w:rsidRPr="00350EEF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Програма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елективних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курсів</w:t>
            </w:r>
            <w:proofErr w:type="spellEnd"/>
          </w:p>
          <w:p w:rsidR="007F7FF5" w:rsidRPr="00350EEF" w:rsidRDefault="00350EEF" w:rsidP="00483E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«Ми –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нащадки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славних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козаків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4-7 класи.</w:t>
            </w:r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навчально-виховному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 ради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, спорту,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Старосинявської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ради    Протокол № 1  </w:t>
            </w:r>
            <w:proofErr w:type="spellStart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62270">
              <w:rPr>
                <w:rFonts w:ascii="Times New Roman" w:hAnsi="Times New Roman" w:cs="Times New Roman"/>
                <w:sz w:val="28"/>
                <w:szCs w:val="28"/>
              </w:rPr>
              <w:t xml:space="preserve"> 15.02. 2017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7FF5" w:rsidRPr="008513FD" w:rsidTr="00160CE8">
        <w:tc>
          <w:tcPr>
            <w:tcW w:w="882" w:type="dxa"/>
          </w:tcPr>
          <w:p w:rsidR="007F7FF5" w:rsidRPr="00350EEF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954" w:type="dxa"/>
          </w:tcPr>
          <w:p w:rsidR="007F7FF5" w:rsidRPr="00350EEF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Стежками козацької звитяги</w:t>
            </w:r>
          </w:p>
        </w:tc>
        <w:tc>
          <w:tcPr>
            <w:tcW w:w="3877" w:type="dxa"/>
          </w:tcPr>
          <w:p w:rsidR="007F7FF5" w:rsidRPr="00483E44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Збірник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навчальних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програм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учнів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10-11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класів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суспільно-гуманітарного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напряму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старшої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школи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Частина</w:t>
            </w:r>
            <w:proofErr w:type="spellEnd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 xml:space="preserve"> ІІІ. – К:. – 2010. – </w:t>
            </w:r>
            <w:proofErr w:type="gramStart"/>
            <w:r w:rsidRPr="00350EEF">
              <w:rPr>
                <w:rFonts w:ascii="Times New Roman" w:hAnsi="Times New Roman"/>
                <w:bCs/>
                <w:sz w:val="28"/>
                <w:szCs w:val="28"/>
              </w:rPr>
              <w:t>С. 6-8.</w:t>
            </w:r>
            <w:r w:rsidR="00483E44" w:rsidRPr="00483E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483E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(з</w:t>
            </w:r>
            <w:r w:rsidR="00483E44" w:rsidRPr="00483E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атверджено МОН України (лист Міністерства освіти і науки, молоді і спорту України  № 1/9-538 від 10.08.2010р);</w:t>
            </w:r>
            <w:proofErr w:type="gramEnd"/>
          </w:p>
        </w:tc>
      </w:tr>
      <w:tr w:rsidR="007F7FF5" w:rsidRPr="00160CE8" w:rsidTr="00160CE8">
        <w:tc>
          <w:tcPr>
            <w:tcW w:w="882" w:type="dxa"/>
          </w:tcPr>
          <w:p w:rsidR="007F7FF5" w:rsidRPr="00350EEF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954" w:type="dxa"/>
          </w:tcPr>
          <w:p w:rsidR="007F7FF5" w:rsidRPr="00350EEF" w:rsidRDefault="00350EEF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Доба козаччини  в українській літературі</w:t>
            </w:r>
          </w:p>
        </w:tc>
        <w:tc>
          <w:tcPr>
            <w:tcW w:w="3877" w:type="dxa"/>
          </w:tcPr>
          <w:p w:rsidR="007F7FF5" w:rsidRPr="00483E44" w:rsidRDefault="00483E44" w:rsidP="00483E4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Програмам елективних курсів «Доба козаччини в українській літературі» 10-11 класи (з</w:t>
            </w:r>
            <w:r w:rsidRPr="00160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атверджено МОН України (лист Міністерства освіти і науки, молоді і спорту України від 29.06.2010 №1.4/18-Г-362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C2408" w:rsidRPr="00160CE8" w:rsidRDefault="005C2408" w:rsidP="0095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2408" w:rsidRPr="00160CE8" w:rsidSect="00907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01" w:rsidRDefault="00482A01" w:rsidP="00160CE8">
      <w:pPr>
        <w:spacing w:after="0" w:line="240" w:lineRule="auto"/>
      </w:pPr>
      <w:r>
        <w:separator/>
      </w:r>
    </w:p>
  </w:endnote>
  <w:endnote w:type="continuationSeparator" w:id="0">
    <w:p w:rsidR="00482A01" w:rsidRDefault="00482A01" w:rsidP="0016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115883"/>
      <w:docPartObj>
        <w:docPartGallery w:val="Page Numbers (Bottom of Page)"/>
        <w:docPartUnique/>
      </w:docPartObj>
    </w:sdtPr>
    <w:sdtContent>
      <w:p w:rsidR="00160CE8" w:rsidRDefault="00160CE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27" w:rsidRPr="00C62627">
          <w:rPr>
            <w:noProof/>
            <w:lang w:val="ru-RU"/>
          </w:rPr>
          <w:t>24</w:t>
        </w:r>
        <w:r>
          <w:fldChar w:fldCharType="end"/>
        </w:r>
      </w:p>
    </w:sdtContent>
  </w:sdt>
  <w:p w:rsidR="00160CE8" w:rsidRDefault="00160C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01" w:rsidRDefault="00482A01" w:rsidP="00160CE8">
      <w:pPr>
        <w:spacing w:after="0" w:line="240" w:lineRule="auto"/>
      </w:pPr>
      <w:r>
        <w:separator/>
      </w:r>
    </w:p>
  </w:footnote>
  <w:footnote w:type="continuationSeparator" w:id="0">
    <w:p w:rsidR="00482A01" w:rsidRDefault="00482A01" w:rsidP="0016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DF66AD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70DA"/>
    <w:multiLevelType w:val="hybridMultilevel"/>
    <w:tmpl w:val="587C2A06"/>
    <w:lvl w:ilvl="0" w:tplc="70B8B5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29D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840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807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01C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D5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4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9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A1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7">
    <w:nsid w:val="27F92B90"/>
    <w:multiLevelType w:val="hybridMultilevel"/>
    <w:tmpl w:val="5462A978"/>
    <w:lvl w:ilvl="0" w:tplc="B5C2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5148E0"/>
    <w:multiLevelType w:val="hybridMultilevel"/>
    <w:tmpl w:val="BEF67A16"/>
    <w:lvl w:ilvl="0" w:tplc="6D248C8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0A68C7"/>
    <w:multiLevelType w:val="hybridMultilevel"/>
    <w:tmpl w:val="B79C90F4"/>
    <w:lvl w:ilvl="0" w:tplc="6B46FA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488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49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8E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AB2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C0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07E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0F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224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724B6"/>
    <w:multiLevelType w:val="hybridMultilevel"/>
    <w:tmpl w:val="CA2463EC"/>
    <w:lvl w:ilvl="0" w:tplc="1B2484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3952B2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66CF1"/>
    <w:multiLevelType w:val="hybridMultilevel"/>
    <w:tmpl w:val="680636F2"/>
    <w:lvl w:ilvl="0" w:tplc="98209D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547695"/>
    <w:multiLevelType w:val="hybridMultilevel"/>
    <w:tmpl w:val="E78EDFA0"/>
    <w:lvl w:ilvl="0" w:tplc="89BEDC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6D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64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F0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01C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45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E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670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C31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47723"/>
    <w:multiLevelType w:val="hybridMultilevel"/>
    <w:tmpl w:val="D0C821AA"/>
    <w:lvl w:ilvl="0" w:tplc="3BCEAA7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15"/>
  </w:num>
  <w:num w:numId="10">
    <w:abstractNumId w:val="3"/>
  </w:num>
  <w:num w:numId="11">
    <w:abstractNumId w:val="0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4"/>
  </w:num>
  <w:num w:numId="16">
    <w:abstractNumId w:val="9"/>
  </w:num>
  <w:num w:numId="17">
    <w:abstractNumId w:val="7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A"/>
    <w:rsid w:val="00025DCF"/>
    <w:rsid w:val="000A60D6"/>
    <w:rsid w:val="000B7FE6"/>
    <w:rsid w:val="000C3AD5"/>
    <w:rsid w:val="001068C8"/>
    <w:rsid w:val="00112AD7"/>
    <w:rsid w:val="00113E51"/>
    <w:rsid w:val="00115E17"/>
    <w:rsid w:val="001420CA"/>
    <w:rsid w:val="00160CE8"/>
    <w:rsid w:val="00174B6A"/>
    <w:rsid w:val="00191083"/>
    <w:rsid w:val="00192D2A"/>
    <w:rsid w:val="001C5601"/>
    <w:rsid w:val="001C5D51"/>
    <w:rsid w:val="001D0666"/>
    <w:rsid w:val="001D4069"/>
    <w:rsid w:val="001F2482"/>
    <w:rsid w:val="00205189"/>
    <w:rsid w:val="00217948"/>
    <w:rsid w:val="002B3418"/>
    <w:rsid w:val="002C081D"/>
    <w:rsid w:val="002C0F7B"/>
    <w:rsid w:val="002D4B06"/>
    <w:rsid w:val="00315701"/>
    <w:rsid w:val="003257A5"/>
    <w:rsid w:val="0034326E"/>
    <w:rsid w:val="00350EEF"/>
    <w:rsid w:val="003750A4"/>
    <w:rsid w:val="003772B6"/>
    <w:rsid w:val="003848D5"/>
    <w:rsid w:val="003B6303"/>
    <w:rsid w:val="003C37A9"/>
    <w:rsid w:val="003C614F"/>
    <w:rsid w:val="003E3066"/>
    <w:rsid w:val="003E42CA"/>
    <w:rsid w:val="00407BB4"/>
    <w:rsid w:val="004425E6"/>
    <w:rsid w:val="00451C11"/>
    <w:rsid w:val="004630EA"/>
    <w:rsid w:val="00463D2F"/>
    <w:rsid w:val="00482A01"/>
    <w:rsid w:val="00483E44"/>
    <w:rsid w:val="004A0C35"/>
    <w:rsid w:val="004B51BD"/>
    <w:rsid w:val="00501F19"/>
    <w:rsid w:val="005070C8"/>
    <w:rsid w:val="00520F57"/>
    <w:rsid w:val="0053471B"/>
    <w:rsid w:val="00546502"/>
    <w:rsid w:val="00547862"/>
    <w:rsid w:val="00553B4B"/>
    <w:rsid w:val="00587665"/>
    <w:rsid w:val="00592453"/>
    <w:rsid w:val="005A0761"/>
    <w:rsid w:val="005B1282"/>
    <w:rsid w:val="005B45D5"/>
    <w:rsid w:val="005B466C"/>
    <w:rsid w:val="005C19D3"/>
    <w:rsid w:val="005C2408"/>
    <w:rsid w:val="005C3894"/>
    <w:rsid w:val="005C3E67"/>
    <w:rsid w:val="005D2990"/>
    <w:rsid w:val="005D4B75"/>
    <w:rsid w:val="005D4B78"/>
    <w:rsid w:val="006030A6"/>
    <w:rsid w:val="00607CED"/>
    <w:rsid w:val="006161B1"/>
    <w:rsid w:val="0062347F"/>
    <w:rsid w:val="00625003"/>
    <w:rsid w:val="0065486A"/>
    <w:rsid w:val="006619CB"/>
    <w:rsid w:val="00662E89"/>
    <w:rsid w:val="00666F7A"/>
    <w:rsid w:val="00690C7C"/>
    <w:rsid w:val="006A5F0A"/>
    <w:rsid w:val="006C79AB"/>
    <w:rsid w:val="007007C3"/>
    <w:rsid w:val="00700E23"/>
    <w:rsid w:val="00707A81"/>
    <w:rsid w:val="00741658"/>
    <w:rsid w:val="00742E5F"/>
    <w:rsid w:val="00746F73"/>
    <w:rsid w:val="0074755A"/>
    <w:rsid w:val="00752748"/>
    <w:rsid w:val="007575CC"/>
    <w:rsid w:val="00766816"/>
    <w:rsid w:val="00775D23"/>
    <w:rsid w:val="00793E5A"/>
    <w:rsid w:val="007A6EF7"/>
    <w:rsid w:val="007B710F"/>
    <w:rsid w:val="007D30E2"/>
    <w:rsid w:val="007E4810"/>
    <w:rsid w:val="007F7FF5"/>
    <w:rsid w:val="00803D63"/>
    <w:rsid w:val="00830DE8"/>
    <w:rsid w:val="00851F2D"/>
    <w:rsid w:val="008A69D4"/>
    <w:rsid w:val="008D3A43"/>
    <w:rsid w:val="008D5370"/>
    <w:rsid w:val="008E073F"/>
    <w:rsid w:val="008E3BA6"/>
    <w:rsid w:val="008F36BB"/>
    <w:rsid w:val="008F5E91"/>
    <w:rsid w:val="009073B0"/>
    <w:rsid w:val="00917D00"/>
    <w:rsid w:val="00943446"/>
    <w:rsid w:val="0095091D"/>
    <w:rsid w:val="00951367"/>
    <w:rsid w:val="00951A5F"/>
    <w:rsid w:val="00970B23"/>
    <w:rsid w:val="00981CC0"/>
    <w:rsid w:val="00996FB3"/>
    <w:rsid w:val="009A1303"/>
    <w:rsid w:val="009B750B"/>
    <w:rsid w:val="009C2AA3"/>
    <w:rsid w:val="009C7F96"/>
    <w:rsid w:val="009E26EB"/>
    <w:rsid w:val="009F0968"/>
    <w:rsid w:val="00A06D9B"/>
    <w:rsid w:val="00A243DF"/>
    <w:rsid w:val="00A40FA2"/>
    <w:rsid w:val="00A5786D"/>
    <w:rsid w:val="00A7097D"/>
    <w:rsid w:val="00A878EB"/>
    <w:rsid w:val="00AB4FE3"/>
    <w:rsid w:val="00AD09F8"/>
    <w:rsid w:val="00AD2DD3"/>
    <w:rsid w:val="00AE7B3B"/>
    <w:rsid w:val="00B05E8E"/>
    <w:rsid w:val="00B21E5E"/>
    <w:rsid w:val="00B347CB"/>
    <w:rsid w:val="00B73EA8"/>
    <w:rsid w:val="00B83C59"/>
    <w:rsid w:val="00BA07DA"/>
    <w:rsid w:val="00BB1F2B"/>
    <w:rsid w:val="00BB3D03"/>
    <w:rsid w:val="00BB4B6B"/>
    <w:rsid w:val="00BC4FAA"/>
    <w:rsid w:val="00C26897"/>
    <w:rsid w:val="00C35377"/>
    <w:rsid w:val="00C4566B"/>
    <w:rsid w:val="00C51D63"/>
    <w:rsid w:val="00C61591"/>
    <w:rsid w:val="00C62627"/>
    <w:rsid w:val="00C65B64"/>
    <w:rsid w:val="00C82C96"/>
    <w:rsid w:val="00CA200F"/>
    <w:rsid w:val="00CB736F"/>
    <w:rsid w:val="00CD40F6"/>
    <w:rsid w:val="00CD52D9"/>
    <w:rsid w:val="00D129B5"/>
    <w:rsid w:val="00D15B05"/>
    <w:rsid w:val="00D331D2"/>
    <w:rsid w:val="00D35067"/>
    <w:rsid w:val="00D51265"/>
    <w:rsid w:val="00D754BF"/>
    <w:rsid w:val="00DB7C01"/>
    <w:rsid w:val="00DB7C65"/>
    <w:rsid w:val="00DD76FC"/>
    <w:rsid w:val="00DF33CD"/>
    <w:rsid w:val="00E04E28"/>
    <w:rsid w:val="00E12DA1"/>
    <w:rsid w:val="00E13250"/>
    <w:rsid w:val="00E25E4A"/>
    <w:rsid w:val="00E3285C"/>
    <w:rsid w:val="00E343F5"/>
    <w:rsid w:val="00E36A44"/>
    <w:rsid w:val="00E44A37"/>
    <w:rsid w:val="00E63DC8"/>
    <w:rsid w:val="00E70552"/>
    <w:rsid w:val="00E75795"/>
    <w:rsid w:val="00E76ED7"/>
    <w:rsid w:val="00EA23D4"/>
    <w:rsid w:val="00EE3DF4"/>
    <w:rsid w:val="00F03565"/>
    <w:rsid w:val="00F25DC8"/>
    <w:rsid w:val="00F34D12"/>
    <w:rsid w:val="00F4518C"/>
    <w:rsid w:val="00F56354"/>
    <w:rsid w:val="00F71069"/>
    <w:rsid w:val="00F768E0"/>
    <w:rsid w:val="00F9367B"/>
    <w:rsid w:val="00F97BB6"/>
    <w:rsid w:val="00FB004F"/>
    <w:rsid w:val="00FB4076"/>
    <w:rsid w:val="00FC0B30"/>
    <w:rsid w:val="00FC17AF"/>
    <w:rsid w:val="00FD7FE8"/>
    <w:rsid w:val="00FE32BD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A5F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951A5F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51A5F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951A5F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951A5F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951A5F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951A5F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951A5F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951A5F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4165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741658"/>
    <w:pPr>
      <w:spacing w:after="120" w:line="240" w:lineRule="auto"/>
      <w:ind w:left="283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1658"/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741658"/>
    <w:pPr>
      <w:widowControl w:val="0"/>
      <w:autoSpaceDE w:val="0"/>
      <w:autoSpaceDN w:val="0"/>
      <w:adjustRightInd w:val="0"/>
      <w:spacing w:after="0" w:line="33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741658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1"/>
    <w:qFormat/>
    <w:rsid w:val="00741658"/>
    <w:pPr>
      <w:ind w:left="720"/>
      <w:contextualSpacing/>
    </w:pPr>
  </w:style>
  <w:style w:type="paragraph" w:styleId="a8">
    <w:name w:val="Normal (Web)"/>
    <w:basedOn w:val="a"/>
    <w:unhideWhenUsed/>
    <w:rsid w:val="00616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951A5F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951A5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1A5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951A5F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951A5F"/>
  </w:style>
  <w:style w:type="character" w:customStyle="1" w:styleId="a9">
    <w:name w:val="Основной текст Знак"/>
    <w:link w:val="aa"/>
    <w:rsid w:val="00951A5F"/>
    <w:rPr>
      <w:rFonts w:ascii="Times New Roman" w:eastAsia="Times New Roman" w:hAnsi="Times New Roman" w:cs="Times New Roman"/>
      <w:sz w:val="20"/>
      <w:lang w:eastAsia="uk-UA"/>
    </w:rPr>
  </w:style>
  <w:style w:type="paragraph" w:styleId="aa">
    <w:name w:val="Body Text"/>
    <w:basedOn w:val="a"/>
    <w:link w:val="a9"/>
    <w:unhideWhenUsed/>
    <w:rsid w:val="00951A5F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951A5F"/>
  </w:style>
  <w:style w:type="character" w:customStyle="1" w:styleId="13">
    <w:name w:val="Основний текст Знак1"/>
    <w:basedOn w:val="a0"/>
    <w:uiPriority w:val="99"/>
    <w:semiHidden/>
    <w:rsid w:val="00951A5F"/>
  </w:style>
  <w:style w:type="character" w:customStyle="1" w:styleId="14">
    <w:name w:val="Основной текст с отступом Знак1"/>
    <w:basedOn w:val="a0"/>
    <w:uiPriority w:val="99"/>
    <w:semiHidden/>
    <w:rsid w:val="00951A5F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951A5F"/>
  </w:style>
  <w:style w:type="character" w:customStyle="1" w:styleId="ab">
    <w:name w:val="Текст выноски Знак"/>
    <w:link w:val="ac"/>
    <w:uiPriority w:val="99"/>
    <w:semiHidden/>
    <w:rsid w:val="00951A5F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Balloon Text"/>
    <w:basedOn w:val="a"/>
    <w:link w:val="ab"/>
    <w:uiPriority w:val="99"/>
    <w:semiHidden/>
    <w:unhideWhenUsed/>
    <w:rsid w:val="00951A5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6">
    <w:name w:val="Текст выноски Знак1"/>
    <w:basedOn w:val="a0"/>
    <w:uiPriority w:val="99"/>
    <w:semiHidden/>
    <w:rsid w:val="00951A5F"/>
    <w:rPr>
      <w:rFonts w:ascii="Tahoma" w:hAnsi="Tahoma" w:cs="Tahoma"/>
      <w:sz w:val="16"/>
      <w:szCs w:val="16"/>
    </w:rPr>
  </w:style>
  <w:style w:type="character" w:customStyle="1" w:styleId="17">
    <w:name w:val="Текст у виносці Знак1"/>
    <w:uiPriority w:val="99"/>
    <w:semiHidden/>
    <w:rsid w:val="00951A5F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951A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951A5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">
    <w:name w:val="Верхний колонтитул Знак"/>
    <w:basedOn w:val="a0"/>
    <w:link w:val="ae"/>
    <w:uiPriority w:val="99"/>
    <w:rsid w:val="00951A5F"/>
    <w:rPr>
      <w:rFonts w:ascii="Calibri" w:eastAsia="Calibri" w:hAnsi="Calibri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51A5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951A5F"/>
    <w:rPr>
      <w:rFonts w:ascii="Calibri" w:eastAsia="Calibri" w:hAnsi="Calibri" w:cs="Times New Roman"/>
      <w:lang w:val="uk-UA"/>
    </w:rPr>
  </w:style>
  <w:style w:type="character" w:customStyle="1" w:styleId="Heading1Char">
    <w:name w:val="Heading 1 Char"/>
    <w:locked/>
    <w:rsid w:val="00951A5F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951A5F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9"/>
    <w:locked/>
    <w:rsid w:val="00951A5F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951A5F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951A5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951A5F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951A5F"/>
    <w:rPr>
      <w:rFonts w:cs="Times New Roman"/>
      <w:vertAlign w:val="superscript"/>
    </w:rPr>
  </w:style>
  <w:style w:type="paragraph" w:styleId="af6">
    <w:name w:val="caption"/>
    <w:basedOn w:val="a"/>
    <w:next w:val="a"/>
    <w:qFormat/>
    <w:rsid w:val="00951A5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Quote"/>
    <w:basedOn w:val="a"/>
    <w:next w:val="af7"/>
    <w:link w:val="22"/>
    <w:rsid w:val="00951A5F"/>
    <w:pPr>
      <w:spacing w:after="0" w:line="240" w:lineRule="auto"/>
      <w:ind w:left="993" w:right="458" w:hanging="284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Цитата 2 Знак"/>
    <w:basedOn w:val="a0"/>
    <w:link w:val="21"/>
    <w:rsid w:val="00951A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8">
    <w:name w:val="Strong"/>
    <w:uiPriority w:val="22"/>
    <w:qFormat/>
    <w:rsid w:val="00951A5F"/>
    <w:rPr>
      <w:b/>
      <w:bCs/>
    </w:rPr>
  </w:style>
  <w:style w:type="paragraph" w:styleId="af7">
    <w:name w:val="Block Text"/>
    <w:basedOn w:val="a"/>
    <w:uiPriority w:val="99"/>
    <w:semiHidden/>
    <w:unhideWhenUsed/>
    <w:rsid w:val="00951A5F"/>
    <w:pPr>
      <w:spacing w:after="120"/>
      <w:ind w:left="1440" w:right="1440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951A5F"/>
  </w:style>
  <w:style w:type="paragraph" w:styleId="af9">
    <w:name w:val="No Spacing"/>
    <w:uiPriority w:val="1"/>
    <w:qFormat/>
    <w:rsid w:val="00951A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rsid w:val="00E44A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4A37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5">
    <w:name w:val="Основний текст (2)_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ий текст (2)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">
    <w:name w:val="Заголовок №2_"/>
    <w:link w:val="28"/>
    <w:rsid w:val="00E44A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E44A37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4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">
    <w:name w:val="Основний текст (2) + Курсив"/>
    <w:rsid w:val="00E44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font8">
    <w:name w:val="font_8"/>
    <w:basedOn w:val="a"/>
    <w:rsid w:val="00F3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F34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A5F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951A5F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51A5F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951A5F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951A5F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951A5F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951A5F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951A5F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951A5F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4165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741658"/>
    <w:pPr>
      <w:spacing w:after="120" w:line="240" w:lineRule="auto"/>
      <w:ind w:left="283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1658"/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741658"/>
    <w:pPr>
      <w:widowControl w:val="0"/>
      <w:autoSpaceDE w:val="0"/>
      <w:autoSpaceDN w:val="0"/>
      <w:adjustRightInd w:val="0"/>
      <w:spacing w:after="0" w:line="33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741658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1"/>
    <w:qFormat/>
    <w:rsid w:val="00741658"/>
    <w:pPr>
      <w:ind w:left="720"/>
      <w:contextualSpacing/>
    </w:pPr>
  </w:style>
  <w:style w:type="paragraph" w:styleId="a8">
    <w:name w:val="Normal (Web)"/>
    <w:basedOn w:val="a"/>
    <w:unhideWhenUsed/>
    <w:rsid w:val="006161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951A5F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951A5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1A5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951A5F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51A5F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951A5F"/>
  </w:style>
  <w:style w:type="character" w:customStyle="1" w:styleId="a9">
    <w:name w:val="Основной текст Знак"/>
    <w:link w:val="aa"/>
    <w:rsid w:val="00951A5F"/>
    <w:rPr>
      <w:rFonts w:ascii="Times New Roman" w:eastAsia="Times New Roman" w:hAnsi="Times New Roman" w:cs="Times New Roman"/>
      <w:sz w:val="20"/>
      <w:lang w:eastAsia="uk-UA"/>
    </w:rPr>
  </w:style>
  <w:style w:type="paragraph" w:styleId="aa">
    <w:name w:val="Body Text"/>
    <w:basedOn w:val="a"/>
    <w:link w:val="a9"/>
    <w:unhideWhenUsed/>
    <w:rsid w:val="00951A5F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951A5F"/>
  </w:style>
  <w:style w:type="character" w:customStyle="1" w:styleId="13">
    <w:name w:val="Основний текст Знак1"/>
    <w:basedOn w:val="a0"/>
    <w:uiPriority w:val="99"/>
    <w:semiHidden/>
    <w:rsid w:val="00951A5F"/>
  </w:style>
  <w:style w:type="character" w:customStyle="1" w:styleId="14">
    <w:name w:val="Основной текст с отступом Знак1"/>
    <w:basedOn w:val="a0"/>
    <w:uiPriority w:val="99"/>
    <w:semiHidden/>
    <w:rsid w:val="00951A5F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951A5F"/>
  </w:style>
  <w:style w:type="character" w:customStyle="1" w:styleId="ab">
    <w:name w:val="Текст выноски Знак"/>
    <w:link w:val="ac"/>
    <w:uiPriority w:val="99"/>
    <w:semiHidden/>
    <w:rsid w:val="00951A5F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Balloon Text"/>
    <w:basedOn w:val="a"/>
    <w:link w:val="ab"/>
    <w:uiPriority w:val="99"/>
    <w:semiHidden/>
    <w:unhideWhenUsed/>
    <w:rsid w:val="00951A5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6">
    <w:name w:val="Текст выноски Знак1"/>
    <w:basedOn w:val="a0"/>
    <w:uiPriority w:val="99"/>
    <w:semiHidden/>
    <w:rsid w:val="00951A5F"/>
    <w:rPr>
      <w:rFonts w:ascii="Tahoma" w:hAnsi="Tahoma" w:cs="Tahoma"/>
      <w:sz w:val="16"/>
      <w:szCs w:val="16"/>
    </w:rPr>
  </w:style>
  <w:style w:type="character" w:customStyle="1" w:styleId="17">
    <w:name w:val="Текст у виносці Знак1"/>
    <w:uiPriority w:val="99"/>
    <w:semiHidden/>
    <w:rsid w:val="00951A5F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951A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951A5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">
    <w:name w:val="Верхний колонтитул Знак"/>
    <w:basedOn w:val="a0"/>
    <w:link w:val="ae"/>
    <w:uiPriority w:val="99"/>
    <w:rsid w:val="00951A5F"/>
    <w:rPr>
      <w:rFonts w:ascii="Calibri" w:eastAsia="Calibri" w:hAnsi="Calibri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51A5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951A5F"/>
    <w:rPr>
      <w:rFonts w:ascii="Calibri" w:eastAsia="Calibri" w:hAnsi="Calibri" w:cs="Times New Roman"/>
      <w:lang w:val="uk-UA"/>
    </w:rPr>
  </w:style>
  <w:style w:type="character" w:customStyle="1" w:styleId="Heading1Char">
    <w:name w:val="Heading 1 Char"/>
    <w:locked/>
    <w:rsid w:val="00951A5F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951A5F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9"/>
    <w:locked/>
    <w:rsid w:val="00951A5F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951A5F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951A5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951A5F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951A5F"/>
    <w:rPr>
      <w:rFonts w:cs="Times New Roman"/>
      <w:vertAlign w:val="superscript"/>
    </w:rPr>
  </w:style>
  <w:style w:type="paragraph" w:styleId="af6">
    <w:name w:val="caption"/>
    <w:basedOn w:val="a"/>
    <w:next w:val="a"/>
    <w:qFormat/>
    <w:rsid w:val="00951A5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Quote"/>
    <w:basedOn w:val="a"/>
    <w:next w:val="af7"/>
    <w:link w:val="22"/>
    <w:rsid w:val="00951A5F"/>
    <w:pPr>
      <w:spacing w:after="0" w:line="240" w:lineRule="auto"/>
      <w:ind w:left="993" w:right="458" w:hanging="284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Цитата 2 Знак"/>
    <w:basedOn w:val="a0"/>
    <w:link w:val="21"/>
    <w:rsid w:val="00951A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8">
    <w:name w:val="Strong"/>
    <w:uiPriority w:val="22"/>
    <w:qFormat/>
    <w:rsid w:val="00951A5F"/>
    <w:rPr>
      <w:b/>
      <w:bCs/>
    </w:rPr>
  </w:style>
  <w:style w:type="paragraph" w:styleId="af7">
    <w:name w:val="Block Text"/>
    <w:basedOn w:val="a"/>
    <w:uiPriority w:val="99"/>
    <w:semiHidden/>
    <w:unhideWhenUsed/>
    <w:rsid w:val="00951A5F"/>
    <w:pPr>
      <w:spacing w:after="120"/>
      <w:ind w:left="1440" w:right="1440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951A5F"/>
  </w:style>
  <w:style w:type="paragraph" w:styleId="af9">
    <w:name w:val="No Spacing"/>
    <w:uiPriority w:val="1"/>
    <w:qFormat/>
    <w:rsid w:val="00951A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rsid w:val="00E44A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4A37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5">
    <w:name w:val="Основний текст (2)_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ий текст (2)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4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">
    <w:name w:val="Заголовок №2_"/>
    <w:link w:val="28"/>
    <w:rsid w:val="00E44A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E44A37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44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">
    <w:name w:val="Основний текст (2) + Курсив"/>
    <w:rsid w:val="00E44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font8">
    <w:name w:val="font_8"/>
    <w:basedOn w:val="a"/>
    <w:rsid w:val="00F3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F34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4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16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6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15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50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42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048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94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51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86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1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4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07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59E-FF36-4C64-BC34-372095E5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42</Pages>
  <Words>36887</Words>
  <Characters>21027</Characters>
  <Application>Microsoft Office Word</Application>
  <DocSecurity>0</DocSecurity>
  <Lines>175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 Windows</cp:lastModifiedBy>
  <cp:revision>95</cp:revision>
  <cp:lastPrinted>2023-10-02T10:43:00Z</cp:lastPrinted>
  <dcterms:created xsi:type="dcterms:W3CDTF">2018-06-06T07:31:00Z</dcterms:created>
  <dcterms:modified xsi:type="dcterms:W3CDTF">2023-10-02T10:51:00Z</dcterms:modified>
</cp:coreProperties>
</file>