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F5D" w:rsidRDefault="00697AEE">
      <w:pPr>
        <w:rPr>
          <w:rFonts w:ascii="Times New Roman" w:hAnsi="Times New Roman" w:cs="Times New Roman"/>
          <w:color w:val="002060"/>
          <w:sz w:val="36"/>
          <w:szCs w:val="36"/>
        </w:rPr>
      </w:pPr>
      <w:r>
        <w:rPr>
          <w:rFonts w:ascii="Times New Roman" w:hAnsi="Times New Roman" w:cs="Times New Roman"/>
          <w:color w:val="002060"/>
          <w:sz w:val="36"/>
          <w:szCs w:val="36"/>
        </w:rPr>
        <w:t xml:space="preserve">            А</w:t>
      </w:r>
      <w:r w:rsidR="00A86118">
        <w:rPr>
          <w:rFonts w:ascii="Times New Roman" w:hAnsi="Times New Roman" w:cs="Times New Roman"/>
          <w:color w:val="002060"/>
          <w:sz w:val="36"/>
          <w:szCs w:val="36"/>
        </w:rPr>
        <w:t>нонс заходів на вересень 2020р.:</w:t>
      </w:r>
      <w:r>
        <w:rPr>
          <w:rFonts w:ascii="Times New Roman" w:hAnsi="Times New Roman" w:cs="Times New Roman"/>
          <w:color w:val="002060"/>
          <w:sz w:val="36"/>
          <w:szCs w:val="36"/>
        </w:rPr>
        <w:t xml:space="preserve">                                            </w:t>
      </w:r>
    </w:p>
    <w:p w:rsidR="00012F5D" w:rsidRDefault="00012F5D">
      <w:pPr>
        <w:rPr>
          <w:rFonts w:ascii="Times New Roman" w:hAnsi="Times New Roman" w:cs="Times New Roman"/>
          <w:color w:val="002060"/>
          <w:sz w:val="36"/>
          <w:szCs w:val="36"/>
        </w:rPr>
      </w:pPr>
    </w:p>
    <w:p w:rsidR="00F41975" w:rsidRPr="00697AEE" w:rsidRDefault="00697AEE">
      <w:pPr>
        <w:rPr>
          <w:rFonts w:ascii="Times New Roman" w:hAnsi="Times New Roman" w:cs="Times New Roman"/>
          <w:color w:val="002060"/>
          <w:sz w:val="36"/>
          <w:szCs w:val="36"/>
        </w:rPr>
      </w:pPr>
      <w:r>
        <w:rPr>
          <w:rFonts w:ascii="Times New Roman" w:hAnsi="Times New Roman" w:cs="Times New Roman"/>
          <w:color w:val="002060"/>
          <w:sz w:val="36"/>
          <w:szCs w:val="36"/>
        </w:rPr>
        <w:t>– Свято «День знайомства з дитсадочком»(</w:t>
      </w:r>
      <w:proofErr w:type="spellStart"/>
      <w:r>
        <w:rPr>
          <w:rFonts w:ascii="Times New Roman" w:hAnsi="Times New Roman" w:cs="Times New Roman"/>
          <w:color w:val="002060"/>
          <w:sz w:val="36"/>
          <w:szCs w:val="36"/>
        </w:rPr>
        <w:t>мол</w:t>
      </w:r>
      <w:proofErr w:type="spellEnd"/>
      <w:r>
        <w:rPr>
          <w:rFonts w:ascii="Times New Roman" w:hAnsi="Times New Roman" w:cs="Times New Roman"/>
          <w:color w:val="002060"/>
          <w:sz w:val="36"/>
          <w:szCs w:val="36"/>
        </w:rPr>
        <w:t>.,сер.</w:t>
      </w:r>
      <w:r w:rsidR="00BB6607">
        <w:rPr>
          <w:rFonts w:ascii="Times New Roman" w:hAnsi="Times New Roman" w:cs="Times New Roman"/>
          <w:color w:val="002060"/>
          <w:sz w:val="36"/>
          <w:szCs w:val="36"/>
        </w:rPr>
        <w:t xml:space="preserve"> </w:t>
      </w:r>
      <w:r>
        <w:rPr>
          <w:rFonts w:ascii="Times New Roman" w:hAnsi="Times New Roman" w:cs="Times New Roman"/>
          <w:color w:val="002060"/>
          <w:sz w:val="36"/>
          <w:szCs w:val="36"/>
        </w:rPr>
        <w:t>групи)</w:t>
      </w:r>
      <w:r w:rsidR="00A86118">
        <w:rPr>
          <w:rFonts w:ascii="Times New Roman" w:hAnsi="Times New Roman" w:cs="Times New Roman"/>
          <w:color w:val="002060"/>
          <w:sz w:val="36"/>
          <w:szCs w:val="36"/>
        </w:rPr>
        <w:t>;</w:t>
      </w:r>
      <w:r>
        <w:rPr>
          <w:rFonts w:ascii="Times New Roman" w:hAnsi="Times New Roman" w:cs="Times New Roman"/>
          <w:color w:val="002060"/>
          <w:sz w:val="36"/>
          <w:szCs w:val="36"/>
        </w:rPr>
        <w:t xml:space="preserve">      </w:t>
      </w:r>
      <w:r w:rsidR="00EA30E8">
        <w:rPr>
          <w:rFonts w:ascii="Times New Roman" w:hAnsi="Times New Roman" w:cs="Times New Roman"/>
          <w:color w:val="002060"/>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6.2pt;height:133.2pt">
            <v:imagedata r:id="rId4" o:title="завантаження (1)"/>
          </v:shape>
        </w:pict>
      </w:r>
      <w:r>
        <w:rPr>
          <w:rFonts w:ascii="Times New Roman" w:hAnsi="Times New Roman" w:cs="Times New Roman"/>
          <w:color w:val="002060"/>
          <w:sz w:val="36"/>
          <w:szCs w:val="36"/>
        </w:rPr>
        <w:t>Свято «На землі великій є моя країна</w:t>
      </w:r>
      <w:r w:rsidR="00A86118">
        <w:rPr>
          <w:rFonts w:ascii="Times New Roman" w:hAnsi="Times New Roman" w:cs="Times New Roman"/>
          <w:color w:val="002060"/>
          <w:sz w:val="36"/>
          <w:szCs w:val="36"/>
        </w:rPr>
        <w:t>,</w:t>
      </w:r>
      <w:r w:rsidR="00BB6607">
        <w:rPr>
          <w:rFonts w:ascii="Times New Roman" w:hAnsi="Times New Roman" w:cs="Times New Roman"/>
          <w:color w:val="002060"/>
          <w:sz w:val="36"/>
          <w:szCs w:val="36"/>
        </w:rPr>
        <w:t xml:space="preserve"> </w:t>
      </w:r>
      <w:r w:rsidR="00A86118">
        <w:rPr>
          <w:rFonts w:ascii="Times New Roman" w:hAnsi="Times New Roman" w:cs="Times New Roman"/>
          <w:color w:val="002060"/>
          <w:sz w:val="36"/>
          <w:szCs w:val="36"/>
        </w:rPr>
        <w:t>славна,</w:t>
      </w:r>
      <w:r w:rsidR="00BB6607">
        <w:rPr>
          <w:rFonts w:ascii="Times New Roman" w:hAnsi="Times New Roman" w:cs="Times New Roman"/>
          <w:color w:val="002060"/>
          <w:sz w:val="36"/>
          <w:szCs w:val="36"/>
        </w:rPr>
        <w:t xml:space="preserve"> </w:t>
      </w:r>
      <w:r w:rsidR="00A86118">
        <w:rPr>
          <w:rFonts w:ascii="Times New Roman" w:hAnsi="Times New Roman" w:cs="Times New Roman"/>
          <w:color w:val="002060"/>
          <w:sz w:val="36"/>
          <w:szCs w:val="36"/>
        </w:rPr>
        <w:t>неповторна-</w:t>
      </w:r>
      <w:r w:rsidR="00294402">
        <w:rPr>
          <w:rFonts w:ascii="Times New Roman" w:hAnsi="Times New Roman" w:cs="Times New Roman"/>
          <w:color w:val="002060"/>
          <w:sz w:val="36"/>
          <w:szCs w:val="36"/>
        </w:rPr>
        <w:t xml:space="preserve"> </w:t>
      </w:r>
      <w:r w:rsidR="00A86118">
        <w:rPr>
          <w:rFonts w:ascii="Times New Roman" w:hAnsi="Times New Roman" w:cs="Times New Roman"/>
          <w:color w:val="002060"/>
          <w:sz w:val="36"/>
          <w:szCs w:val="36"/>
        </w:rPr>
        <w:t>моя Україна</w:t>
      </w:r>
      <w:r w:rsidR="00294402">
        <w:rPr>
          <w:rFonts w:ascii="Times New Roman" w:hAnsi="Times New Roman" w:cs="Times New Roman"/>
          <w:color w:val="002060"/>
          <w:sz w:val="36"/>
          <w:szCs w:val="36"/>
        </w:rPr>
        <w:t>!</w:t>
      </w:r>
      <w:r w:rsidR="00A86118">
        <w:rPr>
          <w:rFonts w:ascii="Times New Roman" w:hAnsi="Times New Roman" w:cs="Times New Roman"/>
          <w:color w:val="002060"/>
          <w:sz w:val="36"/>
          <w:szCs w:val="36"/>
        </w:rPr>
        <w:t>»(старша група «А»)</w:t>
      </w:r>
      <w:r w:rsidR="00BB6607">
        <w:rPr>
          <w:rFonts w:ascii="Times New Roman" w:hAnsi="Times New Roman" w:cs="Times New Roman"/>
          <w:color w:val="002060"/>
          <w:sz w:val="36"/>
          <w:szCs w:val="36"/>
        </w:rPr>
        <w:t xml:space="preserve">;    </w:t>
      </w:r>
      <w:r w:rsidR="00A86118">
        <w:rPr>
          <w:rFonts w:ascii="Times New Roman" w:hAnsi="Times New Roman" w:cs="Times New Roman"/>
          <w:color w:val="002060"/>
          <w:sz w:val="36"/>
          <w:szCs w:val="36"/>
        </w:rPr>
        <w:t>Розвага «Музика очима дітей»(молодші групи)</w:t>
      </w:r>
      <w:r w:rsidR="00BB6607">
        <w:rPr>
          <w:rFonts w:ascii="Times New Roman" w:hAnsi="Times New Roman" w:cs="Times New Roman"/>
          <w:color w:val="002060"/>
          <w:sz w:val="36"/>
          <w:szCs w:val="36"/>
        </w:rPr>
        <w:t xml:space="preserve">;                                  Розвага «Хвилинки- </w:t>
      </w:r>
      <w:proofErr w:type="spellStart"/>
      <w:r w:rsidR="00BB6607">
        <w:rPr>
          <w:rFonts w:ascii="Times New Roman" w:hAnsi="Times New Roman" w:cs="Times New Roman"/>
          <w:color w:val="002060"/>
          <w:sz w:val="36"/>
          <w:szCs w:val="36"/>
        </w:rPr>
        <w:t>здоровинки</w:t>
      </w:r>
      <w:proofErr w:type="spellEnd"/>
      <w:r w:rsidR="00BB6607">
        <w:rPr>
          <w:rFonts w:ascii="Times New Roman" w:hAnsi="Times New Roman" w:cs="Times New Roman"/>
          <w:color w:val="002060"/>
          <w:sz w:val="36"/>
          <w:szCs w:val="36"/>
        </w:rPr>
        <w:t xml:space="preserve">  для дітей» (середні групи);</w:t>
      </w:r>
      <w:r w:rsidR="00EA30E8">
        <w:rPr>
          <w:rFonts w:ascii="Times New Roman" w:hAnsi="Times New Roman" w:cs="Times New Roman"/>
          <w:color w:val="002060"/>
          <w:sz w:val="36"/>
          <w:szCs w:val="36"/>
        </w:rPr>
        <w:pict>
          <v:shape id="_x0000_i1026" type="#_x0000_t75" style="width:295.8pt;height:112.2pt">
            <v:imagedata r:id="rId5" o:title="11"/>
          </v:shape>
        </w:pict>
      </w:r>
      <w:r w:rsidR="00A31723">
        <w:rPr>
          <w:rFonts w:ascii="Times New Roman" w:hAnsi="Times New Roman" w:cs="Times New Roman"/>
          <w:color w:val="002060"/>
          <w:sz w:val="36"/>
          <w:szCs w:val="36"/>
        </w:rPr>
        <w:t xml:space="preserve">                                                 Свято «Життя ми дітям віддаємо по краплині» (ст.</w:t>
      </w:r>
      <w:proofErr w:type="spellStart"/>
      <w:r w:rsidR="00A31723">
        <w:rPr>
          <w:rFonts w:ascii="Times New Roman" w:hAnsi="Times New Roman" w:cs="Times New Roman"/>
          <w:color w:val="002060"/>
          <w:sz w:val="36"/>
          <w:szCs w:val="36"/>
        </w:rPr>
        <w:t>гр</w:t>
      </w:r>
      <w:proofErr w:type="spellEnd"/>
      <w:r w:rsidR="00A31723">
        <w:rPr>
          <w:rFonts w:ascii="Times New Roman" w:hAnsi="Times New Roman" w:cs="Times New Roman"/>
          <w:color w:val="002060"/>
          <w:sz w:val="36"/>
          <w:szCs w:val="36"/>
        </w:rPr>
        <w:t>.«Б»);</w:t>
      </w:r>
      <w:r w:rsidR="00EA30E8">
        <w:rPr>
          <w:rFonts w:ascii="Times New Roman" w:hAnsi="Times New Roman" w:cs="Times New Roman"/>
          <w:color w:val="002060"/>
          <w:sz w:val="36"/>
          <w:szCs w:val="36"/>
        </w:rPr>
        <w:pict>
          <v:shape id="_x0000_i1027" type="#_x0000_t75" style="width:260.4pt;height:137.4pt">
            <v:imagedata r:id="rId6" o:title="unnamed"/>
          </v:shape>
        </w:pict>
      </w:r>
      <w:r w:rsidR="00A31723">
        <w:rPr>
          <w:rFonts w:ascii="Times New Roman" w:hAnsi="Times New Roman" w:cs="Times New Roman"/>
          <w:color w:val="002060"/>
          <w:sz w:val="36"/>
          <w:szCs w:val="36"/>
        </w:rPr>
        <w:t xml:space="preserve">                                            </w:t>
      </w:r>
    </w:p>
    <w:p w:rsidR="00A31723" w:rsidRDefault="00A31723">
      <w:pPr>
        <w:rPr>
          <w:rFonts w:ascii="Times New Roman" w:hAnsi="Times New Roman" w:cs="Times New Roman"/>
          <w:color w:val="002060"/>
          <w:sz w:val="36"/>
          <w:szCs w:val="36"/>
        </w:rPr>
      </w:pPr>
      <w:r>
        <w:rPr>
          <w:rFonts w:ascii="Times New Roman" w:hAnsi="Times New Roman" w:cs="Times New Roman"/>
          <w:color w:val="002060"/>
          <w:sz w:val="36"/>
          <w:szCs w:val="36"/>
        </w:rPr>
        <w:t xml:space="preserve">День  </w:t>
      </w:r>
      <w:proofErr w:type="spellStart"/>
      <w:r>
        <w:rPr>
          <w:rFonts w:ascii="Times New Roman" w:hAnsi="Times New Roman" w:cs="Times New Roman"/>
          <w:color w:val="002060"/>
          <w:sz w:val="36"/>
          <w:szCs w:val="36"/>
        </w:rPr>
        <w:t>здоров</w:t>
      </w:r>
      <w:proofErr w:type="spellEnd"/>
      <w:r w:rsidRPr="00294402">
        <w:rPr>
          <w:rFonts w:ascii="Times New Roman" w:hAnsi="Times New Roman" w:cs="Times New Roman"/>
          <w:color w:val="002060"/>
          <w:sz w:val="36"/>
          <w:szCs w:val="36"/>
          <w:lang w:val="ru-RU"/>
        </w:rPr>
        <w:t>’</w:t>
      </w:r>
      <w:r>
        <w:rPr>
          <w:rFonts w:ascii="Times New Roman" w:hAnsi="Times New Roman" w:cs="Times New Roman"/>
          <w:color w:val="002060"/>
          <w:sz w:val="36"/>
          <w:szCs w:val="36"/>
        </w:rPr>
        <w:t>я</w:t>
      </w:r>
      <w:r w:rsidR="00294402">
        <w:rPr>
          <w:rFonts w:ascii="Times New Roman" w:hAnsi="Times New Roman" w:cs="Times New Roman"/>
          <w:color w:val="002060"/>
          <w:sz w:val="36"/>
          <w:szCs w:val="36"/>
        </w:rPr>
        <w:t xml:space="preserve"> на тему: «Про </w:t>
      </w:r>
      <w:proofErr w:type="spellStart"/>
      <w:r w:rsidR="00294402">
        <w:rPr>
          <w:rFonts w:ascii="Times New Roman" w:hAnsi="Times New Roman" w:cs="Times New Roman"/>
          <w:color w:val="002060"/>
          <w:sz w:val="36"/>
          <w:szCs w:val="36"/>
        </w:rPr>
        <w:t>здоров</w:t>
      </w:r>
      <w:proofErr w:type="spellEnd"/>
      <w:r w:rsidR="00294402" w:rsidRPr="00294402">
        <w:rPr>
          <w:rFonts w:ascii="Times New Roman" w:hAnsi="Times New Roman" w:cs="Times New Roman"/>
          <w:color w:val="002060"/>
          <w:sz w:val="36"/>
          <w:szCs w:val="36"/>
          <w:lang w:val="ru-RU"/>
        </w:rPr>
        <w:t>’</w:t>
      </w:r>
      <w:r w:rsidR="00294402">
        <w:rPr>
          <w:rFonts w:ascii="Times New Roman" w:hAnsi="Times New Roman" w:cs="Times New Roman"/>
          <w:color w:val="002060"/>
          <w:sz w:val="36"/>
          <w:szCs w:val="36"/>
        </w:rPr>
        <w:t>я, друже, дбай!»</w:t>
      </w:r>
      <w:r w:rsidR="00EA30E8">
        <w:rPr>
          <w:rFonts w:ascii="Times New Roman" w:hAnsi="Times New Roman" w:cs="Times New Roman"/>
          <w:color w:val="002060"/>
          <w:sz w:val="36"/>
          <w:szCs w:val="36"/>
        </w:rPr>
        <w:pict>
          <v:shape id="_x0000_i1028" type="#_x0000_t75" style="width:225pt;height:126pt">
            <v:imagedata r:id="rId7" o:title="завантаження"/>
          </v:shape>
        </w:pict>
      </w:r>
    </w:p>
    <w:p w:rsidR="00B30288" w:rsidRDefault="00B30288">
      <w:pPr>
        <w:rPr>
          <w:rFonts w:ascii="Times New Roman" w:hAnsi="Times New Roman" w:cs="Times New Roman"/>
          <w:color w:val="002060"/>
          <w:sz w:val="36"/>
          <w:szCs w:val="36"/>
        </w:rPr>
      </w:pPr>
    </w:p>
    <w:p w:rsidR="00B30288" w:rsidRPr="00EA30E8" w:rsidRDefault="00EA30E8">
      <w:pPr>
        <w:rPr>
          <w:rFonts w:ascii="Times New Roman" w:hAnsi="Times New Roman" w:cs="Times New Roman"/>
          <w:color w:val="002060"/>
          <w:sz w:val="36"/>
          <w:szCs w:val="36"/>
        </w:rPr>
      </w:pPr>
      <w:r>
        <w:rPr>
          <w:rFonts w:ascii="Times New Roman" w:hAnsi="Times New Roman" w:cs="Times New Roman"/>
          <w:color w:val="002060"/>
          <w:sz w:val="36"/>
          <w:szCs w:val="36"/>
        </w:rPr>
        <w:lastRenderedPageBreak/>
        <w:t>МЕТОДИЧНА СКАРБНИЧКА</w:t>
      </w:r>
      <w:bookmarkStart w:id="0" w:name="_GoBack"/>
      <w:bookmarkEnd w:id="0"/>
    </w:p>
    <w:p w:rsidR="00163D33" w:rsidRPr="00163D33" w:rsidRDefault="00012F5D" w:rsidP="00B30288">
      <w:pPr>
        <w:spacing w:after="0" w:line="360" w:lineRule="auto"/>
        <w:ind w:left="284" w:firstLine="720"/>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МОВЛЕННЄВИЙ РОЗВИТОК</w:t>
      </w:r>
      <w:r w:rsidRPr="00012F5D">
        <w:rPr>
          <w:rFonts w:ascii="Times New Roman" w:eastAsia="Times New Roman" w:hAnsi="Times New Roman" w:cs="Times New Roman"/>
          <w:b/>
          <w:color w:val="000000"/>
          <w:sz w:val="28"/>
          <w:szCs w:val="28"/>
          <w:lang w:val="ru-RU" w:eastAsia="ru-RU"/>
        </w:rPr>
        <w:t xml:space="preserve"> -</w:t>
      </w:r>
      <w:r w:rsidR="00163D33">
        <w:rPr>
          <w:rFonts w:ascii="Times New Roman" w:eastAsia="Times New Roman" w:hAnsi="Times New Roman" w:cs="Times New Roman"/>
          <w:b/>
          <w:color w:val="000000"/>
          <w:sz w:val="28"/>
          <w:szCs w:val="28"/>
          <w:lang w:eastAsia="ru-RU"/>
        </w:rPr>
        <w:t xml:space="preserve"> ОСНОВНИЙ ІНСТРУМЕНТ СОЦІАЛІЗАЦІЇ ДОШКІЛЬНИКА</w:t>
      </w:r>
    </w:p>
    <w:p w:rsidR="00163D33" w:rsidRDefault="00163D33" w:rsidP="00B30288">
      <w:pPr>
        <w:spacing w:after="0" w:line="360" w:lineRule="auto"/>
        <w:ind w:left="284" w:firstLine="720"/>
        <w:jc w:val="both"/>
        <w:rPr>
          <w:rFonts w:ascii="Times New Roman" w:eastAsia="Times New Roman" w:hAnsi="Times New Roman" w:cs="Times New Roman"/>
          <w:color w:val="000000"/>
          <w:sz w:val="28"/>
          <w:szCs w:val="28"/>
          <w:lang w:eastAsia="ru-RU"/>
        </w:rPr>
      </w:pPr>
    </w:p>
    <w:p w:rsidR="00B30288" w:rsidRPr="006C4BB7" w:rsidRDefault="006C4BB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75E6E" w:rsidRPr="006C4BB7">
        <w:rPr>
          <w:rFonts w:ascii="Times New Roman" w:hAnsi="Times New Roman" w:cs="Times New Roman"/>
          <w:color w:val="000000" w:themeColor="text1"/>
          <w:sz w:val="28"/>
          <w:szCs w:val="28"/>
        </w:rPr>
        <w:t>Мовленнєвий розвиток дитини – це складова і показник загального психічного розвитку людини. Розвиток мовлення дітей має велику соціальну значимість. Але ні для кого не є відкриттям те, що для того, щоб заговорити, недостатньо народитися людиною. «Від того, як пройшло дитинство, хто вів дитину за руку в дитячі роки, що увійшло до його розуму та серця, що оточує його, - від цього у вирішальній мірі залежить, якою людиною стане сьогоднішній малюк» (</w:t>
      </w:r>
      <w:proofErr w:type="spellStart"/>
      <w:r w:rsidR="00C75E6E" w:rsidRPr="006C4BB7">
        <w:rPr>
          <w:rFonts w:ascii="Times New Roman" w:hAnsi="Times New Roman" w:cs="Times New Roman"/>
          <w:color w:val="000000" w:themeColor="text1"/>
          <w:sz w:val="28"/>
          <w:szCs w:val="28"/>
        </w:rPr>
        <w:t>В.Сухомлинський</w:t>
      </w:r>
      <w:proofErr w:type="spellEnd"/>
      <w:r w:rsidR="00C75E6E" w:rsidRPr="006C4BB7">
        <w:rPr>
          <w:rFonts w:ascii="Times New Roman" w:hAnsi="Times New Roman" w:cs="Times New Roman"/>
          <w:color w:val="000000" w:themeColor="text1"/>
          <w:sz w:val="28"/>
          <w:szCs w:val="28"/>
        </w:rPr>
        <w:t>) .Соціально</w:t>
      </w:r>
      <w:r>
        <w:rPr>
          <w:rFonts w:ascii="Times New Roman" w:hAnsi="Times New Roman" w:cs="Times New Roman"/>
          <w:color w:val="000000" w:themeColor="text1"/>
          <w:sz w:val="28"/>
          <w:szCs w:val="28"/>
        </w:rPr>
        <w:t>-</w:t>
      </w:r>
      <w:r w:rsidR="00C75E6E" w:rsidRPr="006C4BB7">
        <w:rPr>
          <w:rFonts w:ascii="Times New Roman" w:hAnsi="Times New Roman" w:cs="Times New Roman"/>
          <w:color w:val="000000" w:themeColor="text1"/>
          <w:sz w:val="28"/>
          <w:szCs w:val="28"/>
        </w:rPr>
        <w:t>психологічна сфера особистості розвивається при включенні індивіда в систему взаємовідносин із навколишнім у процесі засвоєння суспільно</w:t>
      </w:r>
      <w:r>
        <w:rPr>
          <w:rFonts w:ascii="Times New Roman" w:hAnsi="Times New Roman" w:cs="Times New Roman"/>
          <w:color w:val="000000" w:themeColor="text1"/>
          <w:sz w:val="28"/>
          <w:szCs w:val="28"/>
        </w:rPr>
        <w:t>-</w:t>
      </w:r>
      <w:r w:rsidR="00C75E6E" w:rsidRPr="006C4BB7">
        <w:rPr>
          <w:rFonts w:ascii="Times New Roman" w:hAnsi="Times New Roman" w:cs="Times New Roman"/>
          <w:color w:val="000000" w:themeColor="text1"/>
          <w:sz w:val="28"/>
          <w:szCs w:val="28"/>
        </w:rPr>
        <w:t>історичного досвіду людства. Особистість є динамічною системою і знаходиться в стані безперервної зміни та розвитку.</w:t>
      </w:r>
    </w:p>
    <w:p w:rsidR="00C75E6E" w:rsidRPr="006C4BB7" w:rsidRDefault="00C75E6E">
      <w:pPr>
        <w:rPr>
          <w:rFonts w:ascii="Times New Roman" w:hAnsi="Times New Roman" w:cs="Times New Roman"/>
          <w:color w:val="000000" w:themeColor="text1"/>
          <w:sz w:val="28"/>
          <w:szCs w:val="28"/>
        </w:rPr>
      </w:pPr>
      <w:r w:rsidRPr="006C4BB7">
        <w:rPr>
          <w:rFonts w:ascii="Times New Roman" w:hAnsi="Times New Roman" w:cs="Times New Roman"/>
          <w:color w:val="000000" w:themeColor="text1"/>
          <w:sz w:val="28"/>
          <w:szCs w:val="28"/>
        </w:rPr>
        <w:t xml:space="preserve">       Мовленнєва особистість розвивається ефективно лише тоді, якщо вона включена в повноцінну мовленнєву діяльність, в якій роль дорослого є головною, провідною. Завдання дорослого – усіляко сприяти мовленнєвому розвитку дитини, активізувати та стимулювати його, обираючи для цього доступні та найбільш ефективні шляхи. Бо саме формування активного мовлення дитини починається з мовленнєвого наслідування і є ефективним лише за умов емоційного підйому. Мовленнєвий простір, насичений зразками мовленнєвої культури, є основним джерелом становлення мовленнєвої особистості у ранньому дитинстві. Малюк не має іншого шляху навчитися говорити, тільки як наслідувати мовлення дорослих. Формуванн</w:t>
      </w:r>
      <w:r w:rsidR="00F33080" w:rsidRPr="006C4BB7">
        <w:rPr>
          <w:rFonts w:ascii="Times New Roman" w:hAnsi="Times New Roman" w:cs="Times New Roman"/>
          <w:color w:val="000000" w:themeColor="text1"/>
          <w:sz w:val="28"/>
          <w:szCs w:val="28"/>
        </w:rPr>
        <w:t xml:space="preserve">я мовлення протягом перших </w:t>
      </w:r>
      <w:r w:rsidRPr="006C4BB7">
        <w:rPr>
          <w:rFonts w:ascii="Times New Roman" w:hAnsi="Times New Roman" w:cs="Times New Roman"/>
          <w:color w:val="000000" w:themeColor="text1"/>
          <w:sz w:val="28"/>
          <w:szCs w:val="28"/>
        </w:rPr>
        <w:t xml:space="preserve"> років життя дитини є не просто накопичення словника, а це складний нервово-психологічний процес, який проходить в результаті взаємодії дитини з оточуючим середовищем і в ситуації спілкування з дорослими. Головною умовою повно</w:t>
      </w:r>
      <w:r w:rsidR="006C4BB7">
        <w:rPr>
          <w:rFonts w:ascii="Times New Roman" w:hAnsi="Times New Roman" w:cs="Times New Roman"/>
          <w:color w:val="000000" w:themeColor="text1"/>
          <w:sz w:val="28"/>
          <w:szCs w:val="28"/>
        </w:rPr>
        <w:t>цінного розвитку мовлення дитини</w:t>
      </w:r>
      <w:r w:rsidRPr="006C4BB7">
        <w:rPr>
          <w:rFonts w:ascii="Times New Roman" w:hAnsi="Times New Roman" w:cs="Times New Roman"/>
          <w:color w:val="000000" w:themeColor="text1"/>
          <w:sz w:val="28"/>
          <w:szCs w:val="28"/>
        </w:rPr>
        <w:t xml:space="preserve"> є те, яке саме мовлення він наслідує. І тому мовлення дорослих має бути «правильним, розбірливим, простим, повторюва</w:t>
      </w:r>
      <w:r w:rsidR="00A10110" w:rsidRPr="006C4BB7">
        <w:rPr>
          <w:rFonts w:ascii="Times New Roman" w:hAnsi="Times New Roman" w:cs="Times New Roman"/>
          <w:color w:val="000000" w:themeColor="text1"/>
          <w:sz w:val="28"/>
          <w:szCs w:val="28"/>
        </w:rPr>
        <w:t xml:space="preserve">ним, різнобарвним, живим» </w:t>
      </w:r>
      <w:r w:rsidRPr="006C4BB7">
        <w:rPr>
          <w:rFonts w:ascii="Times New Roman" w:hAnsi="Times New Roman" w:cs="Times New Roman"/>
          <w:color w:val="000000" w:themeColor="text1"/>
          <w:sz w:val="28"/>
          <w:szCs w:val="28"/>
        </w:rPr>
        <w:t xml:space="preserve">. Для того, щоб розвиток розуміння мовлення відбувався ефективно важливо створити такі умови, як постійне спілкування з дитиною, наявність єдиних вимог до мовленнєвого спілкування з малюком усіх близьких дорослих, організація спеціальних ігор та вправ поступове ускладнення мовленнєвого спілкування. </w:t>
      </w:r>
    </w:p>
    <w:p w:rsidR="00C75E6E" w:rsidRPr="00163D33" w:rsidRDefault="00C75E6E" w:rsidP="00C75E6E">
      <w:pPr>
        <w:ind w:firstLine="708"/>
        <w:rPr>
          <w:rFonts w:ascii="Times New Roman" w:hAnsi="Times New Roman" w:cs="Times New Roman"/>
          <w:sz w:val="28"/>
          <w:szCs w:val="28"/>
        </w:rPr>
      </w:pPr>
      <w:r w:rsidRPr="006C4BB7">
        <w:rPr>
          <w:rFonts w:ascii="Times New Roman" w:hAnsi="Times New Roman" w:cs="Times New Roman"/>
          <w:color w:val="000000" w:themeColor="text1"/>
          <w:sz w:val="28"/>
          <w:szCs w:val="28"/>
        </w:rPr>
        <w:t xml:space="preserve">Мовленням дитина оволодіває в </w:t>
      </w:r>
      <w:r w:rsidR="00A10110" w:rsidRPr="006C4BB7">
        <w:rPr>
          <w:rFonts w:ascii="Times New Roman" w:hAnsi="Times New Roman" w:cs="Times New Roman"/>
          <w:color w:val="000000" w:themeColor="text1"/>
          <w:sz w:val="28"/>
          <w:szCs w:val="28"/>
        </w:rPr>
        <w:t>процесі спілкування під час різн</w:t>
      </w:r>
      <w:r w:rsidRPr="006C4BB7">
        <w:rPr>
          <w:rFonts w:ascii="Times New Roman" w:hAnsi="Times New Roman" w:cs="Times New Roman"/>
          <w:color w:val="000000" w:themeColor="text1"/>
          <w:sz w:val="28"/>
          <w:szCs w:val="28"/>
        </w:rPr>
        <w:t xml:space="preserve">их видів діяльності, адже всі вони тісно </w:t>
      </w:r>
      <w:r w:rsidRPr="00163D33">
        <w:rPr>
          <w:rFonts w:ascii="Times New Roman" w:hAnsi="Times New Roman" w:cs="Times New Roman"/>
          <w:sz w:val="28"/>
          <w:szCs w:val="28"/>
        </w:rPr>
        <w:t>пов'язані з мовленням і супроводжуються ним. Але повсякде</w:t>
      </w:r>
      <w:r w:rsidR="00A10110" w:rsidRPr="00163D33">
        <w:rPr>
          <w:rFonts w:ascii="Times New Roman" w:hAnsi="Times New Roman" w:cs="Times New Roman"/>
          <w:sz w:val="28"/>
          <w:szCs w:val="28"/>
        </w:rPr>
        <w:t>нного спілкування для становлен</w:t>
      </w:r>
      <w:r w:rsidRPr="00163D33">
        <w:rPr>
          <w:rFonts w:ascii="Times New Roman" w:hAnsi="Times New Roman" w:cs="Times New Roman"/>
          <w:sz w:val="28"/>
          <w:szCs w:val="28"/>
        </w:rPr>
        <w:t xml:space="preserve">ня мовленнєвої компетенції, звісно, недостатньо. Основною формою навчання дошкільнят у процесі організованої пізнавальної діяльності все ж лишається заняття. Саме на </w:t>
      </w:r>
      <w:r w:rsidRPr="00163D33">
        <w:rPr>
          <w:rFonts w:ascii="Times New Roman" w:hAnsi="Times New Roman" w:cs="Times New Roman"/>
          <w:sz w:val="28"/>
          <w:szCs w:val="28"/>
        </w:rPr>
        <w:lastRenderedPageBreak/>
        <w:t>заняттях  систематично та послідовно формую</w:t>
      </w:r>
      <w:r w:rsidR="00F33080" w:rsidRPr="00163D33">
        <w:rPr>
          <w:rFonts w:ascii="Times New Roman" w:hAnsi="Times New Roman" w:cs="Times New Roman"/>
          <w:sz w:val="28"/>
          <w:szCs w:val="28"/>
        </w:rPr>
        <w:t>ть</w:t>
      </w:r>
      <w:r w:rsidRPr="00163D33">
        <w:rPr>
          <w:rFonts w:ascii="Times New Roman" w:hAnsi="Times New Roman" w:cs="Times New Roman"/>
          <w:sz w:val="28"/>
          <w:szCs w:val="28"/>
        </w:rPr>
        <w:t xml:space="preserve"> у дітей мовленнєві уміння та навички, які закріплюються при спілкуванні дітей під час різних видів діяльності в повсякденному житті.</w:t>
      </w:r>
    </w:p>
    <w:p w:rsidR="00C75E6E" w:rsidRPr="00163D33" w:rsidRDefault="00C75E6E" w:rsidP="00C75E6E">
      <w:pPr>
        <w:ind w:firstLine="708"/>
        <w:rPr>
          <w:rFonts w:ascii="Times New Roman" w:hAnsi="Times New Roman" w:cs="Times New Roman"/>
          <w:sz w:val="28"/>
          <w:szCs w:val="28"/>
        </w:rPr>
      </w:pPr>
      <w:r w:rsidRPr="00163D33">
        <w:rPr>
          <w:rFonts w:ascii="Times New Roman" w:hAnsi="Times New Roman" w:cs="Times New Roman"/>
          <w:sz w:val="28"/>
          <w:szCs w:val="28"/>
        </w:rPr>
        <w:t>На заняттях з мовленнєвого спілкування діти мають не стільк</w:t>
      </w:r>
      <w:r w:rsidR="00A10110" w:rsidRPr="00163D33">
        <w:rPr>
          <w:rFonts w:ascii="Times New Roman" w:hAnsi="Times New Roman" w:cs="Times New Roman"/>
          <w:sz w:val="28"/>
          <w:szCs w:val="28"/>
        </w:rPr>
        <w:t>и засвоювати матеріал про навко</w:t>
      </w:r>
      <w:r w:rsidRPr="00163D33">
        <w:rPr>
          <w:rFonts w:ascii="Times New Roman" w:hAnsi="Times New Roman" w:cs="Times New Roman"/>
          <w:sz w:val="28"/>
          <w:szCs w:val="28"/>
        </w:rPr>
        <w:t>лишній світ, скіль</w:t>
      </w:r>
      <w:r w:rsidR="00A10110" w:rsidRPr="00163D33">
        <w:rPr>
          <w:rFonts w:ascii="Times New Roman" w:hAnsi="Times New Roman" w:cs="Times New Roman"/>
          <w:sz w:val="28"/>
          <w:szCs w:val="28"/>
        </w:rPr>
        <w:t>ки вправлятися в мовленнєвій ді</w:t>
      </w:r>
      <w:r w:rsidRPr="00163D33">
        <w:rPr>
          <w:rFonts w:ascii="Times New Roman" w:hAnsi="Times New Roman" w:cs="Times New Roman"/>
          <w:sz w:val="28"/>
          <w:szCs w:val="28"/>
        </w:rPr>
        <w:t>яльності. </w:t>
      </w:r>
    </w:p>
    <w:p w:rsidR="00C75E6E" w:rsidRPr="006C4BB7" w:rsidRDefault="00C75E6E" w:rsidP="00C75E6E">
      <w:pPr>
        <w:ind w:firstLine="708"/>
        <w:rPr>
          <w:rFonts w:ascii="Times New Roman" w:hAnsi="Times New Roman" w:cs="Times New Roman"/>
          <w:b/>
          <w:sz w:val="28"/>
          <w:szCs w:val="28"/>
        </w:rPr>
      </w:pPr>
      <w:r w:rsidRPr="00163D33">
        <w:rPr>
          <w:rFonts w:ascii="Times New Roman" w:hAnsi="Times New Roman" w:cs="Times New Roman"/>
          <w:sz w:val="28"/>
          <w:szCs w:val="28"/>
        </w:rPr>
        <w:t xml:space="preserve">  </w:t>
      </w:r>
      <w:r w:rsidRPr="006C4BB7">
        <w:rPr>
          <w:rFonts w:ascii="Times New Roman" w:hAnsi="Times New Roman" w:cs="Times New Roman"/>
          <w:b/>
          <w:sz w:val="28"/>
          <w:szCs w:val="28"/>
        </w:rPr>
        <w:t>Види занять з мовленнєвого спілкування</w:t>
      </w:r>
    </w:p>
    <w:p w:rsidR="00C75E6E" w:rsidRPr="00163D33" w:rsidRDefault="00C75E6E" w:rsidP="00C75E6E">
      <w:pPr>
        <w:ind w:firstLine="708"/>
        <w:rPr>
          <w:rFonts w:ascii="Times New Roman" w:hAnsi="Times New Roman" w:cs="Times New Roman"/>
          <w:sz w:val="28"/>
          <w:szCs w:val="28"/>
        </w:rPr>
      </w:pPr>
      <w:r w:rsidRPr="00163D33">
        <w:rPr>
          <w:rFonts w:ascii="Times New Roman" w:hAnsi="Times New Roman" w:cs="Times New Roman"/>
          <w:sz w:val="28"/>
          <w:szCs w:val="28"/>
        </w:rPr>
        <w:t xml:space="preserve">Заняття з мовленнєвого спілкування бувають комплексними та спеціальними.. Цей </w:t>
      </w:r>
      <w:r w:rsidR="00A10110" w:rsidRPr="00163D33">
        <w:rPr>
          <w:rFonts w:ascii="Times New Roman" w:hAnsi="Times New Roman" w:cs="Times New Roman"/>
          <w:sz w:val="28"/>
          <w:szCs w:val="28"/>
        </w:rPr>
        <w:t>вид заняття поєднує завдання що</w:t>
      </w:r>
      <w:r w:rsidRPr="00163D33">
        <w:rPr>
          <w:rFonts w:ascii="Times New Roman" w:hAnsi="Times New Roman" w:cs="Times New Roman"/>
          <w:sz w:val="28"/>
          <w:szCs w:val="28"/>
        </w:rPr>
        <w:t>найменше з трьох компонентів мов</w:t>
      </w:r>
      <w:r w:rsidR="00A10110" w:rsidRPr="00163D33">
        <w:rPr>
          <w:rFonts w:ascii="Times New Roman" w:hAnsi="Times New Roman" w:cs="Times New Roman"/>
          <w:sz w:val="28"/>
          <w:szCs w:val="28"/>
        </w:rPr>
        <w:t>лення, серед яких: звукова куль</w:t>
      </w:r>
      <w:r w:rsidRPr="00163D33">
        <w:rPr>
          <w:rFonts w:ascii="Times New Roman" w:hAnsi="Times New Roman" w:cs="Times New Roman"/>
          <w:sz w:val="28"/>
          <w:szCs w:val="28"/>
        </w:rPr>
        <w:t xml:space="preserve">тура, лексика, граматика і власне </w:t>
      </w:r>
      <w:r w:rsidR="00A10110" w:rsidRPr="00163D33">
        <w:rPr>
          <w:rFonts w:ascii="Times New Roman" w:hAnsi="Times New Roman" w:cs="Times New Roman"/>
          <w:sz w:val="28"/>
          <w:szCs w:val="28"/>
        </w:rPr>
        <w:t>зв'язне мовлення. Причому остан</w:t>
      </w:r>
      <w:r w:rsidRPr="00163D33">
        <w:rPr>
          <w:rFonts w:ascii="Times New Roman" w:hAnsi="Times New Roman" w:cs="Times New Roman"/>
          <w:sz w:val="28"/>
          <w:szCs w:val="28"/>
        </w:rPr>
        <w:t>нє є обов'язковою складовою такого заняття.</w:t>
      </w:r>
    </w:p>
    <w:p w:rsidR="00C75E6E" w:rsidRPr="00163D33" w:rsidRDefault="00C75E6E" w:rsidP="00C75E6E">
      <w:pPr>
        <w:ind w:firstLine="708"/>
        <w:rPr>
          <w:rFonts w:ascii="Times New Roman" w:hAnsi="Times New Roman" w:cs="Times New Roman"/>
          <w:sz w:val="28"/>
          <w:szCs w:val="28"/>
        </w:rPr>
      </w:pPr>
      <w:r w:rsidRPr="00163D33">
        <w:rPr>
          <w:rFonts w:ascii="Times New Roman" w:hAnsi="Times New Roman" w:cs="Times New Roman"/>
          <w:sz w:val="28"/>
          <w:szCs w:val="28"/>
        </w:rPr>
        <w:t xml:space="preserve">Спеціальне заняття </w:t>
      </w:r>
      <w:r w:rsidR="00A10110" w:rsidRPr="00163D33">
        <w:rPr>
          <w:rFonts w:ascii="Times New Roman" w:hAnsi="Times New Roman" w:cs="Times New Roman"/>
          <w:sz w:val="28"/>
          <w:szCs w:val="28"/>
        </w:rPr>
        <w:t>з мовленнєвого спілкування охоп</w:t>
      </w:r>
      <w:r w:rsidRPr="00163D33">
        <w:rPr>
          <w:rFonts w:ascii="Times New Roman" w:hAnsi="Times New Roman" w:cs="Times New Roman"/>
          <w:sz w:val="28"/>
          <w:szCs w:val="28"/>
        </w:rPr>
        <w:t>лює лише один компонент мовлення (звукова культура мовлення, лексика або граматика) і проводиться лише один раз на місяць.</w:t>
      </w:r>
    </w:p>
    <w:p w:rsidR="00C75E6E" w:rsidRPr="006C4BB7" w:rsidRDefault="00C75E6E" w:rsidP="00C75E6E">
      <w:pPr>
        <w:ind w:firstLine="708"/>
        <w:rPr>
          <w:rFonts w:ascii="Times New Roman" w:hAnsi="Times New Roman" w:cs="Times New Roman"/>
          <w:b/>
          <w:sz w:val="28"/>
          <w:szCs w:val="28"/>
        </w:rPr>
      </w:pPr>
      <w:r w:rsidRPr="006C4BB7">
        <w:rPr>
          <w:rFonts w:ascii="Times New Roman" w:hAnsi="Times New Roman" w:cs="Times New Roman"/>
          <w:b/>
          <w:sz w:val="28"/>
          <w:szCs w:val="28"/>
        </w:rPr>
        <w:t>  Планування занять з мовленнєвого спілкування</w:t>
      </w:r>
    </w:p>
    <w:p w:rsidR="00C75E6E" w:rsidRPr="00163D33" w:rsidRDefault="00C75E6E" w:rsidP="00C75E6E">
      <w:pPr>
        <w:ind w:firstLine="708"/>
        <w:rPr>
          <w:rFonts w:ascii="Times New Roman" w:hAnsi="Times New Roman" w:cs="Times New Roman"/>
          <w:sz w:val="28"/>
          <w:szCs w:val="28"/>
        </w:rPr>
      </w:pPr>
      <w:r w:rsidRPr="00163D33">
        <w:rPr>
          <w:rFonts w:ascii="Times New Roman" w:hAnsi="Times New Roman" w:cs="Times New Roman"/>
          <w:sz w:val="28"/>
          <w:szCs w:val="28"/>
        </w:rPr>
        <w:t> План</w:t>
      </w:r>
      <w:r w:rsidR="00A10110" w:rsidRPr="00163D33">
        <w:rPr>
          <w:rFonts w:ascii="Times New Roman" w:hAnsi="Times New Roman" w:cs="Times New Roman"/>
          <w:sz w:val="28"/>
          <w:szCs w:val="28"/>
        </w:rPr>
        <w:t>уючи комплексні заняття, потрібно слідкувати</w:t>
      </w:r>
      <w:r w:rsidRPr="00163D33">
        <w:rPr>
          <w:rFonts w:ascii="Times New Roman" w:hAnsi="Times New Roman" w:cs="Times New Roman"/>
          <w:sz w:val="28"/>
          <w:szCs w:val="28"/>
        </w:rPr>
        <w:t>, щоб усі завдання з розвитку мовлення рівномірно чергувалися протягом місяця.</w:t>
      </w:r>
    </w:p>
    <w:p w:rsidR="00C75E6E" w:rsidRPr="00163D33" w:rsidRDefault="00C75E6E" w:rsidP="00C75E6E">
      <w:pPr>
        <w:ind w:firstLine="708"/>
        <w:rPr>
          <w:rFonts w:ascii="Times New Roman" w:hAnsi="Times New Roman" w:cs="Times New Roman"/>
          <w:sz w:val="28"/>
          <w:szCs w:val="28"/>
        </w:rPr>
      </w:pPr>
      <w:r w:rsidRPr="00163D33">
        <w:rPr>
          <w:rFonts w:ascii="Times New Roman" w:hAnsi="Times New Roman" w:cs="Times New Roman"/>
          <w:sz w:val="28"/>
          <w:szCs w:val="28"/>
        </w:rPr>
        <w:t>Спеціальні заняття</w:t>
      </w:r>
      <w:r w:rsidR="00A10110" w:rsidRPr="00163D33">
        <w:rPr>
          <w:rFonts w:ascii="Times New Roman" w:hAnsi="Times New Roman" w:cs="Times New Roman"/>
          <w:sz w:val="28"/>
          <w:szCs w:val="28"/>
        </w:rPr>
        <w:t xml:space="preserve"> зазвичай</w:t>
      </w:r>
      <w:r w:rsidRPr="00163D33">
        <w:rPr>
          <w:rFonts w:ascii="Times New Roman" w:hAnsi="Times New Roman" w:cs="Times New Roman"/>
          <w:sz w:val="28"/>
          <w:szCs w:val="28"/>
        </w:rPr>
        <w:t xml:space="preserve"> </w:t>
      </w:r>
      <w:r w:rsidR="00A10110" w:rsidRPr="00163D33">
        <w:rPr>
          <w:rFonts w:ascii="Times New Roman" w:hAnsi="Times New Roman" w:cs="Times New Roman"/>
          <w:sz w:val="28"/>
          <w:szCs w:val="28"/>
        </w:rPr>
        <w:t>планують</w:t>
      </w:r>
      <w:r w:rsidRPr="00163D33">
        <w:rPr>
          <w:rFonts w:ascii="Times New Roman" w:hAnsi="Times New Roman" w:cs="Times New Roman"/>
          <w:sz w:val="28"/>
          <w:szCs w:val="28"/>
        </w:rPr>
        <w:t xml:space="preserve"> на квартал. У першому місяці кварталу, скажімо, у вересні, завданням спеціального заняття може бути формування звукової культури мовлення. Наступного місяця, у жовтні, спеціальне заняття варто присвятити виключно формуванню граматичної правильності мовлення, а у листопаді – словниковій роботі. Відповідно планую</w:t>
      </w:r>
      <w:r w:rsidR="00A10110" w:rsidRPr="00163D33">
        <w:rPr>
          <w:rFonts w:ascii="Times New Roman" w:hAnsi="Times New Roman" w:cs="Times New Roman"/>
          <w:sz w:val="28"/>
          <w:szCs w:val="28"/>
        </w:rPr>
        <w:t>ть</w:t>
      </w:r>
      <w:r w:rsidRPr="00163D33">
        <w:rPr>
          <w:rFonts w:ascii="Times New Roman" w:hAnsi="Times New Roman" w:cs="Times New Roman"/>
          <w:sz w:val="28"/>
          <w:szCs w:val="28"/>
        </w:rPr>
        <w:t xml:space="preserve"> заняття з мовленнєвого спілкування і в наступних кварталах.</w:t>
      </w:r>
    </w:p>
    <w:p w:rsidR="00C75E6E" w:rsidRPr="00163D33" w:rsidRDefault="00C75E6E" w:rsidP="00C75E6E">
      <w:pPr>
        <w:ind w:firstLine="708"/>
        <w:rPr>
          <w:rFonts w:ascii="Times New Roman" w:hAnsi="Times New Roman" w:cs="Times New Roman"/>
          <w:sz w:val="28"/>
          <w:szCs w:val="28"/>
        </w:rPr>
      </w:pPr>
      <w:r w:rsidRPr="00163D33">
        <w:rPr>
          <w:rFonts w:ascii="Times New Roman" w:hAnsi="Times New Roman" w:cs="Times New Roman"/>
          <w:sz w:val="28"/>
          <w:szCs w:val="28"/>
        </w:rPr>
        <w:t>Складаючи програмовий зміст комплексного заняття, треба передбачити розвиток різних компонентів мовлення і відповідно визначити зміст роботи над кожним завданням із розвитку мовлення на цьому занятті. </w:t>
      </w:r>
    </w:p>
    <w:p w:rsidR="00C75E6E" w:rsidRPr="00163D33" w:rsidRDefault="00C75E6E" w:rsidP="00C75E6E">
      <w:pPr>
        <w:ind w:firstLine="708"/>
        <w:rPr>
          <w:rFonts w:ascii="Times New Roman" w:hAnsi="Times New Roman" w:cs="Times New Roman"/>
          <w:sz w:val="28"/>
          <w:szCs w:val="28"/>
        </w:rPr>
      </w:pPr>
      <w:r w:rsidRPr="00163D33">
        <w:rPr>
          <w:rFonts w:ascii="Times New Roman" w:hAnsi="Times New Roman" w:cs="Times New Roman"/>
          <w:sz w:val="28"/>
          <w:szCs w:val="28"/>
        </w:rPr>
        <w:t>Програмовий зміст спеціального заняття містить завдання по роботі лише за одним компонентом мовлення, наприклад, над звуковою культурою мовлення. На цьому занятті закріплюю</w:t>
      </w:r>
      <w:r w:rsidR="00A10110" w:rsidRPr="00163D33">
        <w:rPr>
          <w:rFonts w:ascii="Times New Roman" w:hAnsi="Times New Roman" w:cs="Times New Roman"/>
          <w:sz w:val="28"/>
          <w:szCs w:val="28"/>
        </w:rPr>
        <w:t>ть</w:t>
      </w:r>
      <w:r w:rsidRPr="00163D33">
        <w:rPr>
          <w:rFonts w:ascii="Times New Roman" w:hAnsi="Times New Roman" w:cs="Times New Roman"/>
          <w:sz w:val="28"/>
          <w:szCs w:val="28"/>
        </w:rPr>
        <w:t xml:space="preserve"> той матеріал, який подавався на комплексних заняттях, та додатково планую</w:t>
      </w:r>
      <w:r w:rsidR="00A10110" w:rsidRPr="00163D33">
        <w:rPr>
          <w:rFonts w:ascii="Times New Roman" w:hAnsi="Times New Roman" w:cs="Times New Roman"/>
          <w:sz w:val="28"/>
          <w:szCs w:val="28"/>
        </w:rPr>
        <w:t>ть</w:t>
      </w:r>
      <w:r w:rsidRPr="00163D33">
        <w:rPr>
          <w:rFonts w:ascii="Times New Roman" w:hAnsi="Times New Roman" w:cs="Times New Roman"/>
          <w:sz w:val="28"/>
          <w:szCs w:val="28"/>
        </w:rPr>
        <w:t xml:space="preserve"> одне-два нових завдання стосовно роботи над звуковою культурою мовлення.</w:t>
      </w:r>
    </w:p>
    <w:p w:rsidR="00C75E6E" w:rsidRPr="00163D33" w:rsidRDefault="00C75E6E" w:rsidP="00C75E6E">
      <w:pPr>
        <w:ind w:firstLine="708"/>
        <w:rPr>
          <w:rFonts w:ascii="Times New Roman" w:hAnsi="Times New Roman" w:cs="Times New Roman"/>
          <w:sz w:val="28"/>
          <w:szCs w:val="28"/>
        </w:rPr>
      </w:pPr>
      <w:r w:rsidRPr="00163D33">
        <w:rPr>
          <w:rFonts w:ascii="Times New Roman" w:hAnsi="Times New Roman" w:cs="Times New Roman"/>
          <w:sz w:val="28"/>
          <w:szCs w:val="28"/>
        </w:rPr>
        <w:t>Плануючи спеціальне заняття зі словникової роботи, особливу увагу варто приділити формуванню у дітей узагальнюючих понять (меблі, одяг, транспорт тощо), ознайомленню їх з якостями та властивостями предметів.</w:t>
      </w:r>
    </w:p>
    <w:p w:rsidR="00C75E6E" w:rsidRPr="00163D33" w:rsidRDefault="00C75E6E" w:rsidP="00C75E6E">
      <w:pPr>
        <w:ind w:firstLine="708"/>
        <w:rPr>
          <w:rFonts w:ascii="Times New Roman" w:hAnsi="Times New Roman" w:cs="Times New Roman"/>
          <w:sz w:val="28"/>
          <w:szCs w:val="28"/>
        </w:rPr>
      </w:pPr>
      <w:r w:rsidRPr="00163D33">
        <w:rPr>
          <w:rFonts w:ascii="Times New Roman" w:hAnsi="Times New Roman" w:cs="Times New Roman"/>
          <w:sz w:val="28"/>
          <w:szCs w:val="28"/>
        </w:rPr>
        <w:t xml:space="preserve">При плануванні треба слідкувати, щоб заняття з мовленнєвого спілкування було взаємопов'язане з іншими заняттями, насамперед з художньої літератури, ознайомлення з навколишнім світом, рідною природою тощо. Так, </w:t>
      </w:r>
      <w:r w:rsidRPr="00163D33">
        <w:rPr>
          <w:rFonts w:ascii="Times New Roman" w:hAnsi="Times New Roman" w:cs="Times New Roman"/>
          <w:sz w:val="28"/>
          <w:szCs w:val="28"/>
        </w:rPr>
        <w:lastRenderedPageBreak/>
        <w:t>наприклад, для складання розповіді на занятті з мовленнєвого спілкування дітям слід запропонувати вже знайому картину, яку вони розглядали під час заняття з рідної природи чи ознайомлення з навколишнім світом; для переказу можна взяти твір, з яким діти ознайомились на занятті з художньої літератури. Пропонуючи тему для розповідання, необхідно враховувати попередній досвід дітей.  На мовленнєвих заняттях важливо створювати  такі умови, які стимулюватимуть максимальну мовленнєву активність кожної дитини. Цього можна досягнути, дотримуючись таких умов:  </w:t>
      </w:r>
    </w:p>
    <w:p w:rsidR="00C75E6E" w:rsidRPr="00163D33" w:rsidRDefault="00C75E6E" w:rsidP="00C75E6E">
      <w:pPr>
        <w:ind w:firstLine="708"/>
        <w:rPr>
          <w:rFonts w:ascii="Times New Roman" w:hAnsi="Times New Roman" w:cs="Times New Roman"/>
          <w:sz w:val="28"/>
          <w:szCs w:val="28"/>
        </w:rPr>
      </w:pPr>
      <w:r w:rsidRPr="00163D33">
        <w:rPr>
          <w:rFonts w:ascii="Times New Roman" w:hAnsi="Times New Roman" w:cs="Times New Roman"/>
          <w:sz w:val="28"/>
          <w:szCs w:val="28"/>
        </w:rPr>
        <w:t>1. Уміння викликати у дітей інтерес до теми заняття та розумно співвідносити власну мовленнєву активність і мовленнєву активність дітей - неприпустимо, щоб дорослий говорив більшу частину заняття;</w:t>
      </w:r>
    </w:p>
    <w:p w:rsidR="00C75E6E" w:rsidRPr="00163D33" w:rsidRDefault="00C75E6E" w:rsidP="00C75E6E">
      <w:pPr>
        <w:ind w:firstLine="708"/>
        <w:rPr>
          <w:rFonts w:ascii="Times New Roman" w:hAnsi="Times New Roman" w:cs="Times New Roman"/>
          <w:sz w:val="28"/>
          <w:szCs w:val="28"/>
        </w:rPr>
      </w:pPr>
      <w:r w:rsidRPr="00163D33">
        <w:rPr>
          <w:rFonts w:ascii="Times New Roman" w:hAnsi="Times New Roman" w:cs="Times New Roman"/>
          <w:sz w:val="28"/>
          <w:szCs w:val="28"/>
        </w:rPr>
        <w:t>2. Забезпечення оптимальної інтенсивності мовленнєвого навантаження дітей - надто прості завдання знижують інтерес дітей, послаблюють готовність до подолання труднощів;</w:t>
      </w:r>
    </w:p>
    <w:p w:rsidR="00C75E6E" w:rsidRPr="00163D33" w:rsidRDefault="00C75E6E" w:rsidP="00C75E6E">
      <w:pPr>
        <w:ind w:firstLine="708"/>
        <w:rPr>
          <w:rFonts w:ascii="Times New Roman" w:hAnsi="Times New Roman" w:cs="Times New Roman"/>
          <w:sz w:val="28"/>
          <w:szCs w:val="28"/>
        </w:rPr>
      </w:pPr>
      <w:r w:rsidRPr="00163D33">
        <w:rPr>
          <w:rFonts w:ascii="Times New Roman" w:hAnsi="Times New Roman" w:cs="Times New Roman"/>
          <w:sz w:val="28"/>
          <w:szCs w:val="28"/>
        </w:rPr>
        <w:t>3.  Здійснення індивідуально-диференційованого підходу - уміння педагога бачити в колективі кожну конкретну дитину і враховувати її індивідуальні особливості, пристосовуватися  до них;</w:t>
      </w:r>
    </w:p>
    <w:p w:rsidR="00C75E6E" w:rsidRPr="00163D33" w:rsidRDefault="00C75E6E" w:rsidP="00C75E6E">
      <w:pPr>
        <w:ind w:firstLine="708"/>
        <w:rPr>
          <w:rFonts w:ascii="Times New Roman" w:hAnsi="Times New Roman" w:cs="Times New Roman"/>
          <w:sz w:val="28"/>
          <w:szCs w:val="28"/>
        </w:rPr>
      </w:pPr>
      <w:r w:rsidRPr="00163D33">
        <w:rPr>
          <w:rFonts w:ascii="Times New Roman" w:hAnsi="Times New Roman" w:cs="Times New Roman"/>
          <w:sz w:val="28"/>
          <w:szCs w:val="28"/>
        </w:rPr>
        <w:t>4. Уміння педагога бачити особ</w:t>
      </w:r>
      <w:r w:rsidR="00A10110" w:rsidRPr="00163D33">
        <w:rPr>
          <w:rFonts w:ascii="Times New Roman" w:hAnsi="Times New Roman" w:cs="Times New Roman"/>
          <w:sz w:val="28"/>
          <w:szCs w:val="28"/>
        </w:rPr>
        <w:t>исті досягнення дитини, а не по</w:t>
      </w:r>
      <w:r w:rsidRPr="00163D33">
        <w:rPr>
          <w:rFonts w:ascii="Times New Roman" w:hAnsi="Times New Roman" w:cs="Times New Roman"/>
          <w:sz w:val="28"/>
          <w:szCs w:val="28"/>
        </w:rPr>
        <w:t>рівнювати її з іншими дітьми.</w:t>
      </w:r>
    </w:p>
    <w:p w:rsidR="00C75E6E" w:rsidRPr="00163D33" w:rsidRDefault="00C75E6E" w:rsidP="00C75E6E">
      <w:pPr>
        <w:ind w:firstLine="708"/>
        <w:rPr>
          <w:rFonts w:ascii="Times New Roman" w:hAnsi="Times New Roman" w:cs="Times New Roman"/>
          <w:sz w:val="28"/>
          <w:szCs w:val="28"/>
        </w:rPr>
      </w:pPr>
      <w:r w:rsidRPr="00163D33">
        <w:rPr>
          <w:rFonts w:ascii="Times New Roman" w:hAnsi="Times New Roman" w:cs="Times New Roman"/>
          <w:sz w:val="28"/>
          <w:szCs w:val="28"/>
        </w:rPr>
        <w:t>До заняття</w:t>
      </w:r>
      <w:r w:rsidR="00A10110" w:rsidRPr="00163D33">
        <w:rPr>
          <w:rFonts w:ascii="Times New Roman" w:hAnsi="Times New Roman" w:cs="Times New Roman"/>
          <w:sz w:val="28"/>
          <w:szCs w:val="28"/>
        </w:rPr>
        <w:t xml:space="preserve"> потрібно готуватися завжди ретельно. Добираючи те</w:t>
      </w:r>
      <w:r w:rsidRPr="00163D33">
        <w:rPr>
          <w:rFonts w:ascii="Times New Roman" w:hAnsi="Times New Roman" w:cs="Times New Roman"/>
          <w:sz w:val="28"/>
          <w:szCs w:val="28"/>
        </w:rPr>
        <w:t>му, враховую</w:t>
      </w:r>
      <w:r w:rsidR="00A10110" w:rsidRPr="00163D33">
        <w:rPr>
          <w:rFonts w:ascii="Times New Roman" w:hAnsi="Times New Roman" w:cs="Times New Roman"/>
          <w:sz w:val="28"/>
          <w:szCs w:val="28"/>
        </w:rPr>
        <w:t xml:space="preserve">чи </w:t>
      </w:r>
      <w:r w:rsidRPr="00163D33">
        <w:rPr>
          <w:rFonts w:ascii="Times New Roman" w:hAnsi="Times New Roman" w:cs="Times New Roman"/>
          <w:sz w:val="28"/>
          <w:szCs w:val="28"/>
        </w:rPr>
        <w:t xml:space="preserve"> досвід дітей та їхн</w:t>
      </w:r>
      <w:r w:rsidR="00A10110" w:rsidRPr="00163D33">
        <w:rPr>
          <w:rFonts w:ascii="Times New Roman" w:hAnsi="Times New Roman" w:cs="Times New Roman"/>
          <w:sz w:val="28"/>
          <w:szCs w:val="28"/>
        </w:rPr>
        <w:t>і інтереси. Щоб успішно реалізу</w:t>
      </w:r>
      <w:r w:rsidRPr="00163D33">
        <w:rPr>
          <w:rFonts w:ascii="Times New Roman" w:hAnsi="Times New Roman" w:cs="Times New Roman"/>
          <w:sz w:val="28"/>
          <w:szCs w:val="28"/>
        </w:rPr>
        <w:t>вати заплановані з</w:t>
      </w:r>
      <w:r w:rsidR="00A10110" w:rsidRPr="00163D33">
        <w:rPr>
          <w:rFonts w:ascii="Times New Roman" w:hAnsi="Times New Roman" w:cs="Times New Roman"/>
          <w:sz w:val="28"/>
          <w:szCs w:val="28"/>
        </w:rPr>
        <w:t>авдання, до кожного з них потрібно обрати</w:t>
      </w:r>
      <w:r w:rsidRPr="00163D33">
        <w:rPr>
          <w:rFonts w:ascii="Times New Roman" w:hAnsi="Times New Roman" w:cs="Times New Roman"/>
          <w:sz w:val="28"/>
          <w:szCs w:val="28"/>
        </w:rPr>
        <w:t xml:space="preserve"> метод або кілька методів, що забезпечать </w:t>
      </w:r>
      <w:r w:rsidR="00A10110" w:rsidRPr="00163D33">
        <w:rPr>
          <w:rFonts w:ascii="Times New Roman" w:hAnsi="Times New Roman" w:cs="Times New Roman"/>
          <w:sz w:val="28"/>
          <w:szCs w:val="28"/>
        </w:rPr>
        <w:t>їх розв'язання. Так, ска</w:t>
      </w:r>
      <w:r w:rsidRPr="00163D33">
        <w:rPr>
          <w:rFonts w:ascii="Times New Roman" w:hAnsi="Times New Roman" w:cs="Times New Roman"/>
          <w:sz w:val="28"/>
          <w:szCs w:val="28"/>
        </w:rPr>
        <w:t>жімо, навчаючи дітей описуванню, можна обрати описову розповідь або/і дидактичну гру. </w:t>
      </w:r>
    </w:p>
    <w:p w:rsidR="00C75E6E" w:rsidRPr="00163D33" w:rsidRDefault="00C75E6E" w:rsidP="00C75E6E">
      <w:pPr>
        <w:ind w:firstLine="708"/>
        <w:rPr>
          <w:rFonts w:ascii="Times New Roman" w:hAnsi="Times New Roman" w:cs="Times New Roman"/>
          <w:sz w:val="28"/>
          <w:szCs w:val="28"/>
        </w:rPr>
      </w:pPr>
      <w:r w:rsidRPr="00163D33">
        <w:rPr>
          <w:rFonts w:ascii="Times New Roman" w:hAnsi="Times New Roman" w:cs="Times New Roman"/>
          <w:sz w:val="28"/>
          <w:szCs w:val="28"/>
        </w:rPr>
        <w:t>Зважаючи на процеси індивідуалізації освіти, під час занять із мовленнєвого спілкування треба враховувати особливості кожної дитини. Отже, слід знати, як поставити дитині завдання, скільки часу виділити на його розв'язання, як забезпечити розумну допомогу, оцінити результат та докладені зусилля.  Під час спілкування важливо так розмістити дітей, щоб вони могли бачити одне одного та вихователя. Без «контакту очей» неможливо формувати вміння слухати товариша, розуміти мовц</w:t>
      </w:r>
      <w:r w:rsidR="00A10110" w:rsidRPr="00163D33">
        <w:rPr>
          <w:rFonts w:ascii="Times New Roman" w:hAnsi="Times New Roman" w:cs="Times New Roman"/>
          <w:sz w:val="28"/>
          <w:szCs w:val="28"/>
        </w:rPr>
        <w:t>я, тобто виховувати в дошкільни</w:t>
      </w:r>
      <w:r w:rsidRPr="00163D33">
        <w:rPr>
          <w:rFonts w:ascii="Times New Roman" w:hAnsi="Times New Roman" w:cs="Times New Roman"/>
          <w:sz w:val="28"/>
          <w:szCs w:val="28"/>
        </w:rPr>
        <w:t>ків культуру мовлення.</w:t>
      </w:r>
    </w:p>
    <w:p w:rsidR="00C75E6E" w:rsidRPr="00163D33" w:rsidRDefault="00C75E6E" w:rsidP="00C75E6E">
      <w:pPr>
        <w:ind w:firstLine="708"/>
        <w:rPr>
          <w:rFonts w:ascii="Times New Roman" w:hAnsi="Times New Roman" w:cs="Times New Roman"/>
          <w:sz w:val="28"/>
          <w:szCs w:val="28"/>
        </w:rPr>
      </w:pPr>
      <w:r w:rsidRPr="00163D33">
        <w:rPr>
          <w:rFonts w:ascii="Times New Roman" w:hAnsi="Times New Roman" w:cs="Times New Roman"/>
          <w:sz w:val="28"/>
          <w:szCs w:val="28"/>
        </w:rPr>
        <w:t>Для закріплення знань, отриманих на занятті, важливо оптимально організувати мовленнєве середовище для дітей у повсякденному житті. Необхідно задіяти мовлення як важливий засіб спілкування в усіх видах дитячої діяльності.</w:t>
      </w:r>
    </w:p>
    <w:p w:rsidR="00F33080" w:rsidRPr="00163D33" w:rsidRDefault="00F33080" w:rsidP="00F33080">
      <w:pPr>
        <w:ind w:firstLine="708"/>
        <w:rPr>
          <w:rFonts w:ascii="Times New Roman" w:hAnsi="Times New Roman" w:cs="Times New Roman"/>
          <w:sz w:val="28"/>
          <w:szCs w:val="28"/>
        </w:rPr>
      </w:pPr>
      <w:r w:rsidRPr="00163D33">
        <w:rPr>
          <w:rFonts w:ascii="Times New Roman" w:hAnsi="Times New Roman" w:cs="Times New Roman"/>
          <w:sz w:val="28"/>
          <w:szCs w:val="28"/>
        </w:rPr>
        <w:t>Основні вимоги щодо проведення занять:</w:t>
      </w:r>
    </w:p>
    <w:p w:rsidR="00F33080" w:rsidRPr="00163D33" w:rsidRDefault="00F33080" w:rsidP="00F33080">
      <w:pPr>
        <w:ind w:firstLine="708"/>
        <w:rPr>
          <w:rFonts w:ascii="Times New Roman" w:hAnsi="Times New Roman" w:cs="Times New Roman"/>
          <w:sz w:val="28"/>
          <w:szCs w:val="28"/>
        </w:rPr>
      </w:pPr>
      <w:r w:rsidRPr="00163D33">
        <w:rPr>
          <w:rFonts w:ascii="Times New Roman" w:hAnsi="Times New Roman" w:cs="Times New Roman"/>
          <w:sz w:val="28"/>
          <w:szCs w:val="28"/>
        </w:rPr>
        <w:t>- вказати тему заняття;</w:t>
      </w:r>
    </w:p>
    <w:p w:rsidR="00F33080" w:rsidRPr="00163D33" w:rsidRDefault="00F33080" w:rsidP="00F33080">
      <w:pPr>
        <w:ind w:firstLine="708"/>
        <w:rPr>
          <w:rFonts w:ascii="Times New Roman" w:hAnsi="Times New Roman" w:cs="Times New Roman"/>
          <w:sz w:val="28"/>
          <w:szCs w:val="28"/>
        </w:rPr>
      </w:pPr>
      <w:r w:rsidRPr="00163D33">
        <w:rPr>
          <w:rFonts w:ascii="Times New Roman" w:hAnsi="Times New Roman" w:cs="Times New Roman"/>
          <w:sz w:val="28"/>
          <w:szCs w:val="28"/>
        </w:rPr>
        <w:t>- вказати тип, вид заняття;</w:t>
      </w:r>
    </w:p>
    <w:p w:rsidR="00F33080" w:rsidRPr="00163D33" w:rsidRDefault="00F33080" w:rsidP="00F33080">
      <w:pPr>
        <w:ind w:firstLine="708"/>
        <w:rPr>
          <w:rFonts w:ascii="Times New Roman" w:hAnsi="Times New Roman" w:cs="Times New Roman"/>
          <w:sz w:val="28"/>
          <w:szCs w:val="28"/>
        </w:rPr>
      </w:pPr>
      <w:r w:rsidRPr="00163D33">
        <w:rPr>
          <w:rFonts w:ascii="Times New Roman" w:hAnsi="Times New Roman" w:cs="Times New Roman"/>
          <w:sz w:val="28"/>
          <w:szCs w:val="28"/>
        </w:rPr>
        <w:lastRenderedPageBreak/>
        <w:t>- чітко визначити навчальні, розвивальні та виховні завдання згідно програми та віку;</w:t>
      </w:r>
    </w:p>
    <w:p w:rsidR="00F33080" w:rsidRPr="00163D33" w:rsidRDefault="00F33080" w:rsidP="00F33080">
      <w:pPr>
        <w:ind w:firstLine="708"/>
        <w:rPr>
          <w:rFonts w:ascii="Times New Roman" w:hAnsi="Times New Roman" w:cs="Times New Roman"/>
          <w:sz w:val="28"/>
          <w:szCs w:val="28"/>
        </w:rPr>
      </w:pPr>
      <w:r w:rsidRPr="00163D33">
        <w:rPr>
          <w:rFonts w:ascii="Times New Roman" w:hAnsi="Times New Roman" w:cs="Times New Roman"/>
          <w:sz w:val="28"/>
          <w:szCs w:val="28"/>
        </w:rPr>
        <w:t xml:space="preserve">- початок заняття цікавий, </w:t>
      </w:r>
      <w:proofErr w:type="spellStart"/>
      <w:r w:rsidRPr="00163D33">
        <w:rPr>
          <w:rFonts w:ascii="Times New Roman" w:hAnsi="Times New Roman" w:cs="Times New Roman"/>
          <w:sz w:val="28"/>
          <w:szCs w:val="28"/>
        </w:rPr>
        <w:t>інтригуючий</w:t>
      </w:r>
      <w:proofErr w:type="spellEnd"/>
      <w:r w:rsidRPr="00163D33">
        <w:rPr>
          <w:rFonts w:ascii="Times New Roman" w:hAnsi="Times New Roman" w:cs="Times New Roman"/>
          <w:sz w:val="28"/>
          <w:szCs w:val="28"/>
        </w:rPr>
        <w:t>;</w:t>
      </w:r>
    </w:p>
    <w:p w:rsidR="00F33080" w:rsidRPr="00163D33" w:rsidRDefault="00F33080" w:rsidP="00F33080">
      <w:pPr>
        <w:ind w:firstLine="708"/>
        <w:rPr>
          <w:rFonts w:ascii="Times New Roman" w:hAnsi="Times New Roman" w:cs="Times New Roman"/>
          <w:sz w:val="28"/>
          <w:szCs w:val="28"/>
        </w:rPr>
      </w:pPr>
      <w:r w:rsidRPr="00163D33">
        <w:rPr>
          <w:rFonts w:ascii="Times New Roman" w:hAnsi="Times New Roman" w:cs="Times New Roman"/>
          <w:sz w:val="28"/>
          <w:szCs w:val="28"/>
        </w:rPr>
        <w:t>- обов'язкова ігрова форма проведення;</w:t>
      </w:r>
    </w:p>
    <w:p w:rsidR="00F33080" w:rsidRPr="00163D33" w:rsidRDefault="00F33080" w:rsidP="00F33080">
      <w:pPr>
        <w:ind w:firstLine="708"/>
        <w:rPr>
          <w:rFonts w:ascii="Times New Roman" w:hAnsi="Times New Roman" w:cs="Times New Roman"/>
          <w:sz w:val="28"/>
          <w:szCs w:val="28"/>
        </w:rPr>
      </w:pPr>
      <w:r w:rsidRPr="00163D33">
        <w:rPr>
          <w:rFonts w:ascii="Times New Roman" w:hAnsi="Times New Roman" w:cs="Times New Roman"/>
          <w:sz w:val="28"/>
          <w:szCs w:val="28"/>
        </w:rPr>
        <w:t>- чітка мотивація всіх видів діяльності дітей.</w:t>
      </w:r>
    </w:p>
    <w:p w:rsidR="00F33080" w:rsidRPr="00163D33" w:rsidRDefault="00F33080" w:rsidP="00F33080">
      <w:pPr>
        <w:ind w:firstLine="708"/>
        <w:rPr>
          <w:rFonts w:ascii="Times New Roman" w:hAnsi="Times New Roman" w:cs="Times New Roman"/>
          <w:sz w:val="28"/>
          <w:szCs w:val="28"/>
        </w:rPr>
      </w:pPr>
      <w:r w:rsidRPr="00163D33">
        <w:rPr>
          <w:rFonts w:ascii="Times New Roman" w:hAnsi="Times New Roman" w:cs="Times New Roman"/>
          <w:sz w:val="28"/>
          <w:szCs w:val="28"/>
        </w:rPr>
        <w:t>Правила проведення занять:</w:t>
      </w:r>
    </w:p>
    <w:p w:rsidR="00F33080" w:rsidRPr="00163D33" w:rsidRDefault="00F33080" w:rsidP="00F33080">
      <w:pPr>
        <w:ind w:firstLine="708"/>
        <w:rPr>
          <w:rFonts w:ascii="Times New Roman" w:hAnsi="Times New Roman" w:cs="Times New Roman"/>
          <w:sz w:val="28"/>
          <w:szCs w:val="28"/>
        </w:rPr>
      </w:pPr>
      <w:r w:rsidRPr="00163D33">
        <w:rPr>
          <w:rFonts w:ascii="Times New Roman" w:hAnsi="Times New Roman" w:cs="Times New Roman"/>
          <w:sz w:val="28"/>
          <w:szCs w:val="28"/>
        </w:rPr>
        <w:t>- оптимальний темп заняття та раціональне використання часу;</w:t>
      </w:r>
    </w:p>
    <w:p w:rsidR="00F33080" w:rsidRPr="00163D33" w:rsidRDefault="00F33080" w:rsidP="00F33080">
      <w:pPr>
        <w:ind w:firstLine="708"/>
        <w:rPr>
          <w:rFonts w:ascii="Times New Roman" w:hAnsi="Times New Roman" w:cs="Times New Roman"/>
          <w:sz w:val="28"/>
          <w:szCs w:val="28"/>
        </w:rPr>
      </w:pPr>
      <w:r w:rsidRPr="00163D33">
        <w:rPr>
          <w:rFonts w:ascii="Times New Roman" w:hAnsi="Times New Roman" w:cs="Times New Roman"/>
          <w:sz w:val="28"/>
          <w:szCs w:val="28"/>
        </w:rPr>
        <w:t>- чіткість та доступність пояснень;</w:t>
      </w:r>
    </w:p>
    <w:p w:rsidR="00F33080" w:rsidRPr="00163D33" w:rsidRDefault="00F33080" w:rsidP="00F33080">
      <w:pPr>
        <w:ind w:firstLine="708"/>
        <w:rPr>
          <w:rFonts w:ascii="Times New Roman" w:hAnsi="Times New Roman" w:cs="Times New Roman"/>
          <w:sz w:val="28"/>
          <w:szCs w:val="28"/>
        </w:rPr>
      </w:pPr>
      <w:r w:rsidRPr="00163D33">
        <w:rPr>
          <w:rFonts w:ascii="Times New Roman" w:hAnsi="Times New Roman" w:cs="Times New Roman"/>
          <w:sz w:val="28"/>
          <w:szCs w:val="28"/>
        </w:rPr>
        <w:t xml:space="preserve">- врахування почуттів дітей, наявність </w:t>
      </w:r>
      <w:proofErr w:type="spellStart"/>
      <w:r w:rsidRPr="00163D33">
        <w:rPr>
          <w:rFonts w:ascii="Times New Roman" w:hAnsi="Times New Roman" w:cs="Times New Roman"/>
          <w:sz w:val="28"/>
          <w:szCs w:val="28"/>
        </w:rPr>
        <w:t>зацікавлюючих</w:t>
      </w:r>
      <w:proofErr w:type="spellEnd"/>
      <w:r w:rsidRPr="00163D33">
        <w:rPr>
          <w:rFonts w:ascii="Times New Roman" w:hAnsi="Times New Roman" w:cs="Times New Roman"/>
          <w:sz w:val="28"/>
          <w:szCs w:val="28"/>
        </w:rPr>
        <w:t xml:space="preserve"> моментів та заохочень;</w:t>
      </w:r>
    </w:p>
    <w:p w:rsidR="00163D33" w:rsidRPr="00163D33" w:rsidRDefault="00F33080" w:rsidP="00F33080">
      <w:pPr>
        <w:ind w:firstLine="708"/>
        <w:rPr>
          <w:rFonts w:ascii="Times New Roman" w:hAnsi="Times New Roman" w:cs="Times New Roman"/>
          <w:sz w:val="28"/>
          <w:szCs w:val="28"/>
        </w:rPr>
      </w:pPr>
      <w:r w:rsidRPr="00163D33">
        <w:rPr>
          <w:rFonts w:ascii="Times New Roman" w:hAnsi="Times New Roman" w:cs="Times New Roman"/>
          <w:sz w:val="28"/>
          <w:szCs w:val="28"/>
        </w:rPr>
        <w:t>- мінімальна кількість вказівок та повчань;</w:t>
      </w:r>
    </w:p>
    <w:p w:rsidR="00163D33" w:rsidRPr="00163D33" w:rsidRDefault="00163D33" w:rsidP="00163D33">
      <w:pPr>
        <w:tabs>
          <w:tab w:val="left" w:pos="1092"/>
        </w:tabs>
        <w:rPr>
          <w:rFonts w:ascii="Times New Roman" w:hAnsi="Times New Roman" w:cs="Times New Roman"/>
          <w:sz w:val="28"/>
          <w:szCs w:val="28"/>
        </w:rPr>
      </w:pPr>
      <w:r w:rsidRPr="00163D33">
        <w:rPr>
          <w:rFonts w:ascii="Times New Roman" w:hAnsi="Times New Roman" w:cs="Times New Roman"/>
          <w:sz w:val="28"/>
          <w:szCs w:val="28"/>
        </w:rPr>
        <w:tab/>
        <w:t xml:space="preserve">Мовленнєвий розвиток  дитини є основним інструментом, за допомогою якого вона встановлює контакт із довкіллям і завдяки якому відбувається соціалізація </w:t>
      </w:r>
      <w:proofErr w:type="spellStart"/>
      <w:r w:rsidRPr="00163D33">
        <w:rPr>
          <w:rFonts w:ascii="Times New Roman" w:hAnsi="Times New Roman" w:cs="Times New Roman"/>
          <w:sz w:val="28"/>
          <w:szCs w:val="28"/>
        </w:rPr>
        <w:t>дитини.Тому</w:t>
      </w:r>
      <w:proofErr w:type="spellEnd"/>
      <w:r w:rsidRPr="00163D33">
        <w:rPr>
          <w:rFonts w:ascii="Times New Roman" w:hAnsi="Times New Roman" w:cs="Times New Roman"/>
          <w:sz w:val="28"/>
          <w:szCs w:val="28"/>
        </w:rPr>
        <w:t xml:space="preserve"> метою роботи вихователя дошкільного закладу має бути створення належних умов для повноцінного мовленнєвого розвитку дітей: різноманітність дидактичних ігор, включення елементів мовленнєвого спілкування на заняттях із кожного розділу програми, спілкування у повсякденному житті.</w:t>
      </w:r>
    </w:p>
    <w:p w:rsidR="00163D33" w:rsidRPr="00163D33" w:rsidRDefault="00163D33" w:rsidP="00163D33">
      <w:pPr>
        <w:tabs>
          <w:tab w:val="left" w:pos="3888"/>
        </w:tabs>
        <w:rPr>
          <w:rFonts w:ascii="Times New Roman" w:hAnsi="Times New Roman" w:cs="Times New Roman"/>
          <w:sz w:val="28"/>
          <w:szCs w:val="28"/>
        </w:rPr>
      </w:pPr>
      <w:r w:rsidRPr="00163D33">
        <w:rPr>
          <w:rFonts w:ascii="Times New Roman" w:hAnsi="Times New Roman" w:cs="Times New Roman"/>
          <w:sz w:val="28"/>
          <w:szCs w:val="28"/>
        </w:rPr>
        <w:tab/>
      </w:r>
    </w:p>
    <w:p w:rsidR="00B30288" w:rsidRPr="00163D33" w:rsidRDefault="00B30288" w:rsidP="00163D33">
      <w:pPr>
        <w:tabs>
          <w:tab w:val="left" w:pos="1092"/>
        </w:tabs>
        <w:rPr>
          <w:rFonts w:ascii="Times New Roman" w:hAnsi="Times New Roman" w:cs="Times New Roman"/>
          <w:sz w:val="28"/>
          <w:szCs w:val="28"/>
        </w:rPr>
      </w:pPr>
    </w:p>
    <w:p w:rsidR="006C4BB7" w:rsidRPr="00163D33" w:rsidRDefault="006C4BB7">
      <w:pPr>
        <w:tabs>
          <w:tab w:val="left" w:pos="1092"/>
        </w:tabs>
        <w:rPr>
          <w:rFonts w:ascii="Times New Roman" w:hAnsi="Times New Roman" w:cs="Times New Roman"/>
          <w:sz w:val="28"/>
          <w:szCs w:val="28"/>
        </w:rPr>
      </w:pPr>
    </w:p>
    <w:sectPr w:rsidR="006C4BB7" w:rsidRPr="00163D33" w:rsidSect="00B3028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3CE"/>
    <w:rsid w:val="00012F5D"/>
    <w:rsid w:val="00163D33"/>
    <w:rsid w:val="00294402"/>
    <w:rsid w:val="00697AEE"/>
    <w:rsid w:val="006C4BB7"/>
    <w:rsid w:val="00743C57"/>
    <w:rsid w:val="00A10110"/>
    <w:rsid w:val="00A31723"/>
    <w:rsid w:val="00A86118"/>
    <w:rsid w:val="00B30288"/>
    <w:rsid w:val="00BB6607"/>
    <w:rsid w:val="00C75E6E"/>
    <w:rsid w:val="00C853CE"/>
    <w:rsid w:val="00CF7064"/>
    <w:rsid w:val="00EA30E8"/>
    <w:rsid w:val="00EB1B48"/>
    <w:rsid w:val="00F33080"/>
    <w:rsid w:val="00F419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6E0A8F-A6B2-412F-B8A0-1443333A3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315143">
      <w:bodyDiv w:val="1"/>
      <w:marLeft w:val="0"/>
      <w:marRight w:val="0"/>
      <w:marTop w:val="0"/>
      <w:marBottom w:val="0"/>
      <w:divBdr>
        <w:top w:val="none" w:sz="0" w:space="0" w:color="auto"/>
        <w:left w:val="none" w:sz="0" w:space="0" w:color="auto"/>
        <w:bottom w:val="none" w:sz="0" w:space="0" w:color="auto"/>
        <w:right w:val="none" w:sz="0" w:space="0" w:color="auto"/>
      </w:divBdr>
      <w:divsChild>
        <w:div w:id="407850323">
          <w:marLeft w:val="0"/>
          <w:marRight w:val="0"/>
          <w:marTop w:val="0"/>
          <w:marBottom w:val="0"/>
          <w:divBdr>
            <w:top w:val="none" w:sz="0" w:space="0" w:color="auto"/>
            <w:left w:val="none" w:sz="0" w:space="0" w:color="auto"/>
            <w:bottom w:val="none" w:sz="0" w:space="0" w:color="auto"/>
            <w:right w:val="none" w:sz="0" w:space="0" w:color="auto"/>
          </w:divBdr>
        </w:div>
        <w:div w:id="1981955033">
          <w:marLeft w:val="0"/>
          <w:marRight w:val="0"/>
          <w:marTop w:val="0"/>
          <w:marBottom w:val="0"/>
          <w:divBdr>
            <w:top w:val="none" w:sz="0" w:space="0" w:color="auto"/>
            <w:left w:val="none" w:sz="0" w:space="0" w:color="auto"/>
            <w:bottom w:val="none" w:sz="0" w:space="0" w:color="auto"/>
            <w:right w:val="none" w:sz="0" w:space="0" w:color="auto"/>
          </w:divBdr>
        </w:div>
        <w:div w:id="161743942">
          <w:marLeft w:val="0"/>
          <w:marRight w:val="0"/>
          <w:marTop w:val="0"/>
          <w:marBottom w:val="0"/>
          <w:divBdr>
            <w:top w:val="none" w:sz="0" w:space="0" w:color="auto"/>
            <w:left w:val="none" w:sz="0" w:space="0" w:color="auto"/>
            <w:bottom w:val="none" w:sz="0" w:space="0" w:color="auto"/>
            <w:right w:val="none" w:sz="0" w:space="0" w:color="auto"/>
          </w:divBdr>
        </w:div>
        <w:div w:id="144860303">
          <w:marLeft w:val="0"/>
          <w:marRight w:val="0"/>
          <w:marTop w:val="0"/>
          <w:marBottom w:val="0"/>
          <w:divBdr>
            <w:top w:val="none" w:sz="0" w:space="0" w:color="auto"/>
            <w:left w:val="none" w:sz="0" w:space="0" w:color="auto"/>
            <w:bottom w:val="none" w:sz="0" w:space="0" w:color="auto"/>
            <w:right w:val="none" w:sz="0" w:space="0" w:color="auto"/>
          </w:divBdr>
        </w:div>
        <w:div w:id="1572427598">
          <w:marLeft w:val="0"/>
          <w:marRight w:val="0"/>
          <w:marTop w:val="0"/>
          <w:marBottom w:val="0"/>
          <w:divBdr>
            <w:top w:val="none" w:sz="0" w:space="0" w:color="auto"/>
            <w:left w:val="none" w:sz="0" w:space="0" w:color="auto"/>
            <w:bottom w:val="none" w:sz="0" w:space="0" w:color="auto"/>
            <w:right w:val="none" w:sz="0" w:space="0" w:color="auto"/>
          </w:divBdr>
        </w:div>
        <w:div w:id="1680501779">
          <w:marLeft w:val="0"/>
          <w:marRight w:val="0"/>
          <w:marTop w:val="0"/>
          <w:marBottom w:val="0"/>
          <w:divBdr>
            <w:top w:val="none" w:sz="0" w:space="0" w:color="auto"/>
            <w:left w:val="none" w:sz="0" w:space="0" w:color="auto"/>
            <w:bottom w:val="none" w:sz="0" w:space="0" w:color="auto"/>
            <w:right w:val="none" w:sz="0" w:space="0" w:color="auto"/>
          </w:divBdr>
        </w:div>
        <w:div w:id="1103844334">
          <w:marLeft w:val="0"/>
          <w:marRight w:val="0"/>
          <w:marTop w:val="0"/>
          <w:marBottom w:val="0"/>
          <w:divBdr>
            <w:top w:val="none" w:sz="0" w:space="0" w:color="auto"/>
            <w:left w:val="none" w:sz="0" w:space="0" w:color="auto"/>
            <w:bottom w:val="none" w:sz="0" w:space="0" w:color="auto"/>
            <w:right w:val="none" w:sz="0" w:space="0" w:color="auto"/>
          </w:divBdr>
        </w:div>
        <w:div w:id="44373211">
          <w:marLeft w:val="0"/>
          <w:marRight w:val="0"/>
          <w:marTop w:val="0"/>
          <w:marBottom w:val="0"/>
          <w:divBdr>
            <w:top w:val="none" w:sz="0" w:space="0" w:color="auto"/>
            <w:left w:val="none" w:sz="0" w:space="0" w:color="auto"/>
            <w:bottom w:val="none" w:sz="0" w:space="0" w:color="auto"/>
            <w:right w:val="none" w:sz="0" w:space="0" w:color="auto"/>
          </w:divBdr>
        </w:div>
        <w:div w:id="644772482">
          <w:marLeft w:val="0"/>
          <w:marRight w:val="0"/>
          <w:marTop w:val="0"/>
          <w:marBottom w:val="0"/>
          <w:divBdr>
            <w:top w:val="none" w:sz="0" w:space="0" w:color="auto"/>
            <w:left w:val="none" w:sz="0" w:space="0" w:color="auto"/>
            <w:bottom w:val="none" w:sz="0" w:space="0" w:color="auto"/>
            <w:right w:val="none" w:sz="0" w:space="0" w:color="auto"/>
          </w:divBdr>
        </w:div>
        <w:div w:id="432166596">
          <w:marLeft w:val="0"/>
          <w:marRight w:val="0"/>
          <w:marTop w:val="0"/>
          <w:marBottom w:val="0"/>
          <w:divBdr>
            <w:top w:val="none" w:sz="0" w:space="0" w:color="auto"/>
            <w:left w:val="none" w:sz="0" w:space="0" w:color="auto"/>
            <w:bottom w:val="none" w:sz="0" w:space="0" w:color="auto"/>
            <w:right w:val="none" w:sz="0" w:space="0" w:color="auto"/>
          </w:divBdr>
        </w:div>
        <w:div w:id="1288125314">
          <w:marLeft w:val="0"/>
          <w:marRight w:val="0"/>
          <w:marTop w:val="0"/>
          <w:marBottom w:val="0"/>
          <w:divBdr>
            <w:top w:val="none" w:sz="0" w:space="0" w:color="auto"/>
            <w:left w:val="none" w:sz="0" w:space="0" w:color="auto"/>
            <w:bottom w:val="none" w:sz="0" w:space="0" w:color="auto"/>
            <w:right w:val="none" w:sz="0" w:space="0" w:color="auto"/>
          </w:divBdr>
        </w:div>
        <w:div w:id="1979534266">
          <w:marLeft w:val="0"/>
          <w:marRight w:val="0"/>
          <w:marTop w:val="0"/>
          <w:marBottom w:val="0"/>
          <w:divBdr>
            <w:top w:val="none" w:sz="0" w:space="0" w:color="auto"/>
            <w:left w:val="none" w:sz="0" w:space="0" w:color="auto"/>
            <w:bottom w:val="none" w:sz="0" w:space="0" w:color="auto"/>
            <w:right w:val="none" w:sz="0" w:space="0" w:color="auto"/>
          </w:divBdr>
        </w:div>
        <w:div w:id="1220674013">
          <w:marLeft w:val="0"/>
          <w:marRight w:val="0"/>
          <w:marTop w:val="0"/>
          <w:marBottom w:val="0"/>
          <w:divBdr>
            <w:top w:val="none" w:sz="0" w:space="0" w:color="auto"/>
            <w:left w:val="none" w:sz="0" w:space="0" w:color="auto"/>
            <w:bottom w:val="none" w:sz="0" w:space="0" w:color="auto"/>
            <w:right w:val="none" w:sz="0" w:space="0" w:color="auto"/>
          </w:divBdr>
        </w:div>
        <w:div w:id="2127264960">
          <w:marLeft w:val="0"/>
          <w:marRight w:val="0"/>
          <w:marTop w:val="0"/>
          <w:marBottom w:val="0"/>
          <w:divBdr>
            <w:top w:val="none" w:sz="0" w:space="0" w:color="auto"/>
            <w:left w:val="none" w:sz="0" w:space="0" w:color="auto"/>
            <w:bottom w:val="none" w:sz="0" w:space="0" w:color="auto"/>
            <w:right w:val="none" w:sz="0" w:space="0" w:color="auto"/>
          </w:divBdr>
        </w:div>
        <w:div w:id="179317991">
          <w:marLeft w:val="0"/>
          <w:marRight w:val="0"/>
          <w:marTop w:val="0"/>
          <w:marBottom w:val="0"/>
          <w:divBdr>
            <w:top w:val="none" w:sz="0" w:space="0" w:color="auto"/>
            <w:left w:val="none" w:sz="0" w:space="0" w:color="auto"/>
            <w:bottom w:val="none" w:sz="0" w:space="0" w:color="auto"/>
            <w:right w:val="none" w:sz="0" w:space="0" w:color="auto"/>
          </w:divBdr>
        </w:div>
        <w:div w:id="1086223811">
          <w:marLeft w:val="0"/>
          <w:marRight w:val="0"/>
          <w:marTop w:val="0"/>
          <w:marBottom w:val="0"/>
          <w:divBdr>
            <w:top w:val="none" w:sz="0" w:space="0" w:color="auto"/>
            <w:left w:val="none" w:sz="0" w:space="0" w:color="auto"/>
            <w:bottom w:val="none" w:sz="0" w:space="0" w:color="auto"/>
            <w:right w:val="none" w:sz="0" w:space="0" w:color="auto"/>
          </w:divBdr>
        </w:div>
        <w:div w:id="1470778560">
          <w:marLeft w:val="0"/>
          <w:marRight w:val="0"/>
          <w:marTop w:val="0"/>
          <w:marBottom w:val="0"/>
          <w:divBdr>
            <w:top w:val="none" w:sz="0" w:space="0" w:color="auto"/>
            <w:left w:val="none" w:sz="0" w:space="0" w:color="auto"/>
            <w:bottom w:val="none" w:sz="0" w:space="0" w:color="auto"/>
            <w:right w:val="none" w:sz="0" w:space="0" w:color="auto"/>
          </w:divBdr>
        </w:div>
        <w:div w:id="1919436836">
          <w:marLeft w:val="0"/>
          <w:marRight w:val="0"/>
          <w:marTop w:val="0"/>
          <w:marBottom w:val="0"/>
          <w:divBdr>
            <w:top w:val="none" w:sz="0" w:space="0" w:color="auto"/>
            <w:left w:val="none" w:sz="0" w:space="0" w:color="auto"/>
            <w:bottom w:val="none" w:sz="0" w:space="0" w:color="auto"/>
            <w:right w:val="none" w:sz="0" w:space="0" w:color="auto"/>
          </w:divBdr>
        </w:div>
        <w:div w:id="720204075">
          <w:marLeft w:val="0"/>
          <w:marRight w:val="0"/>
          <w:marTop w:val="0"/>
          <w:marBottom w:val="0"/>
          <w:divBdr>
            <w:top w:val="none" w:sz="0" w:space="0" w:color="auto"/>
            <w:left w:val="none" w:sz="0" w:space="0" w:color="auto"/>
            <w:bottom w:val="none" w:sz="0" w:space="0" w:color="auto"/>
            <w:right w:val="none" w:sz="0" w:space="0" w:color="auto"/>
          </w:divBdr>
        </w:div>
      </w:divsChild>
    </w:div>
    <w:div w:id="1528178803">
      <w:bodyDiv w:val="1"/>
      <w:marLeft w:val="0"/>
      <w:marRight w:val="0"/>
      <w:marTop w:val="0"/>
      <w:marBottom w:val="0"/>
      <w:divBdr>
        <w:top w:val="none" w:sz="0" w:space="0" w:color="auto"/>
        <w:left w:val="none" w:sz="0" w:space="0" w:color="auto"/>
        <w:bottom w:val="none" w:sz="0" w:space="0" w:color="auto"/>
        <w:right w:val="none" w:sz="0" w:space="0" w:color="auto"/>
      </w:divBdr>
      <w:divsChild>
        <w:div w:id="969166126">
          <w:marLeft w:val="0"/>
          <w:marRight w:val="0"/>
          <w:marTop w:val="0"/>
          <w:marBottom w:val="0"/>
          <w:divBdr>
            <w:top w:val="none" w:sz="0" w:space="0" w:color="auto"/>
            <w:left w:val="none" w:sz="0" w:space="0" w:color="auto"/>
            <w:bottom w:val="none" w:sz="0" w:space="0" w:color="auto"/>
            <w:right w:val="none" w:sz="0" w:space="0" w:color="auto"/>
          </w:divBdr>
        </w:div>
        <w:div w:id="199245740">
          <w:marLeft w:val="0"/>
          <w:marRight w:val="0"/>
          <w:marTop w:val="0"/>
          <w:marBottom w:val="0"/>
          <w:divBdr>
            <w:top w:val="none" w:sz="0" w:space="0" w:color="auto"/>
            <w:left w:val="none" w:sz="0" w:space="0" w:color="auto"/>
            <w:bottom w:val="none" w:sz="0" w:space="0" w:color="auto"/>
            <w:right w:val="none" w:sz="0" w:space="0" w:color="auto"/>
          </w:divBdr>
        </w:div>
        <w:div w:id="1250770986">
          <w:marLeft w:val="0"/>
          <w:marRight w:val="0"/>
          <w:marTop w:val="0"/>
          <w:marBottom w:val="0"/>
          <w:divBdr>
            <w:top w:val="none" w:sz="0" w:space="0" w:color="auto"/>
            <w:left w:val="none" w:sz="0" w:space="0" w:color="auto"/>
            <w:bottom w:val="none" w:sz="0" w:space="0" w:color="auto"/>
            <w:right w:val="none" w:sz="0" w:space="0" w:color="auto"/>
          </w:divBdr>
        </w:div>
      </w:divsChild>
    </w:div>
    <w:div w:id="164423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5631</Words>
  <Characters>3211</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2020-08-14T20:31:00Z</dcterms:created>
  <dcterms:modified xsi:type="dcterms:W3CDTF">2020-08-16T19:54:00Z</dcterms:modified>
</cp:coreProperties>
</file>