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D1" w:rsidRPr="00CF46D1" w:rsidRDefault="00CF46D1" w:rsidP="00CF46D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F46D1" w:rsidRPr="00CF46D1" w:rsidRDefault="00CF46D1" w:rsidP="00CF46D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F46D1">
        <w:rPr>
          <w:rFonts w:ascii="Times New Roman" w:hAnsi="Times New Roman" w:cs="Times New Roman"/>
          <w:b/>
          <w:i/>
          <w:sz w:val="28"/>
          <w:szCs w:val="28"/>
          <w:lang w:val="uk-UA"/>
        </w:rPr>
        <w:t>Лелеко Л.Ю.</w:t>
      </w:r>
    </w:p>
    <w:p w:rsidR="00CF46D1" w:rsidRDefault="00CF46D1" w:rsidP="00CF46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46D1" w:rsidRDefault="00A34A5B" w:rsidP="00CF46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ДИСТАНЦІЙНЕ НАВЧАННЯ В КОНТЕКСТІ РОЗВИТКУ</w:t>
      </w:r>
    </w:p>
    <w:p w:rsidR="00EF2004" w:rsidRDefault="00A34A5B" w:rsidP="00CF46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СИНЕРГЕТИЧНОГО МИСЛЕННЯ</w:t>
      </w:r>
    </w:p>
    <w:p w:rsidR="00CF46D1" w:rsidRPr="00CF46D1" w:rsidRDefault="00CF46D1" w:rsidP="00CF46D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F46D1">
        <w:rPr>
          <w:rFonts w:ascii="Times New Roman" w:eastAsia="PalatinoLinotype-Roman" w:hAnsi="Times New Roman" w:cs="Times New Roman"/>
          <w:i/>
          <w:sz w:val="28"/>
          <w:szCs w:val="28"/>
          <w:lang w:val="uk-UA"/>
        </w:rPr>
        <w:t xml:space="preserve">У  даній статті розглянуті найбільш значущі загальнонаукові методи розвитку дистанційного навчання та управління розвитком ,простежуються зміни й динаміка управлінського процесу через </w:t>
      </w:r>
      <w:r w:rsidRPr="00CF46D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синергетичний вимір </w:t>
      </w:r>
      <w:proofErr w:type="spellStart"/>
      <w:r w:rsidRPr="00CF46D1">
        <w:rPr>
          <w:rFonts w:ascii="Times New Roman" w:hAnsi="Times New Roman" w:cs="Times New Roman"/>
          <w:i/>
          <w:iCs/>
          <w:sz w:val="28"/>
          <w:szCs w:val="28"/>
          <w:lang w:val="uk-UA"/>
        </w:rPr>
        <w:t>особистісно</w:t>
      </w:r>
      <w:proofErr w:type="spellEnd"/>
      <w:r w:rsidRPr="00CF46D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F46D1">
        <w:rPr>
          <w:rFonts w:ascii="Times New Roman" w:hAnsi="Times New Roman" w:cs="Times New Roman"/>
          <w:i/>
          <w:iCs/>
          <w:sz w:val="28"/>
          <w:szCs w:val="28"/>
          <w:lang w:val="uk-UA"/>
        </w:rPr>
        <w:t>–гуманістичної</w:t>
      </w:r>
      <w:proofErr w:type="spellEnd"/>
      <w:r w:rsidRPr="00CF46D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педагогічної парадигми, розкриваються основні закони реалізації інноваційної педагогічної освіти.</w:t>
      </w:r>
    </w:p>
    <w:p w:rsidR="00404D68" w:rsidRDefault="005D71BD" w:rsidP="00A857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alatinoLinotype-Roman" w:hAnsi="Times New Roman" w:cs="Times New Roman"/>
          <w:sz w:val="28"/>
          <w:szCs w:val="28"/>
          <w:lang w:val="uk-UA"/>
        </w:rPr>
      </w:pPr>
      <w:r>
        <w:rPr>
          <w:rFonts w:ascii="Times New Roman" w:eastAsia="PalatinoLinotype-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5D71BD">
        <w:rPr>
          <w:rFonts w:ascii="Times New Roman" w:eastAsia="PalatinoLinotype-Roman" w:hAnsi="Times New Roman" w:cs="Times New Roman"/>
          <w:sz w:val="28"/>
          <w:szCs w:val="28"/>
        </w:rPr>
        <w:t>Ефективне</w:t>
      </w:r>
      <w:proofErr w:type="spellEnd"/>
      <w:r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5D71BD">
        <w:rPr>
          <w:rFonts w:ascii="Times New Roman" w:eastAsia="PalatinoLinotype-Roman" w:hAnsi="Times New Roman" w:cs="Times New Roman"/>
          <w:sz w:val="28"/>
          <w:szCs w:val="28"/>
        </w:rPr>
        <w:t>функціонування</w:t>
      </w:r>
      <w:proofErr w:type="spellEnd"/>
      <w:r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r>
        <w:rPr>
          <w:rFonts w:ascii="Times New Roman" w:eastAsia="PalatinoLinotype-Roman" w:hAnsi="Times New Roman" w:cs="Times New Roman"/>
          <w:sz w:val="28"/>
          <w:szCs w:val="28"/>
        </w:rPr>
        <w:t>заклад</w:t>
      </w:r>
      <w:r>
        <w:rPr>
          <w:rFonts w:ascii="Times New Roman" w:eastAsia="PalatinoLinotype-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PalatinoLinotype-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PalatinoLinotype-Roman" w:hAnsi="Times New Roman" w:cs="Times New Roman"/>
          <w:sz w:val="28"/>
          <w:szCs w:val="28"/>
        </w:rPr>
        <w:t>осв</w:t>
      </w:r>
      <w:proofErr w:type="spellEnd"/>
      <w:r>
        <w:rPr>
          <w:rFonts w:ascii="Times New Roman" w:eastAsia="PalatinoLinotype-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eastAsia="PalatinoLinotype-Roman" w:hAnsi="Times New Roman" w:cs="Times New Roman"/>
          <w:sz w:val="28"/>
          <w:szCs w:val="28"/>
        </w:rPr>
        <w:t>ти</w:t>
      </w:r>
      <w:proofErr w:type="spellEnd"/>
      <w:r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 є </w:t>
      </w:r>
      <w:proofErr w:type="spellStart"/>
      <w:r w:rsidRPr="005D71BD">
        <w:rPr>
          <w:rFonts w:ascii="Times New Roman" w:eastAsia="PalatinoLinotype-Roman" w:hAnsi="Times New Roman" w:cs="Times New Roman"/>
          <w:sz w:val="28"/>
          <w:szCs w:val="28"/>
        </w:rPr>
        <w:t>важливою</w:t>
      </w:r>
      <w:proofErr w:type="spellEnd"/>
      <w:r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5D71BD">
        <w:rPr>
          <w:rFonts w:ascii="Times New Roman" w:eastAsia="PalatinoLinotype-Roman" w:hAnsi="Times New Roman" w:cs="Times New Roman"/>
          <w:sz w:val="28"/>
          <w:szCs w:val="28"/>
        </w:rPr>
        <w:t>складовою</w:t>
      </w:r>
      <w:proofErr w:type="spellEnd"/>
      <w:r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5D71BD">
        <w:rPr>
          <w:rFonts w:ascii="Times New Roman" w:eastAsia="PalatinoLinotype-Roman" w:hAnsi="Times New Roman" w:cs="Times New Roman"/>
          <w:sz w:val="28"/>
          <w:szCs w:val="28"/>
        </w:rPr>
        <w:t>сфери</w:t>
      </w:r>
      <w:proofErr w:type="spellEnd"/>
      <w:r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5D71BD">
        <w:rPr>
          <w:rFonts w:ascii="Times New Roman" w:eastAsia="PalatinoLinotype-Roman" w:hAnsi="Times New Roman" w:cs="Times New Roman"/>
          <w:sz w:val="28"/>
          <w:szCs w:val="28"/>
        </w:rPr>
        <w:t>освіти</w:t>
      </w:r>
      <w:proofErr w:type="spellEnd"/>
      <w:r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. </w:t>
      </w:r>
      <w:proofErr w:type="spellStart"/>
      <w:r w:rsidRPr="005D71BD">
        <w:rPr>
          <w:rFonts w:ascii="Times New Roman" w:eastAsia="PalatinoLinotype-Roman" w:hAnsi="Times New Roman" w:cs="Times New Roman"/>
          <w:sz w:val="28"/>
          <w:szCs w:val="28"/>
        </w:rPr>
        <w:t>Кожний</w:t>
      </w:r>
      <w:proofErr w:type="spellEnd"/>
      <w:r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  </w:t>
      </w:r>
      <w:proofErr w:type="spellStart"/>
      <w:r w:rsidRPr="005D71BD">
        <w:rPr>
          <w:rFonts w:ascii="Times New Roman" w:eastAsia="PalatinoLinotype-Roman" w:hAnsi="Times New Roman" w:cs="Times New Roman"/>
          <w:sz w:val="28"/>
          <w:szCs w:val="28"/>
        </w:rPr>
        <w:t>навчальний</w:t>
      </w:r>
      <w:proofErr w:type="spellEnd"/>
      <w:r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 заклад </w:t>
      </w:r>
      <w:proofErr w:type="spellStart"/>
      <w:proofErr w:type="gramStart"/>
      <w:r w:rsidRPr="005D71BD">
        <w:rPr>
          <w:rFonts w:ascii="Times New Roman" w:eastAsia="PalatinoLinotype-Roman" w:hAnsi="Times New Roman" w:cs="Times New Roman"/>
          <w:sz w:val="28"/>
          <w:szCs w:val="28"/>
        </w:rPr>
        <w:t>п</w:t>
      </w:r>
      <w:proofErr w:type="gramEnd"/>
      <w:r w:rsidRPr="005D71BD">
        <w:rPr>
          <w:rFonts w:ascii="Times New Roman" w:eastAsia="PalatinoLinotype-Roman" w:hAnsi="Times New Roman" w:cs="Times New Roman"/>
          <w:sz w:val="28"/>
          <w:szCs w:val="28"/>
        </w:rPr>
        <w:t>ідвищує</w:t>
      </w:r>
      <w:proofErr w:type="spellEnd"/>
      <w:r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5D71BD">
        <w:rPr>
          <w:rFonts w:ascii="Times New Roman" w:eastAsia="PalatinoLinotype-Roman" w:hAnsi="Times New Roman" w:cs="Times New Roman"/>
          <w:sz w:val="28"/>
          <w:szCs w:val="28"/>
        </w:rPr>
        <w:t>ефективність</w:t>
      </w:r>
      <w:proofErr w:type="spellEnd"/>
      <w:r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5D71BD">
        <w:rPr>
          <w:rFonts w:ascii="Times New Roman" w:eastAsia="PalatinoLinotype-Roman" w:hAnsi="Times New Roman" w:cs="Times New Roman"/>
          <w:sz w:val="28"/>
          <w:szCs w:val="28"/>
        </w:rPr>
        <w:t>використання</w:t>
      </w:r>
      <w:proofErr w:type="spellEnd"/>
      <w:r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  </w:t>
      </w:r>
      <w:proofErr w:type="spellStart"/>
      <w:r w:rsidRPr="005D71BD">
        <w:rPr>
          <w:rFonts w:ascii="Times New Roman" w:eastAsia="PalatinoLinotype-Roman" w:hAnsi="Times New Roman" w:cs="Times New Roman"/>
          <w:sz w:val="28"/>
          <w:szCs w:val="28"/>
        </w:rPr>
        <w:t>педагогічного</w:t>
      </w:r>
      <w:proofErr w:type="spellEnd"/>
      <w:r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5D71BD">
        <w:rPr>
          <w:rFonts w:ascii="Times New Roman" w:eastAsia="PalatinoLinotype-Roman" w:hAnsi="Times New Roman" w:cs="Times New Roman"/>
          <w:sz w:val="28"/>
          <w:szCs w:val="28"/>
        </w:rPr>
        <w:t>потенціалу</w:t>
      </w:r>
      <w:proofErr w:type="spellEnd"/>
      <w:r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 за </w:t>
      </w:r>
      <w:proofErr w:type="spellStart"/>
      <w:r w:rsidRPr="005D71BD">
        <w:rPr>
          <w:rFonts w:ascii="Times New Roman" w:eastAsia="PalatinoLinotype-Roman" w:hAnsi="Times New Roman" w:cs="Times New Roman"/>
          <w:sz w:val="28"/>
          <w:szCs w:val="28"/>
        </w:rPr>
        <w:t>рахунок</w:t>
      </w:r>
      <w:proofErr w:type="spellEnd"/>
      <w:r>
        <w:rPr>
          <w:rFonts w:ascii="Times New Roman" w:eastAsia="PalatinoLinotype-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D71BD">
        <w:rPr>
          <w:rFonts w:ascii="Times New Roman" w:eastAsia="PalatinoLinotype-Roman" w:hAnsi="Times New Roman" w:cs="Times New Roman"/>
          <w:sz w:val="28"/>
          <w:szCs w:val="28"/>
        </w:rPr>
        <w:t>інтеграції</w:t>
      </w:r>
      <w:proofErr w:type="spellEnd"/>
      <w:r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5D71BD">
        <w:rPr>
          <w:rFonts w:ascii="Times New Roman" w:eastAsia="PalatinoLinotype-Roman" w:hAnsi="Times New Roman" w:cs="Times New Roman"/>
          <w:sz w:val="28"/>
          <w:szCs w:val="28"/>
        </w:rPr>
        <w:t>різних</w:t>
      </w:r>
      <w:proofErr w:type="spellEnd"/>
      <w:r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 форм і </w:t>
      </w:r>
      <w:proofErr w:type="spellStart"/>
      <w:r w:rsidRPr="005D71BD">
        <w:rPr>
          <w:rFonts w:ascii="Times New Roman" w:eastAsia="PalatinoLinotype-Roman" w:hAnsi="Times New Roman" w:cs="Times New Roman"/>
          <w:sz w:val="28"/>
          <w:szCs w:val="28"/>
        </w:rPr>
        <w:t>видів</w:t>
      </w:r>
      <w:proofErr w:type="spellEnd"/>
      <w:r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5D71BD">
        <w:rPr>
          <w:rFonts w:ascii="Times New Roman" w:eastAsia="PalatinoLinotype-Roman" w:hAnsi="Times New Roman" w:cs="Times New Roman"/>
          <w:sz w:val="28"/>
          <w:szCs w:val="28"/>
        </w:rPr>
        <w:t>педагогічних</w:t>
      </w:r>
      <w:proofErr w:type="spellEnd"/>
      <w:r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5D71BD">
        <w:rPr>
          <w:rFonts w:ascii="Times New Roman" w:eastAsia="PalatinoLinotype-Roman" w:hAnsi="Times New Roman" w:cs="Times New Roman"/>
          <w:sz w:val="28"/>
          <w:szCs w:val="28"/>
        </w:rPr>
        <w:t>технологій</w:t>
      </w:r>
      <w:proofErr w:type="spellEnd"/>
      <w:r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, </w:t>
      </w:r>
      <w:proofErr w:type="spellStart"/>
      <w:r w:rsidRPr="005D71BD">
        <w:rPr>
          <w:rFonts w:ascii="Times New Roman" w:eastAsia="PalatinoLinotype-Roman" w:hAnsi="Times New Roman" w:cs="Times New Roman"/>
          <w:sz w:val="28"/>
          <w:szCs w:val="28"/>
        </w:rPr>
        <w:t>щоб</w:t>
      </w:r>
      <w:proofErr w:type="spellEnd"/>
      <w:r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5D71BD">
        <w:rPr>
          <w:rFonts w:ascii="Times New Roman" w:eastAsia="PalatinoLinotype-Roman" w:hAnsi="Times New Roman" w:cs="Times New Roman"/>
          <w:sz w:val="28"/>
          <w:szCs w:val="28"/>
        </w:rPr>
        <w:t>задовольняти</w:t>
      </w:r>
      <w:proofErr w:type="spellEnd"/>
      <w:r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 потреби</w:t>
      </w:r>
      <w:r>
        <w:rPr>
          <w:rFonts w:ascii="Times New Roman" w:eastAsia="PalatinoLinotype-Roman" w:hAnsi="Times New Roman" w:cs="Times New Roman"/>
          <w:sz w:val="28"/>
          <w:szCs w:val="28"/>
          <w:lang w:val="uk-UA"/>
        </w:rPr>
        <w:t xml:space="preserve"> </w:t>
      </w:r>
      <w:r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в </w:t>
      </w:r>
      <w:proofErr w:type="spellStart"/>
      <w:r w:rsidRPr="005D71BD">
        <w:rPr>
          <w:rFonts w:ascii="Times New Roman" w:eastAsia="PalatinoLinotype-Roman" w:hAnsi="Times New Roman" w:cs="Times New Roman"/>
          <w:sz w:val="28"/>
          <w:szCs w:val="28"/>
        </w:rPr>
        <w:t>підготовці</w:t>
      </w:r>
      <w:proofErr w:type="spellEnd"/>
      <w:r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r>
        <w:rPr>
          <w:rFonts w:ascii="Times New Roman" w:eastAsia="PalatinoLinotype-Roman" w:hAnsi="Times New Roman" w:cs="Times New Roman"/>
          <w:sz w:val="28"/>
          <w:szCs w:val="28"/>
          <w:lang w:val="uk-UA"/>
        </w:rPr>
        <w:t>випускників</w:t>
      </w:r>
      <w:r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. </w:t>
      </w:r>
      <w:r>
        <w:rPr>
          <w:rFonts w:ascii="Times New Roman" w:eastAsia="PalatinoLinotype-Roman" w:hAnsi="Times New Roman" w:cs="Times New Roman"/>
          <w:sz w:val="28"/>
          <w:szCs w:val="28"/>
          <w:lang w:val="uk-UA"/>
        </w:rPr>
        <w:t>Учень</w:t>
      </w:r>
      <w:r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, </w:t>
      </w:r>
      <w:proofErr w:type="spellStart"/>
      <w:r w:rsidRPr="005D71BD">
        <w:rPr>
          <w:rFonts w:ascii="Times New Roman" w:eastAsia="PalatinoLinotype-Roman" w:hAnsi="Times New Roman" w:cs="Times New Roman"/>
          <w:sz w:val="28"/>
          <w:szCs w:val="28"/>
        </w:rPr>
        <w:t>який</w:t>
      </w:r>
      <w:proofErr w:type="spellEnd"/>
      <w:r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r w:rsidR="00BF49AC">
        <w:rPr>
          <w:rFonts w:ascii="Times New Roman" w:eastAsia="PalatinoLinotype-Roman" w:hAnsi="Times New Roman" w:cs="Times New Roman"/>
          <w:sz w:val="28"/>
          <w:szCs w:val="28"/>
        </w:rPr>
        <w:t xml:space="preserve">по </w:t>
      </w:r>
      <w:proofErr w:type="spellStart"/>
      <w:r w:rsidR="00BF49AC">
        <w:rPr>
          <w:rFonts w:ascii="Times New Roman" w:eastAsia="PalatinoLinotype-Roman" w:hAnsi="Times New Roman" w:cs="Times New Roman"/>
          <w:sz w:val="28"/>
          <w:szCs w:val="28"/>
        </w:rPr>
        <w:t>тим</w:t>
      </w:r>
      <w:proofErr w:type="spellEnd"/>
      <w:r w:rsidR="00BF49AC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BF49AC">
        <w:rPr>
          <w:rFonts w:ascii="Times New Roman" w:eastAsia="PalatinoLinotype-Roman" w:hAnsi="Times New Roman" w:cs="Times New Roman"/>
          <w:sz w:val="28"/>
          <w:szCs w:val="28"/>
        </w:rPr>
        <w:t>чи</w:t>
      </w:r>
      <w:proofErr w:type="spellEnd"/>
      <w:r w:rsidR="00BF49AC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r w:rsidR="00BF49AC">
        <w:rPr>
          <w:rFonts w:ascii="Times New Roman" w:eastAsia="PalatinoLinotype-Roman" w:hAnsi="Times New Roman" w:cs="Times New Roman"/>
          <w:sz w:val="28"/>
          <w:szCs w:val="28"/>
          <w:lang w:val="uk-UA"/>
        </w:rPr>
        <w:t>і</w:t>
      </w:r>
      <w:proofErr w:type="spellStart"/>
      <w:r w:rsidR="00BF49AC">
        <w:rPr>
          <w:rFonts w:ascii="Times New Roman" w:eastAsia="PalatinoLinotype-Roman" w:hAnsi="Times New Roman" w:cs="Times New Roman"/>
          <w:sz w:val="28"/>
          <w:szCs w:val="28"/>
        </w:rPr>
        <w:t>ншим</w:t>
      </w:r>
      <w:proofErr w:type="spellEnd"/>
      <w:r w:rsidR="00BF49AC">
        <w:rPr>
          <w:rFonts w:ascii="Times New Roman" w:eastAsia="PalatinoLinotype-Roman" w:hAnsi="Times New Roman" w:cs="Times New Roman"/>
          <w:sz w:val="28"/>
          <w:szCs w:val="28"/>
        </w:rPr>
        <w:t xml:space="preserve"> причинам</w:t>
      </w:r>
      <w:r w:rsidR="00BF49AC">
        <w:rPr>
          <w:rFonts w:ascii="Times New Roman" w:eastAsia="PalatinoLinotype-Roman" w:hAnsi="Times New Roman" w:cs="Times New Roman"/>
          <w:sz w:val="28"/>
          <w:szCs w:val="28"/>
          <w:lang w:val="uk-UA"/>
        </w:rPr>
        <w:t xml:space="preserve"> не може вий</w:t>
      </w:r>
      <w:r w:rsidR="001F4874">
        <w:rPr>
          <w:rFonts w:ascii="Times New Roman" w:eastAsia="PalatinoLinotype-Roman" w:hAnsi="Times New Roman" w:cs="Times New Roman"/>
          <w:sz w:val="28"/>
          <w:szCs w:val="28"/>
          <w:lang w:val="uk-UA"/>
        </w:rPr>
        <w:t>ти із дому</w:t>
      </w:r>
      <w:r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, не </w:t>
      </w:r>
      <w:r>
        <w:rPr>
          <w:rFonts w:ascii="Times New Roman" w:eastAsia="PalatinoLinotype-Roman" w:hAnsi="Times New Roman" w:cs="Times New Roman"/>
          <w:sz w:val="28"/>
          <w:szCs w:val="28"/>
        </w:rPr>
        <w:t>в</w:t>
      </w:r>
      <w:proofErr w:type="spellStart"/>
      <w:r>
        <w:rPr>
          <w:rFonts w:ascii="Times New Roman" w:eastAsia="PalatinoLinotype-Roman" w:hAnsi="Times New Roman" w:cs="Times New Roman"/>
          <w:sz w:val="28"/>
          <w:szCs w:val="28"/>
          <w:lang w:val="uk-UA"/>
        </w:rPr>
        <w:t>иходячи</w:t>
      </w:r>
      <w:proofErr w:type="spellEnd"/>
      <w:r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, </w:t>
      </w:r>
      <w:proofErr w:type="spellStart"/>
      <w:r w:rsidRPr="005D71BD">
        <w:rPr>
          <w:rFonts w:ascii="Times New Roman" w:eastAsia="PalatinoLinotype-Roman" w:hAnsi="Times New Roman" w:cs="Times New Roman"/>
          <w:sz w:val="28"/>
          <w:szCs w:val="28"/>
        </w:rPr>
        <w:t>міг</w:t>
      </w:r>
      <w:proofErr w:type="spellEnd"/>
      <w:r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 б</w:t>
      </w:r>
      <w:r w:rsidR="00404D68">
        <w:rPr>
          <w:rFonts w:ascii="Times New Roman" w:eastAsia="PalatinoLinotype-Roman" w:hAnsi="Times New Roman" w:cs="Times New Roman"/>
          <w:sz w:val="28"/>
          <w:szCs w:val="28"/>
          <w:lang w:val="uk-UA"/>
        </w:rPr>
        <w:t xml:space="preserve">и </w:t>
      </w:r>
      <w:proofErr w:type="spellStart"/>
      <w:r w:rsidRPr="005D71BD">
        <w:rPr>
          <w:rFonts w:ascii="Times New Roman" w:eastAsia="PalatinoLinotype-Roman" w:hAnsi="Times New Roman" w:cs="Times New Roman"/>
          <w:sz w:val="28"/>
          <w:szCs w:val="28"/>
        </w:rPr>
        <w:t>задовольнити</w:t>
      </w:r>
      <w:proofErr w:type="spellEnd"/>
      <w:r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5D71BD">
        <w:rPr>
          <w:rFonts w:ascii="Times New Roman" w:eastAsia="PalatinoLinotype-Roman" w:hAnsi="Times New Roman" w:cs="Times New Roman"/>
          <w:sz w:val="28"/>
          <w:szCs w:val="28"/>
        </w:rPr>
        <w:t>свої</w:t>
      </w:r>
      <w:proofErr w:type="spellEnd"/>
      <w:r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 потреби за </w:t>
      </w:r>
      <w:proofErr w:type="spellStart"/>
      <w:r w:rsidRPr="005D71BD">
        <w:rPr>
          <w:rFonts w:ascii="Times New Roman" w:eastAsia="PalatinoLinotype-Roman" w:hAnsi="Times New Roman" w:cs="Times New Roman"/>
          <w:sz w:val="28"/>
          <w:szCs w:val="28"/>
        </w:rPr>
        <w:t>допомогою</w:t>
      </w:r>
      <w:proofErr w:type="spellEnd"/>
      <w:r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5D71BD">
        <w:rPr>
          <w:rFonts w:ascii="Times New Roman" w:eastAsia="PalatinoLinotype-Roman" w:hAnsi="Times New Roman" w:cs="Times New Roman"/>
          <w:sz w:val="28"/>
          <w:szCs w:val="28"/>
        </w:rPr>
        <w:t>дистанційного</w:t>
      </w:r>
      <w:proofErr w:type="spellEnd"/>
      <w:r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5D71BD">
        <w:rPr>
          <w:rFonts w:ascii="Times New Roman" w:eastAsia="PalatinoLinotype-Roman" w:hAnsi="Times New Roman" w:cs="Times New Roman"/>
          <w:sz w:val="28"/>
          <w:szCs w:val="28"/>
        </w:rPr>
        <w:t>навчання</w:t>
      </w:r>
      <w:proofErr w:type="spellEnd"/>
      <w:r w:rsidRPr="005D71BD">
        <w:rPr>
          <w:rFonts w:ascii="Times New Roman" w:eastAsia="PalatinoLinotype-Roman" w:hAnsi="Times New Roman" w:cs="Times New Roman"/>
          <w:sz w:val="28"/>
          <w:szCs w:val="28"/>
        </w:rPr>
        <w:t>.</w:t>
      </w:r>
    </w:p>
    <w:p w:rsidR="005D71BD" w:rsidRPr="005D71BD" w:rsidRDefault="00404D68" w:rsidP="00A857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alatinoLinotype-Roman" w:hAnsi="Times New Roman" w:cs="Times New Roman"/>
          <w:sz w:val="28"/>
          <w:szCs w:val="28"/>
        </w:rPr>
      </w:pPr>
      <w:r>
        <w:rPr>
          <w:rFonts w:ascii="Times New Roman" w:eastAsia="PalatinoLinotype-Roman" w:hAnsi="Times New Roman" w:cs="Times New Roman"/>
          <w:sz w:val="28"/>
          <w:szCs w:val="28"/>
          <w:lang w:val="uk-UA"/>
        </w:rPr>
        <w:t xml:space="preserve">  </w:t>
      </w:r>
      <w:r w:rsidR="005D71BD"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 На </w:t>
      </w:r>
      <w:proofErr w:type="spellStart"/>
      <w:r w:rsidR="005D71BD" w:rsidRPr="005D71BD">
        <w:rPr>
          <w:rFonts w:ascii="Times New Roman" w:eastAsia="PalatinoLinotype-Roman" w:hAnsi="Times New Roman" w:cs="Times New Roman"/>
          <w:sz w:val="28"/>
          <w:szCs w:val="28"/>
        </w:rPr>
        <w:t>сучасному</w:t>
      </w:r>
      <w:proofErr w:type="spellEnd"/>
      <w:r>
        <w:rPr>
          <w:rFonts w:ascii="Times New Roman" w:eastAsia="PalatinoLinotype-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D71BD" w:rsidRPr="005D71BD">
        <w:rPr>
          <w:rFonts w:ascii="Times New Roman" w:eastAsia="PalatinoLinotype-Roman" w:hAnsi="Times New Roman" w:cs="Times New Roman"/>
          <w:sz w:val="28"/>
          <w:szCs w:val="28"/>
        </w:rPr>
        <w:t>етапі</w:t>
      </w:r>
      <w:proofErr w:type="spellEnd"/>
      <w:r w:rsidR="005D71BD"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5D71BD" w:rsidRPr="005D71BD">
        <w:rPr>
          <w:rFonts w:ascii="Times New Roman" w:eastAsia="PalatinoLinotype-Roman" w:hAnsi="Times New Roman" w:cs="Times New Roman"/>
          <w:sz w:val="28"/>
          <w:szCs w:val="28"/>
        </w:rPr>
        <w:t>розвитку</w:t>
      </w:r>
      <w:proofErr w:type="spellEnd"/>
      <w:r w:rsidR="005D71BD"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5D71BD" w:rsidRPr="005D71BD">
        <w:rPr>
          <w:rFonts w:ascii="Times New Roman" w:eastAsia="PalatinoLinotype-Roman" w:hAnsi="Times New Roman" w:cs="Times New Roman"/>
          <w:sz w:val="28"/>
          <w:szCs w:val="28"/>
        </w:rPr>
        <w:t>суспільства</w:t>
      </w:r>
      <w:proofErr w:type="spellEnd"/>
      <w:r w:rsidR="005D71BD"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5D71BD" w:rsidRPr="005D71BD">
        <w:rPr>
          <w:rFonts w:ascii="Times New Roman" w:eastAsia="PalatinoLinotype-Roman" w:hAnsi="Times New Roman" w:cs="Times New Roman"/>
          <w:sz w:val="28"/>
          <w:szCs w:val="28"/>
        </w:rPr>
        <w:t>навчальні</w:t>
      </w:r>
      <w:proofErr w:type="spellEnd"/>
      <w:r w:rsidR="005D71BD"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5D71BD" w:rsidRPr="005D71BD">
        <w:rPr>
          <w:rFonts w:ascii="Times New Roman" w:eastAsia="PalatinoLinotype-Roman" w:hAnsi="Times New Roman" w:cs="Times New Roman"/>
          <w:sz w:val="28"/>
          <w:szCs w:val="28"/>
        </w:rPr>
        <w:t>заклади</w:t>
      </w:r>
      <w:proofErr w:type="spellEnd"/>
      <w:r w:rsidR="005D71BD"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5D71BD" w:rsidRPr="005D71BD">
        <w:rPr>
          <w:rFonts w:ascii="Times New Roman" w:eastAsia="PalatinoLinotype-Roman" w:hAnsi="Times New Roman" w:cs="Times New Roman"/>
          <w:sz w:val="28"/>
          <w:szCs w:val="28"/>
        </w:rPr>
        <w:t>поряд</w:t>
      </w:r>
      <w:proofErr w:type="spellEnd"/>
      <w:r w:rsidR="005D71BD"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 з </w:t>
      </w:r>
      <w:proofErr w:type="spellStart"/>
      <w:r w:rsidR="005D71BD" w:rsidRPr="005D71BD">
        <w:rPr>
          <w:rFonts w:ascii="Times New Roman" w:eastAsia="PalatinoLinotype-Roman" w:hAnsi="Times New Roman" w:cs="Times New Roman"/>
          <w:sz w:val="28"/>
          <w:szCs w:val="28"/>
        </w:rPr>
        <w:t>традиційними</w:t>
      </w:r>
      <w:proofErr w:type="spellEnd"/>
      <w:r w:rsidR="005D71BD"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5D71BD" w:rsidRPr="005D71BD">
        <w:rPr>
          <w:rFonts w:ascii="Times New Roman" w:eastAsia="PalatinoLinotype-Roman" w:hAnsi="Times New Roman" w:cs="Times New Roman"/>
          <w:sz w:val="28"/>
          <w:szCs w:val="28"/>
        </w:rPr>
        <w:t>освітніми</w:t>
      </w:r>
      <w:proofErr w:type="spellEnd"/>
      <w:r w:rsidR="005D71BD"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5D71BD" w:rsidRPr="005D71BD">
        <w:rPr>
          <w:rFonts w:ascii="Times New Roman" w:eastAsia="PalatinoLinotype-Roman" w:hAnsi="Times New Roman" w:cs="Times New Roman"/>
          <w:sz w:val="28"/>
          <w:szCs w:val="28"/>
        </w:rPr>
        <w:t>використовують</w:t>
      </w:r>
      <w:proofErr w:type="spellEnd"/>
      <w:r w:rsidR="005D71BD"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5D71BD" w:rsidRPr="005D71BD">
        <w:rPr>
          <w:rFonts w:ascii="Times New Roman" w:eastAsia="PalatinoLinotype-Roman" w:hAnsi="Times New Roman" w:cs="Times New Roman"/>
          <w:sz w:val="28"/>
          <w:szCs w:val="28"/>
        </w:rPr>
        <w:t>технології</w:t>
      </w:r>
      <w:proofErr w:type="spellEnd"/>
      <w:r w:rsidR="005D71BD"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, </w:t>
      </w:r>
      <w:proofErr w:type="spellStart"/>
      <w:r w:rsidR="005D71BD" w:rsidRPr="005D71BD">
        <w:rPr>
          <w:rFonts w:ascii="Times New Roman" w:eastAsia="PalatinoLinotype-Roman" w:hAnsi="Times New Roman" w:cs="Times New Roman"/>
          <w:sz w:val="28"/>
          <w:szCs w:val="28"/>
        </w:rPr>
        <w:t>які</w:t>
      </w:r>
      <w:proofErr w:type="spellEnd"/>
      <w:r w:rsidR="005D71BD"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5D71BD" w:rsidRPr="005D71BD">
        <w:rPr>
          <w:rFonts w:ascii="Times New Roman" w:eastAsia="PalatinoLinotype-Roman" w:hAnsi="Times New Roman" w:cs="Times New Roman"/>
          <w:sz w:val="28"/>
          <w:szCs w:val="28"/>
        </w:rPr>
        <w:t>передбачають</w:t>
      </w:r>
      <w:proofErr w:type="spellEnd"/>
      <w:r w:rsidR="005D71BD"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5D71BD" w:rsidRPr="005D71BD">
        <w:rPr>
          <w:rFonts w:ascii="Times New Roman" w:eastAsia="PalatinoLinotype-Roman" w:hAnsi="Times New Roman" w:cs="Times New Roman"/>
          <w:sz w:val="28"/>
          <w:szCs w:val="28"/>
        </w:rPr>
        <w:t>навчання</w:t>
      </w:r>
      <w:proofErr w:type="spellEnd"/>
      <w:r w:rsidR="005D71BD"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gramStart"/>
      <w:r w:rsidR="005D71BD" w:rsidRPr="005D71BD">
        <w:rPr>
          <w:rFonts w:ascii="Times New Roman" w:eastAsia="PalatinoLinotype-Roman" w:hAnsi="Times New Roman" w:cs="Times New Roman"/>
          <w:sz w:val="28"/>
          <w:szCs w:val="28"/>
        </w:rPr>
        <w:t>на</w:t>
      </w:r>
      <w:proofErr w:type="gramEnd"/>
      <w:r w:rsidR="005D71BD"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5D71BD" w:rsidRPr="005D71BD">
        <w:rPr>
          <w:rFonts w:ascii="Times New Roman" w:eastAsia="PalatinoLinotype-Roman" w:hAnsi="Times New Roman" w:cs="Times New Roman"/>
          <w:sz w:val="28"/>
          <w:szCs w:val="28"/>
        </w:rPr>
        <w:t>відстані</w:t>
      </w:r>
      <w:proofErr w:type="spellEnd"/>
      <w:r w:rsidR="005D71BD"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. </w:t>
      </w:r>
    </w:p>
    <w:p w:rsidR="005D71BD" w:rsidRPr="005D71BD" w:rsidRDefault="00A04294" w:rsidP="00A857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alatinoLinotype-Roman" w:hAnsi="Times New Roman" w:cs="Times New Roman"/>
          <w:sz w:val="28"/>
          <w:szCs w:val="28"/>
        </w:rPr>
      </w:pPr>
      <w:r>
        <w:rPr>
          <w:rFonts w:ascii="Times New Roman" w:eastAsia="PalatinoLinotype-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5D71BD" w:rsidRPr="005D71BD">
        <w:rPr>
          <w:rFonts w:ascii="Times New Roman" w:eastAsia="PalatinoLinotype-Roman" w:hAnsi="Times New Roman" w:cs="Times New Roman"/>
          <w:sz w:val="28"/>
          <w:szCs w:val="28"/>
        </w:rPr>
        <w:t>Розвиток</w:t>
      </w:r>
      <w:proofErr w:type="spellEnd"/>
      <w:r w:rsidR="005D71BD"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5D71BD" w:rsidRPr="005D71BD">
        <w:rPr>
          <w:rFonts w:ascii="Times New Roman" w:eastAsia="PalatinoLinotype-Roman" w:hAnsi="Times New Roman" w:cs="Times New Roman"/>
          <w:sz w:val="28"/>
          <w:szCs w:val="28"/>
        </w:rPr>
        <w:t>дистанційного</w:t>
      </w:r>
      <w:proofErr w:type="spellEnd"/>
      <w:r w:rsidR="005D71BD"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5D71BD" w:rsidRPr="005D71BD">
        <w:rPr>
          <w:rFonts w:ascii="Times New Roman" w:eastAsia="PalatinoLinotype-Roman" w:hAnsi="Times New Roman" w:cs="Times New Roman"/>
          <w:sz w:val="28"/>
          <w:szCs w:val="28"/>
        </w:rPr>
        <w:t>навчання</w:t>
      </w:r>
      <w:proofErr w:type="spellEnd"/>
      <w:r w:rsidR="005D71BD"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5D71BD" w:rsidRPr="005D71BD">
        <w:rPr>
          <w:rFonts w:ascii="Times New Roman" w:eastAsia="PalatinoLinotype-Roman" w:hAnsi="Times New Roman" w:cs="Times New Roman"/>
          <w:sz w:val="28"/>
          <w:szCs w:val="28"/>
        </w:rPr>
        <w:t>обумовлений</w:t>
      </w:r>
      <w:proofErr w:type="spellEnd"/>
      <w:r w:rsidR="005D71BD"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5D71BD" w:rsidRPr="005D71BD">
        <w:rPr>
          <w:rFonts w:ascii="Times New Roman" w:eastAsia="PalatinoLinotype-Roman" w:hAnsi="Times New Roman" w:cs="Times New Roman"/>
          <w:sz w:val="28"/>
          <w:szCs w:val="28"/>
        </w:rPr>
        <w:t>його</w:t>
      </w:r>
      <w:proofErr w:type="spellEnd"/>
      <w:r w:rsidR="005D71BD"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5D71BD" w:rsidRPr="005D71BD">
        <w:rPr>
          <w:rFonts w:ascii="Times New Roman" w:eastAsia="PalatinoLinotype-Roman" w:hAnsi="Times New Roman" w:cs="Times New Roman"/>
          <w:sz w:val="28"/>
          <w:szCs w:val="28"/>
        </w:rPr>
        <w:t>економічною</w:t>
      </w:r>
      <w:proofErr w:type="spellEnd"/>
      <w:r w:rsidR="005D71BD"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5D71BD" w:rsidRPr="005D71BD">
        <w:rPr>
          <w:rFonts w:ascii="Times New Roman" w:eastAsia="PalatinoLinotype-Roman" w:hAnsi="Times New Roman" w:cs="Times New Roman"/>
          <w:sz w:val="28"/>
          <w:szCs w:val="28"/>
        </w:rPr>
        <w:t>ефектив</w:t>
      </w:r>
      <w:proofErr w:type="spellEnd"/>
      <w:r w:rsidR="005D71BD" w:rsidRPr="005D71BD">
        <w:rPr>
          <w:rFonts w:ascii="Times New Roman" w:eastAsia="PalatinoLinotype-Roman" w:hAnsi="Times New Roman" w:cs="Times New Roman"/>
          <w:sz w:val="28"/>
          <w:szCs w:val="28"/>
        </w:rPr>
        <w:t>-</w:t>
      </w:r>
    </w:p>
    <w:p w:rsidR="005D71BD" w:rsidRPr="005D71BD" w:rsidRDefault="005D71BD" w:rsidP="00A857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alatinoLinotype-Roman" w:hAnsi="Times New Roman" w:cs="Times New Roman"/>
          <w:sz w:val="28"/>
          <w:szCs w:val="28"/>
        </w:rPr>
      </w:pPr>
      <w:proofErr w:type="spellStart"/>
      <w:r w:rsidRPr="005D71BD">
        <w:rPr>
          <w:rFonts w:ascii="Times New Roman" w:eastAsia="PalatinoLinotype-Roman" w:hAnsi="Times New Roman" w:cs="Times New Roman"/>
          <w:sz w:val="28"/>
          <w:szCs w:val="28"/>
        </w:rPr>
        <w:t>ністю</w:t>
      </w:r>
      <w:proofErr w:type="spellEnd"/>
      <w:r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5D71BD">
        <w:rPr>
          <w:rFonts w:ascii="Times New Roman" w:eastAsia="PalatinoLinotype-Roman" w:hAnsi="Times New Roman" w:cs="Times New Roman"/>
          <w:sz w:val="28"/>
          <w:szCs w:val="28"/>
        </w:rPr>
        <w:t>доц</w:t>
      </w:r>
      <w:proofErr w:type="gramEnd"/>
      <w:r w:rsidRPr="005D71BD">
        <w:rPr>
          <w:rFonts w:ascii="Times New Roman" w:eastAsia="PalatinoLinotype-Roman" w:hAnsi="Times New Roman" w:cs="Times New Roman"/>
          <w:sz w:val="28"/>
          <w:szCs w:val="28"/>
        </w:rPr>
        <w:t>ільністю</w:t>
      </w:r>
      <w:proofErr w:type="spellEnd"/>
      <w:r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. </w:t>
      </w:r>
      <w:proofErr w:type="spellStart"/>
      <w:r w:rsidRPr="005D71BD">
        <w:rPr>
          <w:rFonts w:ascii="Times New Roman" w:eastAsia="PalatinoLinotype-Roman" w:hAnsi="Times New Roman" w:cs="Times New Roman"/>
          <w:sz w:val="28"/>
          <w:szCs w:val="28"/>
        </w:rPr>
        <w:t>Дистанційне</w:t>
      </w:r>
      <w:proofErr w:type="spellEnd"/>
      <w:r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5D71BD">
        <w:rPr>
          <w:rFonts w:ascii="Times New Roman" w:eastAsia="PalatinoLinotype-Roman" w:hAnsi="Times New Roman" w:cs="Times New Roman"/>
          <w:sz w:val="28"/>
          <w:szCs w:val="28"/>
        </w:rPr>
        <w:t>навчання</w:t>
      </w:r>
      <w:proofErr w:type="spellEnd"/>
      <w:r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5D71BD">
        <w:rPr>
          <w:rFonts w:ascii="Times New Roman" w:eastAsia="PalatinoLinotype-Roman" w:hAnsi="Times New Roman" w:cs="Times New Roman"/>
          <w:sz w:val="28"/>
          <w:szCs w:val="28"/>
        </w:rPr>
        <w:t>має</w:t>
      </w:r>
      <w:proofErr w:type="spellEnd"/>
      <w:r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5D71BD">
        <w:rPr>
          <w:rFonts w:ascii="Times New Roman" w:eastAsia="PalatinoLinotype-Roman" w:hAnsi="Times New Roman" w:cs="Times New Roman"/>
          <w:sz w:val="28"/>
          <w:szCs w:val="28"/>
        </w:rPr>
        <w:t>свої</w:t>
      </w:r>
      <w:proofErr w:type="spellEnd"/>
      <w:r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5D71BD">
        <w:rPr>
          <w:rFonts w:ascii="Times New Roman" w:eastAsia="PalatinoLinotype-Roman" w:hAnsi="Times New Roman" w:cs="Times New Roman"/>
          <w:sz w:val="28"/>
          <w:szCs w:val="28"/>
        </w:rPr>
        <w:t>специфічні</w:t>
      </w:r>
      <w:proofErr w:type="spellEnd"/>
      <w:r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5D71BD">
        <w:rPr>
          <w:rFonts w:ascii="Times New Roman" w:eastAsia="PalatinoLinotype-Roman" w:hAnsi="Times New Roman" w:cs="Times New Roman"/>
          <w:sz w:val="28"/>
          <w:szCs w:val="28"/>
        </w:rPr>
        <w:t>риси</w:t>
      </w:r>
      <w:proofErr w:type="spellEnd"/>
      <w:r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 й </w:t>
      </w:r>
      <w:proofErr w:type="spellStart"/>
      <w:r w:rsidRPr="005D71BD">
        <w:rPr>
          <w:rFonts w:ascii="Times New Roman" w:eastAsia="PalatinoLinotype-Roman" w:hAnsi="Times New Roman" w:cs="Times New Roman"/>
          <w:sz w:val="28"/>
          <w:szCs w:val="28"/>
        </w:rPr>
        <w:t>закономірності</w:t>
      </w:r>
      <w:proofErr w:type="spellEnd"/>
      <w:r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, </w:t>
      </w:r>
      <w:proofErr w:type="spellStart"/>
      <w:r w:rsidRPr="005D71BD">
        <w:rPr>
          <w:rFonts w:ascii="Times New Roman" w:eastAsia="PalatinoLinotype-Roman" w:hAnsi="Times New Roman" w:cs="Times New Roman"/>
          <w:sz w:val="28"/>
          <w:szCs w:val="28"/>
        </w:rPr>
        <w:t>які</w:t>
      </w:r>
      <w:proofErr w:type="spellEnd"/>
      <w:r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5D71BD">
        <w:rPr>
          <w:rFonts w:ascii="Times New Roman" w:eastAsia="PalatinoLinotype-Roman" w:hAnsi="Times New Roman" w:cs="Times New Roman"/>
          <w:sz w:val="28"/>
          <w:szCs w:val="28"/>
        </w:rPr>
        <w:t>обумовлюють</w:t>
      </w:r>
      <w:proofErr w:type="spellEnd"/>
      <w:r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5D71BD">
        <w:rPr>
          <w:rFonts w:ascii="Times New Roman" w:eastAsia="PalatinoLinotype-Roman" w:hAnsi="Times New Roman" w:cs="Times New Roman"/>
          <w:sz w:val="28"/>
          <w:szCs w:val="28"/>
        </w:rPr>
        <w:t>сукупність</w:t>
      </w:r>
      <w:proofErr w:type="spellEnd"/>
      <w:r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5D71BD">
        <w:rPr>
          <w:rFonts w:ascii="Times New Roman" w:eastAsia="PalatinoLinotype-Roman" w:hAnsi="Times New Roman" w:cs="Times New Roman"/>
          <w:sz w:val="28"/>
          <w:szCs w:val="28"/>
        </w:rPr>
        <w:t>управлінських</w:t>
      </w:r>
      <w:proofErr w:type="spellEnd"/>
      <w:r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5D71BD">
        <w:rPr>
          <w:rFonts w:ascii="Times New Roman" w:eastAsia="PalatinoLinotype-Roman" w:hAnsi="Times New Roman" w:cs="Times New Roman"/>
          <w:sz w:val="28"/>
          <w:szCs w:val="28"/>
        </w:rPr>
        <w:t>процесів</w:t>
      </w:r>
      <w:proofErr w:type="spellEnd"/>
      <w:r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5D71BD">
        <w:rPr>
          <w:rFonts w:ascii="Times New Roman" w:eastAsia="PalatinoLinotype-Roman" w:hAnsi="Times New Roman" w:cs="Times New Roman"/>
          <w:sz w:val="28"/>
          <w:szCs w:val="28"/>
        </w:rPr>
        <w:t>щодо</w:t>
      </w:r>
      <w:proofErr w:type="spellEnd"/>
      <w:r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5D71BD">
        <w:rPr>
          <w:rFonts w:ascii="Times New Roman" w:eastAsia="PalatinoLinotype-Roman" w:hAnsi="Times New Roman" w:cs="Times New Roman"/>
          <w:sz w:val="28"/>
          <w:szCs w:val="28"/>
        </w:rPr>
        <w:t>його</w:t>
      </w:r>
      <w:proofErr w:type="spellEnd"/>
      <w:r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5D71BD">
        <w:rPr>
          <w:rFonts w:ascii="Times New Roman" w:eastAsia="PalatinoLinotype-Roman" w:hAnsi="Times New Roman" w:cs="Times New Roman"/>
          <w:sz w:val="28"/>
          <w:szCs w:val="28"/>
        </w:rPr>
        <w:t>розвитку</w:t>
      </w:r>
      <w:proofErr w:type="spellEnd"/>
      <w:r w:rsidR="00404D68">
        <w:rPr>
          <w:rFonts w:ascii="Times New Roman" w:eastAsia="PalatinoLinotype-Roman" w:hAnsi="Times New Roman" w:cs="Times New Roman"/>
          <w:sz w:val="28"/>
          <w:szCs w:val="28"/>
          <w:lang w:val="uk-UA"/>
        </w:rPr>
        <w:t xml:space="preserve"> </w:t>
      </w:r>
      <w:r w:rsidRPr="005D71BD">
        <w:rPr>
          <w:rFonts w:ascii="Times New Roman" w:eastAsia="PalatinoLinotype-Roman" w:hAnsi="Times New Roman" w:cs="Times New Roman"/>
          <w:sz w:val="28"/>
          <w:szCs w:val="28"/>
        </w:rPr>
        <w:t xml:space="preserve">в </w:t>
      </w:r>
      <w:proofErr w:type="spellStart"/>
      <w:r w:rsidR="00A04294">
        <w:rPr>
          <w:rFonts w:ascii="Times New Roman" w:eastAsia="PalatinoLinotype-Roman" w:hAnsi="Times New Roman" w:cs="Times New Roman"/>
          <w:sz w:val="28"/>
          <w:szCs w:val="28"/>
          <w:lang w:val="uk-UA"/>
        </w:rPr>
        <w:t>нвчальному</w:t>
      </w:r>
      <w:proofErr w:type="spellEnd"/>
      <w:r w:rsidR="00A04294">
        <w:rPr>
          <w:rFonts w:ascii="Times New Roman" w:eastAsia="PalatinoLinotype-Roman" w:hAnsi="Times New Roman" w:cs="Times New Roman"/>
          <w:sz w:val="28"/>
          <w:szCs w:val="28"/>
          <w:lang w:val="uk-UA"/>
        </w:rPr>
        <w:t xml:space="preserve"> закладі</w:t>
      </w:r>
      <w:r w:rsidRPr="005D71BD">
        <w:rPr>
          <w:rFonts w:ascii="Times New Roman" w:eastAsia="PalatinoLinotype-Roman" w:hAnsi="Times New Roman" w:cs="Times New Roman"/>
          <w:sz w:val="28"/>
          <w:szCs w:val="28"/>
        </w:rPr>
        <w:t>.</w:t>
      </w:r>
    </w:p>
    <w:p w:rsidR="006D34F0" w:rsidRDefault="00404D68" w:rsidP="00A857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alatinoLinotype-Roman" w:hAnsi="Times New Roman" w:cs="Times New Roman"/>
          <w:sz w:val="28"/>
          <w:szCs w:val="28"/>
          <w:lang w:val="uk-UA"/>
        </w:rPr>
      </w:pPr>
      <w:r>
        <w:rPr>
          <w:rFonts w:ascii="Times New Roman" w:eastAsia="PalatinoLinotype-Roman" w:hAnsi="Times New Roman" w:cs="Times New Roman"/>
          <w:sz w:val="28"/>
          <w:szCs w:val="28"/>
          <w:lang w:val="uk-UA"/>
        </w:rPr>
        <w:t xml:space="preserve">      </w:t>
      </w:r>
      <w:r w:rsidR="005D71BD" w:rsidRPr="00274C42">
        <w:rPr>
          <w:rFonts w:ascii="Times New Roman" w:eastAsia="PalatinoLinotype-Roman" w:hAnsi="Times New Roman" w:cs="Times New Roman"/>
          <w:sz w:val="28"/>
          <w:szCs w:val="28"/>
          <w:lang w:val="uk-UA"/>
        </w:rPr>
        <w:t>Перед сучасною системою освіти постає не просте завдання – підготувати нове</w:t>
      </w:r>
      <w:r>
        <w:rPr>
          <w:rFonts w:ascii="Times New Roman" w:eastAsia="PalatinoLinotype-Roman" w:hAnsi="Times New Roman" w:cs="Times New Roman"/>
          <w:sz w:val="28"/>
          <w:szCs w:val="28"/>
          <w:lang w:val="uk-UA"/>
        </w:rPr>
        <w:t xml:space="preserve"> </w:t>
      </w:r>
      <w:r w:rsidR="005D71BD" w:rsidRPr="00274C42">
        <w:rPr>
          <w:rFonts w:ascii="Times New Roman" w:eastAsia="PalatinoLinotype-Roman" w:hAnsi="Times New Roman" w:cs="Times New Roman"/>
          <w:sz w:val="28"/>
          <w:szCs w:val="28"/>
          <w:lang w:val="uk-UA"/>
        </w:rPr>
        <w:t>покоління в умовах розвитку інформаційного суспільства, оскільки постійно відбуваються зміни в науці, техніці й виробництві, з’являються нові інформаційні технології</w:t>
      </w:r>
      <w:r w:rsidR="00B539C7">
        <w:rPr>
          <w:rFonts w:ascii="Times New Roman" w:eastAsia="PalatinoLinotype-Roman" w:hAnsi="Times New Roman" w:cs="Times New Roman"/>
          <w:sz w:val="28"/>
          <w:szCs w:val="28"/>
          <w:lang w:val="uk-UA"/>
        </w:rPr>
        <w:t>, які надають випускникам</w:t>
      </w:r>
      <w:r w:rsidR="005D71BD" w:rsidRPr="00274C42">
        <w:rPr>
          <w:rFonts w:ascii="Times New Roman" w:eastAsia="PalatinoLinotype-Roman" w:hAnsi="Times New Roman" w:cs="Times New Roman"/>
          <w:sz w:val="28"/>
          <w:szCs w:val="28"/>
          <w:lang w:val="uk-UA"/>
        </w:rPr>
        <w:t xml:space="preserve"> великих можливостей щодо їх подальшої</w:t>
      </w:r>
      <w:r>
        <w:rPr>
          <w:rFonts w:ascii="Times New Roman" w:eastAsia="PalatinoLinotype-Roman" w:hAnsi="Times New Roman" w:cs="Times New Roman"/>
          <w:sz w:val="28"/>
          <w:szCs w:val="28"/>
          <w:lang w:val="uk-UA"/>
        </w:rPr>
        <w:t xml:space="preserve"> </w:t>
      </w:r>
      <w:r w:rsidR="005D71BD" w:rsidRPr="00274C42">
        <w:rPr>
          <w:rFonts w:ascii="Times New Roman" w:eastAsia="PalatinoLinotype-Roman" w:hAnsi="Times New Roman" w:cs="Times New Roman"/>
          <w:sz w:val="28"/>
          <w:szCs w:val="28"/>
          <w:lang w:val="uk-UA"/>
        </w:rPr>
        <w:t xml:space="preserve">професійної діяльності. В умовах глобальної </w:t>
      </w:r>
      <w:r>
        <w:rPr>
          <w:rFonts w:ascii="Times New Roman" w:eastAsia="PalatinoLinotype-Roman" w:hAnsi="Times New Roman" w:cs="Times New Roman"/>
          <w:sz w:val="28"/>
          <w:szCs w:val="28"/>
          <w:lang w:val="uk-UA"/>
        </w:rPr>
        <w:t xml:space="preserve"> </w:t>
      </w:r>
      <w:r w:rsidR="005D71BD" w:rsidRPr="00274C42">
        <w:rPr>
          <w:rFonts w:ascii="Times New Roman" w:eastAsia="PalatinoLinotype-Roman" w:hAnsi="Times New Roman" w:cs="Times New Roman"/>
          <w:sz w:val="28"/>
          <w:szCs w:val="28"/>
          <w:lang w:val="uk-UA"/>
        </w:rPr>
        <w:lastRenderedPageBreak/>
        <w:t xml:space="preserve">інформатизації суспільства </w:t>
      </w:r>
      <w:proofErr w:type="spellStart"/>
      <w:r w:rsidR="005D71BD" w:rsidRPr="00274C42">
        <w:rPr>
          <w:rFonts w:ascii="Times New Roman" w:eastAsia="PalatinoLinotype-Roman" w:hAnsi="Times New Roman" w:cs="Times New Roman"/>
          <w:sz w:val="28"/>
          <w:szCs w:val="28"/>
          <w:lang w:val="uk-UA"/>
        </w:rPr>
        <w:t>конкурентноздатність</w:t>
      </w:r>
      <w:proofErr w:type="spellEnd"/>
      <w:r w:rsidR="005D71BD" w:rsidRPr="00274C42">
        <w:rPr>
          <w:rFonts w:ascii="Times New Roman" w:eastAsia="PalatinoLinotype-Roman" w:hAnsi="Times New Roman" w:cs="Times New Roman"/>
          <w:sz w:val="28"/>
          <w:szCs w:val="28"/>
          <w:lang w:val="uk-UA"/>
        </w:rPr>
        <w:t xml:space="preserve"> випускників визначається рівнем їх інформаційної компетентності, а рейтинг  навчального закладу тим, наскільки доцільно в навчальному</w:t>
      </w:r>
      <w:r>
        <w:rPr>
          <w:rFonts w:ascii="Times New Roman" w:eastAsia="PalatinoLinotype-Roman" w:hAnsi="Times New Roman" w:cs="Times New Roman"/>
          <w:sz w:val="28"/>
          <w:szCs w:val="28"/>
          <w:lang w:val="uk-UA"/>
        </w:rPr>
        <w:t xml:space="preserve"> </w:t>
      </w:r>
      <w:r w:rsidR="005D71BD" w:rsidRPr="00274C42">
        <w:rPr>
          <w:rFonts w:ascii="Times New Roman" w:eastAsia="PalatinoLinotype-Roman" w:hAnsi="Times New Roman" w:cs="Times New Roman"/>
          <w:sz w:val="28"/>
          <w:szCs w:val="28"/>
          <w:lang w:val="uk-UA"/>
        </w:rPr>
        <w:t>процесі враховуються тенденції розвитку комп’ютерних технологій.</w:t>
      </w:r>
    </w:p>
    <w:p w:rsidR="00B123B5" w:rsidRPr="00A34A5B" w:rsidRDefault="00B4042F" w:rsidP="00A857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alatinoLinotype-Roman" w:hAnsi="Times New Roman" w:cs="Times New Roman"/>
          <w:sz w:val="28"/>
          <w:szCs w:val="28"/>
        </w:rPr>
      </w:pPr>
      <w:r w:rsidRPr="00B4042F">
        <w:rPr>
          <w:rFonts w:ascii="Times New Roman" w:eastAsia="PalatinoLinotype-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4042F">
        <w:rPr>
          <w:rFonts w:ascii="Times New Roman" w:eastAsia="PalatinoLinotype-Roman" w:hAnsi="Times New Roman" w:cs="Times New Roman"/>
          <w:sz w:val="28"/>
          <w:szCs w:val="28"/>
        </w:rPr>
        <w:t>Наукові</w:t>
      </w:r>
      <w:proofErr w:type="spellEnd"/>
      <w:r w:rsidRPr="00B4042F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B4042F">
        <w:rPr>
          <w:rFonts w:ascii="Times New Roman" w:eastAsia="PalatinoLinotype-Roman" w:hAnsi="Times New Roman" w:cs="Times New Roman"/>
          <w:sz w:val="28"/>
          <w:szCs w:val="28"/>
        </w:rPr>
        <w:t>методи</w:t>
      </w:r>
      <w:proofErr w:type="spellEnd"/>
      <w:r w:rsidRPr="00B4042F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B4042F">
        <w:rPr>
          <w:rFonts w:ascii="Times New Roman" w:eastAsia="PalatinoLinotype-Roman" w:hAnsi="Times New Roman" w:cs="Times New Roman"/>
          <w:sz w:val="28"/>
          <w:szCs w:val="28"/>
        </w:rPr>
        <w:t>філософського</w:t>
      </w:r>
      <w:proofErr w:type="spellEnd"/>
      <w:r w:rsidRPr="00B4042F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4042F">
        <w:rPr>
          <w:rFonts w:ascii="Times New Roman" w:eastAsia="PalatinoLinotype-Roman" w:hAnsi="Times New Roman" w:cs="Times New Roman"/>
          <w:sz w:val="28"/>
          <w:szCs w:val="28"/>
        </w:rPr>
        <w:t>п</w:t>
      </w:r>
      <w:proofErr w:type="gramEnd"/>
      <w:r w:rsidRPr="00B4042F">
        <w:rPr>
          <w:rFonts w:ascii="Times New Roman" w:eastAsia="PalatinoLinotype-Roman" w:hAnsi="Times New Roman" w:cs="Times New Roman"/>
          <w:sz w:val="28"/>
          <w:szCs w:val="28"/>
        </w:rPr>
        <w:t>ізнання</w:t>
      </w:r>
      <w:proofErr w:type="spellEnd"/>
      <w:r w:rsidRPr="00B4042F">
        <w:rPr>
          <w:rFonts w:ascii="Times New Roman" w:eastAsia="PalatinoLinotype-Roman" w:hAnsi="Times New Roman" w:cs="Times New Roman"/>
          <w:sz w:val="28"/>
          <w:szCs w:val="28"/>
        </w:rPr>
        <w:t xml:space="preserve"> є </w:t>
      </w:r>
      <w:proofErr w:type="spellStart"/>
      <w:r w:rsidRPr="00B4042F">
        <w:rPr>
          <w:rFonts w:ascii="Times New Roman" w:eastAsia="PalatinoLinotype-Roman" w:hAnsi="Times New Roman" w:cs="Times New Roman"/>
          <w:sz w:val="28"/>
          <w:szCs w:val="28"/>
        </w:rPr>
        <w:t>загальними</w:t>
      </w:r>
      <w:proofErr w:type="spellEnd"/>
      <w:r w:rsidRPr="00B4042F">
        <w:rPr>
          <w:rFonts w:ascii="Times New Roman" w:eastAsia="PalatinoLinotype-Roman" w:hAnsi="Times New Roman" w:cs="Times New Roman"/>
          <w:sz w:val="28"/>
          <w:szCs w:val="28"/>
        </w:rPr>
        <w:t xml:space="preserve"> та </w:t>
      </w:r>
      <w:proofErr w:type="spellStart"/>
      <w:r w:rsidRPr="00B4042F">
        <w:rPr>
          <w:rFonts w:ascii="Times New Roman" w:eastAsia="PalatinoLinotype-Roman" w:hAnsi="Times New Roman" w:cs="Times New Roman"/>
          <w:sz w:val="28"/>
          <w:szCs w:val="28"/>
        </w:rPr>
        <w:t>конкретними</w:t>
      </w:r>
      <w:proofErr w:type="spellEnd"/>
      <w:r w:rsidRPr="00B4042F">
        <w:rPr>
          <w:rFonts w:ascii="Times New Roman" w:eastAsia="PalatinoLinotype-Roman" w:hAnsi="Times New Roman" w:cs="Times New Roman"/>
          <w:sz w:val="28"/>
          <w:szCs w:val="28"/>
        </w:rPr>
        <w:t xml:space="preserve">. </w:t>
      </w:r>
      <w:proofErr w:type="spellStart"/>
      <w:r w:rsidRPr="00B4042F">
        <w:rPr>
          <w:rFonts w:ascii="Times New Roman" w:eastAsia="PalatinoLinotype-Roman" w:hAnsi="Times New Roman" w:cs="Times New Roman"/>
          <w:sz w:val="28"/>
          <w:szCs w:val="28"/>
        </w:rPr>
        <w:t>Загальнонаукова</w:t>
      </w:r>
      <w:proofErr w:type="spellEnd"/>
      <w:r w:rsidRPr="00B4042F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B4042F">
        <w:rPr>
          <w:rFonts w:ascii="Times New Roman" w:eastAsia="PalatinoLinotype-Roman" w:hAnsi="Times New Roman" w:cs="Times New Roman"/>
          <w:sz w:val="28"/>
          <w:szCs w:val="28"/>
        </w:rPr>
        <w:t>методологія</w:t>
      </w:r>
      <w:proofErr w:type="spellEnd"/>
      <w:r w:rsidRPr="00B4042F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B4042F">
        <w:rPr>
          <w:rFonts w:ascii="Times New Roman" w:eastAsia="PalatinoLinotype-Roman" w:hAnsi="Times New Roman" w:cs="Times New Roman"/>
          <w:sz w:val="28"/>
          <w:szCs w:val="28"/>
        </w:rPr>
        <w:t>управління</w:t>
      </w:r>
      <w:proofErr w:type="spellEnd"/>
      <w:r w:rsidRPr="00B4042F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B4042F">
        <w:rPr>
          <w:rFonts w:ascii="Times New Roman" w:eastAsia="PalatinoLinotype-Roman" w:hAnsi="Times New Roman" w:cs="Times New Roman"/>
          <w:sz w:val="28"/>
          <w:szCs w:val="28"/>
        </w:rPr>
        <w:t>розвитком</w:t>
      </w:r>
      <w:proofErr w:type="spellEnd"/>
      <w:r w:rsidR="0093124B">
        <w:rPr>
          <w:rFonts w:ascii="Times New Roman" w:eastAsia="PalatinoLinotype-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4042F">
        <w:rPr>
          <w:rFonts w:ascii="Times New Roman" w:eastAsia="PalatinoLinotype-Roman" w:hAnsi="Times New Roman" w:cs="Times New Roman"/>
          <w:sz w:val="28"/>
          <w:szCs w:val="28"/>
        </w:rPr>
        <w:t>дистанційного</w:t>
      </w:r>
      <w:proofErr w:type="spellEnd"/>
      <w:r w:rsidRPr="00B4042F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B4042F">
        <w:rPr>
          <w:rFonts w:ascii="Times New Roman" w:eastAsia="PalatinoLinotype-Roman" w:hAnsi="Times New Roman" w:cs="Times New Roman"/>
          <w:sz w:val="28"/>
          <w:szCs w:val="28"/>
        </w:rPr>
        <w:t>навчання</w:t>
      </w:r>
      <w:proofErr w:type="spellEnd"/>
      <w:r w:rsidRPr="00B4042F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B4042F">
        <w:rPr>
          <w:rFonts w:ascii="Times New Roman" w:eastAsia="PalatinoLinotype-Roman" w:hAnsi="Times New Roman" w:cs="Times New Roman"/>
          <w:sz w:val="28"/>
          <w:szCs w:val="28"/>
        </w:rPr>
        <w:t>передбачає</w:t>
      </w:r>
      <w:proofErr w:type="spellEnd"/>
      <w:r w:rsidRPr="00B4042F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B4042F">
        <w:rPr>
          <w:rFonts w:ascii="Times New Roman" w:eastAsia="PalatinoLinotype-Roman" w:hAnsi="Times New Roman" w:cs="Times New Roman"/>
          <w:sz w:val="28"/>
          <w:szCs w:val="28"/>
        </w:rPr>
        <w:t>такі</w:t>
      </w:r>
      <w:proofErr w:type="spellEnd"/>
      <w:r w:rsidRPr="00B4042F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4042F">
        <w:rPr>
          <w:rFonts w:ascii="Times New Roman" w:eastAsia="PalatinoLinotype-Roman" w:hAnsi="Times New Roman" w:cs="Times New Roman"/>
          <w:sz w:val="28"/>
          <w:szCs w:val="28"/>
        </w:rPr>
        <w:t>п</w:t>
      </w:r>
      <w:proofErr w:type="gramEnd"/>
      <w:r w:rsidRPr="00B4042F">
        <w:rPr>
          <w:rFonts w:ascii="Times New Roman" w:eastAsia="PalatinoLinotype-Roman" w:hAnsi="Times New Roman" w:cs="Times New Roman"/>
          <w:sz w:val="28"/>
          <w:szCs w:val="28"/>
        </w:rPr>
        <w:t>ідходи</w:t>
      </w:r>
      <w:proofErr w:type="spellEnd"/>
      <w:r w:rsidRPr="00B4042F">
        <w:rPr>
          <w:rFonts w:ascii="Times New Roman" w:eastAsia="PalatinoLinotype-Roman" w:hAnsi="Times New Roman" w:cs="Times New Roman"/>
          <w:sz w:val="28"/>
          <w:szCs w:val="28"/>
        </w:rPr>
        <w:t xml:space="preserve">: </w:t>
      </w:r>
      <w:proofErr w:type="spellStart"/>
      <w:r w:rsidRPr="00B4042F">
        <w:rPr>
          <w:rFonts w:ascii="Times New Roman" w:eastAsia="PalatinoLinotype-Roman" w:hAnsi="Times New Roman" w:cs="Times New Roman"/>
          <w:sz w:val="28"/>
          <w:szCs w:val="28"/>
        </w:rPr>
        <w:t>діалектичний</w:t>
      </w:r>
      <w:proofErr w:type="spellEnd"/>
      <w:r w:rsidRPr="00B4042F">
        <w:rPr>
          <w:rFonts w:ascii="Times New Roman" w:eastAsia="PalatinoLinotype-Roman" w:hAnsi="Times New Roman" w:cs="Times New Roman"/>
          <w:sz w:val="28"/>
          <w:szCs w:val="28"/>
        </w:rPr>
        <w:t xml:space="preserve">, </w:t>
      </w:r>
      <w:proofErr w:type="spellStart"/>
      <w:r w:rsidRPr="00B4042F">
        <w:rPr>
          <w:rFonts w:ascii="Times New Roman" w:eastAsia="PalatinoLinotype-Roman" w:hAnsi="Times New Roman" w:cs="Times New Roman"/>
          <w:sz w:val="28"/>
          <w:szCs w:val="28"/>
        </w:rPr>
        <w:t>синергетичний</w:t>
      </w:r>
      <w:r w:rsidR="0093124B">
        <w:rPr>
          <w:rFonts w:ascii="Times New Roman" w:eastAsia="PalatinoLinotype-Roman" w:hAnsi="Times New Roman" w:cs="Times New Roman"/>
          <w:sz w:val="28"/>
          <w:szCs w:val="28"/>
        </w:rPr>
        <w:t>,</w:t>
      </w:r>
      <w:r w:rsidRPr="00B4042F">
        <w:rPr>
          <w:rFonts w:ascii="Times New Roman" w:eastAsia="PalatinoLinotype-Roman" w:hAnsi="Times New Roman" w:cs="Times New Roman"/>
          <w:sz w:val="28"/>
          <w:szCs w:val="28"/>
        </w:rPr>
        <w:t>системний</w:t>
      </w:r>
      <w:proofErr w:type="spellEnd"/>
      <w:r w:rsidRPr="00B4042F">
        <w:rPr>
          <w:rFonts w:ascii="Times New Roman" w:eastAsia="PalatinoLinotype-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4042F">
        <w:rPr>
          <w:rFonts w:ascii="Times New Roman" w:eastAsia="PalatinoLinotype-Roman" w:hAnsi="Times New Roman" w:cs="Times New Roman"/>
          <w:sz w:val="28"/>
          <w:szCs w:val="28"/>
        </w:rPr>
        <w:t>П</w:t>
      </w:r>
      <w:proofErr w:type="gramEnd"/>
      <w:r w:rsidRPr="00B4042F">
        <w:rPr>
          <w:rFonts w:ascii="Times New Roman" w:eastAsia="PalatinoLinotype-Roman" w:hAnsi="Times New Roman" w:cs="Times New Roman"/>
          <w:sz w:val="28"/>
          <w:szCs w:val="28"/>
        </w:rPr>
        <w:t>ідбір</w:t>
      </w:r>
      <w:proofErr w:type="spellEnd"/>
      <w:r w:rsidRPr="00B4042F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B4042F">
        <w:rPr>
          <w:rFonts w:ascii="Times New Roman" w:eastAsia="PalatinoLinotype-Roman" w:hAnsi="Times New Roman" w:cs="Times New Roman"/>
          <w:sz w:val="28"/>
          <w:szCs w:val="28"/>
        </w:rPr>
        <w:t>методологічних</w:t>
      </w:r>
      <w:proofErr w:type="spellEnd"/>
      <w:r w:rsidRPr="00B4042F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B4042F">
        <w:rPr>
          <w:rFonts w:ascii="Times New Roman" w:eastAsia="PalatinoLinotype-Roman" w:hAnsi="Times New Roman" w:cs="Times New Roman"/>
          <w:sz w:val="28"/>
          <w:szCs w:val="28"/>
        </w:rPr>
        <w:t>підходів</w:t>
      </w:r>
      <w:proofErr w:type="spellEnd"/>
      <w:r w:rsidRPr="00B4042F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B4042F">
        <w:rPr>
          <w:rFonts w:ascii="Times New Roman" w:eastAsia="PalatinoLinotype-Roman" w:hAnsi="Times New Roman" w:cs="Times New Roman"/>
          <w:sz w:val="28"/>
          <w:szCs w:val="28"/>
        </w:rPr>
        <w:t>ураховуває</w:t>
      </w:r>
      <w:proofErr w:type="spellEnd"/>
      <w:r w:rsidRPr="00B4042F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B4042F">
        <w:rPr>
          <w:rFonts w:ascii="Times New Roman" w:eastAsia="PalatinoLinotype-Roman" w:hAnsi="Times New Roman" w:cs="Times New Roman"/>
          <w:sz w:val="28"/>
          <w:szCs w:val="28"/>
        </w:rPr>
        <w:t>специфіку</w:t>
      </w:r>
      <w:proofErr w:type="spellEnd"/>
      <w:r w:rsidRPr="00B4042F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B4042F">
        <w:rPr>
          <w:rFonts w:ascii="Times New Roman" w:eastAsia="PalatinoLinotype-Roman" w:hAnsi="Times New Roman" w:cs="Times New Roman"/>
          <w:sz w:val="28"/>
          <w:szCs w:val="28"/>
        </w:rPr>
        <w:t>поставленої</w:t>
      </w:r>
      <w:proofErr w:type="spellEnd"/>
      <w:r w:rsidR="0093124B">
        <w:rPr>
          <w:rFonts w:ascii="Times New Roman" w:eastAsia="PalatinoLinotype-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4042F">
        <w:rPr>
          <w:rFonts w:ascii="Times New Roman" w:eastAsia="PalatinoLinotype-Roman" w:hAnsi="Times New Roman" w:cs="Times New Roman"/>
          <w:sz w:val="28"/>
          <w:szCs w:val="28"/>
        </w:rPr>
        <w:t>проблеми</w:t>
      </w:r>
      <w:proofErr w:type="spellEnd"/>
      <w:r w:rsidRPr="00B4042F">
        <w:rPr>
          <w:rFonts w:ascii="Times New Roman" w:eastAsia="PalatinoLinotype-Roman" w:hAnsi="Times New Roman" w:cs="Times New Roman"/>
          <w:sz w:val="28"/>
          <w:szCs w:val="28"/>
        </w:rPr>
        <w:t xml:space="preserve">, </w:t>
      </w:r>
      <w:proofErr w:type="spellStart"/>
      <w:r w:rsidRPr="00B4042F">
        <w:rPr>
          <w:rFonts w:ascii="Times New Roman" w:eastAsia="PalatinoLinotype-Roman" w:hAnsi="Times New Roman" w:cs="Times New Roman"/>
          <w:sz w:val="28"/>
          <w:szCs w:val="28"/>
        </w:rPr>
        <w:t>свої</w:t>
      </w:r>
      <w:proofErr w:type="spellEnd"/>
      <w:r w:rsidRPr="00B4042F">
        <w:rPr>
          <w:rFonts w:ascii="Times New Roman" w:eastAsia="PalatinoLinotype-Roman" w:hAnsi="Times New Roman" w:cs="Times New Roman"/>
          <w:sz w:val="28"/>
          <w:szCs w:val="28"/>
        </w:rPr>
        <w:t xml:space="preserve"> погляди на шляхи </w:t>
      </w:r>
      <w:proofErr w:type="spellStart"/>
      <w:r w:rsidRPr="00B4042F">
        <w:rPr>
          <w:rFonts w:ascii="Times New Roman" w:eastAsia="PalatinoLinotype-Roman" w:hAnsi="Times New Roman" w:cs="Times New Roman"/>
          <w:sz w:val="28"/>
          <w:szCs w:val="28"/>
        </w:rPr>
        <w:t>її</w:t>
      </w:r>
      <w:proofErr w:type="spellEnd"/>
      <w:r w:rsidRPr="00B4042F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B4042F">
        <w:rPr>
          <w:rFonts w:ascii="Times New Roman" w:eastAsia="PalatinoLinotype-Roman" w:hAnsi="Times New Roman" w:cs="Times New Roman"/>
          <w:sz w:val="28"/>
          <w:szCs w:val="28"/>
        </w:rPr>
        <w:t>вирішення</w:t>
      </w:r>
      <w:proofErr w:type="spellEnd"/>
      <w:r w:rsidRPr="00B4042F">
        <w:rPr>
          <w:rFonts w:ascii="Times New Roman" w:eastAsia="PalatinoLinotype-Roman" w:hAnsi="Times New Roman" w:cs="Times New Roman"/>
          <w:sz w:val="28"/>
          <w:szCs w:val="28"/>
        </w:rPr>
        <w:t xml:space="preserve">, а </w:t>
      </w:r>
      <w:proofErr w:type="spellStart"/>
      <w:r w:rsidRPr="00B4042F">
        <w:rPr>
          <w:rFonts w:ascii="Times New Roman" w:eastAsia="PalatinoLinotype-Roman" w:hAnsi="Times New Roman" w:cs="Times New Roman"/>
          <w:sz w:val="28"/>
          <w:szCs w:val="28"/>
        </w:rPr>
        <w:t>також</w:t>
      </w:r>
      <w:proofErr w:type="spellEnd"/>
      <w:r w:rsidRPr="00B4042F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B4042F">
        <w:rPr>
          <w:rFonts w:ascii="Times New Roman" w:eastAsia="PalatinoLinotype-Roman" w:hAnsi="Times New Roman" w:cs="Times New Roman"/>
          <w:sz w:val="28"/>
          <w:szCs w:val="28"/>
        </w:rPr>
        <w:t>своєрідність</w:t>
      </w:r>
      <w:proofErr w:type="spellEnd"/>
      <w:r w:rsidRPr="00B4042F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B4042F">
        <w:rPr>
          <w:rFonts w:ascii="Times New Roman" w:eastAsia="PalatinoLinotype-Roman" w:hAnsi="Times New Roman" w:cs="Times New Roman"/>
          <w:sz w:val="28"/>
          <w:szCs w:val="28"/>
        </w:rPr>
        <w:t>управлінсько</w:t>
      </w:r>
      <w:r w:rsidRPr="0093124B">
        <w:rPr>
          <w:rFonts w:ascii="Times New Roman" w:eastAsia="PalatinoLinotype-Roman" w:hAnsi="Times New Roman" w:cs="Times New Roman"/>
          <w:sz w:val="28"/>
          <w:szCs w:val="28"/>
        </w:rPr>
        <w:t>го</w:t>
      </w:r>
      <w:proofErr w:type="spellEnd"/>
      <w:r w:rsidRPr="0093124B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93124B">
        <w:rPr>
          <w:rFonts w:ascii="Times New Roman" w:eastAsia="PalatinoLinotype-Roman" w:hAnsi="Times New Roman" w:cs="Times New Roman"/>
          <w:sz w:val="28"/>
          <w:szCs w:val="28"/>
        </w:rPr>
        <w:t>процесу</w:t>
      </w:r>
      <w:proofErr w:type="spellEnd"/>
      <w:r w:rsidRPr="0093124B">
        <w:rPr>
          <w:rFonts w:ascii="Times New Roman" w:eastAsia="PalatinoLinotype-Roman" w:hAnsi="Times New Roman" w:cs="Times New Roman"/>
          <w:sz w:val="28"/>
          <w:szCs w:val="28"/>
        </w:rPr>
        <w:t xml:space="preserve"> та </w:t>
      </w:r>
      <w:proofErr w:type="spellStart"/>
      <w:r w:rsidRPr="0093124B">
        <w:rPr>
          <w:rFonts w:ascii="Times New Roman" w:eastAsia="PalatinoLinotype-Roman" w:hAnsi="Times New Roman" w:cs="Times New Roman"/>
          <w:sz w:val="28"/>
          <w:szCs w:val="28"/>
        </w:rPr>
        <w:t>результатів</w:t>
      </w:r>
      <w:proofErr w:type="spellEnd"/>
      <w:r w:rsidRPr="0093124B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93124B">
        <w:rPr>
          <w:rFonts w:ascii="Times New Roman" w:eastAsia="PalatinoLinotype-Roman" w:hAnsi="Times New Roman" w:cs="Times New Roman"/>
          <w:sz w:val="28"/>
          <w:szCs w:val="28"/>
        </w:rPr>
        <w:t>розвитку</w:t>
      </w:r>
      <w:proofErr w:type="spellEnd"/>
      <w:r w:rsidRPr="0093124B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93124B">
        <w:rPr>
          <w:rFonts w:ascii="Times New Roman" w:eastAsia="PalatinoLinotype-Roman" w:hAnsi="Times New Roman" w:cs="Times New Roman"/>
          <w:sz w:val="28"/>
          <w:szCs w:val="28"/>
        </w:rPr>
        <w:t>дистанційного</w:t>
      </w:r>
      <w:proofErr w:type="spellEnd"/>
      <w:r w:rsidRPr="0093124B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93124B">
        <w:rPr>
          <w:rFonts w:ascii="Times New Roman" w:eastAsia="PalatinoLinotype-Roman" w:hAnsi="Times New Roman" w:cs="Times New Roman"/>
          <w:sz w:val="28"/>
          <w:szCs w:val="28"/>
        </w:rPr>
        <w:t>навчання</w:t>
      </w:r>
      <w:proofErr w:type="spellEnd"/>
      <w:r w:rsidRPr="0093124B">
        <w:rPr>
          <w:rFonts w:ascii="Times New Roman" w:eastAsia="PalatinoLinotype-Roman" w:hAnsi="Times New Roman" w:cs="Times New Roman"/>
          <w:sz w:val="28"/>
          <w:szCs w:val="28"/>
        </w:rPr>
        <w:t>.</w:t>
      </w:r>
    </w:p>
    <w:p w:rsidR="00B539C7" w:rsidRPr="00BF49AC" w:rsidRDefault="00B539C7" w:rsidP="00B539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49AC">
        <w:rPr>
          <w:rFonts w:ascii="Times New Roman" w:hAnsi="Times New Roman" w:cs="Times New Roman"/>
          <w:sz w:val="28"/>
          <w:szCs w:val="28"/>
          <w:lang w:val="uk-UA"/>
        </w:rPr>
        <w:t xml:space="preserve">Сьогодні </w:t>
      </w:r>
      <w:proofErr w:type="spellStart"/>
      <w:r w:rsidRPr="00BF49AC">
        <w:rPr>
          <w:rFonts w:ascii="Times New Roman" w:hAnsi="Times New Roman" w:cs="Times New Roman"/>
          <w:sz w:val="28"/>
          <w:szCs w:val="28"/>
          <w:lang w:val="uk-UA"/>
        </w:rPr>
        <w:t>синергетика</w:t>
      </w:r>
      <w:proofErr w:type="spellEnd"/>
      <w:r w:rsidRPr="00BF49AC">
        <w:rPr>
          <w:rFonts w:ascii="Times New Roman" w:hAnsi="Times New Roman" w:cs="Times New Roman"/>
          <w:sz w:val="28"/>
          <w:szCs w:val="28"/>
          <w:lang w:val="uk-UA"/>
        </w:rPr>
        <w:t xml:space="preserve"> сприймається різнопланово. Аналіз відповідної</w:t>
      </w:r>
    </w:p>
    <w:p w:rsidR="00B539C7" w:rsidRPr="00104EE5" w:rsidRDefault="00B539C7" w:rsidP="007677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04EE5">
        <w:rPr>
          <w:rFonts w:ascii="Times New Roman" w:hAnsi="Times New Roman" w:cs="Times New Roman"/>
          <w:sz w:val="28"/>
          <w:szCs w:val="28"/>
          <w:lang w:val="uk-UA"/>
        </w:rPr>
        <w:t>літератури</w:t>
      </w:r>
      <w:r w:rsidR="0076778F" w:rsidRPr="00104EE5">
        <w:rPr>
          <w:rFonts w:ascii="Times New Roman" w:hAnsi="Times New Roman" w:cs="Times New Roman"/>
          <w:sz w:val="28"/>
          <w:szCs w:val="28"/>
          <w:lang w:val="uk-UA"/>
        </w:rPr>
        <w:t xml:space="preserve"> й </w:t>
      </w:r>
      <w:proofErr w:type="spellStart"/>
      <w:r w:rsidR="0076778F" w:rsidRPr="00104EE5">
        <w:rPr>
          <w:rFonts w:ascii="Times New Roman" w:hAnsi="Times New Roman" w:cs="Times New Roman"/>
          <w:sz w:val="28"/>
          <w:szCs w:val="28"/>
          <w:lang w:val="uk-UA"/>
        </w:rPr>
        <w:t>інтернет</w:t>
      </w:r>
      <w:proofErr w:type="spellEnd"/>
      <w:r w:rsidR="0076778F" w:rsidRPr="00104E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4EE5">
        <w:rPr>
          <w:rFonts w:ascii="Times New Roman" w:hAnsi="Times New Roman" w:cs="Times New Roman"/>
          <w:sz w:val="28"/>
          <w:szCs w:val="28"/>
          <w:lang w:val="uk-UA"/>
        </w:rPr>
        <w:t xml:space="preserve">джерел, автори яких висловлюють позитивне ставлення до розробляння синергетичної проблематики (В. </w:t>
      </w:r>
      <w:proofErr w:type="spellStart"/>
      <w:r w:rsidRPr="00104EE5">
        <w:rPr>
          <w:rFonts w:ascii="Times New Roman" w:hAnsi="Times New Roman" w:cs="Times New Roman"/>
          <w:sz w:val="28"/>
          <w:szCs w:val="28"/>
          <w:lang w:val="uk-UA"/>
        </w:rPr>
        <w:t>Аршинов</w:t>
      </w:r>
      <w:proofErr w:type="spellEnd"/>
      <w:r w:rsidRPr="00104EE5">
        <w:rPr>
          <w:rFonts w:ascii="Times New Roman" w:hAnsi="Times New Roman" w:cs="Times New Roman"/>
          <w:sz w:val="28"/>
          <w:szCs w:val="28"/>
          <w:lang w:val="uk-UA"/>
        </w:rPr>
        <w:t xml:space="preserve">, Л. </w:t>
      </w:r>
      <w:proofErr w:type="spellStart"/>
      <w:r w:rsidRPr="00104EE5">
        <w:rPr>
          <w:rFonts w:ascii="Times New Roman" w:hAnsi="Times New Roman" w:cs="Times New Roman"/>
          <w:sz w:val="28"/>
          <w:szCs w:val="28"/>
          <w:lang w:val="uk-UA"/>
        </w:rPr>
        <w:t>Бевзенко</w:t>
      </w:r>
      <w:proofErr w:type="spellEnd"/>
      <w:r w:rsidRPr="00104EE5">
        <w:rPr>
          <w:rFonts w:ascii="Times New Roman" w:hAnsi="Times New Roman" w:cs="Times New Roman"/>
          <w:sz w:val="28"/>
          <w:szCs w:val="28"/>
          <w:lang w:val="uk-UA"/>
        </w:rPr>
        <w:t xml:space="preserve">,М. Богуславський, Г. </w:t>
      </w:r>
      <w:proofErr w:type="spellStart"/>
      <w:r w:rsidRPr="00104EE5">
        <w:rPr>
          <w:rFonts w:ascii="Times New Roman" w:hAnsi="Times New Roman" w:cs="Times New Roman"/>
          <w:sz w:val="28"/>
          <w:szCs w:val="28"/>
          <w:lang w:val="uk-UA"/>
        </w:rPr>
        <w:t>Буданов</w:t>
      </w:r>
      <w:proofErr w:type="spellEnd"/>
      <w:r w:rsidRPr="00104EE5">
        <w:rPr>
          <w:rFonts w:ascii="Times New Roman" w:hAnsi="Times New Roman" w:cs="Times New Roman"/>
          <w:sz w:val="28"/>
          <w:szCs w:val="28"/>
          <w:lang w:val="uk-UA"/>
        </w:rPr>
        <w:t xml:space="preserve">, В. Василькова, В. </w:t>
      </w:r>
      <w:proofErr w:type="spellStart"/>
      <w:r w:rsidRPr="00104EE5">
        <w:rPr>
          <w:rFonts w:ascii="Times New Roman" w:hAnsi="Times New Roman" w:cs="Times New Roman"/>
          <w:sz w:val="28"/>
          <w:szCs w:val="28"/>
          <w:lang w:val="uk-UA"/>
        </w:rPr>
        <w:t>Виненко</w:t>
      </w:r>
      <w:proofErr w:type="spellEnd"/>
      <w:r w:rsidRPr="00104EE5">
        <w:rPr>
          <w:rFonts w:ascii="Times New Roman" w:hAnsi="Times New Roman" w:cs="Times New Roman"/>
          <w:sz w:val="28"/>
          <w:szCs w:val="28"/>
          <w:lang w:val="uk-UA"/>
        </w:rPr>
        <w:t xml:space="preserve">, М. </w:t>
      </w:r>
      <w:proofErr w:type="spellStart"/>
      <w:r w:rsidRPr="00104EE5">
        <w:rPr>
          <w:rFonts w:ascii="Times New Roman" w:hAnsi="Times New Roman" w:cs="Times New Roman"/>
          <w:sz w:val="28"/>
          <w:szCs w:val="28"/>
          <w:lang w:val="uk-UA"/>
        </w:rPr>
        <w:t>Волькенштейн</w:t>
      </w:r>
      <w:proofErr w:type="spellEnd"/>
      <w:r w:rsidRPr="00104EE5">
        <w:rPr>
          <w:rFonts w:ascii="Times New Roman" w:hAnsi="Times New Roman" w:cs="Times New Roman"/>
          <w:sz w:val="28"/>
          <w:szCs w:val="28"/>
          <w:lang w:val="uk-UA"/>
        </w:rPr>
        <w:t xml:space="preserve">,Л. Горбунова, Н. </w:t>
      </w:r>
      <w:proofErr w:type="spellStart"/>
      <w:r w:rsidRPr="00104EE5">
        <w:rPr>
          <w:rFonts w:ascii="Times New Roman" w:hAnsi="Times New Roman" w:cs="Times New Roman"/>
          <w:sz w:val="28"/>
          <w:szCs w:val="28"/>
          <w:lang w:val="uk-UA"/>
        </w:rPr>
        <w:t>Григорьєва</w:t>
      </w:r>
      <w:proofErr w:type="spellEnd"/>
      <w:r w:rsidRPr="00104EE5">
        <w:rPr>
          <w:rFonts w:ascii="Times New Roman" w:hAnsi="Times New Roman" w:cs="Times New Roman"/>
          <w:sz w:val="28"/>
          <w:szCs w:val="28"/>
          <w:lang w:val="uk-UA"/>
        </w:rPr>
        <w:t xml:space="preserve">, І. Добронравова, Л. Зоріна, В. Ігнатова, С. </w:t>
      </w:r>
      <w:proofErr w:type="spellStart"/>
      <w:r w:rsidRPr="00104EE5">
        <w:rPr>
          <w:rFonts w:ascii="Times New Roman" w:hAnsi="Times New Roman" w:cs="Times New Roman"/>
          <w:sz w:val="28"/>
          <w:szCs w:val="28"/>
          <w:lang w:val="uk-UA"/>
        </w:rPr>
        <w:t>Клепко</w:t>
      </w:r>
      <w:proofErr w:type="spellEnd"/>
      <w:r w:rsidRPr="00104EE5">
        <w:rPr>
          <w:rFonts w:ascii="Times New Roman" w:hAnsi="Times New Roman" w:cs="Times New Roman"/>
          <w:sz w:val="28"/>
          <w:szCs w:val="28"/>
          <w:lang w:val="uk-UA"/>
        </w:rPr>
        <w:t xml:space="preserve">, О. Князєва, С. </w:t>
      </w:r>
      <w:proofErr w:type="spellStart"/>
      <w:r w:rsidRPr="00104EE5">
        <w:rPr>
          <w:rFonts w:ascii="Times New Roman" w:hAnsi="Times New Roman" w:cs="Times New Roman"/>
          <w:sz w:val="28"/>
          <w:szCs w:val="28"/>
          <w:lang w:val="uk-UA"/>
        </w:rPr>
        <w:t>Курдюмов</w:t>
      </w:r>
      <w:proofErr w:type="spellEnd"/>
      <w:r w:rsidRPr="00104EE5">
        <w:rPr>
          <w:rFonts w:ascii="Times New Roman" w:hAnsi="Times New Roman" w:cs="Times New Roman"/>
          <w:sz w:val="28"/>
          <w:szCs w:val="28"/>
          <w:lang w:val="uk-UA"/>
        </w:rPr>
        <w:t xml:space="preserve">, В. </w:t>
      </w:r>
      <w:proofErr w:type="spellStart"/>
      <w:r w:rsidRPr="00104EE5">
        <w:rPr>
          <w:rFonts w:ascii="Times New Roman" w:hAnsi="Times New Roman" w:cs="Times New Roman"/>
          <w:sz w:val="28"/>
          <w:szCs w:val="28"/>
          <w:lang w:val="uk-UA"/>
        </w:rPr>
        <w:t>Лутай</w:t>
      </w:r>
      <w:proofErr w:type="spellEnd"/>
      <w:r w:rsidRPr="00104EE5">
        <w:rPr>
          <w:rFonts w:ascii="Times New Roman" w:hAnsi="Times New Roman" w:cs="Times New Roman"/>
          <w:sz w:val="28"/>
          <w:szCs w:val="28"/>
          <w:lang w:val="uk-UA"/>
        </w:rPr>
        <w:t xml:space="preserve">, В. </w:t>
      </w:r>
      <w:proofErr w:type="spellStart"/>
      <w:r w:rsidRPr="00104EE5">
        <w:rPr>
          <w:rFonts w:ascii="Times New Roman" w:hAnsi="Times New Roman" w:cs="Times New Roman"/>
          <w:sz w:val="28"/>
          <w:szCs w:val="28"/>
          <w:lang w:val="uk-UA"/>
        </w:rPr>
        <w:t>Міхайлов</w:t>
      </w:r>
      <w:proofErr w:type="spellEnd"/>
      <w:r w:rsidRPr="00104EE5">
        <w:rPr>
          <w:rFonts w:ascii="Times New Roman" w:hAnsi="Times New Roman" w:cs="Times New Roman"/>
          <w:sz w:val="28"/>
          <w:szCs w:val="28"/>
          <w:lang w:val="uk-UA"/>
        </w:rPr>
        <w:t xml:space="preserve">, І. Пригожин, В. </w:t>
      </w:r>
      <w:proofErr w:type="spellStart"/>
      <w:r w:rsidRPr="00104EE5">
        <w:rPr>
          <w:rFonts w:ascii="Times New Roman" w:hAnsi="Times New Roman" w:cs="Times New Roman"/>
          <w:sz w:val="28"/>
          <w:szCs w:val="28"/>
          <w:lang w:val="uk-UA"/>
        </w:rPr>
        <w:t>Розін</w:t>
      </w:r>
      <w:proofErr w:type="spellEnd"/>
      <w:r w:rsidRPr="00104EE5">
        <w:rPr>
          <w:rFonts w:ascii="Times New Roman" w:hAnsi="Times New Roman" w:cs="Times New Roman"/>
          <w:sz w:val="28"/>
          <w:szCs w:val="28"/>
          <w:lang w:val="uk-UA"/>
        </w:rPr>
        <w:t xml:space="preserve">,І. Савицький, І. </w:t>
      </w:r>
      <w:proofErr w:type="spellStart"/>
      <w:r w:rsidRPr="00104EE5">
        <w:rPr>
          <w:rFonts w:ascii="Times New Roman" w:hAnsi="Times New Roman" w:cs="Times New Roman"/>
          <w:sz w:val="28"/>
          <w:szCs w:val="28"/>
          <w:lang w:val="uk-UA"/>
        </w:rPr>
        <w:t>Стенгерс</w:t>
      </w:r>
      <w:proofErr w:type="spellEnd"/>
      <w:r w:rsidRPr="00104EE5">
        <w:rPr>
          <w:rFonts w:ascii="Times New Roman" w:hAnsi="Times New Roman" w:cs="Times New Roman"/>
          <w:sz w:val="28"/>
          <w:szCs w:val="28"/>
          <w:lang w:val="uk-UA"/>
        </w:rPr>
        <w:t xml:space="preserve">, М. </w:t>
      </w:r>
      <w:proofErr w:type="spellStart"/>
      <w:r w:rsidRPr="00104EE5">
        <w:rPr>
          <w:rFonts w:ascii="Times New Roman" w:hAnsi="Times New Roman" w:cs="Times New Roman"/>
          <w:sz w:val="28"/>
          <w:szCs w:val="28"/>
          <w:lang w:val="uk-UA"/>
        </w:rPr>
        <w:t>Таланчук</w:t>
      </w:r>
      <w:proofErr w:type="spellEnd"/>
      <w:r w:rsidRPr="00104EE5">
        <w:rPr>
          <w:rFonts w:ascii="Times New Roman" w:hAnsi="Times New Roman" w:cs="Times New Roman"/>
          <w:sz w:val="28"/>
          <w:szCs w:val="28"/>
          <w:lang w:val="uk-UA"/>
        </w:rPr>
        <w:t xml:space="preserve">, Е. </w:t>
      </w:r>
      <w:proofErr w:type="spellStart"/>
      <w:r w:rsidRPr="00104EE5">
        <w:rPr>
          <w:rFonts w:ascii="Times New Roman" w:hAnsi="Times New Roman" w:cs="Times New Roman"/>
          <w:sz w:val="28"/>
          <w:szCs w:val="28"/>
          <w:lang w:val="uk-UA"/>
        </w:rPr>
        <w:t>Фінкельштейн</w:t>
      </w:r>
      <w:proofErr w:type="spellEnd"/>
      <w:r w:rsidRPr="00104EE5">
        <w:rPr>
          <w:rFonts w:ascii="Times New Roman" w:hAnsi="Times New Roman" w:cs="Times New Roman"/>
          <w:sz w:val="28"/>
          <w:szCs w:val="28"/>
          <w:lang w:val="uk-UA"/>
        </w:rPr>
        <w:t xml:space="preserve">, Г </w:t>
      </w:r>
      <w:proofErr w:type="spellStart"/>
      <w:r w:rsidRPr="00104EE5">
        <w:rPr>
          <w:rFonts w:ascii="Times New Roman" w:hAnsi="Times New Roman" w:cs="Times New Roman"/>
          <w:sz w:val="28"/>
          <w:szCs w:val="28"/>
          <w:lang w:val="uk-UA"/>
        </w:rPr>
        <w:t>Хакен</w:t>
      </w:r>
      <w:proofErr w:type="spellEnd"/>
      <w:r w:rsidRPr="00104EE5">
        <w:rPr>
          <w:rFonts w:ascii="Times New Roman" w:hAnsi="Times New Roman" w:cs="Times New Roman"/>
          <w:sz w:val="28"/>
          <w:szCs w:val="28"/>
          <w:lang w:val="uk-UA"/>
        </w:rPr>
        <w:t xml:space="preserve">, Ю. </w:t>
      </w:r>
      <w:proofErr w:type="spellStart"/>
      <w:r w:rsidRPr="00104EE5">
        <w:rPr>
          <w:rFonts w:ascii="Times New Roman" w:hAnsi="Times New Roman" w:cs="Times New Roman"/>
          <w:sz w:val="28"/>
          <w:szCs w:val="28"/>
          <w:lang w:val="uk-UA"/>
        </w:rPr>
        <w:t>Шаронін</w:t>
      </w:r>
      <w:proofErr w:type="spellEnd"/>
      <w:r w:rsidRPr="00104EE5">
        <w:rPr>
          <w:rFonts w:ascii="Times New Roman" w:hAnsi="Times New Roman" w:cs="Times New Roman"/>
          <w:sz w:val="28"/>
          <w:szCs w:val="28"/>
          <w:lang w:val="uk-UA"/>
        </w:rPr>
        <w:t xml:space="preserve"> та інші), дає змогу скласти барвисту палітру концептуальних </w:t>
      </w:r>
      <w:proofErr w:type="spellStart"/>
      <w:r w:rsidRPr="00104EE5">
        <w:rPr>
          <w:rFonts w:ascii="Times New Roman" w:hAnsi="Times New Roman" w:cs="Times New Roman"/>
          <w:sz w:val="28"/>
          <w:szCs w:val="28"/>
          <w:lang w:val="uk-UA"/>
        </w:rPr>
        <w:t>підходівдо</w:t>
      </w:r>
      <w:proofErr w:type="spellEnd"/>
      <w:r w:rsidRPr="00104EE5">
        <w:rPr>
          <w:rFonts w:ascii="Times New Roman" w:hAnsi="Times New Roman" w:cs="Times New Roman"/>
          <w:sz w:val="28"/>
          <w:szCs w:val="28"/>
          <w:lang w:val="uk-UA"/>
        </w:rPr>
        <w:t xml:space="preserve"> трактув</w:t>
      </w:r>
      <w:r w:rsidR="0076778F" w:rsidRPr="00104EE5">
        <w:rPr>
          <w:rFonts w:ascii="Times New Roman" w:hAnsi="Times New Roman" w:cs="Times New Roman"/>
          <w:sz w:val="28"/>
          <w:szCs w:val="28"/>
          <w:lang w:val="uk-UA"/>
        </w:rPr>
        <w:t xml:space="preserve">ання сутності </w:t>
      </w:r>
      <w:proofErr w:type="spellStart"/>
      <w:r w:rsidR="0076778F" w:rsidRPr="00104EE5">
        <w:rPr>
          <w:rFonts w:ascii="Times New Roman" w:hAnsi="Times New Roman" w:cs="Times New Roman"/>
          <w:sz w:val="28"/>
          <w:szCs w:val="28"/>
          <w:lang w:val="uk-UA"/>
        </w:rPr>
        <w:t>синергетики</w:t>
      </w:r>
      <w:proofErr w:type="spellEnd"/>
      <w:r w:rsidR="0076778F" w:rsidRPr="00104EE5">
        <w:rPr>
          <w:rFonts w:ascii="Times New Roman" w:hAnsi="Times New Roman" w:cs="Times New Roman"/>
          <w:sz w:val="28"/>
          <w:szCs w:val="28"/>
          <w:lang w:val="uk-UA"/>
        </w:rPr>
        <w:t xml:space="preserve"> [11].</w:t>
      </w:r>
    </w:p>
    <w:p w:rsidR="00D32C3F" w:rsidRPr="00104EE5" w:rsidRDefault="0076778F" w:rsidP="00A857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alatinoLinotype-Roman" w:hAnsi="Times New Roman" w:cs="Times New Roman"/>
          <w:sz w:val="28"/>
          <w:szCs w:val="28"/>
          <w:lang w:val="uk-UA"/>
        </w:rPr>
      </w:pPr>
      <w:r w:rsidRPr="00104EE5">
        <w:rPr>
          <w:rFonts w:ascii="Times New Roman" w:eastAsia="PalatinoLinotype-Roman" w:hAnsi="Times New Roman" w:cs="Times New Roman"/>
          <w:sz w:val="28"/>
          <w:szCs w:val="28"/>
          <w:lang w:val="uk-UA"/>
        </w:rPr>
        <w:t xml:space="preserve">     </w:t>
      </w:r>
      <w:r w:rsidR="00A04294" w:rsidRPr="00104EE5">
        <w:rPr>
          <w:rFonts w:ascii="Times New Roman" w:eastAsia="PalatinoLinotype-Roman" w:hAnsi="Times New Roman" w:cs="Times New Roman"/>
          <w:sz w:val="28"/>
          <w:szCs w:val="28"/>
          <w:lang w:val="uk-UA"/>
        </w:rPr>
        <w:t xml:space="preserve">Синергетичний ефект надає можливість управлінню </w:t>
      </w:r>
      <w:r w:rsidR="00685659" w:rsidRPr="00104EE5">
        <w:rPr>
          <w:rFonts w:ascii="Times New Roman" w:eastAsia="PalatinoLinotype-Roman" w:hAnsi="Times New Roman" w:cs="Times New Roman"/>
          <w:sz w:val="28"/>
          <w:szCs w:val="28"/>
          <w:lang w:val="uk-UA"/>
        </w:rPr>
        <w:t xml:space="preserve">враховувати прямий і непрямий </w:t>
      </w:r>
      <w:r w:rsidR="00685659">
        <w:rPr>
          <w:rFonts w:ascii="Times New Roman" w:eastAsia="PalatinoLinotype-Roman" w:hAnsi="Times New Roman" w:cs="Times New Roman"/>
          <w:sz w:val="28"/>
          <w:szCs w:val="28"/>
          <w:lang w:val="uk-UA"/>
        </w:rPr>
        <w:t>в</w:t>
      </w:r>
      <w:r w:rsidR="00A04294" w:rsidRPr="00104EE5">
        <w:rPr>
          <w:rFonts w:ascii="Times New Roman" w:eastAsia="PalatinoLinotype-Roman" w:hAnsi="Times New Roman" w:cs="Times New Roman"/>
          <w:sz w:val="28"/>
          <w:szCs w:val="28"/>
          <w:lang w:val="uk-UA"/>
        </w:rPr>
        <w:t>плив та взаємодію багатьох факторів всередині й зовні системи.</w:t>
      </w:r>
    </w:p>
    <w:p w:rsidR="007C5782" w:rsidRPr="007C5782" w:rsidRDefault="0076778F" w:rsidP="00A857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alatinoLinotype-Roman" w:hAnsi="Times New Roman" w:cs="Times New Roman"/>
          <w:sz w:val="28"/>
          <w:szCs w:val="28"/>
        </w:rPr>
      </w:pPr>
      <w:r w:rsidRPr="00104EE5">
        <w:rPr>
          <w:rFonts w:ascii="Times New Roman" w:eastAsia="PalatinoLinotype-Roman" w:hAnsi="Times New Roman" w:cs="Times New Roman"/>
          <w:sz w:val="28"/>
          <w:szCs w:val="28"/>
          <w:lang w:val="uk-UA"/>
        </w:rPr>
        <w:t xml:space="preserve"> </w:t>
      </w:r>
      <w:r w:rsidR="007C5782" w:rsidRPr="00104EE5">
        <w:rPr>
          <w:rFonts w:ascii="Times New Roman" w:eastAsia="PalatinoLinotype-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Синергізм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в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управлінні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означає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спільну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дію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ряду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принципів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gram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в</w:t>
      </w:r>
      <w:proofErr w:type="gram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одному і тому</w:t>
      </w:r>
      <w:r w:rsidR="00D32C3F">
        <w:rPr>
          <w:rFonts w:ascii="Times New Roman" w:eastAsia="PalatinoLinotype-Roman" w:hAnsi="Times New Roman" w:cs="Times New Roman"/>
          <w:sz w:val="28"/>
          <w:szCs w:val="28"/>
          <w:lang w:val="uk-UA"/>
        </w:rPr>
        <w:t xml:space="preserve"> </w:t>
      </w:r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ж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напрямі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на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основі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підходу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до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людини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,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що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бере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участь в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управлінському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процесі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.</w:t>
      </w:r>
    </w:p>
    <w:p w:rsidR="007C5782" w:rsidRPr="007C5782" w:rsidRDefault="007C5782" w:rsidP="00A857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alatinoLinotype-Roman" w:hAnsi="Times New Roman" w:cs="Times New Roman"/>
          <w:sz w:val="28"/>
          <w:szCs w:val="28"/>
        </w:rPr>
      </w:pPr>
      <w:proofErr w:type="spellStart"/>
      <w:r w:rsidRPr="007C5782">
        <w:rPr>
          <w:rFonts w:ascii="Times New Roman" w:eastAsia="PalatinoLinotype-Roman" w:hAnsi="Times New Roman" w:cs="Times New Roman"/>
          <w:sz w:val="28"/>
          <w:szCs w:val="28"/>
        </w:rPr>
        <w:t>Це</w:t>
      </w:r>
      <w:proofErr w:type="spellEnd"/>
      <w:r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7C5782">
        <w:rPr>
          <w:rFonts w:ascii="Times New Roman" w:eastAsia="PalatinoLinotype-Roman" w:hAnsi="Times New Roman" w:cs="Times New Roman"/>
          <w:sz w:val="28"/>
          <w:szCs w:val="28"/>
        </w:rPr>
        <w:t>дає</w:t>
      </w:r>
      <w:proofErr w:type="spellEnd"/>
      <w:r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7C5782">
        <w:rPr>
          <w:rFonts w:ascii="Times New Roman" w:eastAsia="PalatinoLinotype-Roman" w:hAnsi="Times New Roman" w:cs="Times New Roman"/>
          <w:sz w:val="28"/>
          <w:szCs w:val="28"/>
        </w:rPr>
        <w:t>управлінській</w:t>
      </w:r>
      <w:proofErr w:type="spellEnd"/>
      <w:r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7C5782">
        <w:rPr>
          <w:rFonts w:ascii="Times New Roman" w:eastAsia="PalatinoLinotype-Roman" w:hAnsi="Times New Roman" w:cs="Times New Roman"/>
          <w:sz w:val="28"/>
          <w:szCs w:val="28"/>
        </w:rPr>
        <w:t>системі</w:t>
      </w:r>
      <w:proofErr w:type="spellEnd"/>
      <w:r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7C5782">
        <w:rPr>
          <w:rFonts w:ascii="Times New Roman" w:eastAsia="PalatinoLinotype-Roman" w:hAnsi="Times New Roman" w:cs="Times New Roman"/>
          <w:sz w:val="28"/>
          <w:szCs w:val="28"/>
        </w:rPr>
        <w:t>можливість</w:t>
      </w:r>
      <w:proofErr w:type="spellEnd"/>
      <w:r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7C5782">
        <w:rPr>
          <w:rFonts w:ascii="Times New Roman" w:eastAsia="PalatinoLinotype-Roman" w:hAnsi="Times New Roman" w:cs="Times New Roman"/>
          <w:sz w:val="28"/>
          <w:szCs w:val="28"/>
        </w:rPr>
        <w:t>здійснювати</w:t>
      </w:r>
      <w:proofErr w:type="spellEnd"/>
      <w:r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7C5782">
        <w:rPr>
          <w:rFonts w:ascii="Times New Roman" w:eastAsia="PalatinoLinotype-Roman" w:hAnsi="Times New Roman" w:cs="Times New Roman"/>
          <w:sz w:val="28"/>
          <w:szCs w:val="28"/>
        </w:rPr>
        <w:t>самоорганізацію</w:t>
      </w:r>
      <w:proofErr w:type="spellEnd"/>
      <w:r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. </w:t>
      </w:r>
      <w:proofErr w:type="spellStart"/>
      <w:r w:rsidRPr="007C5782">
        <w:rPr>
          <w:rFonts w:ascii="Times New Roman" w:eastAsia="PalatinoLinotype-Roman" w:hAnsi="Times New Roman" w:cs="Times New Roman"/>
          <w:sz w:val="28"/>
          <w:szCs w:val="28"/>
        </w:rPr>
        <w:t>Синергетичне</w:t>
      </w:r>
      <w:proofErr w:type="spellEnd"/>
      <w:r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7C5782">
        <w:rPr>
          <w:rFonts w:ascii="Times New Roman" w:eastAsia="PalatinoLinotype-Roman" w:hAnsi="Times New Roman" w:cs="Times New Roman"/>
          <w:sz w:val="28"/>
          <w:szCs w:val="28"/>
        </w:rPr>
        <w:t>здійснення</w:t>
      </w:r>
      <w:proofErr w:type="spellEnd"/>
      <w:r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7C5782">
        <w:rPr>
          <w:rFonts w:ascii="Times New Roman" w:eastAsia="PalatinoLinotype-Roman" w:hAnsi="Times New Roman" w:cs="Times New Roman"/>
          <w:sz w:val="28"/>
          <w:szCs w:val="28"/>
        </w:rPr>
        <w:t>дозволяє</w:t>
      </w:r>
      <w:proofErr w:type="spellEnd"/>
      <w:r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7C5782">
        <w:rPr>
          <w:rFonts w:ascii="Times New Roman" w:eastAsia="PalatinoLinotype-Roman" w:hAnsi="Times New Roman" w:cs="Times New Roman"/>
          <w:sz w:val="28"/>
          <w:szCs w:val="28"/>
        </w:rPr>
        <w:t>керівній</w:t>
      </w:r>
      <w:proofErr w:type="spellEnd"/>
      <w:r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і </w:t>
      </w:r>
      <w:proofErr w:type="spellStart"/>
      <w:r w:rsidRPr="007C5782">
        <w:rPr>
          <w:rFonts w:ascii="Times New Roman" w:eastAsia="PalatinoLinotype-Roman" w:hAnsi="Times New Roman" w:cs="Times New Roman"/>
          <w:sz w:val="28"/>
          <w:szCs w:val="28"/>
        </w:rPr>
        <w:t>керованій</w:t>
      </w:r>
      <w:proofErr w:type="spellEnd"/>
      <w:r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системам </w:t>
      </w:r>
      <w:proofErr w:type="spellStart"/>
      <w:r w:rsidRPr="007C5782">
        <w:rPr>
          <w:rFonts w:ascii="Times New Roman" w:eastAsia="PalatinoLinotype-Roman" w:hAnsi="Times New Roman" w:cs="Times New Roman"/>
          <w:sz w:val="28"/>
          <w:szCs w:val="28"/>
        </w:rPr>
        <w:t>вибирати</w:t>
      </w:r>
      <w:proofErr w:type="spellEnd"/>
      <w:r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7C5782">
        <w:rPr>
          <w:rFonts w:ascii="Times New Roman" w:eastAsia="PalatinoLinotype-Roman" w:hAnsi="Times New Roman" w:cs="Times New Roman"/>
          <w:sz w:val="28"/>
          <w:szCs w:val="28"/>
        </w:rPr>
        <w:t>цілі</w:t>
      </w:r>
      <w:proofErr w:type="spellEnd"/>
      <w:r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й </w:t>
      </w:r>
      <w:proofErr w:type="spellStart"/>
      <w:r w:rsidRPr="007C5782">
        <w:rPr>
          <w:rFonts w:ascii="Times New Roman" w:eastAsia="PalatinoLinotype-Roman" w:hAnsi="Times New Roman" w:cs="Times New Roman"/>
          <w:sz w:val="28"/>
          <w:szCs w:val="28"/>
        </w:rPr>
        <w:t>засоби</w:t>
      </w:r>
      <w:proofErr w:type="spellEnd"/>
      <w:r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7C5782">
        <w:rPr>
          <w:rFonts w:ascii="Times New Roman" w:eastAsia="PalatinoLinotype-Roman" w:hAnsi="Times New Roman" w:cs="Times New Roman"/>
          <w:sz w:val="28"/>
          <w:szCs w:val="28"/>
        </w:rPr>
        <w:t>їх</w:t>
      </w:r>
      <w:proofErr w:type="spellEnd"/>
      <w:r w:rsidR="00D32C3F">
        <w:rPr>
          <w:rFonts w:ascii="Times New Roman" w:eastAsia="PalatinoLinotype-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C5782">
        <w:rPr>
          <w:rFonts w:ascii="Times New Roman" w:eastAsia="PalatinoLinotype-Roman" w:hAnsi="Times New Roman" w:cs="Times New Roman"/>
          <w:sz w:val="28"/>
          <w:szCs w:val="28"/>
        </w:rPr>
        <w:t>досягнення</w:t>
      </w:r>
      <w:proofErr w:type="spellEnd"/>
      <w:r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, </w:t>
      </w:r>
      <w:proofErr w:type="spellStart"/>
      <w:r w:rsidRPr="007C5782">
        <w:rPr>
          <w:rFonts w:ascii="Times New Roman" w:eastAsia="PalatinoLinotype-Roman" w:hAnsi="Times New Roman" w:cs="Times New Roman"/>
          <w:sz w:val="28"/>
          <w:szCs w:val="28"/>
        </w:rPr>
        <w:t>проектувати</w:t>
      </w:r>
      <w:proofErr w:type="spellEnd"/>
      <w:r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C5782">
        <w:rPr>
          <w:rFonts w:ascii="Times New Roman" w:eastAsia="PalatinoLinotype-Roman" w:hAnsi="Times New Roman" w:cs="Times New Roman"/>
          <w:sz w:val="28"/>
          <w:szCs w:val="28"/>
        </w:rPr>
        <w:t>св</w:t>
      </w:r>
      <w:proofErr w:type="gramEnd"/>
      <w:r w:rsidRPr="007C5782">
        <w:rPr>
          <w:rFonts w:ascii="Times New Roman" w:eastAsia="PalatinoLinotype-Roman" w:hAnsi="Times New Roman" w:cs="Times New Roman"/>
          <w:sz w:val="28"/>
          <w:szCs w:val="28"/>
        </w:rPr>
        <w:t>ій</w:t>
      </w:r>
      <w:proofErr w:type="spellEnd"/>
      <w:r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шлях </w:t>
      </w:r>
      <w:proofErr w:type="spellStart"/>
      <w:r w:rsidRPr="007C5782">
        <w:rPr>
          <w:rFonts w:ascii="Times New Roman" w:eastAsia="PalatinoLinotype-Roman" w:hAnsi="Times New Roman" w:cs="Times New Roman"/>
          <w:sz w:val="28"/>
          <w:szCs w:val="28"/>
        </w:rPr>
        <w:t>розвитку</w:t>
      </w:r>
      <w:proofErr w:type="spellEnd"/>
      <w:r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. </w:t>
      </w:r>
      <w:proofErr w:type="spellStart"/>
      <w:r w:rsidRPr="007C5782">
        <w:rPr>
          <w:rFonts w:ascii="Times New Roman" w:eastAsia="PalatinoLinotype-Roman" w:hAnsi="Times New Roman" w:cs="Times New Roman"/>
          <w:sz w:val="28"/>
          <w:szCs w:val="28"/>
        </w:rPr>
        <w:t>Синергетичний</w:t>
      </w:r>
      <w:proofErr w:type="spellEnd"/>
      <w:r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C5782">
        <w:rPr>
          <w:rFonts w:ascii="Times New Roman" w:eastAsia="PalatinoLinotype-Roman" w:hAnsi="Times New Roman" w:cs="Times New Roman"/>
          <w:sz w:val="28"/>
          <w:szCs w:val="28"/>
        </w:rPr>
        <w:t>п</w:t>
      </w:r>
      <w:proofErr w:type="gramEnd"/>
      <w:r w:rsidRPr="007C5782">
        <w:rPr>
          <w:rFonts w:ascii="Times New Roman" w:eastAsia="PalatinoLinotype-Roman" w:hAnsi="Times New Roman" w:cs="Times New Roman"/>
          <w:sz w:val="28"/>
          <w:szCs w:val="28"/>
        </w:rPr>
        <w:t>ідхід</w:t>
      </w:r>
      <w:proofErr w:type="spellEnd"/>
      <w:r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до </w:t>
      </w:r>
      <w:proofErr w:type="spellStart"/>
      <w:r w:rsidRPr="007C5782">
        <w:rPr>
          <w:rFonts w:ascii="Times New Roman" w:eastAsia="PalatinoLinotype-Roman" w:hAnsi="Times New Roman" w:cs="Times New Roman"/>
          <w:sz w:val="28"/>
          <w:szCs w:val="28"/>
        </w:rPr>
        <w:t>управління</w:t>
      </w:r>
      <w:proofErr w:type="spellEnd"/>
      <w:r w:rsidR="00D32C3F">
        <w:rPr>
          <w:rFonts w:ascii="Times New Roman" w:eastAsia="PalatinoLinotype-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C5782">
        <w:rPr>
          <w:rFonts w:ascii="Times New Roman" w:eastAsia="PalatinoLinotype-Roman" w:hAnsi="Times New Roman" w:cs="Times New Roman"/>
          <w:sz w:val="28"/>
          <w:szCs w:val="28"/>
        </w:rPr>
        <w:t>розвитком</w:t>
      </w:r>
      <w:proofErr w:type="spellEnd"/>
      <w:r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7C5782">
        <w:rPr>
          <w:rFonts w:ascii="Times New Roman" w:eastAsia="PalatinoLinotype-Roman" w:hAnsi="Times New Roman" w:cs="Times New Roman"/>
          <w:sz w:val="28"/>
          <w:szCs w:val="28"/>
        </w:rPr>
        <w:t>дистанційного</w:t>
      </w:r>
      <w:proofErr w:type="spellEnd"/>
      <w:r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7C5782">
        <w:rPr>
          <w:rFonts w:ascii="Times New Roman" w:eastAsia="PalatinoLinotype-Roman" w:hAnsi="Times New Roman" w:cs="Times New Roman"/>
          <w:sz w:val="28"/>
          <w:szCs w:val="28"/>
        </w:rPr>
        <w:t>навчання</w:t>
      </w:r>
      <w:proofErr w:type="spellEnd"/>
      <w:r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7C5782">
        <w:rPr>
          <w:rFonts w:ascii="Times New Roman" w:eastAsia="PalatinoLinotype-Roman" w:hAnsi="Times New Roman" w:cs="Times New Roman"/>
          <w:sz w:val="28"/>
          <w:szCs w:val="28"/>
        </w:rPr>
        <w:t>передбачає</w:t>
      </w:r>
      <w:proofErr w:type="spellEnd"/>
      <w:r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7C5782">
        <w:rPr>
          <w:rFonts w:ascii="Times New Roman" w:eastAsia="PalatinoLinotype-Roman" w:hAnsi="Times New Roman" w:cs="Times New Roman"/>
          <w:sz w:val="28"/>
          <w:szCs w:val="28"/>
        </w:rPr>
        <w:t>розробку</w:t>
      </w:r>
      <w:proofErr w:type="spellEnd"/>
      <w:r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моделей </w:t>
      </w:r>
      <w:proofErr w:type="spellStart"/>
      <w:r w:rsidRPr="007C5782">
        <w:rPr>
          <w:rFonts w:ascii="Times New Roman" w:eastAsia="PalatinoLinotype-Roman" w:hAnsi="Times New Roman" w:cs="Times New Roman"/>
          <w:sz w:val="28"/>
          <w:szCs w:val="28"/>
        </w:rPr>
        <w:t>управлінського</w:t>
      </w:r>
      <w:proofErr w:type="spellEnd"/>
      <w:r w:rsidR="00D32C3F">
        <w:rPr>
          <w:rFonts w:ascii="Times New Roman" w:eastAsia="PalatinoLinotype-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C5782">
        <w:rPr>
          <w:rFonts w:ascii="Times New Roman" w:eastAsia="PalatinoLinotype-Roman" w:hAnsi="Times New Roman" w:cs="Times New Roman"/>
          <w:sz w:val="28"/>
          <w:szCs w:val="28"/>
        </w:rPr>
        <w:t>процесу</w:t>
      </w:r>
      <w:proofErr w:type="spellEnd"/>
      <w:r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та </w:t>
      </w:r>
      <w:proofErr w:type="spellStart"/>
      <w:r w:rsidRPr="007C5782">
        <w:rPr>
          <w:rFonts w:ascii="Times New Roman" w:eastAsia="PalatinoLinotype-Roman" w:hAnsi="Times New Roman" w:cs="Times New Roman"/>
          <w:sz w:val="28"/>
          <w:szCs w:val="28"/>
        </w:rPr>
        <w:t>змісту</w:t>
      </w:r>
      <w:proofErr w:type="spellEnd"/>
      <w:r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7C5782">
        <w:rPr>
          <w:rFonts w:ascii="Times New Roman" w:eastAsia="PalatinoLinotype-Roman" w:hAnsi="Times New Roman" w:cs="Times New Roman"/>
          <w:sz w:val="28"/>
          <w:szCs w:val="28"/>
        </w:rPr>
        <w:t>алгоритмів</w:t>
      </w:r>
      <w:proofErr w:type="spellEnd"/>
      <w:r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7C5782">
        <w:rPr>
          <w:rFonts w:ascii="Times New Roman" w:eastAsia="PalatinoLinotype-Roman" w:hAnsi="Times New Roman" w:cs="Times New Roman"/>
          <w:sz w:val="28"/>
          <w:szCs w:val="28"/>
        </w:rPr>
        <w:t>реалізації</w:t>
      </w:r>
      <w:proofErr w:type="spellEnd"/>
      <w:r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7C5782">
        <w:rPr>
          <w:rFonts w:ascii="Times New Roman" w:eastAsia="PalatinoLinotype-Roman" w:hAnsi="Times New Roman" w:cs="Times New Roman"/>
          <w:sz w:val="28"/>
          <w:szCs w:val="28"/>
        </w:rPr>
        <w:t>поставлених</w:t>
      </w:r>
      <w:proofErr w:type="spellEnd"/>
      <w:r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7C5782">
        <w:rPr>
          <w:rFonts w:ascii="Times New Roman" w:eastAsia="PalatinoLinotype-Roman" w:hAnsi="Times New Roman" w:cs="Times New Roman"/>
          <w:sz w:val="28"/>
          <w:szCs w:val="28"/>
        </w:rPr>
        <w:t>цілей</w:t>
      </w:r>
      <w:proofErr w:type="spellEnd"/>
      <w:r w:rsidRPr="007C5782">
        <w:rPr>
          <w:rFonts w:ascii="Times New Roman" w:eastAsia="PalatinoLinotype-Roman" w:hAnsi="Times New Roman" w:cs="Times New Roman"/>
          <w:sz w:val="28"/>
          <w:szCs w:val="28"/>
        </w:rPr>
        <w:t>.</w:t>
      </w:r>
    </w:p>
    <w:p w:rsidR="007C5782" w:rsidRPr="007C5782" w:rsidRDefault="007C5782" w:rsidP="00A857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alatinoLinotype-Roman" w:hAnsi="Times New Roman" w:cs="Times New Roman"/>
          <w:sz w:val="28"/>
          <w:szCs w:val="28"/>
        </w:rPr>
      </w:pPr>
      <w:r w:rsidRPr="007C5782">
        <w:rPr>
          <w:rFonts w:ascii="Times New Roman" w:eastAsia="PalatinoLinotype-Roman" w:hAnsi="Times New Roman" w:cs="Times New Roman"/>
          <w:sz w:val="28"/>
          <w:szCs w:val="28"/>
        </w:rPr>
        <w:lastRenderedPageBreak/>
        <w:t xml:space="preserve">До систем, </w:t>
      </w:r>
      <w:proofErr w:type="spellStart"/>
      <w:r w:rsidRPr="007C5782">
        <w:rPr>
          <w:rFonts w:ascii="Times New Roman" w:eastAsia="PalatinoLinotype-Roman" w:hAnsi="Times New Roman" w:cs="Times New Roman"/>
          <w:sz w:val="28"/>
          <w:szCs w:val="28"/>
        </w:rPr>
        <w:t>які</w:t>
      </w:r>
      <w:proofErr w:type="spellEnd"/>
      <w:r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7C5782">
        <w:rPr>
          <w:rFonts w:ascii="Times New Roman" w:eastAsia="PalatinoLinotype-Roman" w:hAnsi="Times New Roman" w:cs="Times New Roman"/>
          <w:sz w:val="28"/>
          <w:szCs w:val="28"/>
        </w:rPr>
        <w:t>самоорганізуються</w:t>
      </w:r>
      <w:proofErr w:type="spellEnd"/>
      <w:r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, </w:t>
      </w:r>
      <w:proofErr w:type="spellStart"/>
      <w:r w:rsidRPr="007C5782">
        <w:rPr>
          <w:rFonts w:ascii="Times New Roman" w:eastAsia="PalatinoLinotype-Roman" w:hAnsi="Times New Roman" w:cs="Times New Roman"/>
          <w:sz w:val="28"/>
          <w:szCs w:val="28"/>
        </w:rPr>
        <w:t>належить</w:t>
      </w:r>
      <w:proofErr w:type="spellEnd"/>
      <w:r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мережа </w:t>
      </w:r>
      <w:proofErr w:type="spellStart"/>
      <w:r w:rsidRPr="007C5782">
        <w:rPr>
          <w:rFonts w:ascii="Times New Roman" w:eastAsia="PalatinoLinotype-Roman" w:hAnsi="Times New Roman" w:cs="Times New Roman"/>
          <w:sz w:val="28"/>
          <w:szCs w:val="28"/>
        </w:rPr>
        <w:t>Інтернет</w:t>
      </w:r>
      <w:proofErr w:type="spellEnd"/>
      <w:r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, яка </w:t>
      </w:r>
      <w:proofErr w:type="spellStart"/>
      <w:r w:rsidRPr="007C5782">
        <w:rPr>
          <w:rFonts w:ascii="Times New Roman" w:eastAsia="PalatinoLinotype-Roman" w:hAnsi="Times New Roman" w:cs="Times New Roman"/>
          <w:sz w:val="28"/>
          <w:szCs w:val="28"/>
        </w:rPr>
        <w:t>має</w:t>
      </w:r>
      <w:proofErr w:type="spellEnd"/>
      <w:r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7C5782">
        <w:rPr>
          <w:rFonts w:ascii="Times New Roman" w:eastAsia="PalatinoLinotype-Roman" w:hAnsi="Times New Roman" w:cs="Times New Roman"/>
          <w:sz w:val="28"/>
          <w:szCs w:val="28"/>
        </w:rPr>
        <w:t>безпо</w:t>
      </w:r>
      <w:proofErr w:type="spellEnd"/>
      <w:r w:rsidRPr="007C5782">
        <w:rPr>
          <w:rFonts w:ascii="Times New Roman" w:eastAsia="PalatinoLinotype-Roman" w:hAnsi="Times New Roman" w:cs="Times New Roman"/>
          <w:sz w:val="28"/>
          <w:szCs w:val="28"/>
        </w:rPr>
        <w:t>-</w:t>
      </w:r>
    </w:p>
    <w:p w:rsidR="007C5782" w:rsidRDefault="007C5782" w:rsidP="00A857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alatinoLinotype-Roman" w:hAnsi="Times New Roman" w:cs="Times New Roman"/>
          <w:sz w:val="28"/>
          <w:szCs w:val="28"/>
        </w:rPr>
      </w:pPr>
      <w:proofErr w:type="spellStart"/>
      <w:r w:rsidRPr="007C5782">
        <w:rPr>
          <w:rFonts w:ascii="Times New Roman" w:eastAsia="PalatinoLinotype-Roman" w:hAnsi="Times New Roman" w:cs="Times New Roman"/>
          <w:sz w:val="28"/>
          <w:szCs w:val="28"/>
        </w:rPr>
        <w:t>середній</w:t>
      </w:r>
      <w:proofErr w:type="spellEnd"/>
      <w:r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7C5782">
        <w:rPr>
          <w:rFonts w:ascii="Times New Roman" w:eastAsia="PalatinoLinotype-Roman" w:hAnsi="Times New Roman" w:cs="Times New Roman"/>
          <w:sz w:val="28"/>
          <w:szCs w:val="28"/>
        </w:rPr>
        <w:t>уплив</w:t>
      </w:r>
      <w:proofErr w:type="spellEnd"/>
      <w:r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на </w:t>
      </w:r>
      <w:proofErr w:type="spellStart"/>
      <w:r w:rsidRPr="007C5782">
        <w:rPr>
          <w:rFonts w:ascii="Times New Roman" w:eastAsia="PalatinoLinotype-Roman" w:hAnsi="Times New Roman" w:cs="Times New Roman"/>
          <w:sz w:val="28"/>
          <w:szCs w:val="28"/>
        </w:rPr>
        <w:t>розвиток</w:t>
      </w:r>
      <w:proofErr w:type="spellEnd"/>
      <w:r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7C5782">
        <w:rPr>
          <w:rFonts w:ascii="Times New Roman" w:eastAsia="PalatinoLinotype-Roman" w:hAnsi="Times New Roman" w:cs="Times New Roman"/>
          <w:sz w:val="28"/>
          <w:szCs w:val="28"/>
        </w:rPr>
        <w:t>дистанційного</w:t>
      </w:r>
      <w:proofErr w:type="spellEnd"/>
      <w:r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7C5782">
        <w:rPr>
          <w:rFonts w:ascii="Times New Roman" w:eastAsia="PalatinoLinotype-Roman" w:hAnsi="Times New Roman" w:cs="Times New Roman"/>
          <w:sz w:val="28"/>
          <w:szCs w:val="28"/>
        </w:rPr>
        <w:t>навчання</w:t>
      </w:r>
      <w:proofErr w:type="spellEnd"/>
      <w:r w:rsidRPr="007C5782">
        <w:rPr>
          <w:rFonts w:ascii="Times New Roman" w:eastAsia="PalatinoLinotype-Roman" w:hAnsi="Times New Roman" w:cs="Times New Roman"/>
          <w:sz w:val="28"/>
          <w:szCs w:val="28"/>
        </w:rPr>
        <w:t>.</w:t>
      </w:r>
    </w:p>
    <w:p w:rsidR="002931DB" w:rsidRPr="002931DB" w:rsidRDefault="002931DB" w:rsidP="00A857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alatinoLinotype-Roman" w:hAnsi="Times New Roman" w:cs="Times New Roman"/>
          <w:sz w:val="28"/>
          <w:szCs w:val="28"/>
          <w:lang w:val="uk-UA"/>
        </w:rPr>
      </w:pPr>
      <w:r>
        <w:rPr>
          <w:rFonts w:ascii="Times New Roman" w:eastAsia="PalatinoLinotype-Roman" w:hAnsi="Times New Roman" w:cs="Times New Roman"/>
          <w:sz w:val="28"/>
          <w:szCs w:val="28"/>
        </w:rPr>
        <w:t xml:space="preserve"> Прикладом </w:t>
      </w:r>
      <w:proofErr w:type="spellStart"/>
      <w:r>
        <w:rPr>
          <w:rFonts w:ascii="Times New Roman" w:eastAsia="PalatinoLinotype-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PalatinoLinotype-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PalatinoLinotype-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PalatinoLinotype-Roman" w:hAnsi="Times New Roman" w:cs="Times New Roman"/>
          <w:sz w:val="28"/>
          <w:szCs w:val="28"/>
        </w:rPr>
        <w:t>платформи</w:t>
      </w:r>
      <w:proofErr w:type="spellEnd"/>
      <w:r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PalatinoLinotype-Roman" w:hAnsi="Times New Roman" w:cs="Times New Roman"/>
          <w:sz w:val="28"/>
          <w:szCs w:val="28"/>
        </w:rPr>
        <w:t>екосистеми</w:t>
      </w:r>
      <w:proofErr w:type="spellEnd"/>
      <w:r>
        <w:rPr>
          <w:rFonts w:ascii="Times New Roman" w:eastAsia="PalatinoLinotype-Roman" w:hAnsi="Times New Roman" w:cs="Times New Roman"/>
          <w:sz w:val="28"/>
          <w:szCs w:val="28"/>
        </w:rPr>
        <w:t xml:space="preserve"> «Моя школа»</w:t>
      </w:r>
      <w:r>
        <w:rPr>
          <w:rFonts w:ascii="Times New Roman" w:eastAsia="PalatinoLinotype-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PalatinoLinotype-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eastAsia="PalatinoLinotype-Roman" w:hAnsi="Times New Roman" w:cs="Times New Roman"/>
          <w:sz w:val="28"/>
          <w:szCs w:val="28"/>
        </w:rPr>
        <w:t>дистанц</w:t>
      </w:r>
      <w:proofErr w:type="spellEnd"/>
      <w:r>
        <w:rPr>
          <w:rFonts w:ascii="Times New Roman" w:eastAsia="PalatinoLinotype-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eastAsia="PalatinoLinotype-Roman" w:hAnsi="Times New Roman" w:cs="Times New Roman"/>
          <w:sz w:val="28"/>
          <w:szCs w:val="28"/>
        </w:rPr>
        <w:t>йно</w:t>
      </w:r>
      <w:proofErr w:type="spellEnd"/>
      <w:r>
        <w:rPr>
          <w:rFonts w:ascii="Times New Roman" w:eastAsia="PalatinoLinotype-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PalatinoLinotype-Roman" w:hAnsi="Times New Roman" w:cs="Times New Roman"/>
          <w:sz w:val="28"/>
          <w:szCs w:val="28"/>
        </w:rPr>
        <w:t>осв</w:t>
      </w:r>
      <w:proofErr w:type="spellEnd"/>
      <w:r>
        <w:rPr>
          <w:rFonts w:ascii="Times New Roman" w:eastAsia="PalatinoLinotype-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eastAsia="PalatinoLinotype-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eastAsia="PalatinoLinotype-Roman" w:hAnsi="Times New Roman" w:cs="Times New Roman"/>
          <w:sz w:val="28"/>
          <w:szCs w:val="28"/>
          <w:lang w:val="uk-UA"/>
        </w:rPr>
        <w:t xml:space="preserve"> учнів</w:t>
      </w:r>
      <w:r w:rsidR="00A82AC6">
        <w:rPr>
          <w:rFonts w:ascii="Times New Roman" w:eastAsia="PalatinoLinotype-Roman" w:hAnsi="Times New Roman" w:cs="Times New Roman"/>
          <w:sz w:val="28"/>
          <w:szCs w:val="28"/>
          <w:lang w:val="uk-UA"/>
        </w:rPr>
        <w:t>. Учні та батьки знаходячись вдома можуть зайти на сторінку «Моєї школи» та  дізнатись домашнє завдання із будь якого предмета, та ознайомитись із теоретичним матеріалом</w:t>
      </w:r>
      <w:proofErr w:type="gramStart"/>
      <w:r w:rsidR="00A82AC6">
        <w:rPr>
          <w:rFonts w:ascii="Times New Roman" w:eastAsia="PalatinoLinotype-Roman" w:hAnsi="Times New Roman" w:cs="Times New Roman"/>
          <w:sz w:val="28"/>
          <w:szCs w:val="28"/>
          <w:lang w:val="uk-UA"/>
        </w:rPr>
        <w:t>,я</w:t>
      </w:r>
      <w:proofErr w:type="gramEnd"/>
      <w:r w:rsidR="00A82AC6">
        <w:rPr>
          <w:rFonts w:ascii="Times New Roman" w:eastAsia="PalatinoLinotype-Roman" w:hAnsi="Times New Roman" w:cs="Times New Roman"/>
          <w:sz w:val="28"/>
          <w:szCs w:val="28"/>
          <w:lang w:val="uk-UA"/>
        </w:rPr>
        <w:t>кий залишив вчитель.</w:t>
      </w:r>
    </w:p>
    <w:p w:rsidR="0076778F" w:rsidRDefault="002931DB" w:rsidP="00A857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alatinoLinotype-Roman" w:hAnsi="Times New Roman" w:cs="Times New Roman"/>
          <w:sz w:val="28"/>
          <w:szCs w:val="28"/>
        </w:rPr>
      </w:pPr>
      <w:r>
        <w:rPr>
          <w:rFonts w:ascii="Times New Roman" w:eastAsia="PalatinoLinotype-Roman" w:hAnsi="Times New Roman" w:cs="Times New Roman"/>
          <w:sz w:val="28"/>
          <w:szCs w:val="28"/>
        </w:rPr>
        <w:t xml:space="preserve"> 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Синергетичні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методологічні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принципи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,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які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враховують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багатомірність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,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нестійкість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,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альтернативність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характеристик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розвитку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дистанційного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навчання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,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можуть</w:t>
      </w:r>
      <w:proofErr w:type="spellEnd"/>
      <w:r w:rsidR="0076778F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послужити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орієнтирами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у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створенні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прогностичних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моделей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розвитку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,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здатних</w:t>
      </w:r>
      <w:proofErr w:type="spellEnd"/>
      <w:r w:rsidR="00D32C3F">
        <w:rPr>
          <w:rFonts w:ascii="Times New Roman" w:eastAsia="PalatinoLinotype-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прогнозувати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вихід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з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біфуркаційних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ситуацій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,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оскільки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синергетика, яка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виникла</w:t>
      </w:r>
      <w:proofErr w:type="spellEnd"/>
      <w:r w:rsidR="00D32C3F">
        <w:rPr>
          <w:rFonts w:ascii="Times New Roman" w:eastAsia="PalatinoLinotype-Roman" w:hAnsi="Times New Roman" w:cs="Times New Roman"/>
          <w:sz w:val="28"/>
          <w:szCs w:val="28"/>
          <w:lang w:val="uk-UA"/>
        </w:rPr>
        <w:t xml:space="preserve"> </w:t>
      </w:r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на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стику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р</w:t>
      </w:r>
      <w:proofErr w:type="gram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ізних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наукових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шкіл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,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досліджує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універсальні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закономірності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складноорганізованих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систем. Для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розробки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стратегій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розвитку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в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умовах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хаотичності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,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невизначеності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,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середовища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, яке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швидко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змінюється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,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необхідні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нові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стратегії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управління</w:t>
      </w:r>
      <w:proofErr w:type="spellEnd"/>
    </w:p>
    <w:p w:rsidR="007C5782" w:rsidRPr="007C5782" w:rsidRDefault="00493A32" w:rsidP="00A857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alatinoLinotype-Roman" w:hAnsi="Times New Roman" w:cs="Times New Roman"/>
          <w:sz w:val="28"/>
          <w:szCs w:val="28"/>
        </w:rPr>
      </w:pPr>
      <w:r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Управлінню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розвитком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дистанційного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навчання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притаманна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наявність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складових</w:t>
      </w:r>
      <w:proofErr w:type="spellEnd"/>
      <w:r w:rsidR="00A8573A">
        <w:rPr>
          <w:rFonts w:ascii="Times New Roman" w:eastAsia="PalatinoLinotype-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елементів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,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частин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,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які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утворюють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систему, а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також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наявність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певної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структури</w:t>
      </w:r>
      <w:proofErr w:type="spellEnd"/>
      <w:r w:rsidR="008D0261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та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взаємозв’язків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між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її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елементами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, тому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системний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п</w:t>
      </w:r>
      <w:proofErr w:type="gram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ідхід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надає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можливість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розглянути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як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сукупність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функціонуючих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взаємопов’язаних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елементів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,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оптимізація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(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поліпшення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)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яких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відбувається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не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окремо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, а в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певній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взаємодії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об’єктів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і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явищ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,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які</w:t>
      </w:r>
      <w:proofErr w:type="spellEnd"/>
      <w:r w:rsidR="00D32C3F">
        <w:rPr>
          <w:rFonts w:ascii="Times New Roman" w:eastAsia="PalatinoLinotype-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п</w:t>
      </w:r>
      <w:proofErr w:type="gram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ідпорядковуються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одній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меті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.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Застосовуючи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системний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підхід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до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управління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розвитком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дистанційного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навчання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, ми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враховували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специфіку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поставленої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проблеми,свої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погляди на шляхи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її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вирішення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та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своєрідність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управлінського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процесу</w:t>
      </w:r>
      <w:proofErr w:type="spellEnd"/>
      <w:r w:rsidR="007C5782" w:rsidRPr="007C5782">
        <w:rPr>
          <w:rFonts w:ascii="Times New Roman" w:eastAsia="PalatinoLinotype-Roman" w:hAnsi="Times New Roman" w:cs="Times New Roman"/>
          <w:sz w:val="28"/>
          <w:szCs w:val="28"/>
        </w:rPr>
        <w:t>.</w:t>
      </w:r>
    </w:p>
    <w:p w:rsidR="007C5782" w:rsidRPr="007C5782" w:rsidRDefault="007C5782" w:rsidP="00A857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alatinoLinotype-Roman" w:hAnsi="Times New Roman" w:cs="Times New Roman"/>
          <w:sz w:val="28"/>
          <w:szCs w:val="28"/>
        </w:rPr>
      </w:pPr>
      <w:r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Є. </w:t>
      </w:r>
      <w:proofErr w:type="spellStart"/>
      <w:r w:rsidRPr="007C5782">
        <w:rPr>
          <w:rFonts w:ascii="Times New Roman" w:eastAsia="PalatinoLinotype-Roman" w:hAnsi="Times New Roman" w:cs="Times New Roman"/>
          <w:sz w:val="28"/>
          <w:szCs w:val="28"/>
        </w:rPr>
        <w:t>Хриков</w:t>
      </w:r>
      <w:proofErr w:type="spellEnd"/>
      <w:r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7C5782">
        <w:rPr>
          <w:rFonts w:ascii="Times New Roman" w:eastAsia="PalatinoLinotype-Roman" w:hAnsi="Times New Roman" w:cs="Times New Roman"/>
          <w:sz w:val="28"/>
          <w:szCs w:val="28"/>
        </w:rPr>
        <w:t>уважа</w:t>
      </w:r>
      <w:proofErr w:type="gramStart"/>
      <w:r w:rsidRPr="007C5782">
        <w:rPr>
          <w:rFonts w:ascii="Times New Roman" w:eastAsia="PalatinoLinotype-Roman" w:hAnsi="Times New Roman" w:cs="Times New Roman"/>
          <w:sz w:val="28"/>
          <w:szCs w:val="28"/>
        </w:rPr>
        <w:t>є</w:t>
      </w:r>
      <w:proofErr w:type="spellEnd"/>
      <w:r w:rsidRPr="007C5782">
        <w:rPr>
          <w:rFonts w:ascii="Times New Roman" w:eastAsia="PalatinoLinotype-Roman" w:hAnsi="Times New Roman" w:cs="Times New Roman"/>
          <w:sz w:val="28"/>
          <w:szCs w:val="28"/>
        </w:rPr>
        <w:t>,</w:t>
      </w:r>
      <w:proofErr w:type="gramEnd"/>
      <w:r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7C5782">
        <w:rPr>
          <w:rFonts w:ascii="Times New Roman" w:eastAsia="PalatinoLinotype-Roman" w:hAnsi="Times New Roman" w:cs="Times New Roman"/>
          <w:sz w:val="28"/>
          <w:szCs w:val="28"/>
        </w:rPr>
        <w:t>що</w:t>
      </w:r>
      <w:proofErr w:type="spellEnd"/>
      <w:r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7C5782">
        <w:rPr>
          <w:rFonts w:ascii="Times New Roman" w:eastAsia="PalatinoLinotype-Roman" w:hAnsi="Times New Roman" w:cs="Times New Roman"/>
          <w:sz w:val="28"/>
          <w:szCs w:val="28"/>
        </w:rPr>
        <w:t>специфічною</w:t>
      </w:r>
      <w:proofErr w:type="spellEnd"/>
      <w:r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7C5782">
        <w:rPr>
          <w:rFonts w:ascii="Times New Roman" w:eastAsia="PalatinoLinotype-Roman" w:hAnsi="Times New Roman" w:cs="Times New Roman"/>
          <w:sz w:val="28"/>
          <w:szCs w:val="28"/>
        </w:rPr>
        <w:t>рисою</w:t>
      </w:r>
      <w:proofErr w:type="spellEnd"/>
      <w:r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7C5782">
        <w:rPr>
          <w:rFonts w:ascii="Times New Roman" w:eastAsia="PalatinoLinotype-Roman" w:hAnsi="Times New Roman" w:cs="Times New Roman"/>
          <w:sz w:val="28"/>
          <w:szCs w:val="28"/>
        </w:rPr>
        <w:t>управлінської</w:t>
      </w:r>
      <w:proofErr w:type="spellEnd"/>
      <w:r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7C5782">
        <w:rPr>
          <w:rFonts w:ascii="Times New Roman" w:eastAsia="PalatinoLinotype-Roman" w:hAnsi="Times New Roman" w:cs="Times New Roman"/>
          <w:sz w:val="28"/>
          <w:szCs w:val="28"/>
        </w:rPr>
        <w:t>діяльності</w:t>
      </w:r>
      <w:proofErr w:type="spellEnd"/>
      <w:r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є те, </w:t>
      </w:r>
      <w:proofErr w:type="spellStart"/>
      <w:r w:rsidRPr="007C5782">
        <w:rPr>
          <w:rFonts w:ascii="Times New Roman" w:eastAsia="PalatinoLinotype-Roman" w:hAnsi="Times New Roman" w:cs="Times New Roman"/>
          <w:sz w:val="28"/>
          <w:szCs w:val="28"/>
        </w:rPr>
        <w:t>що</w:t>
      </w:r>
      <w:proofErr w:type="spellEnd"/>
    </w:p>
    <w:p w:rsidR="00B4042F" w:rsidRDefault="007C5782" w:rsidP="00A857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alatinoLinotype-Roman" w:hAnsi="Times New Roman" w:cs="Times New Roman"/>
          <w:sz w:val="28"/>
          <w:szCs w:val="28"/>
        </w:rPr>
      </w:pPr>
      <w:r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вона </w:t>
      </w:r>
      <w:proofErr w:type="spellStart"/>
      <w:r w:rsidRPr="007C5782">
        <w:rPr>
          <w:rFonts w:ascii="Times New Roman" w:eastAsia="PalatinoLinotype-Roman" w:hAnsi="Times New Roman" w:cs="Times New Roman"/>
          <w:sz w:val="28"/>
          <w:szCs w:val="28"/>
        </w:rPr>
        <w:t>спрямована</w:t>
      </w:r>
      <w:proofErr w:type="spellEnd"/>
      <w:r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на </w:t>
      </w:r>
      <w:proofErr w:type="spellStart"/>
      <w:r w:rsidRPr="007C5782">
        <w:rPr>
          <w:rFonts w:ascii="Times New Roman" w:eastAsia="PalatinoLinotype-Roman" w:hAnsi="Times New Roman" w:cs="Times New Roman"/>
          <w:sz w:val="28"/>
          <w:szCs w:val="28"/>
        </w:rPr>
        <w:t>забезпечення</w:t>
      </w:r>
      <w:proofErr w:type="spellEnd"/>
      <w:r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gramStart"/>
      <w:r w:rsidRPr="007C5782">
        <w:rPr>
          <w:rFonts w:ascii="Times New Roman" w:eastAsia="PalatinoLinotype-Roman" w:hAnsi="Times New Roman" w:cs="Times New Roman"/>
          <w:sz w:val="28"/>
          <w:szCs w:val="28"/>
        </w:rPr>
        <w:t>системного</w:t>
      </w:r>
      <w:proofErr w:type="gramEnd"/>
      <w:r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, </w:t>
      </w:r>
      <w:proofErr w:type="spellStart"/>
      <w:r w:rsidRPr="007C5782">
        <w:rPr>
          <w:rFonts w:ascii="Times New Roman" w:eastAsia="PalatinoLinotype-Roman" w:hAnsi="Times New Roman" w:cs="Times New Roman"/>
          <w:sz w:val="28"/>
          <w:szCs w:val="28"/>
        </w:rPr>
        <w:t>цілісного</w:t>
      </w:r>
      <w:proofErr w:type="spellEnd"/>
      <w:r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характеру </w:t>
      </w:r>
      <w:proofErr w:type="spellStart"/>
      <w:r w:rsidRPr="007C5782">
        <w:rPr>
          <w:rFonts w:ascii="Times New Roman" w:eastAsia="PalatinoLinotype-Roman" w:hAnsi="Times New Roman" w:cs="Times New Roman"/>
          <w:sz w:val="28"/>
          <w:szCs w:val="28"/>
        </w:rPr>
        <w:t>функціонування</w:t>
      </w:r>
      <w:proofErr w:type="spellEnd"/>
      <w:r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як </w:t>
      </w:r>
      <w:proofErr w:type="spellStart"/>
      <w:r w:rsidRPr="007C5782">
        <w:rPr>
          <w:rFonts w:ascii="Times New Roman" w:eastAsia="PalatinoLinotype-Roman" w:hAnsi="Times New Roman" w:cs="Times New Roman"/>
          <w:sz w:val="28"/>
          <w:szCs w:val="28"/>
        </w:rPr>
        <w:t>педагогічної</w:t>
      </w:r>
      <w:proofErr w:type="spellEnd"/>
      <w:r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7C5782">
        <w:rPr>
          <w:rFonts w:ascii="Times New Roman" w:eastAsia="PalatinoLinotype-Roman" w:hAnsi="Times New Roman" w:cs="Times New Roman"/>
          <w:sz w:val="28"/>
          <w:szCs w:val="28"/>
        </w:rPr>
        <w:t>системи</w:t>
      </w:r>
      <w:proofErr w:type="spellEnd"/>
      <w:r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, так і </w:t>
      </w:r>
      <w:proofErr w:type="spellStart"/>
      <w:r w:rsidRPr="007C5782">
        <w:rPr>
          <w:rFonts w:ascii="Times New Roman" w:eastAsia="PalatinoLinotype-Roman" w:hAnsi="Times New Roman" w:cs="Times New Roman"/>
          <w:sz w:val="28"/>
          <w:szCs w:val="28"/>
        </w:rPr>
        <w:t>системи</w:t>
      </w:r>
      <w:proofErr w:type="spellEnd"/>
      <w:r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7C5782">
        <w:rPr>
          <w:rFonts w:ascii="Times New Roman" w:eastAsia="PalatinoLinotype-Roman" w:hAnsi="Times New Roman" w:cs="Times New Roman"/>
          <w:sz w:val="28"/>
          <w:szCs w:val="28"/>
        </w:rPr>
        <w:t>управління</w:t>
      </w:r>
      <w:proofErr w:type="spellEnd"/>
      <w:r w:rsidRPr="007C5782">
        <w:rPr>
          <w:rFonts w:ascii="Times New Roman" w:eastAsia="PalatinoLinotype-Roman" w:hAnsi="Times New Roman" w:cs="Times New Roman"/>
          <w:sz w:val="28"/>
          <w:szCs w:val="28"/>
        </w:rPr>
        <w:t xml:space="preserve"> [8, с.159].</w:t>
      </w:r>
    </w:p>
    <w:p w:rsidR="008D0261" w:rsidRDefault="002D7393" w:rsidP="00A55C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NewtonC" w:hAnsi="NewtonC" w:cs="NewtonC"/>
          <w:sz w:val="28"/>
          <w:szCs w:val="28"/>
        </w:rPr>
        <w:t xml:space="preserve">     </w:t>
      </w:r>
      <w:proofErr w:type="spellStart"/>
      <w:r w:rsidR="00274C42" w:rsidRPr="00BF28AE"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 w:rsidR="00274C42"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C42" w:rsidRPr="00BF28AE">
        <w:rPr>
          <w:rFonts w:ascii="Times New Roman" w:hAnsi="Times New Roman" w:cs="Times New Roman"/>
          <w:sz w:val="28"/>
          <w:szCs w:val="28"/>
        </w:rPr>
        <w:t>глобалістика</w:t>
      </w:r>
      <w:proofErr w:type="spellEnd"/>
      <w:r w:rsidR="00274C42"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C42" w:rsidRPr="00BF28AE">
        <w:rPr>
          <w:rFonts w:ascii="Times New Roman" w:hAnsi="Times New Roman" w:cs="Times New Roman"/>
          <w:sz w:val="28"/>
          <w:szCs w:val="28"/>
        </w:rPr>
        <w:t>окреслення</w:t>
      </w:r>
      <w:proofErr w:type="spellEnd"/>
      <w:r w:rsidR="00274C42"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C42" w:rsidRPr="00BF28AE">
        <w:rPr>
          <w:rFonts w:ascii="Times New Roman" w:hAnsi="Times New Roman" w:cs="Times New Roman"/>
          <w:sz w:val="28"/>
          <w:szCs w:val="28"/>
        </w:rPr>
        <w:t>синергетичної</w:t>
      </w:r>
      <w:proofErr w:type="spellEnd"/>
      <w:r w:rsidR="00274C42"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C42" w:rsidRPr="00BF28AE">
        <w:rPr>
          <w:rFonts w:ascii="Times New Roman" w:hAnsi="Times New Roman" w:cs="Times New Roman"/>
          <w:sz w:val="28"/>
          <w:szCs w:val="28"/>
        </w:rPr>
        <w:t>тенденції</w:t>
      </w:r>
      <w:proofErr w:type="spellEnd"/>
      <w:r w:rsidR="00274C42" w:rsidRPr="00BF28A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74C42" w:rsidRPr="00BF28AE">
        <w:rPr>
          <w:rFonts w:ascii="Times New Roman" w:hAnsi="Times New Roman" w:cs="Times New Roman"/>
          <w:sz w:val="28"/>
          <w:szCs w:val="28"/>
        </w:rPr>
        <w:t>науці</w:t>
      </w:r>
      <w:proofErr w:type="spellEnd"/>
      <w:r w:rsidR="00274C42"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C42" w:rsidRPr="00BF28AE">
        <w:rPr>
          <w:rFonts w:ascii="Times New Roman" w:hAnsi="Times New Roman" w:cs="Times New Roman"/>
          <w:sz w:val="28"/>
          <w:szCs w:val="28"/>
        </w:rPr>
        <w:t>пов’язує</w:t>
      </w:r>
      <w:proofErr w:type="spellEnd"/>
      <w:r w:rsidR="00274C42"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C42" w:rsidRPr="00BF28A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274C42"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C42" w:rsidRPr="00BF28AE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="00274C42" w:rsidRPr="00BF28AE">
        <w:rPr>
          <w:rFonts w:ascii="Times New Roman" w:hAnsi="Times New Roman" w:cs="Times New Roman"/>
          <w:sz w:val="28"/>
          <w:szCs w:val="28"/>
        </w:rPr>
        <w:t xml:space="preserve"> фактом, </w:t>
      </w:r>
      <w:proofErr w:type="spellStart"/>
      <w:r w:rsidR="00274C42" w:rsidRPr="00BF28A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274C42" w:rsidRPr="00BF28A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="00274C42" w:rsidRPr="00BF28A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274C42" w:rsidRPr="00BF28AE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="00274C42" w:rsidRPr="00BF28A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274C42" w:rsidRPr="00BF28AE">
        <w:rPr>
          <w:rFonts w:ascii="Times New Roman" w:hAnsi="Times New Roman" w:cs="Times New Roman"/>
          <w:sz w:val="28"/>
          <w:szCs w:val="28"/>
        </w:rPr>
        <w:t>цілісність</w:t>
      </w:r>
      <w:proofErr w:type="spellEnd"/>
      <w:r w:rsidR="00274C42" w:rsidRPr="00BF28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4C42" w:rsidRPr="00BF28A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274C42"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C42" w:rsidRPr="00BF28AE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="00274C42"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C42" w:rsidRPr="00BF28AE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 w:rsidR="00274C42" w:rsidRPr="00BF28AE">
        <w:rPr>
          <w:rFonts w:ascii="Times New Roman" w:hAnsi="Times New Roman" w:cs="Times New Roman"/>
          <w:sz w:val="28"/>
          <w:szCs w:val="28"/>
        </w:rPr>
        <w:t xml:space="preserve">, — одна з </w:t>
      </w:r>
      <w:proofErr w:type="spellStart"/>
      <w:r w:rsidR="00274C42" w:rsidRPr="00BF28AE">
        <w:rPr>
          <w:rFonts w:ascii="Times New Roman" w:hAnsi="Times New Roman" w:cs="Times New Roman"/>
          <w:sz w:val="28"/>
          <w:szCs w:val="28"/>
        </w:rPr>
        <w:t>найбільшобґрунтованих</w:t>
      </w:r>
      <w:proofErr w:type="spellEnd"/>
      <w:r w:rsidR="00274C42" w:rsidRPr="00BF28AE">
        <w:rPr>
          <w:rFonts w:ascii="Times New Roman" w:hAnsi="Times New Roman" w:cs="Times New Roman"/>
          <w:sz w:val="28"/>
          <w:szCs w:val="28"/>
        </w:rPr>
        <w:t xml:space="preserve"> моделей </w:t>
      </w:r>
      <w:proofErr w:type="spellStart"/>
      <w:r w:rsidR="00274C42" w:rsidRPr="00BF28AE">
        <w:rPr>
          <w:rFonts w:ascii="Times New Roman" w:hAnsi="Times New Roman" w:cs="Times New Roman"/>
          <w:sz w:val="28"/>
          <w:szCs w:val="28"/>
        </w:rPr>
        <w:t>світобачення</w:t>
      </w:r>
      <w:proofErr w:type="spellEnd"/>
      <w:r w:rsidR="00274C42" w:rsidRPr="00BF28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4C42" w:rsidRPr="00BF28AE">
        <w:rPr>
          <w:rFonts w:ascii="Times New Roman" w:hAnsi="Times New Roman" w:cs="Times New Roman"/>
          <w:sz w:val="28"/>
          <w:szCs w:val="28"/>
        </w:rPr>
        <w:t>створюваних</w:t>
      </w:r>
      <w:proofErr w:type="spellEnd"/>
      <w:r w:rsidR="00274C42"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C42" w:rsidRPr="00BF28AE">
        <w:rPr>
          <w:rFonts w:ascii="Times New Roman" w:hAnsi="Times New Roman" w:cs="Times New Roman"/>
          <w:sz w:val="28"/>
          <w:szCs w:val="28"/>
        </w:rPr>
        <w:lastRenderedPageBreak/>
        <w:t>природознавством</w:t>
      </w:r>
      <w:proofErr w:type="spellEnd"/>
      <w:r w:rsidR="00274C42"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C42" w:rsidRPr="00BF28AE">
        <w:rPr>
          <w:rFonts w:ascii="Times New Roman" w:hAnsi="Times New Roman" w:cs="Times New Roman"/>
          <w:sz w:val="28"/>
          <w:szCs w:val="28"/>
        </w:rPr>
        <w:t>другої</w:t>
      </w:r>
      <w:proofErr w:type="spellEnd"/>
      <w:r w:rsidR="00274C42"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C42" w:rsidRPr="00BF28AE">
        <w:rPr>
          <w:rFonts w:ascii="Times New Roman" w:hAnsi="Times New Roman" w:cs="Times New Roman"/>
          <w:sz w:val="28"/>
          <w:szCs w:val="28"/>
        </w:rPr>
        <w:t>половини</w:t>
      </w:r>
      <w:proofErr w:type="spellEnd"/>
      <w:r w:rsidR="00274C42" w:rsidRPr="00BF28AE">
        <w:rPr>
          <w:rFonts w:ascii="Times New Roman" w:hAnsi="Times New Roman" w:cs="Times New Roman"/>
          <w:sz w:val="28"/>
          <w:szCs w:val="28"/>
        </w:rPr>
        <w:t xml:space="preserve"> ХХ ст.» [16, 30–31], а </w:t>
      </w:r>
      <w:proofErr w:type="spellStart"/>
      <w:r w:rsidR="00274C42" w:rsidRPr="00BF28A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274C42"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C42" w:rsidRPr="00BF28A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274C42"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C42" w:rsidRPr="00BF28AE">
        <w:rPr>
          <w:rFonts w:ascii="Times New Roman" w:hAnsi="Times New Roman" w:cs="Times New Roman"/>
          <w:sz w:val="28"/>
          <w:szCs w:val="28"/>
        </w:rPr>
        <w:t>нагальною</w:t>
      </w:r>
      <w:proofErr w:type="spellEnd"/>
      <w:r w:rsidR="00274C42"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C42" w:rsidRPr="00BF28AE">
        <w:rPr>
          <w:rFonts w:ascii="Times New Roman" w:hAnsi="Times New Roman" w:cs="Times New Roman"/>
          <w:sz w:val="28"/>
          <w:szCs w:val="28"/>
        </w:rPr>
        <w:t>необхідністю</w:t>
      </w:r>
      <w:proofErr w:type="spellEnd"/>
      <w:r w:rsidR="00274C42"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C42" w:rsidRPr="00BF28AE">
        <w:rPr>
          <w:rFonts w:ascii="Times New Roman" w:hAnsi="Times New Roman" w:cs="Times New Roman"/>
          <w:sz w:val="28"/>
          <w:szCs w:val="28"/>
        </w:rPr>
        <w:t>систематизації</w:t>
      </w:r>
      <w:proofErr w:type="spellEnd"/>
      <w:r w:rsidR="008D0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C42" w:rsidRPr="00BF28AE">
        <w:rPr>
          <w:rFonts w:ascii="Times New Roman" w:hAnsi="Times New Roman" w:cs="Times New Roman"/>
          <w:sz w:val="28"/>
          <w:szCs w:val="28"/>
        </w:rPr>
        <w:t>накопичених</w:t>
      </w:r>
      <w:proofErr w:type="spellEnd"/>
      <w:r w:rsidR="00274C42"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C42" w:rsidRPr="00BF28AE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="00274C42" w:rsidRPr="00BF28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74C42" w:rsidRPr="00BF28A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274C42"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C42" w:rsidRPr="00BF28AE">
        <w:rPr>
          <w:rFonts w:ascii="Times New Roman" w:hAnsi="Times New Roman" w:cs="Times New Roman"/>
          <w:sz w:val="28"/>
          <w:szCs w:val="28"/>
        </w:rPr>
        <w:t>раціонального</w:t>
      </w:r>
      <w:proofErr w:type="spellEnd"/>
      <w:r w:rsidR="00274C42" w:rsidRPr="00BF28AE">
        <w:rPr>
          <w:rFonts w:ascii="Times New Roman" w:hAnsi="Times New Roman" w:cs="Times New Roman"/>
          <w:sz w:val="28"/>
          <w:szCs w:val="28"/>
        </w:rPr>
        <w:t xml:space="preserve"> синтезу.</w:t>
      </w:r>
    </w:p>
    <w:p w:rsidR="00274C42" w:rsidRPr="00483F19" w:rsidRDefault="00274C42" w:rsidP="00A55C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28AE">
        <w:rPr>
          <w:rFonts w:ascii="Times New Roman" w:hAnsi="Times New Roman" w:cs="Times New Roman"/>
          <w:sz w:val="28"/>
          <w:szCs w:val="28"/>
        </w:rPr>
        <w:t xml:space="preserve">Синергетика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впевнено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й активно входить </w:t>
      </w:r>
      <w:proofErr w:type="gramStart"/>
      <w:r w:rsidRPr="00BF28A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F28AE">
        <w:rPr>
          <w:rFonts w:ascii="Times New Roman" w:hAnsi="Times New Roman" w:cs="Times New Roman"/>
          <w:sz w:val="28"/>
          <w:szCs w:val="28"/>
        </w:rPr>
        <w:t>ус</w:t>
      </w:r>
      <w:proofErr w:type="gramEnd"/>
      <w:r w:rsidRPr="00BF28AE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сфер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життєтворчості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Енергія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сумісної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полілогічному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універсальним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міждисциплінарним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засобом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здатним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долати</w:t>
      </w:r>
      <w:proofErr w:type="spellEnd"/>
      <w:r w:rsidR="008D0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F28A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F28AE">
        <w:rPr>
          <w:rFonts w:ascii="Times New Roman" w:hAnsi="Times New Roman" w:cs="Times New Roman"/>
          <w:sz w:val="28"/>
          <w:szCs w:val="28"/>
        </w:rPr>
        <w:t>ізногалузевість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виходити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конкретної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встановлювати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міжпредметні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зв’язки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забезпечувати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комунікативний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місток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різногалузевими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знаннями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створювання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п</w:t>
      </w:r>
      <w:r w:rsidR="00E27553">
        <w:rPr>
          <w:rFonts w:ascii="Times New Roman" w:hAnsi="Times New Roman" w:cs="Times New Roman"/>
          <w:sz w:val="28"/>
          <w:szCs w:val="28"/>
        </w:rPr>
        <w:t xml:space="preserve">ростору й </w:t>
      </w:r>
      <w:proofErr w:type="spellStart"/>
      <w:r w:rsidR="00E27553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 w:rsidR="00E27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553">
        <w:rPr>
          <w:rFonts w:ascii="Times New Roman" w:hAnsi="Times New Roman" w:cs="Times New Roman"/>
          <w:sz w:val="28"/>
          <w:szCs w:val="28"/>
        </w:rPr>
        <w:t>цілісного</w:t>
      </w:r>
      <w:proofErr w:type="spellEnd"/>
      <w:r w:rsidR="00E275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загальнонаукового</w:t>
      </w:r>
      <w:proofErr w:type="spellEnd"/>
      <w:r w:rsidR="00E275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>. Синергетика «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руйнує</w:t>
      </w:r>
      <w:proofErr w:type="spellEnd"/>
      <w:r w:rsidR="002D7393">
        <w:rPr>
          <w:rFonts w:ascii="Times New Roman" w:hAnsi="Times New Roman" w:cs="Times New Roman"/>
          <w:sz w:val="28"/>
          <w:szCs w:val="28"/>
        </w:rPr>
        <w:t xml:space="preserve"> </w:t>
      </w:r>
      <w:r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наших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звичн</w:t>
      </w:r>
      <w:r w:rsidR="00BF28AE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8AE">
        <w:rPr>
          <w:rFonts w:ascii="Times New Roman" w:hAnsi="Times New Roman" w:cs="Times New Roman"/>
          <w:sz w:val="28"/>
          <w:szCs w:val="28"/>
        </w:rPr>
        <w:t>уявлень</w:t>
      </w:r>
      <w:proofErr w:type="spellEnd"/>
      <w:r w:rsidR="00BF28A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BF28AE">
        <w:rPr>
          <w:rFonts w:ascii="Times New Roman" w:hAnsi="Times New Roman" w:cs="Times New Roman"/>
          <w:sz w:val="28"/>
          <w:szCs w:val="28"/>
        </w:rPr>
        <w:t>навчає</w:t>
      </w:r>
      <w:proofErr w:type="spellEnd"/>
      <w:r w:rsid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8AE">
        <w:rPr>
          <w:rFonts w:ascii="Times New Roman" w:hAnsi="Times New Roman" w:cs="Times New Roman"/>
          <w:sz w:val="28"/>
          <w:szCs w:val="28"/>
        </w:rPr>
        <w:t>бачити</w:t>
      </w:r>
      <w:proofErr w:type="spellEnd"/>
      <w:r w:rsid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F28A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BF28AE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8AE">
        <w:rPr>
          <w:rFonts w:ascii="Times New Roman" w:hAnsi="Times New Roman" w:cs="Times New Roman"/>
          <w:sz w:val="28"/>
          <w:szCs w:val="28"/>
        </w:rPr>
        <w:t>по-</w:t>
      </w:r>
      <w:r w:rsidRPr="00BF28AE">
        <w:rPr>
          <w:rFonts w:ascii="Times New Roman" w:hAnsi="Times New Roman" w:cs="Times New Roman"/>
          <w:sz w:val="28"/>
          <w:szCs w:val="28"/>
        </w:rPr>
        <w:t>іншому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» [15, 3]. Вона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людству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усвідомлення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нелінійності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багатофакторності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вірогідності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реального </w:t>
      </w:r>
      <w:proofErr w:type="spellStart"/>
      <w:proofErr w:type="gramStart"/>
      <w:r w:rsidRPr="00BF28A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BF28AE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поліваріантності</w:t>
      </w:r>
      <w:proofErr w:type="spellEnd"/>
      <w:r w:rsid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шляхів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неможливості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опису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класичних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теорій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і моделей,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дають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лінійне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формують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лінійне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» [8, 9]. Синергетика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виступає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базою для «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взаємопроникнення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природничого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гуманітарного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» [2, 18],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пропонуючи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методологічний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ключ,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дійсності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F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8AE">
        <w:rPr>
          <w:rFonts w:ascii="Times New Roman" w:hAnsi="Times New Roman" w:cs="Times New Roman"/>
          <w:sz w:val="28"/>
          <w:szCs w:val="28"/>
        </w:rPr>
        <w:t>сучасним</w:t>
      </w:r>
      <w:proofErr w:type="spellEnd"/>
      <w:r w:rsidR="00483F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3F19" w:rsidRPr="005A101B">
        <w:rPr>
          <w:rFonts w:ascii="Times New Roman" w:hAnsi="Times New Roman" w:cs="Times New Roman"/>
          <w:sz w:val="28"/>
          <w:szCs w:val="28"/>
        </w:rPr>
        <w:t xml:space="preserve">стилем </w:t>
      </w:r>
      <w:proofErr w:type="spellStart"/>
      <w:r w:rsidR="00483F19" w:rsidRPr="005A101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483F19" w:rsidRPr="005A10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83F19" w:rsidRPr="005A101B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483F19" w:rsidRPr="005A101B">
        <w:rPr>
          <w:rFonts w:ascii="Times New Roman" w:hAnsi="Times New Roman" w:cs="Times New Roman"/>
          <w:sz w:val="28"/>
          <w:szCs w:val="28"/>
        </w:rPr>
        <w:t>іокультурного</w:t>
      </w:r>
      <w:proofErr w:type="spellEnd"/>
      <w:r w:rsidR="00483F19" w:rsidRPr="005A10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F19" w:rsidRPr="005A101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="00483F19" w:rsidRPr="005A101B">
        <w:rPr>
          <w:rFonts w:ascii="Times New Roman" w:hAnsi="Times New Roman" w:cs="Times New Roman"/>
          <w:sz w:val="28"/>
          <w:szCs w:val="28"/>
        </w:rPr>
        <w:t>» [9, 66].</w:t>
      </w:r>
    </w:p>
    <w:p w:rsidR="005A101B" w:rsidRPr="005A101B" w:rsidRDefault="005A101B" w:rsidP="005A101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Визначаючи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7553">
        <w:rPr>
          <w:rFonts w:ascii="Times New Roman" w:eastAsia="TimesNewRoman" w:hAnsi="Times New Roman" w:cs="Times New Roman"/>
          <w:iCs/>
          <w:sz w:val="28"/>
          <w:szCs w:val="28"/>
        </w:rPr>
        <w:t>методичні</w:t>
      </w:r>
      <w:proofErr w:type="spellEnd"/>
      <w:r w:rsidRPr="00E27553">
        <w:rPr>
          <w:rFonts w:ascii="Times New Roman" w:eastAsia="TimesNewRoman" w:hAnsi="Times New Roman" w:cs="Times New Roman"/>
          <w:iCs/>
          <w:sz w:val="28"/>
          <w:szCs w:val="28"/>
        </w:rPr>
        <w:t xml:space="preserve"> </w:t>
      </w:r>
      <w:proofErr w:type="spellStart"/>
      <w:r w:rsidRPr="00E27553">
        <w:rPr>
          <w:rFonts w:ascii="Times New Roman" w:eastAsia="TimesNewRoman" w:hAnsi="Times New Roman" w:cs="Times New Roman"/>
          <w:sz w:val="28"/>
          <w:szCs w:val="28"/>
        </w:rPr>
        <w:t>аспекти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реалізації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міжпредметних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зв’язкі</w:t>
      </w:r>
      <w:proofErr w:type="gramStart"/>
      <w:r w:rsidRPr="005A101B">
        <w:rPr>
          <w:rFonts w:ascii="Times New Roman" w:eastAsia="TimesNewRoman" w:hAnsi="Times New Roman" w:cs="Times New Roman"/>
          <w:sz w:val="28"/>
          <w:szCs w:val="28"/>
        </w:rPr>
        <w:t>в</w:t>
      </w:r>
      <w:proofErr w:type="spellEnd"/>
      <w:proofErr w:type="gram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у</w:t>
      </w:r>
    </w:p>
    <w:p w:rsidR="005A101B" w:rsidRPr="005A101B" w:rsidRDefault="005A101B" w:rsidP="005A101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навчально-виховному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процесі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загальноосвітньої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школи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, ми брали до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уваги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те,</w:t>
      </w:r>
    </w:p>
    <w:p w:rsidR="005A101B" w:rsidRPr="005A101B" w:rsidRDefault="005A101B" w:rsidP="005A101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що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A101B">
        <w:rPr>
          <w:rFonts w:ascii="Times New Roman" w:eastAsia="TimesNewRoman" w:hAnsi="Times New Roman" w:cs="Times New Roman"/>
          <w:sz w:val="28"/>
          <w:szCs w:val="28"/>
        </w:rPr>
        <w:t>п</w:t>
      </w:r>
      <w:proofErr w:type="gramEnd"/>
      <w:r w:rsidRPr="005A101B">
        <w:rPr>
          <w:rFonts w:ascii="Times New Roman" w:eastAsia="TimesNewRoman" w:hAnsi="Times New Roman" w:cs="Times New Roman"/>
          <w:sz w:val="28"/>
          <w:szCs w:val="28"/>
        </w:rPr>
        <w:t>ід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час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вивчення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хімії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учні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повинні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засвоїти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головні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ідеї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(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зміст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понять,</w:t>
      </w:r>
    </w:p>
    <w:p w:rsidR="005A101B" w:rsidRPr="005A101B" w:rsidRDefault="005A101B" w:rsidP="005A101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5A101B">
        <w:rPr>
          <w:rFonts w:ascii="Times New Roman" w:eastAsia="TimesNewRoman" w:hAnsi="Times New Roman" w:cs="Times New Roman"/>
          <w:sz w:val="28"/>
          <w:szCs w:val="28"/>
        </w:rPr>
        <w:t>положень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законів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теорій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тощо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), знати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галузі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їхнього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використання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оволо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>-</w:t>
      </w:r>
      <w:proofErr w:type="gramEnd"/>
    </w:p>
    <w:p w:rsidR="005A101B" w:rsidRPr="005A101B" w:rsidRDefault="005A101B" w:rsidP="005A101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діти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практичними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вміннями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з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розв’язування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A101B">
        <w:rPr>
          <w:rFonts w:ascii="Times New Roman" w:eastAsia="TimesNewRoman" w:hAnsi="Times New Roman" w:cs="Times New Roman"/>
          <w:sz w:val="28"/>
          <w:szCs w:val="28"/>
        </w:rPr>
        <w:t>р</w:t>
      </w:r>
      <w:proofErr w:type="gramEnd"/>
      <w:r w:rsidRPr="005A101B">
        <w:rPr>
          <w:rFonts w:ascii="Times New Roman" w:eastAsia="TimesNewRoman" w:hAnsi="Times New Roman" w:cs="Times New Roman"/>
          <w:sz w:val="28"/>
          <w:szCs w:val="28"/>
        </w:rPr>
        <w:t>ізних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типів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хімічних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задач,</w:t>
      </w:r>
    </w:p>
    <w:p w:rsidR="005A101B" w:rsidRPr="005A101B" w:rsidRDefault="005A101B" w:rsidP="005A101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навичками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проведення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хі</w:t>
      </w:r>
      <w:proofErr w:type="gramStart"/>
      <w:r w:rsidRPr="005A101B">
        <w:rPr>
          <w:rFonts w:ascii="Times New Roman" w:eastAsia="TimesNewRoman" w:hAnsi="Times New Roman" w:cs="Times New Roman"/>
          <w:sz w:val="28"/>
          <w:szCs w:val="28"/>
        </w:rPr>
        <w:t>м</w:t>
      </w:r>
      <w:proofErr w:type="gramEnd"/>
      <w:r w:rsidRPr="005A101B">
        <w:rPr>
          <w:rFonts w:ascii="Times New Roman" w:eastAsia="TimesNewRoman" w:hAnsi="Times New Roman" w:cs="Times New Roman"/>
          <w:sz w:val="28"/>
          <w:szCs w:val="28"/>
        </w:rPr>
        <w:t>ічного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експерименту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тощо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Вивчення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хі</w:t>
      </w:r>
      <w:proofErr w:type="gramStart"/>
      <w:r w:rsidRPr="005A101B">
        <w:rPr>
          <w:rFonts w:ascii="Times New Roman" w:eastAsia="TimesNewRoman" w:hAnsi="Times New Roman" w:cs="Times New Roman"/>
          <w:sz w:val="28"/>
          <w:szCs w:val="28"/>
        </w:rPr>
        <w:t>м</w:t>
      </w:r>
      <w:proofErr w:type="gramEnd"/>
      <w:r w:rsidRPr="005A101B">
        <w:rPr>
          <w:rFonts w:ascii="Times New Roman" w:eastAsia="TimesNewRoman" w:hAnsi="Times New Roman" w:cs="Times New Roman"/>
          <w:sz w:val="28"/>
          <w:szCs w:val="28"/>
        </w:rPr>
        <w:t>ії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має</w:t>
      </w:r>
      <w:proofErr w:type="spellEnd"/>
    </w:p>
    <w:p w:rsidR="005A101B" w:rsidRPr="005A101B" w:rsidRDefault="005A101B" w:rsidP="005A101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сприяти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розвиткові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гуманістичних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рис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особистості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школяра,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його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творчого</w:t>
      </w:r>
      <w:proofErr w:type="spellEnd"/>
    </w:p>
    <w:p w:rsidR="005A101B" w:rsidRPr="005A101B" w:rsidRDefault="005A101B" w:rsidP="005A101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потенціалу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виховувати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екологічну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культуру й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мислення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бережливе</w:t>
      </w:r>
      <w:proofErr w:type="spellEnd"/>
    </w:p>
    <w:p w:rsidR="005A101B" w:rsidRPr="005A101B" w:rsidRDefault="005A101B" w:rsidP="005A101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ставлення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до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довкілля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розвивати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потребу в </w:t>
      </w:r>
      <w:proofErr w:type="gramStart"/>
      <w:r w:rsidRPr="005A101B">
        <w:rPr>
          <w:rFonts w:ascii="Times New Roman" w:eastAsia="TimesNewRoman" w:hAnsi="Times New Roman" w:cs="Times New Roman"/>
          <w:sz w:val="28"/>
          <w:szCs w:val="28"/>
        </w:rPr>
        <w:t>здоровому</w:t>
      </w:r>
      <w:proofErr w:type="gram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способі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життя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тощо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5A101B" w:rsidRPr="005A101B" w:rsidRDefault="005A101B" w:rsidP="005A101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У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процесі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вивчення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хімії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формуються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A101B">
        <w:rPr>
          <w:rFonts w:ascii="Times New Roman" w:eastAsia="TimesNewRoman" w:hAnsi="Times New Roman" w:cs="Times New Roman"/>
          <w:sz w:val="28"/>
          <w:szCs w:val="28"/>
        </w:rPr>
        <w:t>р</w:t>
      </w:r>
      <w:proofErr w:type="gramEnd"/>
      <w:r w:rsidRPr="005A101B">
        <w:rPr>
          <w:rFonts w:ascii="Times New Roman" w:eastAsia="TimesNewRoman" w:hAnsi="Times New Roman" w:cs="Times New Roman"/>
          <w:sz w:val="28"/>
          <w:szCs w:val="28"/>
        </w:rPr>
        <w:t>ізноманітні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компетентності</w:t>
      </w:r>
      <w:proofErr w:type="spellEnd"/>
    </w:p>
    <w:p w:rsidR="005A101B" w:rsidRPr="005A101B" w:rsidRDefault="005A101B" w:rsidP="005A101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A101B">
        <w:rPr>
          <w:rFonts w:ascii="Times New Roman" w:eastAsia="TimesNewRoman" w:hAnsi="Times New Roman" w:cs="Times New Roman"/>
          <w:sz w:val="28"/>
          <w:szCs w:val="28"/>
        </w:rPr>
        <w:t>(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полікультурні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A101B">
        <w:rPr>
          <w:rFonts w:ascii="Times New Roman" w:eastAsia="TimesNewRoman" w:hAnsi="Times New Roman" w:cs="Times New Roman"/>
          <w:sz w:val="28"/>
          <w:szCs w:val="28"/>
        </w:rPr>
        <w:t>соц</w:t>
      </w:r>
      <w:proofErr w:type="gramEnd"/>
      <w:r w:rsidRPr="005A101B">
        <w:rPr>
          <w:rFonts w:ascii="Times New Roman" w:eastAsia="TimesNewRoman" w:hAnsi="Times New Roman" w:cs="Times New Roman"/>
          <w:sz w:val="28"/>
          <w:szCs w:val="28"/>
        </w:rPr>
        <w:t>іокультурні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комунікативні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інформаційні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трудові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тощо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>).</w:t>
      </w:r>
    </w:p>
    <w:p w:rsidR="005A101B" w:rsidRPr="005A101B" w:rsidRDefault="005A101B" w:rsidP="005A101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A101B">
        <w:rPr>
          <w:rFonts w:ascii="Times New Roman" w:eastAsia="TimesNewRoman" w:hAnsi="Times New Roman" w:cs="Times New Roman"/>
          <w:sz w:val="28"/>
          <w:szCs w:val="28"/>
        </w:rPr>
        <w:lastRenderedPageBreak/>
        <w:t xml:space="preserve">У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цьому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контексті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особливої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актуальності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, на нашу думку,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набуває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проблема</w:t>
      </w:r>
    </w:p>
    <w:p w:rsidR="005A101B" w:rsidRPr="005A101B" w:rsidRDefault="005A101B" w:rsidP="005A101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5A101B">
        <w:rPr>
          <w:rFonts w:ascii="Times New Roman" w:eastAsia="TimesNewRoman" w:hAnsi="Times New Roman" w:cs="Times New Roman"/>
          <w:sz w:val="28"/>
          <w:szCs w:val="28"/>
        </w:rPr>
        <w:t>реалізації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міжпредметних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зв’язків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хімії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з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іншими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дисциплінами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(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фізикою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>,</w:t>
      </w:r>
      <w:proofErr w:type="gramEnd"/>
    </w:p>
    <w:p w:rsidR="005A101B" w:rsidRPr="005A101B" w:rsidRDefault="005A101B" w:rsidP="005A101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5A101B">
        <w:rPr>
          <w:rFonts w:ascii="Times New Roman" w:eastAsia="TimesNewRoman" w:hAnsi="Times New Roman" w:cs="Times New Roman"/>
          <w:sz w:val="28"/>
          <w:szCs w:val="28"/>
        </w:rPr>
        <w:t>б</w:t>
      </w:r>
      <w:proofErr w:type="gramEnd"/>
      <w:r w:rsidRPr="005A101B">
        <w:rPr>
          <w:rFonts w:ascii="Times New Roman" w:eastAsia="TimesNewRoman" w:hAnsi="Times New Roman" w:cs="Times New Roman"/>
          <w:sz w:val="28"/>
          <w:szCs w:val="28"/>
        </w:rPr>
        <w:t>іологією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географією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, математикою, основами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екологічних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знань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тощо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>).</w:t>
      </w:r>
    </w:p>
    <w:p w:rsidR="005A101B" w:rsidRPr="005A101B" w:rsidRDefault="005A101B" w:rsidP="005A101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Прикладом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реалізації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міжпредметних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зв’язків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хімії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з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фізикою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є</w:t>
      </w:r>
    </w:p>
    <w:p w:rsidR="005A101B" w:rsidRPr="005A101B" w:rsidRDefault="005A101B" w:rsidP="005A101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вивчення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будови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речовини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газових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законі</w:t>
      </w:r>
      <w:proofErr w:type="gramStart"/>
      <w:r w:rsidRPr="005A101B">
        <w:rPr>
          <w:rFonts w:ascii="Times New Roman" w:eastAsia="TimesNewRoman" w:hAnsi="Times New Roman" w:cs="Times New Roman"/>
          <w:sz w:val="28"/>
          <w:szCs w:val="28"/>
        </w:rPr>
        <w:t>в</w:t>
      </w:r>
      <w:proofErr w:type="spellEnd"/>
      <w:proofErr w:type="gram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цих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навчальних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дисциплінах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5A101B" w:rsidRPr="005A101B" w:rsidRDefault="005A101B" w:rsidP="005A101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Зазначимо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що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в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курсі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фізики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(7-й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клас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)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учні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вивчають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початкові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відомості</w:t>
      </w:r>
      <w:proofErr w:type="spellEnd"/>
    </w:p>
    <w:p w:rsidR="005A101B" w:rsidRPr="005A101B" w:rsidRDefault="005A101B" w:rsidP="005A101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про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будову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речовини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(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тверді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тіла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A101B">
        <w:rPr>
          <w:rFonts w:ascii="Times New Roman" w:eastAsia="TimesNewRoman" w:hAnsi="Times New Roman" w:cs="Times New Roman"/>
          <w:sz w:val="28"/>
          <w:szCs w:val="28"/>
        </w:rPr>
        <w:t>р</w:t>
      </w:r>
      <w:proofErr w:type="gramEnd"/>
      <w:r w:rsidRPr="005A101B">
        <w:rPr>
          <w:rFonts w:ascii="Times New Roman" w:eastAsia="TimesNewRoman" w:hAnsi="Times New Roman" w:cs="Times New Roman"/>
          <w:sz w:val="28"/>
          <w:szCs w:val="28"/>
        </w:rPr>
        <w:t>ідини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і гази;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рух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і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взаємодію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атомів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і</w:t>
      </w:r>
    </w:p>
    <w:p w:rsidR="005A101B" w:rsidRPr="005A101B" w:rsidRDefault="005A101B" w:rsidP="005A101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молекул,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пояснення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A101B">
        <w:rPr>
          <w:rFonts w:ascii="Times New Roman" w:eastAsia="TimesNewRoman" w:hAnsi="Times New Roman" w:cs="Times New Roman"/>
          <w:sz w:val="28"/>
          <w:szCs w:val="28"/>
        </w:rPr>
        <w:t>р</w:t>
      </w:r>
      <w:proofErr w:type="gramEnd"/>
      <w:r w:rsidRPr="005A101B">
        <w:rPr>
          <w:rFonts w:ascii="Times New Roman" w:eastAsia="TimesNewRoman" w:hAnsi="Times New Roman" w:cs="Times New Roman"/>
          <w:sz w:val="28"/>
          <w:szCs w:val="28"/>
        </w:rPr>
        <w:t>ізних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станів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речовини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з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погляду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атомно-молекулярного</w:t>
      </w:r>
    </w:p>
    <w:p w:rsidR="005A101B" w:rsidRPr="005A101B" w:rsidRDefault="005A101B" w:rsidP="005A101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вчення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вимірювання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маси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об’єму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густини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речовин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тиск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газів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5A101B">
        <w:rPr>
          <w:rFonts w:ascii="Times New Roman" w:eastAsia="TimesNewRoman" w:hAnsi="Times New Roman" w:cs="Times New Roman"/>
          <w:sz w:val="28"/>
          <w:szCs w:val="28"/>
        </w:rPr>
        <w:t>р</w:t>
      </w:r>
      <w:proofErr w:type="gramEnd"/>
      <w:r w:rsidRPr="005A101B">
        <w:rPr>
          <w:rFonts w:ascii="Times New Roman" w:eastAsia="TimesNewRoman" w:hAnsi="Times New Roman" w:cs="Times New Roman"/>
          <w:sz w:val="28"/>
          <w:szCs w:val="28"/>
        </w:rPr>
        <w:t>ідин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тощо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>).</w:t>
      </w:r>
    </w:p>
    <w:p w:rsidR="005A101B" w:rsidRPr="005A101B" w:rsidRDefault="005A101B" w:rsidP="005A101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Знання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та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вміння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набуті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учнями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в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курсі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фізики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сприяють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засвоєнню</w:t>
      </w:r>
      <w:proofErr w:type="spellEnd"/>
    </w:p>
    <w:p w:rsidR="005A101B" w:rsidRPr="005A101B" w:rsidRDefault="005A101B" w:rsidP="005A101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початкових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хі</w:t>
      </w:r>
      <w:proofErr w:type="gramStart"/>
      <w:r w:rsidRPr="005A101B">
        <w:rPr>
          <w:rFonts w:ascii="Times New Roman" w:eastAsia="TimesNewRoman" w:hAnsi="Times New Roman" w:cs="Times New Roman"/>
          <w:sz w:val="28"/>
          <w:szCs w:val="28"/>
        </w:rPr>
        <w:t>м</w:t>
      </w:r>
      <w:proofErr w:type="gramEnd"/>
      <w:r w:rsidRPr="005A101B">
        <w:rPr>
          <w:rFonts w:ascii="Times New Roman" w:eastAsia="TimesNewRoman" w:hAnsi="Times New Roman" w:cs="Times New Roman"/>
          <w:sz w:val="28"/>
          <w:szCs w:val="28"/>
        </w:rPr>
        <w:t>ічних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понять про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кількість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речовини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об’ємні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відношення</w:t>
      </w:r>
      <w:proofErr w:type="spellEnd"/>
    </w:p>
    <w:p w:rsidR="005A101B" w:rsidRPr="005A101B" w:rsidRDefault="005A101B" w:rsidP="005A101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газів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хімічних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реакціях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, закон Авогадро,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молярний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об’єм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газі</w:t>
      </w:r>
      <w:proofErr w:type="gramStart"/>
      <w:r w:rsidRPr="005A101B">
        <w:rPr>
          <w:rFonts w:ascii="Times New Roman" w:eastAsia="TimesNewRoman" w:hAnsi="Times New Roman" w:cs="Times New Roman"/>
          <w:sz w:val="28"/>
          <w:szCs w:val="28"/>
        </w:rPr>
        <w:t>в</w:t>
      </w:r>
      <w:proofErr w:type="spellEnd"/>
      <w:proofErr w:type="gram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відносну</w:t>
      </w:r>
      <w:proofErr w:type="spellEnd"/>
    </w:p>
    <w:p w:rsidR="005A101B" w:rsidRPr="005A101B" w:rsidRDefault="005A101B" w:rsidP="005A101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густину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газів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A101B">
        <w:rPr>
          <w:rFonts w:ascii="Times New Roman" w:eastAsia="TimesNewRoman" w:hAnsi="Times New Roman" w:cs="Times New Roman"/>
          <w:sz w:val="28"/>
          <w:szCs w:val="28"/>
        </w:rPr>
        <w:t>п</w:t>
      </w:r>
      <w:proofErr w:type="gramEnd"/>
      <w:r w:rsidRPr="005A101B">
        <w:rPr>
          <w:rFonts w:ascii="Times New Roman" w:eastAsia="TimesNewRoman" w:hAnsi="Times New Roman" w:cs="Times New Roman"/>
          <w:sz w:val="28"/>
          <w:szCs w:val="28"/>
        </w:rPr>
        <w:t>ід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час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вивчення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хімії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(8-й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клас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>).</w:t>
      </w:r>
    </w:p>
    <w:p w:rsidR="005A101B" w:rsidRPr="005A101B" w:rsidRDefault="005A101B" w:rsidP="005A101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Реалізацію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міжпредметних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зв’язків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хімії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та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біології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пропонуємо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розгля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5A101B" w:rsidRPr="005A101B" w:rsidRDefault="005A101B" w:rsidP="005A101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нути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на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прикл</w:t>
      </w:r>
      <w:r w:rsidR="00E27553">
        <w:rPr>
          <w:rFonts w:ascii="Times New Roman" w:eastAsia="TimesNewRoman" w:hAnsi="Times New Roman" w:cs="Times New Roman"/>
          <w:sz w:val="28"/>
          <w:szCs w:val="28"/>
        </w:rPr>
        <w:t>аді</w:t>
      </w:r>
      <w:proofErr w:type="spellEnd"/>
      <w:r w:rsidR="00E2755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="00E27553">
        <w:rPr>
          <w:rFonts w:ascii="Times New Roman" w:eastAsia="TimesNewRoman" w:hAnsi="Times New Roman" w:cs="Times New Roman"/>
          <w:sz w:val="28"/>
          <w:szCs w:val="28"/>
        </w:rPr>
        <w:t>вивчення</w:t>
      </w:r>
      <w:proofErr w:type="spellEnd"/>
      <w:r w:rsidR="00E2755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="00E27553">
        <w:rPr>
          <w:rFonts w:ascii="Times New Roman" w:eastAsia="TimesNewRoman" w:hAnsi="Times New Roman" w:cs="Times New Roman"/>
          <w:sz w:val="28"/>
          <w:szCs w:val="28"/>
        </w:rPr>
        <w:t>органічної</w:t>
      </w:r>
      <w:proofErr w:type="spellEnd"/>
      <w:r w:rsidR="00E2755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="00E27553">
        <w:rPr>
          <w:rFonts w:ascii="Times New Roman" w:eastAsia="TimesNewRoman" w:hAnsi="Times New Roman" w:cs="Times New Roman"/>
          <w:sz w:val="28"/>
          <w:szCs w:val="28"/>
        </w:rPr>
        <w:t>хі</w:t>
      </w:r>
      <w:proofErr w:type="gramStart"/>
      <w:r w:rsidR="00E27553">
        <w:rPr>
          <w:rFonts w:ascii="Times New Roman" w:eastAsia="TimesNewRoman" w:hAnsi="Times New Roman" w:cs="Times New Roman"/>
          <w:sz w:val="28"/>
          <w:szCs w:val="28"/>
        </w:rPr>
        <w:t>м</w:t>
      </w:r>
      <w:proofErr w:type="gramEnd"/>
      <w:r w:rsidR="00E27553">
        <w:rPr>
          <w:rFonts w:ascii="Times New Roman" w:eastAsia="TimesNewRoman" w:hAnsi="Times New Roman" w:cs="Times New Roman"/>
          <w:sz w:val="28"/>
          <w:szCs w:val="28"/>
        </w:rPr>
        <w:t>ії</w:t>
      </w:r>
      <w:proofErr w:type="spellEnd"/>
      <w:r w:rsidR="00E27553">
        <w:rPr>
          <w:rFonts w:ascii="Times New Roman" w:eastAsia="TimesNewRoman" w:hAnsi="Times New Roman" w:cs="Times New Roman"/>
          <w:sz w:val="28"/>
          <w:szCs w:val="28"/>
        </w:rPr>
        <w:t xml:space="preserve"> (9</w:t>
      </w:r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-й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клас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) та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біології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(10-й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клас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>).</w:t>
      </w:r>
    </w:p>
    <w:p w:rsidR="005A101B" w:rsidRPr="005A101B" w:rsidRDefault="005A101B" w:rsidP="005A101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Зауважимо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що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для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ґрунтовного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засвоєння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учнями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хі</w:t>
      </w:r>
      <w:proofErr w:type="gramStart"/>
      <w:r w:rsidRPr="005A101B">
        <w:rPr>
          <w:rFonts w:ascii="Times New Roman" w:eastAsia="TimesNewRoman" w:hAnsi="Times New Roman" w:cs="Times New Roman"/>
          <w:sz w:val="28"/>
          <w:szCs w:val="28"/>
        </w:rPr>
        <w:t>м</w:t>
      </w:r>
      <w:proofErr w:type="gramEnd"/>
      <w:r w:rsidRPr="005A101B">
        <w:rPr>
          <w:rFonts w:ascii="Times New Roman" w:eastAsia="TimesNewRoman" w:hAnsi="Times New Roman" w:cs="Times New Roman"/>
          <w:sz w:val="28"/>
          <w:szCs w:val="28"/>
        </w:rPr>
        <w:t>ічної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організації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клітин</w:t>
      </w:r>
      <w:proofErr w:type="spellEnd"/>
    </w:p>
    <w:p w:rsidR="005A101B" w:rsidRPr="005A101B" w:rsidRDefault="005A101B" w:rsidP="005A101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живих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організмів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необхідні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знання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набуті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в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курсі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хімії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(макр</w:t>
      </w:r>
      <w:proofErr w:type="gramStart"/>
      <w:r w:rsidRPr="005A101B">
        <w:rPr>
          <w:rFonts w:ascii="Times New Roman" w:eastAsia="TimesNewRoman" w:hAnsi="Times New Roman" w:cs="Times New Roman"/>
          <w:sz w:val="28"/>
          <w:szCs w:val="28"/>
        </w:rPr>
        <w:t>о</w:t>
      </w:r>
      <w:r>
        <w:rPr>
          <w:rFonts w:ascii="Times New Roman" w:eastAsia="TimesNewRoman" w:hAnsi="Times New Roman" w:cs="Times New Roman"/>
          <w:sz w:val="28"/>
          <w:szCs w:val="28"/>
        </w:rPr>
        <w:t>-</w:t>
      </w:r>
      <w:proofErr w:type="gramEnd"/>
      <w:r w:rsidRPr="005A101B">
        <w:rPr>
          <w:rFonts w:ascii="Times New Roman" w:eastAsia="TimesNewRoman" w:hAnsi="Times New Roman" w:cs="Times New Roman"/>
          <w:sz w:val="28"/>
          <w:szCs w:val="28"/>
        </w:rPr>
        <w:t>і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мікроелементи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катіони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аніони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, вода,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хімічні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зв’язки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хімічна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природа і</w:t>
      </w:r>
    </w:p>
    <w:p w:rsidR="005A101B" w:rsidRPr="005A101B" w:rsidRDefault="005A101B" w:rsidP="005A101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властивості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речовин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процеси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розчинення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осадження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гідролізу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окиснення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5A101B" w:rsidRPr="005A101B" w:rsidRDefault="005A101B" w:rsidP="005A101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відновлення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швидкість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хі</w:t>
      </w:r>
      <w:proofErr w:type="gramStart"/>
      <w:r w:rsidRPr="005A101B">
        <w:rPr>
          <w:rFonts w:ascii="Times New Roman" w:eastAsia="TimesNewRoman" w:hAnsi="Times New Roman" w:cs="Times New Roman"/>
          <w:sz w:val="28"/>
          <w:szCs w:val="28"/>
        </w:rPr>
        <w:t>м</w:t>
      </w:r>
      <w:proofErr w:type="gramEnd"/>
      <w:r w:rsidRPr="005A101B">
        <w:rPr>
          <w:rFonts w:ascii="Times New Roman" w:eastAsia="TimesNewRoman" w:hAnsi="Times New Roman" w:cs="Times New Roman"/>
          <w:sz w:val="28"/>
          <w:szCs w:val="28"/>
        </w:rPr>
        <w:t>ічних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реакцій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каталіз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тощо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>).</w:t>
      </w:r>
    </w:p>
    <w:p w:rsidR="005A101B" w:rsidRPr="005A101B" w:rsidRDefault="005A101B" w:rsidP="005A101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Отже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A101B">
        <w:rPr>
          <w:rFonts w:ascii="Times New Roman" w:eastAsia="TimesNewRoman" w:hAnsi="Times New Roman" w:cs="Times New Roman"/>
          <w:sz w:val="28"/>
          <w:szCs w:val="28"/>
        </w:rPr>
        <w:t>п</w:t>
      </w:r>
      <w:proofErr w:type="gramEnd"/>
      <w:r w:rsidRPr="005A101B">
        <w:rPr>
          <w:rFonts w:ascii="Times New Roman" w:eastAsia="TimesNewRoman" w:hAnsi="Times New Roman" w:cs="Times New Roman"/>
          <w:sz w:val="28"/>
          <w:szCs w:val="28"/>
        </w:rPr>
        <w:t>ід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час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вивчення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хімії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у 8 – 9-х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класах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створюється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база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знань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>,</w:t>
      </w:r>
    </w:p>
    <w:p w:rsidR="005A101B" w:rsidRPr="005A101B" w:rsidRDefault="005A101B" w:rsidP="005A101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5A101B">
        <w:rPr>
          <w:rFonts w:ascii="Times New Roman" w:eastAsia="TimesNewRoman" w:hAnsi="Times New Roman" w:cs="Times New Roman"/>
          <w:sz w:val="28"/>
          <w:szCs w:val="28"/>
        </w:rPr>
        <w:t>необхідна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_для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засвоєння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теми “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Органічні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сполуки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живих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організмів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” в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курсі</w:t>
      </w:r>
      <w:proofErr w:type="spellEnd"/>
      <w:proofErr w:type="gramEnd"/>
    </w:p>
    <w:p w:rsidR="005A101B" w:rsidRPr="005A101B" w:rsidRDefault="005A101B" w:rsidP="005A101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5A101B">
        <w:rPr>
          <w:rFonts w:ascii="Times New Roman" w:eastAsia="TimesNewRoman" w:hAnsi="Times New Roman" w:cs="Times New Roman"/>
          <w:sz w:val="28"/>
          <w:szCs w:val="28"/>
        </w:rPr>
        <w:t>б</w:t>
      </w:r>
      <w:proofErr w:type="gramEnd"/>
      <w:r w:rsidRPr="005A101B">
        <w:rPr>
          <w:rFonts w:ascii="Times New Roman" w:eastAsia="TimesNewRoman" w:hAnsi="Times New Roman" w:cs="Times New Roman"/>
          <w:sz w:val="28"/>
          <w:szCs w:val="28"/>
        </w:rPr>
        <w:t>іології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(10-й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клас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>).</w:t>
      </w:r>
    </w:p>
    <w:p w:rsidR="005A101B" w:rsidRPr="005A101B" w:rsidRDefault="005A101B" w:rsidP="005A101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Водночас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знання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і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вміння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набуті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учнями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в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курсі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біології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A101B">
        <w:rPr>
          <w:rFonts w:ascii="Times New Roman" w:eastAsia="TimesNewRoman" w:hAnsi="Times New Roman" w:cs="Times New Roman"/>
          <w:sz w:val="28"/>
          <w:szCs w:val="28"/>
        </w:rPr>
        <w:t>п</w:t>
      </w:r>
      <w:proofErr w:type="gramEnd"/>
      <w:r w:rsidRPr="005A101B">
        <w:rPr>
          <w:rFonts w:ascii="Times New Roman" w:eastAsia="TimesNewRoman" w:hAnsi="Times New Roman" w:cs="Times New Roman"/>
          <w:sz w:val="28"/>
          <w:szCs w:val="28"/>
        </w:rPr>
        <w:t>ід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час</w:t>
      </w:r>
    </w:p>
    <w:p w:rsidR="005A101B" w:rsidRPr="005A101B" w:rsidRDefault="005A101B" w:rsidP="005A101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5A101B">
        <w:rPr>
          <w:rFonts w:ascii="Times New Roman" w:eastAsia="TimesNewRoman" w:hAnsi="Times New Roman" w:cs="Times New Roman"/>
          <w:sz w:val="28"/>
          <w:szCs w:val="28"/>
        </w:rPr>
        <w:t>вивчення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цієї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теми,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стають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базовими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для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з</w:t>
      </w:r>
      <w:r w:rsidR="00E27553">
        <w:rPr>
          <w:rFonts w:ascii="Times New Roman" w:eastAsia="TimesNewRoman" w:hAnsi="Times New Roman" w:cs="Times New Roman"/>
          <w:sz w:val="28"/>
          <w:szCs w:val="28"/>
        </w:rPr>
        <w:t>асвоєння</w:t>
      </w:r>
      <w:proofErr w:type="spellEnd"/>
      <w:r w:rsidR="00E27553">
        <w:rPr>
          <w:rFonts w:ascii="Times New Roman" w:eastAsia="TimesNewRoman" w:hAnsi="Times New Roman" w:cs="Times New Roman"/>
          <w:sz w:val="28"/>
          <w:szCs w:val="28"/>
        </w:rPr>
        <w:t xml:space="preserve"> теми “</w:t>
      </w:r>
      <w:proofErr w:type="spellStart"/>
      <w:r w:rsidR="00E27553">
        <w:rPr>
          <w:rFonts w:ascii="Times New Roman" w:eastAsia="TimesNewRoman" w:hAnsi="Times New Roman" w:cs="Times New Roman"/>
          <w:sz w:val="28"/>
          <w:szCs w:val="28"/>
        </w:rPr>
        <w:t>Білки</w:t>
      </w:r>
      <w:proofErr w:type="spellEnd"/>
      <w:r w:rsidR="00E27553">
        <w:rPr>
          <w:rFonts w:ascii="Times New Roman" w:eastAsia="TimesNewRoman" w:hAnsi="Times New Roman" w:cs="Times New Roman"/>
          <w:sz w:val="28"/>
          <w:szCs w:val="28"/>
        </w:rPr>
        <w:t>” (</w:t>
      </w:r>
      <w:proofErr w:type="spellStart"/>
      <w:r w:rsidR="00E27553">
        <w:rPr>
          <w:rFonts w:ascii="Times New Roman" w:eastAsia="TimesNewRoman" w:hAnsi="Times New Roman" w:cs="Times New Roman"/>
          <w:sz w:val="28"/>
          <w:szCs w:val="28"/>
        </w:rPr>
        <w:t>хімія</w:t>
      </w:r>
      <w:proofErr w:type="spellEnd"/>
      <w:r w:rsidR="00E27553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r w:rsidR="00E27553">
        <w:rPr>
          <w:rFonts w:ascii="Times New Roman" w:eastAsia="TimesNewRoman" w:hAnsi="Times New Roman" w:cs="Times New Roman"/>
          <w:sz w:val="28"/>
          <w:szCs w:val="28"/>
          <w:lang w:val="uk-UA"/>
        </w:rPr>
        <w:t>9</w:t>
      </w:r>
      <w:r w:rsidRPr="005A101B">
        <w:rPr>
          <w:rFonts w:ascii="Times New Roman" w:eastAsia="TimesNewRoman" w:hAnsi="Times New Roman" w:cs="Times New Roman"/>
          <w:sz w:val="28"/>
          <w:szCs w:val="28"/>
        </w:rPr>
        <w:t>-й</w:t>
      </w:r>
      <w:proofErr w:type="gramEnd"/>
    </w:p>
    <w:p w:rsidR="005A101B" w:rsidRPr="005A101B" w:rsidRDefault="005A101B" w:rsidP="005A101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5A101B">
        <w:rPr>
          <w:rFonts w:ascii="Times New Roman" w:eastAsia="TimesNewRoman" w:hAnsi="Times New Roman" w:cs="Times New Roman"/>
          <w:sz w:val="28"/>
          <w:szCs w:val="28"/>
        </w:rPr>
        <w:t>клас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>).</w:t>
      </w:r>
      <w:proofErr w:type="gram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Це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знання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про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амінокислоти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пептиди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дипептиди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і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поліпептиди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>, склад</w:t>
      </w:r>
    </w:p>
    <w:p w:rsidR="005A101B" w:rsidRPr="005A101B" w:rsidRDefault="005A101B" w:rsidP="005A101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і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структури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білків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класифікацію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хімічні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властивості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функції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білкі</w:t>
      </w:r>
      <w:proofErr w:type="gramStart"/>
      <w:r w:rsidRPr="005A101B">
        <w:rPr>
          <w:rFonts w:ascii="Times New Roman" w:eastAsia="TimesNewRoman" w:hAnsi="Times New Roman" w:cs="Times New Roman"/>
          <w:sz w:val="28"/>
          <w:szCs w:val="28"/>
        </w:rPr>
        <w:t>в</w:t>
      </w:r>
      <w:proofErr w:type="spellEnd"/>
      <w:proofErr w:type="gramEnd"/>
      <w:r w:rsidRPr="005A101B">
        <w:rPr>
          <w:rFonts w:ascii="Times New Roman" w:eastAsia="TimesNewRoman" w:hAnsi="Times New Roman" w:cs="Times New Roman"/>
          <w:sz w:val="28"/>
          <w:szCs w:val="28"/>
        </w:rPr>
        <w:t>. У</w:t>
      </w:r>
    </w:p>
    <w:p w:rsidR="005A101B" w:rsidRPr="005A101B" w:rsidRDefault="005A101B" w:rsidP="005A101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процесі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вивчення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біології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формуються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вміння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проводити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кольорові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реакції</w:t>
      </w:r>
      <w:proofErr w:type="spellEnd"/>
    </w:p>
    <w:p w:rsidR="005A101B" w:rsidRPr="005A101B" w:rsidRDefault="005A101B" w:rsidP="005A101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5A101B">
        <w:rPr>
          <w:rFonts w:ascii="Times New Roman" w:eastAsia="TimesNewRoman" w:hAnsi="Times New Roman" w:cs="Times New Roman"/>
          <w:sz w:val="28"/>
          <w:szCs w:val="28"/>
        </w:rPr>
        <w:t>б</w:t>
      </w:r>
      <w:proofErr w:type="gramEnd"/>
      <w:r w:rsidRPr="005A101B">
        <w:rPr>
          <w:rFonts w:ascii="Times New Roman" w:eastAsia="TimesNewRoman" w:hAnsi="Times New Roman" w:cs="Times New Roman"/>
          <w:sz w:val="28"/>
          <w:szCs w:val="28"/>
        </w:rPr>
        <w:t>ілків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пояснювати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процеси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гідролізу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осадження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денатурації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гідратації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і</w:t>
      </w:r>
    </w:p>
    <w:p w:rsidR="005A101B" w:rsidRPr="005A101B" w:rsidRDefault="005A101B" w:rsidP="00A55C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дегідратації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білків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A101B">
        <w:rPr>
          <w:rFonts w:ascii="Times New Roman" w:eastAsia="TimesNewRoman" w:hAnsi="Times New Roman" w:cs="Times New Roman"/>
          <w:sz w:val="28"/>
          <w:szCs w:val="28"/>
        </w:rPr>
        <w:t>тощо</w:t>
      </w:r>
      <w:proofErr w:type="spellEnd"/>
      <w:r w:rsidRPr="005A101B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4B2F3B" w:rsidRPr="00E27553" w:rsidRDefault="00274C42" w:rsidP="00E275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101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Особисто нам імпонує інтерпретація </w:t>
      </w:r>
      <w:proofErr w:type="spellStart"/>
      <w:r w:rsidRPr="005A101B">
        <w:rPr>
          <w:rFonts w:ascii="Times New Roman" w:hAnsi="Times New Roman" w:cs="Times New Roman"/>
          <w:sz w:val="28"/>
          <w:szCs w:val="28"/>
          <w:lang w:val="uk-UA"/>
        </w:rPr>
        <w:t>синергетики</w:t>
      </w:r>
      <w:proofErr w:type="spellEnd"/>
      <w:r w:rsidRPr="005A101B">
        <w:rPr>
          <w:rFonts w:ascii="Times New Roman" w:hAnsi="Times New Roman" w:cs="Times New Roman"/>
          <w:sz w:val="28"/>
          <w:szCs w:val="28"/>
          <w:lang w:val="uk-UA"/>
        </w:rPr>
        <w:t xml:space="preserve"> самим Г. </w:t>
      </w:r>
      <w:proofErr w:type="spellStart"/>
      <w:r w:rsidRPr="005A101B">
        <w:rPr>
          <w:rFonts w:ascii="Times New Roman" w:hAnsi="Times New Roman" w:cs="Times New Roman"/>
          <w:sz w:val="28"/>
          <w:szCs w:val="28"/>
          <w:lang w:val="uk-UA"/>
        </w:rPr>
        <w:t>Хакеном</w:t>
      </w:r>
      <w:proofErr w:type="spellEnd"/>
      <w:r w:rsidRPr="005A101B">
        <w:rPr>
          <w:rFonts w:ascii="Times New Roman" w:hAnsi="Times New Roman" w:cs="Times New Roman"/>
          <w:sz w:val="28"/>
          <w:szCs w:val="28"/>
          <w:lang w:val="uk-UA"/>
        </w:rPr>
        <w:t xml:space="preserve">, що визначив цей термін як найбільш розвинену теорію самоорганізації, яка дає змогу встановити місток між редукціонізмом (сприйманням функціонування системи через </w:t>
      </w:r>
      <w:proofErr w:type="spellStart"/>
      <w:r w:rsidRPr="005A101B">
        <w:rPr>
          <w:rFonts w:ascii="Times New Roman" w:hAnsi="Times New Roman" w:cs="Times New Roman"/>
          <w:sz w:val="28"/>
          <w:szCs w:val="28"/>
          <w:lang w:val="uk-UA"/>
        </w:rPr>
        <w:t>мікрорівень</w:t>
      </w:r>
      <w:proofErr w:type="spellEnd"/>
      <w:r w:rsidRPr="005A101B">
        <w:rPr>
          <w:rFonts w:ascii="Times New Roman" w:hAnsi="Times New Roman" w:cs="Times New Roman"/>
          <w:sz w:val="28"/>
          <w:szCs w:val="28"/>
          <w:lang w:val="uk-UA"/>
        </w:rPr>
        <w:t xml:space="preserve">) і </w:t>
      </w:r>
      <w:proofErr w:type="spellStart"/>
      <w:r w:rsidRPr="005A101B">
        <w:rPr>
          <w:rFonts w:ascii="Times New Roman" w:hAnsi="Times New Roman" w:cs="Times New Roman"/>
          <w:sz w:val="28"/>
          <w:szCs w:val="28"/>
          <w:lang w:val="uk-UA"/>
        </w:rPr>
        <w:t>макрохолізмом</w:t>
      </w:r>
      <w:proofErr w:type="spellEnd"/>
      <w:r w:rsidRPr="005A101B">
        <w:rPr>
          <w:rFonts w:ascii="Times New Roman" w:hAnsi="Times New Roman" w:cs="Times New Roman"/>
          <w:sz w:val="28"/>
          <w:szCs w:val="28"/>
          <w:lang w:val="uk-UA"/>
        </w:rPr>
        <w:t xml:space="preserve"> (сприйманням функціонування системи в цілому на макрорівні), налагодити органічний діалектичний взаємозв’язок між частиною і цілим, елементом і системою, акцентувати увагу на</w:t>
      </w:r>
      <w:r w:rsidR="00A55C82" w:rsidRPr="005A10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01B">
        <w:rPr>
          <w:rFonts w:ascii="Times New Roman" w:hAnsi="Times New Roman" w:cs="Times New Roman"/>
          <w:sz w:val="28"/>
          <w:szCs w:val="28"/>
          <w:lang w:val="uk-UA"/>
        </w:rPr>
        <w:t>узгодженості взаємодії частин і врахуванні енерг</w:t>
      </w:r>
      <w:r w:rsidR="00BF28AE" w:rsidRPr="005A101B">
        <w:rPr>
          <w:rFonts w:ascii="Times New Roman" w:hAnsi="Times New Roman" w:cs="Times New Roman"/>
          <w:sz w:val="28"/>
          <w:szCs w:val="28"/>
          <w:lang w:val="uk-UA"/>
        </w:rPr>
        <w:t xml:space="preserve">ії цієї взаємодії при утворенні </w:t>
      </w:r>
      <w:r w:rsidRPr="005A101B">
        <w:rPr>
          <w:rFonts w:ascii="Times New Roman" w:hAnsi="Times New Roman" w:cs="Times New Roman"/>
          <w:sz w:val="28"/>
          <w:szCs w:val="28"/>
          <w:lang w:val="uk-UA"/>
        </w:rPr>
        <w:t xml:space="preserve">структури як єдиної цілісності. </w:t>
      </w:r>
      <w:r w:rsidRPr="00BF49AC">
        <w:rPr>
          <w:rFonts w:ascii="Times New Roman" w:hAnsi="Times New Roman" w:cs="Times New Roman"/>
          <w:sz w:val="28"/>
          <w:szCs w:val="28"/>
          <w:lang w:val="uk-UA"/>
        </w:rPr>
        <w:t xml:space="preserve">Звідси ми визначаємо </w:t>
      </w:r>
      <w:proofErr w:type="spellStart"/>
      <w:r w:rsidRPr="00BF49AC">
        <w:rPr>
          <w:rFonts w:ascii="Times New Roman" w:hAnsi="Times New Roman" w:cs="Times New Roman"/>
          <w:sz w:val="28"/>
          <w:szCs w:val="28"/>
          <w:lang w:val="uk-UA"/>
        </w:rPr>
        <w:t>синергетику</w:t>
      </w:r>
      <w:proofErr w:type="spellEnd"/>
      <w:r w:rsidRPr="00BF49AC">
        <w:rPr>
          <w:rFonts w:ascii="Times New Roman" w:hAnsi="Times New Roman" w:cs="Times New Roman"/>
          <w:sz w:val="28"/>
          <w:szCs w:val="28"/>
          <w:lang w:val="uk-UA"/>
        </w:rPr>
        <w:t xml:space="preserve"> як сучасний</w:t>
      </w:r>
      <w:r w:rsidR="00A55C82" w:rsidRPr="00BF4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49AC">
        <w:rPr>
          <w:rFonts w:ascii="Times New Roman" w:hAnsi="Times New Roman" w:cs="Times New Roman"/>
          <w:sz w:val="28"/>
          <w:szCs w:val="28"/>
          <w:lang w:val="uk-UA"/>
        </w:rPr>
        <w:t xml:space="preserve">науковий світогляд, який характеризується універсальністю, глобальністю, відкритістю, </w:t>
      </w:r>
      <w:proofErr w:type="spellStart"/>
      <w:r w:rsidRPr="00BF49AC">
        <w:rPr>
          <w:rFonts w:ascii="Times New Roman" w:hAnsi="Times New Roman" w:cs="Times New Roman"/>
          <w:sz w:val="28"/>
          <w:szCs w:val="28"/>
          <w:lang w:val="uk-UA"/>
        </w:rPr>
        <w:t>нелінійністю</w:t>
      </w:r>
      <w:proofErr w:type="spellEnd"/>
      <w:r w:rsidRPr="00BF49AC">
        <w:rPr>
          <w:rFonts w:ascii="Times New Roman" w:hAnsi="Times New Roman" w:cs="Times New Roman"/>
          <w:sz w:val="28"/>
          <w:szCs w:val="28"/>
          <w:lang w:val="uk-UA"/>
        </w:rPr>
        <w:t xml:space="preserve">, цілісністю, </w:t>
      </w:r>
      <w:proofErr w:type="spellStart"/>
      <w:r w:rsidRPr="00BF49AC">
        <w:rPr>
          <w:rFonts w:ascii="Times New Roman" w:hAnsi="Times New Roman" w:cs="Times New Roman"/>
          <w:sz w:val="28"/>
          <w:szCs w:val="28"/>
          <w:lang w:val="uk-UA"/>
        </w:rPr>
        <w:t>інноваційністю</w:t>
      </w:r>
      <w:proofErr w:type="spellEnd"/>
      <w:r w:rsidRPr="00BF4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4A5B">
        <w:rPr>
          <w:rFonts w:ascii="Times New Roman" w:hAnsi="Times New Roman" w:cs="Times New Roman"/>
          <w:sz w:val="28"/>
          <w:szCs w:val="28"/>
          <w:lang w:val="uk-UA"/>
        </w:rPr>
        <w:t xml:space="preserve">[12]. Це — глобальна </w:t>
      </w:r>
      <w:proofErr w:type="spellStart"/>
      <w:r w:rsidRPr="00A34A5B">
        <w:rPr>
          <w:rFonts w:ascii="Times New Roman" w:hAnsi="Times New Roman" w:cs="Times New Roman"/>
          <w:sz w:val="28"/>
          <w:szCs w:val="28"/>
          <w:lang w:val="uk-UA"/>
        </w:rPr>
        <w:t>інтеграль</w:t>
      </w:r>
      <w:proofErr w:type="spellEnd"/>
      <w:r w:rsidR="00BF28AE" w:rsidRPr="00A34A5B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Pr="00A34A5B">
        <w:rPr>
          <w:rFonts w:ascii="Times New Roman" w:hAnsi="Times New Roman" w:cs="Times New Roman"/>
          <w:sz w:val="28"/>
          <w:szCs w:val="28"/>
          <w:lang w:val="uk-UA"/>
        </w:rPr>
        <w:t>а загальнонаукова методологія (макрорівень наукової методології, методологія</w:t>
      </w:r>
      <w:r w:rsidR="00A55C82" w:rsidRPr="00A34A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4A5B">
        <w:rPr>
          <w:rFonts w:ascii="Times New Roman" w:hAnsi="Times New Roman" w:cs="Times New Roman"/>
          <w:sz w:val="28"/>
          <w:szCs w:val="28"/>
          <w:lang w:val="uk-UA"/>
        </w:rPr>
        <w:t>як специфічний вид людської діяльності), що оперує універсальними максиму</w:t>
      </w:r>
      <w:r w:rsidR="00A55C82" w:rsidRPr="00A34A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4A5B">
        <w:rPr>
          <w:rFonts w:ascii="Times New Roman" w:hAnsi="Times New Roman" w:cs="Times New Roman"/>
          <w:sz w:val="28"/>
          <w:szCs w:val="28"/>
          <w:lang w:val="uk-UA"/>
        </w:rPr>
        <w:t>мами, які своєрідно транслюються на різні пред</w:t>
      </w:r>
      <w:r w:rsidR="002D7393" w:rsidRPr="00A34A5B">
        <w:rPr>
          <w:rFonts w:ascii="Times New Roman" w:hAnsi="Times New Roman" w:cs="Times New Roman"/>
          <w:sz w:val="28"/>
          <w:szCs w:val="28"/>
          <w:lang w:val="uk-UA"/>
        </w:rPr>
        <w:t xml:space="preserve">метні галузі наукового знання і </w:t>
      </w:r>
      <w:r w:rsidRPr="00A34A5B">
        <w:rPr>
          <w:rFonts w:ascii="Times New Roman" w:hAnsi="Times New Roman" w:cs="Times New Roman"/>
          <w:sz w:val="28"/>
          <w:szCs w:val="28"/>
          <w:lang w:val="uk-UA"/>
        </w:rPr>
        <w:t xml:space="preserve">поширюються на усі об’єкти наукового дослідження. </w:t>
      </w:r>
      <w:proofErr w:type="spellStart"/>
      <w:r w:rsidRPr="00A34A5B">
        <w:rPr>
          <w:rFonts w:ascii="Times New Roman" w:hAnsi="Times New Roman" w:cs="Times New Roman"/>
          <w:sz w:val="28"/>
          <w:szCs w:val="28"/>
          <w:lang w:val="uk-UA"/>
        </w:rPr>
        <w:t>Синергетика</w:t>
      </w:r>
      <w:proofErr w:type="spellEnd"/>
      <w:r w:rsidRPr="00A34A5B">
        <w:rPr>
          <w:rFonts w:ascii="Times New Roman" w:hAnsi="Times New Roman" w:cs="Times New Roman"/>
          <w:sz w:val="28"/>
          <w:szCs w:val="28"/>
          <w:lang w:val="uk-UA"/>
        </w:rPr>
        <w:t xml:space="preserve"> — </w:t>
      </w:r>
      <w:proofErr w:type="spellStart"/>
      <w:r w:rsidRPr="00A34A5B">
        <w:rPr>
          <w:rFonts w:ascii="Times New Roman" w:hAnsi="Times New Roman" w:cs="Times New Roman"/>
          <w:sz w:val="28"/>
          <w:szCs w:val="28"/>
          <w:lang w:val="uk-UA"/>
        </w:rPr>
        <w:t>макрокоордината</w:t>
      </w:r>
      <w:proofErr w:type="spellEnd"/>
      <w:r w:rsidRPr="00A34A5B">
        <w:rPr>
          <w:rFonts w:ascii="Times New Roman" w:hAnsi="Times New Roman" w:cs="Times New Roman"/>
          <w:sz w:val="28"/>
          <w:szCs w:val="28"/>
          <w:lang w:val="uk-UA"/>
        </w:rPr>
        <w:t xml:space="preserve"> сучасної науки, що зумовлює існування діалектичного зв’язку із філософією освіти </w:t>
      </w:r>
      <w:r w:rsidR="002D7393" w:rsidRPr="00A34A5B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2D7393" w:rsidRPr="00A34A5B">
        <w:rPr>
          <w:rFonts w:ascii="Times New Roman" w:hAnsi="Times New Roman" w:cs="Times New Roman"/>
          <w:sz w:val="28"/>
          <w:szCs w:val="28"/>
          <w:lang w:val="uk-UA"/>
        </w:rPr>
        <w:t>мезокоординатою</w:t>
      </w:r>
      <w:proofErr w:type="spellEnd"/>
      <w:r w:rsidR="002D7393" w:rsidRPr="00A34A5B">
        <w:rPr>
          <w:rFonts w:ascii="Times New Roman" w:hAnsi="Times New Roman" w:cs="Times New Roman"/>
          <w:sz w:val="28"/>
          <w:szCs w:val="28"/>
          <w:lang w:val="uk-UA"/>
        </w:rPr>
        <w:t>) й особистісно-</w:t>
      </w:r>
      <w:r w:rsidRPr="00A34A5B">
        <w:rPr>
          <w:rFonts w:ascii="Times New Roman" w:hAnsi="Times New Roman" w:cs="Times New Roman"/>
          <w:sz w:val="28"/>
          <w:szCs w:val="28"/>
          <w:lang w:val="uk-UA"/>
        </w:rPr>
        <w:t>гуманістичною</w:t>
      </w:r>
      <w:r w:rsidR="00A55C82" w:rsidRPr="00A34A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4A5B">
        <w:rPr>
          <w:rFonts w:ascii="Times New Roman" w:hAnsi="Times New Roman" w:cs="Times New Roman"/>
          <w:sz w:val="28"/>
          <w:szCs w:val="28"/>
          <w:lang w:val="uk-UA"/>
        </w:rPr>
        <w:t>педагогічною</w:t>
      </w:r>
      <w:r w:rsidR="002D7393" w:rsidRPr="00A34A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4A5B">
        <w:rPr>
          <w:rFonts w:ascii="Times New Roman" w:hAnsi="Times New Roman" w:cs="Times New Roman"/>
          <w:sz w:val="28"/>
          <w:szCs w:val="28"/>
          <w:lang w:val="uk-UA"/>
        </w:rPr>
        <w:t>парадигмою (</w:t>
      </w:r>
      <w:proofErr w:type="spellStart"/>
      <w:r w:rsidRPr="00A34A5B">
        <w:rPr>
          <w:rFonts w:ascii="Times New Roman" w:hAnsi="Times New Roman" w:cs="Times New Roman"/>
          <w:sz w:val="28"/>
          <w:szCs w:val="28"/>
          <w:lang w:val="uk-UA"/>
        </w:rPr>
        <w:t>мікрокоординатою</w:t>
      </w:r>
      <w:proofErr w:type="spellEnd"/>
      <w:r w:rsidRPr="00A34A5B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BF28AE" w:rsidRDefault="00E27553" w:rsidP="00E275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4B2F3B" w:rsidRPr="00E275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Якщо розуміти освіту в його істинному сенсі як зміна внутрішнього образу, яке відбувається при усвідомленні самого себе в навколишньому світі, то не можна не погодитися з тим, що воно має світоглядну функцію. </w:t>
      </w:r>
      <w:proofErr w:type="spellStart"/>
      <w:r w:rsidR="004B2F3B" w:rsidRPr="00E27553">
        <w:rPr>
          <w:rFonts w:ascii="Times New Roman" w:eastAsia="Times New Roman" w:hAnsi="Times New Roman" w:cs="Times New Roman"/>
          <w:sz w:val="28"/>
          <w:szCs w:val="28"/>
        </w:rPr>
        <w:t>Саме</w:t>
      </w:r>
      <w:proofErr w:type="spellEnd"/>
      <w:r w:rsidR="004B2F3B" w:rsidRPr="00E27553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proofErr w:type="spellStart"/>
      <w:r w:rsidR="004B2F3B" w:rsidRPr="00E27553">
        <w:rPr>
          <w:rFonts w:ascii="Times New Roman" w:eastAsia="Times New Roman" w:hAnsi="Times New Roman" w:cs="Times New Roman"/>
          <w:sz w:val="28"/>
          <w:szCs w:val="28"/>
        </w:rPr>
        <w:t>усвідомленні</w:t>
      </w:r>
      <w:proofErr w:type="spellEnd"/>
      <w:r w:rsidR="004B2F3B" w:rsidRPr="00E275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B2F3B" w:rsidRPr="00E27553">
        <w:rPr>
          <w:rFonts w:ascii="Times New Roman" w:eastAsia="Times New Roman" w:hAnsi="Times New Roman" w:cs="Times New Roman"/>
          <w:sz w:val="28"/>
          <w:szCs w:val="28"/>
        </w:rPr>
        <w:t>навколишнього</w:t>
      </w:r>
      <w:proofErr w:type="spellEnd"/>
      <w:r w:rsidR="004B2F3B" w:rsidRPr="00E275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B2F3B" w:rsidRPr="00E27553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="004B2F3B" w:rsidRPr="00E27553">
        <w:rPr>
          <w:rFonts w:ascii="Times New Roman" w:eastAsia="Times New Roman" w:hAnsi="Times New Roman" w:cs="Times New Roman"/>
          <w:sz w:val="28"/>
          <w:szCs w:val="28"/>
        </w:rPr>
        <w:t>іту</w:t>
      </w:r>
      <w:proofErr w:type="spellEnd"/>
      <w:r w:rsidR="004B2F3B" w:rsidRPr="00E27553">
        <w:rPr>
          <w:rFonts w:ascii="Times New Roman" w:eastAsia="Times New Roman" w:hAnsi="Times New Roman" w:cs="Times New Roman"/>
          <w:sz w:val="28"/>
          <w:szCs w:val="28"/>
        </w:rPr>
        <w:t xml:space="preserve"> і себе в </w:t>
      </w:r>
      <w:proofErr w:type="spellStart"/>
      <w:r w:rsidR="004B2F3B" w:rsidRPr="00E27553">
        <w:rPr>
          <w:rFonts w:ascii="Times New Roman" w:eastAsia="Times New Roman" w:hAnsi="Times New Roman" w:cs="Times New Roman"/>
          <w:sz w:val="28"/>
          <w:szCs w:val="28"/>
        </w:rPr>
        <w:t>ньому</w:t>
      </w:r>
      <w:proofErr w:type="spellEnd"/>
      <w:r w:rsidR="004B2F3B" w:rsidRPr="00E275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B2F3B" w:rsidRPr="00E27553">
        <w:rPr>
          <w:rFonts w:ascii="Times New Roman" w:eastAsia="Times New Roman" w:hAnsi="Times New Roman" w:cs="Times New Roman"/>
          <w:sz w:val="28"/>
          <w:szCs w:val="28"/>
        </w:rPr>
        <w:t>складається</w:t>
      </w:r>
      <w:proofErr w:type="spellEnd"/>
      <w:r w:rsidR="004B2F3B" w:rsidRPr="00E275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B2F3B" w:rsidRPr="00E27553">
        <w:rPr>
          <w:rFonts w:ascii="Times New Roman" w:eastAsia="Times New Roman" w:hAnsi="Times New Roman" w:cs="Times New Roman"/>
          <w:sz w:val="28"/>
          <w:szCs w:val="28"/>
        </w:rPr>
        <w:t>погляд</w:t>
      </w:r>
      <w:proofErr w:type="spellEnd"/>
      <w:r w:rsidR="004B2F3B" w:rsidRPr="00E2755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4B2F3B" w:rsidRPr="00E27553">
        <w:rPr>
          <w:rFonts w:ascii="Times New Roman" w:eastAsia="Times New Roman" w:hAnsi="Times New Roman" w:cs="Times New Roman"/>
          <w:sz w:val="28"/>
          <w:szCs w:val="28"/>
        </w:rPr>
        <w:t>світ</w:t>
      </w:r>
      <w:proofErr w:type="spellEnd"/>
      <w:r w:rsidR="004B2F3B" w:rsidRPr="00E2755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4B2F3B" w:rsidRPr="00E27553">
        <w:rPr>
          <w:rFonts w:ascii="Times New Roman" w:eastAsia="Times New Roman" w:hAnsi="Times New Roman" w:cs="Times New Roman"/>
          <w:sz w:val="28"/>
          <w:szCs w:val="28"/>
        </w:rPr>
        <w:t>світогляд</w:t>
      </w:r>
      <w:proofErr w:type="spellEnd"/>
      <w:r w:rsidR="004B2F3B" w:rsidRPr="00E27553">
        <w:rPr>
          <w:rFonts w:ascii="Times New Roman" w:eastAsia="Times New Roman" w:hAnsi="Times New Roman" w:cs="Times New Roman"/>
          <w:sz w:val="28"/>
          <w:szCs w:val="28"/>
        </w:rPr>
        <w:t xml:space="preserve">. Буде </w:t>
      </w:r>
      <w:proofErr w:type="spellStart"/>
      <w:r w:rsidR="004B2F3B" w:rsidRPr="00E27553">
        <w:rPr>
          <w:rFonts w:ascii="Times New Roman" w:eastAsia="Times New Roman" w:hAnsi="Times New Roman" w:cs="Times New Roman"/>
          <w:sz w:val="28"/>
          <w:szCs w:val="28"/>
        </w:rPr>
        <w:t>воно</w:t>
      </w:r>
      <w:proofErr w:type="spellEnd"/>
      <w:r w:rsidR="004B2F3B" w:rsidRPr="00E275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B2F3B" w:rsidRPr="00E27553">
        <w:rPr>
          <w:rFonts w:ascii="Times New Roman" w:eastAsia="Times New Roman" w:hAnsi="Times New Roman" w:cs="Times New Roman"/>
          <w:sz w:val="28"/>
          <w:szCs w:val="28"/>
        </w:rPr>
        <w:t>правильним</w:t>
      </w:r>
      <w:proofErr w:type="spellEnd"/>
      <w:r w:rsidR="004B2F3B" w:rsidRPr="00E275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B2F3B" w:rsidRPr="00E27553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="004B2F3B" w:rsidRPr="00E275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B2F3B" w:rsidRPr="00E27553">
        <w:rPr>
          <w:rFonts w:ascii="Times New Roman" w:eastAsia="Times New Roman" w:hAnsi="Times New Roman" w:cs="Times New Roman"/>
          <w:sz w:val="28"/>
          <w:szCs w:val="28"/>
        </w:rPr>
        <w:t>спотвореним</w:t>
      </w:r>
      <w:proofErr w:type="spellEnd"/>
      <w:r w:rsidR="004B2F3B" w:rsidRPr="00E275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B2F3B" w:rsidRPr="00E27553">
        <w:rPr>
          <w:rFonts w:ascii="Times New Roman" w:eastAsia="Times New Roman" w:hAnsi="Times New Roman" w:cs="Times New Roman"/>
          <w:sz w:val="28"/>
          <w:szCs w:val="28"/>
        </w:rPr>
        <w:t>залежить</w:t>
      </w:r>
      <w:proofErr w:type="spellEnd"/>
      <w:r w:rsidR="004B2F3B" w:rsidRPr="00E275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B2F3B" w:rsidRPr="00E27553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="004B2F3B" w:rsidRPr="00E275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B2F3B" w:rsidRPr="00E27553">
        <w:rPr>
          <w:rFonts w:ascii="Times New Roman" w:eastAsia="Times New Roman" w:hAnsi="Times New Roman" w:cs="Times New Roman"/>
          <w:sz w:val="28"/>
          <w:szCs w:val="28"/>
        </w:rPr>
        <w:t>істинності</w:t>
      </w:r>
      <w:proofErr w:type="spellEnd"/>
      <w:r w:rsidR="004B2F3B" w:rsidRPr="00E275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B2F3B" w:rsidRPr="00E27553">
        <w:rPr>
          <w:rFonts w:ascii="Times New Roman" w:eastAsia="Times New Roman" w:hAnsi="Times New Roman" w:cs="Times New Roman"/>
          <w:sz w:val="28"/>
          <w:szCs w:val="28"/>
        </w:rPr>
        <w:t>вихідних</w:t>
      </w:r>
      <w:proofErr w:type="spellEnd"/>
      <w:r w:rsidR="004B2F3B" w:rsidRPr="00E275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B2F3B" w:rsidRPr="00E27553">
        <w:rPr>
          <w:rFonts w:ascii="Times New Roman" w:eastAsia="Times New Roman" w:hAnsi="Times New Roman" w:cs="Times New Roman"/>
          <w:sz w:val="28"/>
          <w:szCs w:val="28"/>
        </w:rPr>
        <w:t>позицій</w:t>
      </w:r>
      <w:proofErr w:type="spellEnd"/>
      <w:r w:rsidR="004B2F3B" w:rsidRPr="00E27553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4B2F3B" w:rsidRPr="00E27553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="004B2F3B" w:rsidRPr="00E275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B2F3B" w:rsidRPr="00E27553">
        <w:rPr>
          <w:rFonts w:ascii="Times New Roman" w:eastAsia="Times New Roman" w:hAnsi="Times New Roman" w:cs="Times New Roman"/>
          <w:sz w:val="28"/>
          <w:szCs w:val="28"/>
        </w:rPr>
        <w:t>логіки</w:t>
      </w:r>
      <w:proofErr w:type="spellEnd"/>
      <w:r w:rsidR="004B2F3B" w:rsidRPr="00E275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B2F3B" w:rsidRPr="00E27553">
        <w:rPr>
          <w:rFonts w:ascii="Times New Roman" w:eastAsia="Times New Roman" w:hAnsi="Times New Roman" w:cs="Times New Roman"/>
          <w:sz w:val="28"/>
          <w:szCs w:val="28"/>
        </w:rPr>
        <w:t>занурення</w:t>
      </w:r>
      <w:proofErr w:type="spellEnd"/>
      <w:r w:rsidR="004B2F3B" w:rsidRPr="00E27553">
        <w:rPr>
          <w:rFonts w:ascii="Times New Roman" w:eastAsia="Times New Roman" w:hAnsi="Times New Roman" w:cs="Times New Roman"/>
          <w:sz w:val="28"/>
          <w:szCs w:val="28"/>
        </w:rPr>
        <w:t xml:space="preserve"> в них</w:t>
      </w:r>
    </w:p>
    <w:p w:rsidR="00104EE5" w:rsidRDefault="00104EE5" w:rsidP="00E275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4EE5" w:rsidRDefault="00104EE5" w:rsidP="00E275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4EE5" w:rsidRDefault="00104EE5" w:rsidP="00E275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4EE5" w:rsidRDefault="00104EE5" w:rsidP="00E275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4EE5" w:rsidRDefault="00104EE5" w:rsidP="00E275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4EE5" w:rsidRDefault="00104EE5" w:rsidP="00E275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4EE5" w:rsidRDefault="00104EE5" w:rsidP="00E275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6D1" w:rsidRDefault="00CF46D1" w:rsidP="00104EE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4EE5" w:rsidRPr="00CF46D1" w:rsidRDefault="00CF46D1" w:rsidP="00104EE5">
      <w:pPr>
        <w:autoSpaceDE w:val="0"/>
        <w:autoSpaceDN w:val="0"/>
        <w:adjustRightInd w:val="0"/>
        <w:spacing w:after="0" w:line="360" w:lineRule="auto"/>
        <w:rPr>
          <w:rFonts w:ascii="Times New Roman" w:eastAsia="PalatinoLinotype-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PalatinoLinotype-Roman" w:hAnsi="Times New Roman" w:cs="Times New Roman"/>
          <w:b/>
          <w:bCs/>
          <w:sz w:val="28"/>
          <w:szCs w:val="28"/>
          <w:lang w:val="uk-UA"/>
        </w:rPr>
        <w:t>ЛІТЕРАТУРА:</w:t>
      </w:r>
    </w:p>
    <w:p w:rsidR="00104EE5" w:rsidRPr="00104EE5" w:rsidRDefault="00104EE5" w:rsidP="00104EE5">
      <w:pPr>
        <w:autoSpaceDE w:val="0"/>
        <w:autoSpaceDN w:val="0"/>
        <w:adjustRightInd w:val="0"/>
        <w:spacing w:after="0" w:line="360" w:lineRule="auto"/>
        <w:rPr>
          <w:rFonts w:ascii="Times New Roman" w:eastAsia="PalatinoLinotype-Roman" w:hAnsi="Times New Roman" w:cs="Times New Roman"/>
          <w:iCs/>
          <w:sz w:val="28"/>
          <w:szCs w:val="28"/>
        </w:rPr>
      </w:pPr>
      <w:r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 xml:space="preserve">1. </w:t>
      </w:r>
      <w:proofErr w:type="spellStart"/>
      <w:r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>Биков</w:t>
      </w:r>
      <w:proofErr w:type="spellEnd"/>
      <w:r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 xml:space="preserve"> В. Ю. </w:t>
      </w:r>
      <w:proofErr w:type="spellStart"/>
      <w:r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>Наукове</w:t>
      </w:r>
      <w:proofErr w:type="spellEnd"/>
      <w:r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 xml:space="preserve"> </w:t>
      </w:r>
      <w:proofErr w:type="spellStart"/>
      <w:r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>забезпечення</w:t>
      </w:r>
      <w:proofErr w:type="spellEnd"/>
      <w:r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 xml:space="preserve"> </w:t>
      </w:r>
      <w:proofErr w:type="spellStart"/>
      <w:r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>дистанційної</w:t>
      </w:r>
      <w:proofErr w:type="spellEnd"/>
      <w:r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 xml:space="preserve"> </w:t>
      </w:r>
      <w:proofErr w:type="spellStart"/>
      <w:r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>профес</w:t>
      </w:r>
      <w:r w:rsidR="00593B28">
        <w:rPr>
          <w:rFonts w:ascii="Times New Roman" w:eastAsia="PalatinoLinotype-Roman" w:hAnsi="Times New Roman" w:cs="Times New Roman"/>
          <w:iCs/>
          <w:sz w:val="28"/>
          <w:szCs w:val="28"/>
        </w:rPr>
        <w:t>ійної</w:t>
      </w:r>
      <w:proofErr w:type="spellEnd"/>
      <w:r w:rsidR="00593B28">
        <w:rPr>
          <w:rFonts w:ascii="Times New Roman" w:eastAsia="PalatinoLinotype-Roman" w:hAnsi="Times New Roman" w:cs="Times New Roman"/>
          <w:iCs/>
          <w:sz w:val="28"/>
          <w:szCs w:val="28"/>
        </w:rPr>
        <w:t xml:space="preserve"> </w:t>
      </w:r>
      <w:proofErr w:type="spellStart"/>
      <w:r w:rsidR="00593B28">
        <w:rPr>
          <w:rFonts w:ascii="Times New Roman" w:eastAsia="PalatinoLinotype-Roman" w:hAnsi="Times New Roman" w:cs="Times New Roman"/>
          <w:iCs/>
          <w:sz w:val="28"/>
          <w:szCs w:val="28"/>
        </w:rPr>
        <w:t>освіти</w:t>
      </w:r>
      <w:proofErr w:type="spellEnd"/>
      <w:r w:rsidR="00593B28">
        <w:rPr>
          <w:rFonts w:ascii="Times New Roman" w:eastAsia="PalatinoLinotype-Roman" w:hAnsi="Times New Roman" w:cs="Times New Roman"/>
          <w:iCs/>
          <w:sz w:val="28"/>
          <w:szCs w:val="28"/>
        </w:rPr>
        <w:t xml:space="preserve">: </w:t>
      </w:r>
      <w:proofErr w:type="spellStart"/>
      <w:r w:rsidR="00593B28">
        <w:rPr>
          <w:rFonts w:ascii="Times New Roman" w:eastAsia="PalatinoLinotype-Roman" w:hAnsi="Times New Roman" w:cs="Times New Roman"/>
          <w:iCs/>
          <w:sz w:val="28"/>
          <w:szCs w:val="28"/>
        </w:rPr>
        <w:t>проблеми</w:t>
      </w:r>
      <w:proofErr w:type="spellEnd"/>
      <w:r w:rsidR="00593B28">
        <w:rPr>
          <w:rFonts w:ascii="Times New Roman" w:eastAsia="PalatinoLinotype-Roman" w:hAnsi="Times New Roman" w:cs="Times New Roman"/>
          <w:iCs/>
          <w:sz w:val="28"/>
          <w:szCs w:val="28"/>
        </w:rPr>
        <w:t xml:space="preserve"> та </w:t>
      </w:r>
      <w:proofErr w:type="spellStart"/>
      <w:r w:rsidR="00593B28">
        <w:rPr>
          <w:rFonts w:ascii="Times New Roman" w:eastAsia="PalatinoLinotype-Roman" w:hAnsi="Times New Roman" w:cs="Times New Roman"/>
          <w:iCs/>
          <w:sz w:val="28"/>
          <w:szCs w:val="28"/>
        </w:rPr>
        <w:t>напря</w:t>
      </w:r>
      <w:r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>ми</w:t>
      </w:r>
      <w:proofErr w:type="spellEnd"/>
      <w:r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>досл</w:t>
      </w:r>
      <w:proofErr w:type="gramEnd"/>
      <w:r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>іджень</w:t>
      </w:r>
      <w:proofErr w:type="spellEnd"/>
      <w:r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 xml:space="preserve"> / В. Ю. </w:t>
      </w:r>
      <w:proofErr w:type="spellStart"/>
      <w:r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>Биков</w:t>
      </w:r>
      <w:proofErr w:type="spellEnd"/>
      <w:r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 xml:space="preserve">; за ред. Т. </w:t>
      </w:r>
      <w:proofErr w:type="spellStart"/>
      <w:r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>Левовицького</w:t>
      </w:r>
      <w:proofErr w:type="spellEnd"/>
      <w:r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 xml:space="preserve">, І. </w:t>
      </w:r>
      <w:proofErr w:type="spellStart"/>
      <w:r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>Вільш</w:t>
      </w:r>
      <w:proofErr w:type="spellEnd"/>
      <w:r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 xml:space="preserve">, І. </w:t>
      </w:r>
      <w:proofErr w:type="spellStart"/>
      <w:r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>Зязюна</w:t>
      </w:r>
      <w:proofErr w:type="spellEnd"/>
      <w:r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 xml:space="preserve">, Н. </w:t>
      </w:r>
      <w:proofErr w:type="spellStart"/>
      <w:r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>Ничкало</w:t>
      </w:r>
      <w:proofErr w:type="spellEnd"/>
      <w:r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 xml:space="preserve"> // </w:t>
      </w:r>
      <w:proofErr w:type="spellStart"/>
      <w:r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>Професійнаосвіта</w:t>
      </w:r>
      <w:proofErr w:type="spellEnd"/>
      <w:r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 xml:space="preserve">: </w:t>
      </w:r>
      <w:proofErr w:type="spellStart"/>
      <w:r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>педагогіка</w:t>
      </w:r>
      <w:proofErr w:type="spellEnd"/>
      <w:r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 xml:space="preserve"> і </w:t>
      </w:r>
      <w:proofErr w:type="spellStart"/>
      <w:r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>психологія</w:t>
      </w:r>
      <w:proofErr w:type="spellEnd"/>
      <w:r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 xml:space="preserve">: </w:t>
      </w:r>
      <w:proofErr w:type="spellStart"/>
      <w:r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>укр</w:t>
      </w:r>
      <w:proofErr w:type="spellEnd"/>
      <w:r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>.-польск. [</w:t>
      </w:r>
      <w:proofErr w:type="spellStart"/>
      <w:r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>щоріч</w:t>
      </w:r>
      <w:proofErr w:type="spellEnd"/>
      <w:r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 xml:space="preserve">.]. – К.; </w:t>
      </w:r>
      <w:proofErr w:type="spellStart"/>
      <w:r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>Ченстохова</w:t>
      </w:r>
      <w:proofErr w:type="spellEnd"/>
      <w:r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 xml:space="preserve">; 2000. – </w:t>
      </w:r>
      <w:proofErr w:type="spellStart"/>
      <w:r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>Вип</w:t>
      </w:r>
      <w:proofErr w:type="spellEnd"/>
      <w:r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>. 2. – 2000. –</w:t>
      </w:r>
    </w:p>
    <w:p w:rsidR="00104EE5" w:rsidRDefault="00104EE5" w:rsidP="00104EE5">
      <w:pPr>
        <w:autoSpaceDE w:val="0"/>
        <w:autoSpaceDN w:val="0"/>
        <w:adjustRightInd w:val="0"/>
        <w:spacing w:after="0" w:line="360" w:lineRule="auto"/>
        <w:rPr>
          <w:rFonts w:ascii="Times New Roman" w:eastAsia="PalatinoLinotype-Roman" w:hAnsi="Times New Roman" w:cs="Times New Roman"/>
          <w:iCs/>
          <w:sz w:val="28"/>
          <w:szCs w:val="28"/>
        </w:rPr>
      </w:pPr>
      <w:r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>С. 93–114.</w:t>
      </w:r>
    </w:p>
    <w:p w:rsidR="00593B28" w:rsidRPr="00593B28" w:rsidRDefault="00593B28" w:rsidP="00104E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04EE5">
        <w:rPr>
          <w:rFonts w:ascii="Times New Roman" w:hAnsi="Times New Roman" w:cs="Times New Roman"/>
          <w:sz w:val="28"/>
          <w:szCs w:val="28"/>
        </w:rPr>
        <w:t xml:space="preserve">. </w:t>
      </w:r>
      <w:r w:rsidRPr="00104EE5">
        <w:rPr>
          <w:rFonts w:ascii="Times New Roman" w:hAnsi="Times New Roman" w:cs="Times New Roman"/>
          <w:iCs/>
          <w:sz w:val="28"/>
          <w:szCs w:val="28"/>
        </w:rPr>
        <w:t xml:space="preserve">Игнатова В. А. </w:t>
      </w:r>
      <w:r w:rsidRPr="00104EE5">
        <w:rPr>
          <w:rFonts w:ascii="Times New Roman" w:hAnsi="Times New Roman" w:cs="Times New Roman"/>
          <w:sz w:val="28"/>
          <w:szCs w:val="28"/>
        </w:rPr>
        <w:t>Идеи синергетики и педагогика // Наука и школа. — 2001. — № 3. —С. 9–15.</w:t>
      </w:r>
      <w:bookmarkStart w:id="0" w:name="_GoBack"/>
      <w:bookmarkEnd w:id="0"/>
    </w:p>
    <w:p w:rsidR="00104EE5" w:rsidRDefault="00104EE5" w:rsidP="00104EE5">
      <w:pPr>
        <w:autoSpaceDE w:val="0"/>
        <w:autoSpaceDN w:val="0"/>
        <w:adjustRightInd w:val="0"/>
        <w:spacing w:after="0" w:line="360" w:lineRule="auto"/>
        <w:rPr>
          <w:rFonts w:ascii="Times New Roman" w:eastAsia="PalatinoLinotype-Roman" w:hAnsi="Times New Roman" w:cs="Times New Roman"/>
          <w:iCs/>
          <w:sz w:val="28"/>
          <w:szCs w:val="28"/>
        </w:rPr>
      </w:pPr>
      <w:r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 xml:space="preserve">3. </w:t>
      </w:r>
      <w:proofErr w:type="spellStart"/>
      <w:r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>Каськов</w:t>
      </w:r>
      <w:proofErr w:type="spellEnd"/>
      <w:r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 xml:space="preserve"> Н. Н. Философия: курс </w:t>
      </w:r>
      <w:proofErr w:type="spellStart"/>
      <w:r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>лекцій</w:t>
      </w:r>
      <w:proofErr w:type="spellEnd"/>
      <w:r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 xml:space="preserve"> для студентов, магистрантов и аспирантов /Н. Н. </w:t>
      </w:r>
      <w:proofErr w:type="spellStart"/>
      <w:r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>Каськов</w:t>
      </w:r>
      <w:proofErr w:type="spellEnd"/>
      <w:r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 xml:space="preserve">, В. Н. </w:t>
      </w:r>
      <w:proofErr w:type="spellStart"/>
      <w:r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>Чекер</w:t>
      </w:r>
      <w:proofErr w:type="spellEnd"/>
      <w:r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 xml:space="preserve"> – Луганск</w:t>
      </w:r>
      <w:proofErr w:type="gramStart"/>
      <w:r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 xml:space="preserve"> :</w:t>
      </w:r>
      <w:proofErr w:type="gramEnd"/>
      <w:r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 xml:space="preserve"> Элтон-2, 2006. – 356 с.</w:t>
      </w:r>
    </w:p>
    <w:p w:rsidR="00593B28" w:rsidRPr="00593B28" w:rsidRDefault="00593B28" w:rsidP="00104E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04EE5">
        <w:rPr>
          <w:rFonts w:ascii="Times New Roman" w:hAnsi="Times New Roman" w:cs="Times New Roman"/>
          <w:sz w:val="28"/>
          <w:szCs w:val="28"/>
        </w:rPr>
        <w:t xml:space="preserve">. </w:t>
      </w:r>
      <w:r w:rsidRPr="00104EE5">
        <w:rPr>
          <w:rFonts w:ascii="Times New Roman" w:hAnsi="Times New Roman" w:cs="Times New Roman"/>
          <w:iCs/>
          <w:sz w:val="28"/>
          <w:szCs w:val="28"/>
        </w:rPr>
        <w:t xml:space="preserve">Козлова О. </w:t>
      </w:r>
      <w:r w:rsidRPr="00104EE5">
        <w:rPr>
          <w:rFonts w:ascii="Times New Roman" w:hAnsi="Times New Roman" w:cs="Times New Roman"/>
          <w:sz w:val="28"/>
          <w:szCs w:val="28"/>
        </w:rPr>
        <w:t>Изменчивость и по</w:t>
      </w:r>
      <w:r>
        <w:rPr>
          <w:rFonts w:ascii="Times New Roman" w:hAnsi="Times New Roman" w:cs="Times New Roman"/>
          <w:sz w:val="28"/>
          <w:szCs w:val="28"/>
        </w:rPr>
        <w:t xml:space="preserve">иск устойчивости: синергетика и </w:t>
      </w:r>
      <w:r w:rsidRPr="00104EE5">
        <w:rPr>
          <w:rFonts w:ascii="Times New Roman" w:hAnsi="Times New Roman" w:cs="Times New Roman"/>
          <w:sz w:val="28"/>
          <w:szCs w:val="28"/>
        </w:rPr>
        <w:t xml:space="preserve">образование // </w:t>
      </w:r>
      <w:proofErr w:type="spellStart"/>
      <w:proofErr w:type="gramStart"/>
      <w:r w:rsidRPr="00104EE5">
        <w:rPr>
          <w:rFonts w:ascii="Times New Roman" w:hAnsi="Times New Roman" w:cs="Times New Roman"/>
          <w:sz w:val="28"/>
          <w:szCs w:val="28"/>
        </w:rPr>
        <w:t>Ли_цейское</w:t>
      </w:r>
      <w:proofErr w:type="spellEnd"/>
      <w:proofErr w:type="gramEnd"/>
      <w:r w:rsidRPr="00104EE5">
        <w:rPr>
          <w:rFonts w:ascii="Times New Roman" w:hAnsi="Times New Roman" w:cs="Times New Roman"/>
          <w:sz w:val="28"/>
          <w:szCs w:val="28"/>
        </w:rPr>
        <w:t xml:space="preserve"> и гимназическое образование. — 1998. — № 2. — С. 66–68.</w:t>
      </w:r>
    </w:p>
    <w:p w:rsidR="00104EE5" w:rsidRPr="00104EE5" w:rsidRDefault="00593B28" w:rsidP="00104EE5">
      <w:pPr>
        <w:autoSpaceDE w:val="0"/>
        <w:autoSpaceDN w:val="0"/>
        <w:adjustRightInd w:val="0"/>
        <w:spacing w:after="0" w:line="360" w:lineRule="auto"/>
        <w:rPr>
          <w:rFonts w:ascii="Times New Roman" w:eastAsia="PalatinoLinotype-Roman" w:hAnsi="Times New Roman" w:cs="Times New Roman"/>
          <w:iCs/>
          <w:sz w:val="28"/>
          <w:szCs w:val="28"/>
        </w:rPr>
      </w:pPr>
      <w:r>
        <w:rPr>
          <w:rFonts w:ascii="Times New Roman" w:eastAsia="PalatinoLinotype-Roman" w:hAnsi="Times New Roman" w:cs="Times New Roman"/>
          <w:iCs/>
          <w:sz w:val="28"/>
          <w:szCs w:val="28"/>
        </w:rPr>
        <w:t>5</w:t>
      </w:r>
      <w:r w:rsidR="00104EE5"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 xml:space="preserve">. Лещенко І. Т. </w:t>
      </w:r>
      <w:proofErr w:type="spellStart"/>
      <w:r w:rsidR="00104EE5"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>Розвиток</w:t>
      </w:r>
      <w:proofErr w:type="spellEnd"/>
      <w:r w:rsidR="00104EE5"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 xml:space="preserve"> </w:t>
      </w:r>
      <w:proofErr w:type="spellStart"/>
      <w:r w:rsidR="00104EE5"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>дистанційної</w:t>
      </w:r>
      <w:proofErr w:type="spellEnd"/>
      <w:r w:rsidR="00104EE5"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 xml:space="preserve"> </w:t>
      </w:r>
      <w:proofErr w:type="spellStart"/>
      <w:r w:rsidR="00104EE5"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>освіти</w:t>
      </w:r>
      <w:proofErr w:type="spellEnd"/>
      <w:r w:rsidR="00104EE5"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 xml:space="preserve"> в </w:t>
      </w:r>
      <w:proofErr w:type="spellStart"/>
      <w:r w:rsidR="00104EE5"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>Російській</w:t>
      </w:r>
      <w:proofErr w:type="spellEnd"/>
      <w:r w:rsidR="00104EE5"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 xml:space="preserve"> </w:t>
      </w:r>
      <w:proofErr w:type="spellStart"/>
      <w:r w:rsidR="00104EE5"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>федерації</w:t>
      </w:r>
      <w:proofErr w:type="spellEnd"/>
      <w:r w:rsidR="00104EE5"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 xml:space="preserve"> : </w:t>
      </w:r>
      <w:proofErr w:type="spellStart"/>
      <w:r w:rsidR="00104EE5"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>дис</w:t>
      </w:r>
      <w:proofErr w:type="spellEnd"/>
      <w:r w:rsidR="00104EE5"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>… канд</w:t>
      </w:r>
      <w:proofErr w:type="gramStart"/>
      <w:r w:rsidR="00104EE5"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>.п</w:t>
      </w:r>
      <w:proofErr w:type="gramEnd"/>
      <w:r w:rsidR="00104EE5"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>ед.наук13.00.01 / І. Т. Лещенко. – К., 2008 – 239 с.</w:t>
      </w:r>
    </w:p>
    <w:p w:rsidR="00104EE5" w:rsidRDefault="00593B28" w:rsidP="00104EE5">
      <w:pPr>
        <w:autoSpaceDE w:val="0"/>
        <w:autoSpaceDN w:val="0"/>
        <w:adjustRightInd w:val="0"/>
        <w:spacing w:after="0" w:line="360" w:lineRule="auto"/>
        <w:rPr>
          <w:rFonts w:ascii="Times New Roman" w:eastAsia="PalatinoLinotype-Roman" w:hAnsi="Times New Roman" w:cs="Times New Roman"/>
          <w:iCs/>
          <w:sz w:val="28"/>
          <w:szCs w:val="28"/>
        </w:rPr>
      </w:pPr>
      <w:r>
        <w:rPr>
          <w:rFonts w:ascii="Times New Roman" w:eastAsia="PalatinoLinotype-Roman" w:hAnsi="Times New Roman" w:cs="Times New Roman"/>
          <w:iCs/>
          <w:sz w:val="28"/>
          <w:szCs w:val="28"/>
        </w:rPr>
        <w:t>6</w:t>
      </w:r>
      <w:r w:rsidR="00104EE5"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>. Материалистическая диалектика. – М.</w:t>
      </w:r>
      <w:proofErr w:type="gramStart"/>
      <w:r w:rsidR="00104EE5"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 xml:space="preserve"> :</w:t>
      </w:r>
      <w:proofErr w:type="gramEnd"/>
      <w:r w:rsidR="00104EE5"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 xml:space="preserve"> Знание, 1985. – 249 с.</w:t>
      </w:r>
    </w:p>
    <w:p w:rsidR="00593B28" w:rsidRDefault="00593B28" w:rsidP="00593B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04EE5">
        <w:rPr>
          <w:rFonts w:ascii="Times New Roman" w:hAnsi="Times New Roman" w:cs="Times New Roman"/>
          <w:sz w:val="28"/>
          <w:szCs w:val="28"/>
        </w:rPr>
        <w:t xml:space="preserve">. </w:t>
      </w:r>
      <w:r w:rsidRPr="00104EE5">
        <w:rPr>
          <w:rFonts w:ascii="Times New Roman" w:hAnsi="Times New Roman" w:cs="Times New Roman"/>
          <w:iCs/>
          <w:sz w:val="28"/>
          <w:szCs w:val="28"/>
        </w:rPr>
        <w:t xml:space="preserve">Орлов А. Б. </w:t>
      </w:r>
      <w:r w:rsidRPr="00104EE5">
        <w:rPr>
          <w:rFonts w:ascii="Times New Roman" w:hAnsi="Times New Roman" w:cs="Times New Roman"/>
          <w:sz w:val="28"/>
          <w:szCs w:val="28"/>
        </w:rPr>
        <w:t xml:space="preserve">Психология личности и сущности человека: парадигмы, </w:t>
      </w:r>
      <w:proofErr w:type="spellStart"/>
      <w:r w:rsidRPr="00104EE5">
        <w:rPr>
          <w:rFonts w:ascii="Times New Roman" w:hAnsi="Times New Roman" w:cs="Times New Roman"/>
          <w:sz w:val="28"/>
          <w:szCs w:val="28"/>
        </w:rPr>
        <w:t>проекции</w:t>
      </w:r>
      <w:proofErr w:type="gramStart"/>
      <w:r w:rsidRPr="00104EE5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104EE5">
        <w:rPr>
          <w:rFonts w:ascii="Times New Roman" w:hAnsi="Times New Roman" w:cs="Times New Roman"/>
          <w:sz w:val="28"/>
          <w:szCs w:val="28"/>
        </w:rPr>
        <w:t>рактики</w:t>
      </w:r>
      <w:proofErr w:type="spellEnd"/>
      <w:r w:rsidRPr="00104EE5">
        <w:rPr>
          <w:rFonts w:ascii="Times New Roman" w:hAnsi="Times New Roman" w:cs="Times New Roman"/>
          <w:sz w:val="28"/>
          <w:szCs w:val="28"/>
        </w:rPr>
        <w:t>: Пособие для студентов психологических факультетов. — М., 1995.</w:t>
      </w:r>
    </w:p>
    <w:p w:rsidR="00593B28" w:rsidRPr="00104EE5" w:rsidRDefault="00593B28" w:rsidP="00593B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04E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4EE5">
        <w:rPr>
          <w:rFonts w:ascii="Times New Roman" w:hAnsi="Times New Roman" w:cs="Times New Roman"/>
          <w:iCs/>
          <w:sz w:val="28"/>
          <w:szCs w:val="28"/>
        </w:rPr>
        <w:t>Робуль</w:t>
      </w:r>
      <w:proofErr w:type="spellEnd"/>
      <w:r w:rsidRPr="00104EE5">
        <w:rPr>
          <w:rFonts w:ascii="Times New Roman" w:hAnsi="Times New Roman" w:cs="Times New Roman"/>
          <w:iCs/>
          <w:sz w:val="28"/>
          <w:szCs w:val="28"/>
        </w:rPr>
        <w:t xml:space="preserve"> О. М. </w:t>
      </w:r>
      <w:r w:rsidRPr="00104E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04EE5">
        <w:rPr>
          <w:rFonts w:ascii="Times New Roman" w:hAnsi="Times New Roman" w:cs="Times New Roman"/>
          <w:sz w:val="28"/>
          <w:szCs w:val="28"/>
        </w:rPr>
        <w:t>Енергія</w:t>
      </w:r>
      <w:proofErr w:type="spellEnd"/>
      <w:r w:rsidRPr="00104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EE5">
        <w:rPr>
          <w:rFonts w:ascii="Times New Roman" w:hAnsi="Times New Roman" w:cs="Times New Roman"/>
          <w:sz w:val="28"/>
          <w:szCs w:val="28"/>
        </w:rPr>
        <w:t>сумісної</w:t>
      </w:r>
      <w:proofErr w:type="spellEnd"/>
      <w:r w:rsidRPr="00104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EE5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104EE5">
        <w:rPr>
          <w:rFonts w:ascii="Times New Roman" w:hAnsi="Times New Roman" w:cs="Times New Roman"/>
          <w:sz w:val="28"/>
          <w:szCs w:val="28"/>
        </w:rPr>
        <w:t xml:space="preserve">» — на </w:t>
      </w:r>
      <w:proofErr w:type="spellStart"/>
      <w:r w:rsidRPr="00104EE5">
        <w:rPr>
          <w:rFonts w:ascii="Times New Roman" w:hAnsi="Times New Roman" w:cs="Times New Roman"/>
          <w:sz w:val="28"/>
          <w:szCs w:val="28"/>
        </w:rPr>
        <w:t>озброєнні</w:t>
      </w:r>
      <w:proofErr w:type="spellEnd"/>
      <w:r w:rsidRPr="00104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науки //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виступів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EE5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104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EE5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Pr="00104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EE5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Pr="00104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EE5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Pr="00104EE5">
        <w:rPr>
          <w:rFonts w:ascii="Times New Roman" w:hAnsi="Times New Roman" w:cs="Times New Roman"/>
          <w:sz w:val="28"/>
          <w:szCs w:val="28"/>
        </w:rPr>
        <w:t xml:space="preserve"> «Нау</w:t>
      </w:r>
      <w:r>
        <w:rPr>
          <w:rFonts w:ascii="Times New Roman" w:hAnsi="Times New Roman" w:cs="Times New Roman"/>
          <w:sz w:val="28"/>
          <w:szCs w:val="28"/>
        </w:rPr>
        <w:t xml:space="preserve">ка. Синергетика.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r w:rsidRPr="00104EE5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104EE5">
        <w:rPr>
          <w:rFonts w:ascii="Times New Roman" w:hAnsi="Times New Roman" w:cs="Times New Roman"/>
          <w:sz w:val="28"/>
          <w:szCs w:val="28"/>
        </w:rPr>
        <w:t xml:space="preserve">, 22–23 </w:t>
      </w:r>
      <w:proofErr w:type="spellStart"/>
      <w:r w:rsidRPr="00104EE5">
        <w:rPr>
          <w:rFonts w:ascii="Times New Roman" w:hAnsi="Times New Roman" w:cs="Times New Roman"/>
          <w:sz w:val="28"/>
          <w:szCs w:val="28"/>
        </w:rPr>
        <w:t>вересня</w:t>
      </w:r>
      <w:proofErr w:type="spellEnd"/>
      <w:r w:rsidRPr="00104EE5">
        <w:rPr>
          <w:rFonts w:ascii="Times New Roman" w:hAnsi="Times New Roman" w:cs="Times New Roman"/>
          <w:sz w:val="28"/>
          <w:szCs w:val="28"/>
        </w:rPr>
        <w:t xml:space="preserve"> 2005 р.). — </w:t>
      </w:r>
      <w:proofErr w:type="spellStart"/>
      <w:r w:rsidRPr="00104EE5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104EE5">
        <w:rPr>
          <w:rFonts w:ascii="Times New Roman" w:hAnsi="Times New Roman" w:cs="Times New Roman"/>
          <w:sz w:val="28"/>
          <w:szCs w:val="28"/>
        </w:rPr>
        <w:t>, 2005. — С. 44–47.</w:t>
      </w:r>
    </w:p>
    <w:p w:rsidR="00593B28" w:rsidRPr="00104EE5" w:rsidRDefault="00593B28" w:rsidP="00593B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04E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4EE5">
        <w:rPr>
          <w:rFonts w:ascii="Times New Roman" w:hAnsi="Times New Roman" w:cs="Times New Roman"/>
          <w:iCs/>
          <w:sz w:val="28"/>
          <w:szCs w:val="28"/>
        </w:rPr>
        <w:t>Робуль</w:t>
      </w:r>
      <w:proofErr w:type="spellEnd"/>
      <w:r w:rsidRPr="00104EE5">
        <w:rPr>
          <w:rFonts w:ascii="Times New Roman" w:hAnsi="Times New Roman" w:cs="Times New Roman"/>
          <w:iCs/>
          <w:sz w:val="28"/>
          <w:szCs w:val="28"/>
        </w:rPr>
        <w:t xml:space="preserve"> О. М. </w:t>
      </w:r>
      <w:r w:rsidRPr="00104EE5">
        <w:rPr>
          <w:rFonts w:ascii="Times New Roman" w:hAnsi="Times New Roman" w:cs="Times New Roman"/>
          <w:sz w:val="28"/>
          <w:szCs w:val="28"/>
        </w:rPr>
        <w:t xml:space="preserve">Синергетика — глобальна </w:t>
      </w:r>
      <w:proofErr w:type="spellStart"/>
      <w:r w:rsidRPr="00104EE5">
        <w:rPr>
          <w:rFonts w:ascii="Times New Roman" w:hAnsi="Times New Roman" w:cs="Times New Roman"/>
          <w:sz w:val="28"/>
          <w:szCs w:val="28"/>
        </w:rPr>
        <w:t>інтегральна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загальнонаукова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методологія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</w:t>
      </w:r>
      <w:r w:rsidRPr="00104EE5">
        <w:rPr>
          <w:rFonts w:ascii="Times New Roman" w:hAnsi="Times New Roman" w:cs="Times New Roman"/>
          <w:sz w:val="28"/>
          <w:szCs w:val="28"/>
        </w:rPr>
        <w:t>Глобализм глазами современника: блеск и нище</w:t>
      </w:r>
      <w:r>
        <w:rPr>
          <w:rFonts w:ascii="Times New Roman" w:hAnsi="Times New Roman" w:cs="Times New Roman"/>
          <w:sz w:val="28"/>
          <w:szCs w:val="28"/>
        </w:rPr>
        <w:t xml:space="preserve">та феномена: Материалы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докладов</w:t>
      </w:r>
      <w:r w:rsidRPr="00104EE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104EE5">
        <w:rPr>
          <w:rFonts w:ascii="Times New Roman" w:hAnsi="Times New Roman" w:cs="Times New Roman"/>
          <w:sz w:val="28"/>
          <w:szCs w:val="28"/>
        </w:rPr>
        <w:t xml:space="preserve"> выступлений участников Международной </w:t>
      </w:r>
      <w:proofErr w:type="spellStart"/>
      <w:r w:rsidRPr="00104EE5">
        <w:rPr>
          <w:rFonts w:ascii="Times New Roman" w:hAnsi="Times New Roman" w:cs="Times New Roman"/>
          <w:sz w:val="28"/>
          <w:szCs w:val="28"/>
        </w:rPr>
        <w:t>научно_теоретической</w:t>
      </w:r>
      <w:proofErr w:type="spellEnd"/>
      <w:r w:rsidRPr="00104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конференции</w:t>
      </w:r>
      <w:r w:rsidRPr="00104EE5">
        <w:rPr>
          <w:rFonts w:ascii="Times New Roman" w:hAnsi="Times New Roman" w:cs="Times New Roman"/>
          <w:sz w:val="28"/>
          <w:szCs w:val="28"/>
        </w:rPr>
        <w:t>(26–27 сентября 2002 года). — Сумы, 2002. — С. 74–76.</w:t>
      </w:r>
    </w:p>
    <w:p w:rsidR="00593B28" w:rsidRPr="00593B28" w:rsidRDefault="00593B28" w:rsidP="00104E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Pr="00104E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4EE5">
        <w:rPr>
          <w:rFonts w:ascii="Times New Roman" w:hAnsi="Times New Roman" w:cs="Times New Roman"/>
          <w:iCs/>
          <w:sz w:val="28"/>
          <w:szCs w:val="28"/>
        </w:rPr>
        <w:t>Робуль</w:t>
      </w:r>
      <w:proofErr w:type="spellEnd"/>
      <w:r w:rsidRPr="00104EE5">
        <w:rPr>
          <w:rFonts w:ascii="Times New Roman" w:hAnsi="Times New Roman" w:cs="Times New Roman"/>
          <w:iCs/>
          <w:sz w:val="28"/>
          <w:szCs w:val="28"/>
        </w:rPr>
        <w:t xml:space="preserve"> О. М. </w:t>
      </w:r>
      <w:proofErr w:type="spellStart"/>
      <w:r w:rsidRPr="00104EE5">
        <w:rPr>
          <w:rFonts w:ascii="Times New Roman" w:hAnsi="Times New Roman" w:cs="Times New Roman"/>
          <w:sz w:val="28"/>
          <w:szCs w:val="28"/>
        </w:rPr>
        <w:t>Феноменологія</w:t>
      </w:r>
      <w:proofErr w:type="spellEnd"/>
      <w:r w:rsidRPr="00104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EE5">
        <w:rPr>
          <w:rFonts w:ascii="Times New Roman" w:hAnsi="Times New Roman" w:cs="Times New Roman"/>
          <w:sz w:val="28"/>
          <w:szCs w:val="28"/>
        </w:rPr>
        <w:t>класного</w:t>
      </w:r>
      <w:proofErr w:type="spellEnd"/>
      <w:r w:rsidRPr="00104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EE5">
        <w:rPr>
          <w:rFonts w:ascii="Times New Roman" w:hAnsi="Times New Roman" w:cs="Times New Roman"/>
          <w:sz w:val="28"/>
          <w:szCs w:val="28"/>
        </w:rPr>
        <w:t>керівництва</w:t>
      </w:r>
      <w:proofErr w:type="spellEnd"/>
      <w:r w:rsidRPr="00104EE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04EE5">
        <w:rPr>
          <w:rFonts w:ascii="Times New Roman" w:hAnsi="Times New Roman" w:cs="Times New Roman"/>
          <w:sz w:val="28"/>
          <w:szCs w:val="28"/>
        </w:rPr>
        <w:t>сучасній</w:t>
      </w:r>
      <w:proofErr w:type="spellEnd"/>
      <w:r w:rsidRPr="00104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EE5">
        <w:rPr>
          <w:rFonts w:ascii="Times New Roman" w:hAnsi="Times New Roman" w:cs="Times New Roman"/>
          <w:sz w:val="28"/>
          <w:szCs w:val="28"/>
        </w:rPr>
        <w:t>педагогічній</w:t>
      </w:r>
      <w:proofErr w:type="spellEnd"/>
      <w:r w:rsidRPr="00104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EE5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104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EE5">
        <w:rPr>
          <w:rFonts w:ascii="Times New Roman" w:hAnsi="Times New Roman" w:cs="Times New Roman"/>
          <w:sz w:val="28"/>
          <w:szCs w:val="28"/>
        </w:rPr>
        <w:t>ішкільній</w:t>
      </w:r>
      <w:proofErr w:type="spellEnd"/>
      <w:r w:rsidRPr="00104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EE5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Pr="00104EE5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104EE5">
        <w:rPr>
          <w:rFonts w:ascii="Times New Roman" w:hAnsi="Times New Roman" w:cs="Times New Roman"/>
          <w:sz w:val="28"/>
          <w:szCs w:val="28"/>
        </w:rPr>
        <w:t>Педагогіка</w:t>
      </w:r>
      <w:proofErr w:type="spellEnd"/>
      <w:r w:rsidRPr="00104E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4EE5">
        <w:rPr>
          <w:rFonts w:ascii="Times New Roman" w:hAnsi="Times New Roman" w:cs="Times New Roman"/>
          <w:sz w:val="28"/>
          <w:szCs w:val="28"/>
        </w:rPr>
        <w:t>Інтегрований</w:t>
      </w:r>
      <w:proofErr w:type="spellEnd"/>
      <w:r w:rsidRPr="00104EE5">
        <w:rPr>
          <w:rFonts w:ascii="Times New Roman" w:hAnsi="Times New Roman" w:cs="Times New Roman"/>
          <w:sz w:val="28"/>
          <w:szCs w:val="28"/>
        </w:rPr>
        <w:t xml:space="preserve"> курс </w:t>
      </w:r>
      <w:proofErr w:type="spellStart"/>
      <w:r w:rsidRPr="00104EE5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104EE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04EE5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104EE5">
        <w:rPr>
          <w:rFonts w:ascii="Times New Roman" w:hAnsi="Times New Roman" w:cs="Times New Roman"/>
          <w:sz w:val="28"/>
          <w:szCs w:val="28"/>
        </w:rPr>
        <w:t>: У 2 ч. /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EE5">
        <w:rPr>
          <w:rFonts w:ascii="Times New Roman" w:hAnsi="Times New Roman" w:cs="Times New Roman"/>
          <w:sz w:val="28"/>
          <w:szCs w:val="28"/>
        </w:rPr>
        <w:t>ред. А. М. Бойко. — Ч. 2. — К.: ВІПОЛ, Полтава: АСМІ, 2004. — С. 449–479.</w:t>
      </w:r>
    </w:p>
    <w:p w:rsidR="00104EE5" w:rsidRPr="00104EE5" w:rsidRDefault="00593B28" w:rsidP="00104EE5">
      <w:pPr>
        <w:autoSpaceDE w:val="0"/>
        <w:autoSpaceDN w:val="0"/>
        <w:adjustRightInd w:val="0"/>
        <w:spacing w:after="0" w:line="360" w:lineRule="auto"/>
        <w:rPr>
          <w:rFonts w:ascii="Times New Roman" w:eastAsia="PalatinoLinotype-Roman" w:hAnsi="Times New Roman" w:cs="Times New Roman"/>
          <w:iCs/>
          <w:sz w:val="28"/>
          <w:szCs w:val="28"/>
        </w:rPr>
      </w:pPr>
      <w:r>
        <w:rPr>
          <w:rFonts w:ascii="Times New Roman" w:eastAsia="PalatinoLinotype-Roman" w:hAnsi="Times New Roman" w:cs="Times New Roman"/>
          <w:iCs/>
          <w:sz w:val="28"/>
          <w:szCs w:val="28"/>
        </w:rPr>
        <w:t>11</w:t>
      </w:r>
      <w:r w:rsidR="00104EE5"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 xml:space="preserve">. </w:t>
      </w:r>
      <w:proofErr w:type="spellStart"/>
      <w:r w:rsidR="00104EE5"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>Самченко</w:t>
      </w:r>
      <w:proofErr w:type="spellEnd"/>
      <w:r w:rsidR="00104EE5"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 xml:space="preserve"> В. Н. Диалектика: вчера, сегодня и завтра / В. Н. </w:t>
      </w:r>
      <w:proofErr w:type="spellStart"/>
      <w:r w:rsidR="00104EE5"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>Самченко</w:t>
      </w:r>
      <w:proofErr w:type="spellEnd"/>
      <w:r w:rsidR="00104EE5"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 xml:space="preserve"> // Красноярская </w:t>
      </w:r>
      <w:proofErr w:type="spellStart"/>
      <w:r w:rsidR="00104EE5"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>гос</w:t>
      </w:r>
      <w:proofErr w:type="gramStart"/>
      <w:r w:rsidR="00104EE5"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>.а</w:t>
      </w:r>
      <w:proofErr w:type="gramEnd"/>
      <w:r w:rsidR="00104EE5"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>кадемия</w:t>
      </w:r>
      <w:proofErr w:type="spellEnd"/>
      <w:r w:rsidR="00104EE5"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 xml:space="preserve"> цветных металлов и золота. – Красноярск, 1999. – 32 с.</w:t>
      </w:r>
    </w:p>
    <w:p w:rsidR="00104EE5" w:rsidRPr="00104EE5" w:rsidRDefault="00593B28" w:rsidP="00104EE5">
      <w:pPr>
        <w:autoSpaceDE w:val="0"/>
        <w:autoSpaceDN w:val="0"/>
        <w:adjustRightInd w:val="0"/>
        <w:spacing w:after="0" w:line="360" w:lineRule="auto"/>
        <w:rPr>
          <w:rFonts w:ascii="Times New Roman" w:eastAsia="PalatinoLinotype-Roman" w:hAnsi="Times New Roman" w:cs="Times New Roman"/>
          <w:iCs/>
          <w:sz w:val="28"/>
          <w:szCs w:val="28"/>
        </w:rPr>
      </w:pPr>
      <w:r>
        <w:rPr>
          <w:rFonts w:ascii="Times New Roman" w:eastAsia="PalatinoLinotype-Roman" w:hAnsi="Times New Roman" w:cs="Times New Roman"/>
          <w:iCs/>
          <w:sz w:val="28"/>
          <w:szCs w:val="28"/>
        </w:rPr>
        <w:t>12</w:t>
      </w:r>
      <w:r w:rsidR="00104EE5"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 xml:space="preserve">. Философский энциклопедический словарь / </w:t>
      </w:r>
      <w:proofErr w:type="spellStart"/>
      <w:r w:rsidR="00104EE5"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>редкол</w:t>
      </w:r>
      <w:proofErr w:type="spellEnd"/>
      <w:r w:rsidR="00104EE5"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>.: С. С. Аверинцев, Э. А. Араб-</w:t>
      </w:r>
      <w:proofErr w:type="spellStart"/>
      <w:r w:rsidR="00104EE5"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>Оглы</w:t>
      </w:r>
      <w:proofErr w:type="gramStart"/>
      <w:r w:rsidR="00104EE5"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>,Л</w:t>
      </w:r>
      <w:proofErr w:type="spellEnd"/>
      <w:proofErr w:type="gramEnd"/>
      <w:r w:rsidR="00104EE5"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 xml:space="preserve">. Ф. </w:t>
      </w:r>
      <w:proofErr w:type="spellStart"/>
      <w:r w:rsidR="00104EE5"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>Ильчев</w:t>
      </w:r>
      <w:proofErr w:type="spellEnd"/>
      <w:r w:rsidR="00104EE5"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 xml:space="preserve"> и др. – 2-е изд. – М. : </w:t>
      </w:r>
      <w:proofErr w:type="spellStart"/>
      <w:r w:rsidR="00104EE5"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>Сов.энцикл</w:t>
      </w:r>
      <w:proofErr w:type="spellEnd"/>
      <w:r w:rsidR="00104EE5" w:rsidRPr="00104EE5">
        <w:rPr>
          <w:rFonts w:ascii="Times New Roman" w:eastAsia="PalatinoLinotype-Roman" w:hAnsi="Times New Roman" w:cs="Times New Roman"/>
          <w:iCs/>
          <w:sz w:val="28"/>
          <w:szCs w:val="28"/>
        </w:rPr>
        <w:t>., 1989. – 815 с.</w:t>
      </w:r>
    </w:p>
    <w:p w:rsidR="00104EE5" w:rsidRPr="00E27553" w:rsidRDefault="00104EE5" w:rsidP="00104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04EE5" w:rsidRPr="00E275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520" w:rsidRDefault="00507520" w:rsidP="00B123B5">
      <w:pPr>
        <w:spacing w:after="0" w:line="240" w:lineRule="auto"/>
      </w:pPr>
      <w:r>
        <w:separator/>
      </w:r>
    </w:p>
  </w:endnote>
  <w:endnote w:type="continuationSeparator" w:id="0">
    <w:p w:rsidR="00507520" w:rsidRDefault="00507520" w:rsidP="00B12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Linotype-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61C" w:rsidRDefault="00C6361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906912"/>
      <w:docPartObj>
        <w:docPartGallery w:val="Page Numbers (Bottom of Page)"/>
        <w:docPartUnique/>
      </w:docPartObj>
    </w:sdtPr>
    <w:sdtEndPr/>
    <w:sdtContent>
      <w:p w:rsidR="00C6361C" w:rsidRDefault="00C636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B28">
          <w:rPr>
            <w:noProof/>
          </w:rPr>
          <w:t>8</w:t>
        </w:r>
        <w:r>
          <w:fldChar w:fldCharType="end"/>
        </w:r>
      </w:p>
    </w:sdtContent>
  </w:sdt>
  <w:p w:rsidR="00B123B5" w:rsidRDefault="00B123B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61C" w:rsidRDefault="00C636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520" w:rsidRDefault="00507520" w:rsidP="00B123B5">
      <w:pPr>
        <w:spacing w:after="0" w:line="240" w:lineRule="auto"/>
      </w:pPr>
      <w:r>
        <w:separator/>
      </w:r>
    </w:p>
  </w:footnote>
  <w:footnote w:type="continuationSeparator" w:id="0">
    <w:p w:rsidR="00507520" w:rsidRDefault="00507520" w:rsidP="00B12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61C" w:rsidRDefault="00C636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61C" w:rsidRDefault="00C6361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61C" w:rsidRDefault="00C636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F0"/>
    <w:rsid w:val="000040E6"/>
    <w:rsid w:val="00104EE5"/>
    <w:rsid w:val="001F4874"/>
    <w:rsid w:val="00274C42"/>
    <w:rsid w:val="002931DB"/>
    <w:rsid w:val="002D7393"/>
    <w:rsid w:val="003B4FA2"/>
    <w:rsid w:val="00404D68"/>
    <w:rsid w:val="00483F19"/>
    <w:rsid w:val="00493A32"/>
    <w:rsid w:val="004B2F3B"/>
    <w:rsid w:val="00507520"/>
    <w:rsid w:val="00593B28"/>
    <w:rsid w:val="005A101B"/>
    <w:rsid w:val="005D71BD"/>
    <w:rsid w:val="00685659"/>
    <w:rsid w:val="006D34F0"/>
    <w:rsid w:val="007546AF"/>
    <w:rsid w:val="0076778F"/>
    <w:rsid w:val="007C5782"/>
    <w:rsid w:val="008D0261"/>
    <w:rsid w:val="0093124B"/>
    <w:rsid w:val="00A04294"/>
    <w:rsid w:val="00A34A5B"/>
    <w:rsid w:val="00A55C82"/>
    <w:rsid w:val="00A82AC6"/>
    <w:rsid w:val="00A8573A"/>
    <w:rsid w:val="00B123B5"/>
    <w:rsid w:val="00B37E16"/>
    <w:rsid w:val="00B4042F"/>
    <w:rsid w:val="00B539C7"/>
    <w:rsid w:val="00BF28AE"/>
    <w:rsid w:val="00BF49AC"/>
    <w:rsid w:val="00C6361C"/>
    <w:rsid w:val="00CF46D1"/>
    <w:rsid w:val="00D32C3F"/>
    <w:rsid w:val="00DA252E"/>
    <w:rsid w:val="00E27553"/>
    <w:rsid w:val="00EF2004"/>
    <w:rsid w:val="00F7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23B5"/>
  </w:style>
  <w:style w:type="paragraph" w:styleId="a5">
    <w:name w:val="footer"/>
    <w:basedOn w:val="a"/>
    <w:link w:val="a6"/>
    <w:uiPriority w:val="99"/>
    <w:unhideWhenUsed/>
    <w:rsid w:val="00B12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23B5"/>
  </w:style>
  <w:style w:type="paragraph" w:styleId="a7">
    <w:name w:val="Balloon Text"/>
    <w:basedOn w:val="a"/>
    <w:link w:val="a8"/>
    <w:uiPriority w:val="99"/>
    <w:semiHidden/>
    <w:unhideWhenUsed/>
    <w:rsid w:val="00B12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2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23B5"/>
  </w:style>
  <w:style w:type="paragraph" w:styleId="a5">
    <w:name w:val="footer"/>
    <w:basedOn w:val="a"/>
    <w:link w:val="a6"/>
    <w:uiPriority w:val="99"/>
    <w:unhideWhenUsed/>
    <w:rsid w:val="00B12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23B5"/>
  </w:style>
  <w:style w:type="paragraph" w:styleId="a7">
    <w:name w:val="Balloon Text"/>
    <w:basedOn w:val="a"/>
    <w:link w:val="a8"/>
    <w:uiPriority w:val="99"/>
    <w:semiHidden/>
    <w:unhideWhenUsed/>
    <w:rsid w:val="00B12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2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9A4E8-1DEC-45E2-BB55-F1CFD1D24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1997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Lydmila Uriivna</dc:creator>
  <cp:lastModifiedBy>Lydmila Uriivna</cp:lastModifiedBy>
  <cp:revision>21</cp:revision>
  <dcterms:created xsi:type="dcterms:W3CDTF">2014-04-01T13:52:00Z</dcterms:created>
  <dcterms:modified xsi:type="dcterms:W3CDTF">2014-04-02T18:51:00Z</dcterms:modified>
</cp:coreProperties>
</file>