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03.04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5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-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Б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650"/>
        <w:gridCol w:w="7498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05.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7F025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Кома між частинами складного речення. Тренувальні вправи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65123" w:rsidRDefault="00965123" w:rsidP="0096512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65123" w:rsidRDefault="00965123" w:rsidP="0096512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B50277" w:rsidRPr="00965123" w:rsidRDefault="00965123" w:rsidP="00965123">
            <w:pPr>
              <w:rPr>
                <w:rFonts w:ascii="Georgia" w:eastAsiaTheme="minorHAnsi" w:hAnsi="Georgia"/>
                <w:sz w:val="28"/>
                <w:szCs w:val="28"/>
                <w:lang w:val="uk-UA" w:eastAsia="uk-UA"/>
              </w:rPr>
            </w:pPr>
            <w:r w:rsidRPr="00965123">
              <w:rPr>
                <w:rFonts w:ascii="Georgia" w:eastAsiaTheme="minorHAnsi" w:hAnsi="Georgia"/>
                <w:sz w:val="28"/>
                <w:szCs w:val="28"/>
                <w:lang w:val="uk-UA" w:eastAsia="uk-UA"/>
              </w:rPr>
              <w:t>Виконати синтаксичний розбір речень за схемою</w:t>
            </w: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07.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7F0258" w:rsidRDefault="007F025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Пряма мова.</w:t>
            </w:r>
          </w:p>
          <w:p w:rsidR="00B50277" w:rsidRPr="007F0258" w:rsidRDefault="007F0258" w:rsidP="007F0258">
            <w:pPr>
              <w:rPr>
                <w:rFonts w:eastAsiaTheme="minorHAnsi"/>
                <w:lang w:val="uk-UA" w:eastAsia="uk-UA"/>
              </w:rPr>
            </w:pP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Розділові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 xml:space="preserve"> знаки </w:t>
            </w:r>
            <w:proofErr w:type="gramStart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прямій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мові</w:t>
            </w:r>
            <w:proofErr w:type="spellEnd"/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65123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965123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Скласти 5 речень із прямою мовою,намалювати </w:t>
            </w:r>
          </w:p>
          <w:p w:rsidR="00965123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схеми</w:t>
            </w:r>
          </w:p>
        </w:tc>
      </w:tr>
      <w:tr w:rsidR="00B50277" w:rsidTr="00B50277">
        <w:trPr>
          <w:trHeight w:val="3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08.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77" w:rsidRDefault="007F025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</w:rPr>
              <w:t>Пряма мова. Розділові знаки при прямій мові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77" w:rsidRDefault="00B50277" w:rsidP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965123" w:rsidRDefault="00965123" w:rsidP="0096512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965123" w:rsidRDefault="00965123" w:rsidP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Перебудувати речення на речення із прямою</w:t>
            </w:r>
          </w:p>
          <w:p w:rsidR="00965123" w:rsidRDefault="00965123" w:rsidP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мовою</w:t>
            </w:r>
          </w:p>
        </w:tc>
      </w:tr>
    </w:tbl>
    <w:p w:rsidR="00B50277" w:rsidRDefault="00B50277" w:rsidP="00B50277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7 -А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05.04 – 09.04. 2021р.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965123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05.</w:t>
            </w:r>
          </w:p>
          <w:p w:rsidR="00B50277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Непохідні і похідні прийменники.</w:t>
            </w:r>
          </w:p>
          <w:p w:rsidR="004C727E" w:rsidRDefault="004C727E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Написання прийменників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параграф 43, вик.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455</w:t>
            </w: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08.</w:t>
            </w:r>
          </w:p>
          <w:p w:rsidR="00965123" w:rsidRDefault="0096512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4C727E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УМР. Портретний нарис у публіцистичному стилі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4C727E" w:rsidRDefault="004C727E" w:rsidP="004C727E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Завдання на платформі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B50277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Написати нарис</w:t>
            </w:r>
          </w:p>
        </w:tc>
      </w:tr>
    </w:tbl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7 -А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06.</w:t>
            </w:r>
          </w:p>
          <w:p w:rsidR="000C0501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Любов Пономаренко «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Гер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переможений». Загальнолюдська ідея гуманізму і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толереантності</w:t>
            </w:r>
            <w:proofErr w:type="spellEnd"/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6F201A" w:rsidP="000C050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6F201A">
              <w:rPr>
                <w:rFonts w:ascii="Georgia" w:hAnsi="Georgia"/>
                <w:sz w:val="28"/>
                <w:szCs w:val="28"/>
                <w:lang w:val="uk-UA"/>
              </w:rPr>
              <w:t>Т</w:t>
            </w:r>
            <w:proofErr w:type="spellStart"/>
            <w:r w:rsidRPr="006F201A">
              <w:rPr>
                <w:rFonts w:ascii="Georgia" w:hAnsi="Georgia"/>
                <w:sz w:val="28"/>
                <w:szCs w:val="28"/>
              </w:rPr>
              <w:t>ворч</w:t>
            </w:r>
            <w:proofErr w:type="spellEnd"/>
            <w:r w:rsidRPr="006F201A">
              <w:rPr>
                <w:rFonts w:ascii="Georgia" w:hAnsi="Georgia"/>
                <w:sz w:val="28"/>
                <w:szCs w:val="28"/>
                <w:lang w:val="uk-UA"/>
              </w:rPr>
              <w:t>е</w:t>
            </w:r>
            <w:r w:rsidRPr="006F201A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6F201A">
              <w:rPr>
                <w:rFonts w:ascii="Georgia" w:hAnsi="Georgia"/>
                <w:sz w:val="28"/>
                <w:szCs w:val="28"/>
              </w:rPr>
              <w:t>завданн</w:t>
            </w:r>
            <w:proofErr w:type="spellEnd"/>
            <w:r w:rsidRPr="006F201A">
              <w:rPr>
                <w:rFonts w:ascii="Georgia" w:hAnsi="Georgia"/>
                <w:sz w:val="28"/>
                <w:szCs w:val="28"/>
                <w:lang w:val="uk-UA"/>
              </w:rPr>
              <w:t>я</w:t>
            </w:r>
            <w:r w:rsidR="000C0501" w:rsidRPr="006F201A">
              <w:rPr>
                <w:rFonts w:ascii="Georgia" w:hAnsi="Georgia"/>
                <w:sz w:val="28"/>
                <w:szCs w:val="28"/>
              </w:rPr>
              <w:t xml:space="preserve"> «Лист </w:t>
            </w:r>
            <w:proofErr w:type="spellStart"/>
            <w:r w:rsidR="000C0501" w:rsidRPr="006F201A">
              <w:rPr>
                <w:rFonts w:ascii="Georgia" w:hAnsi="Georgia"/>
                <w:sz w:val="28"/>
                <w:szCs w:val="28"/>
              </w:rPr>
              <w:t>від</w:t>
            </w:r>
            <w:proofErr w:type="spellEnd"/>
            <w:r w:rsidR="000C0501" w:rsidRPr="006F201A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0C0501" w:rsidRPr="006F201A">
              <w:rPr>
                <w:rFonts w:ascii="Georgia" w:hAnsi="Georgia"/>
                <w:sz w:val="28"/>
                <w:szCs w:val="28"/>
              </w:rPr>
              <w:t>Фрідріха</w:t>
            </w:r>
            <w:proofErr w:type="spellEnd"/>
            <w:r w:rsidR="000C0501" w:rsidRPr="006F201A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0C0501" w:rsidRPr="006F201A">
              <w:rPr>
                <w:rFonts w:ascii="Georgia" w:hAnsi="Georgia"/>
                <w:sz w:val="28"/>
                <w:szCs w:val="28"/>
              </w:rPr>
              <w:t>своїм</w:t>
            </w:r>
            <w:proofErr w:type="spellEnd"/>
            <w:r w:rsidR="000C0501" w:rsidRPr="006F201A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B50277" w:rsidRPr="006F201A" w:rsidRDefault="000C0501" w:rsidP="000C0501">
            <w:pPr>
              <w:rPr>
                <w:rFonts w:ascii="Georgia" w:eastAsiaTheme="minorHAnsi" w:hAnsi="Georgia"/>
                <w:sz w:val="28"/>
                <w:szCs w:val="28"/>
                <w:lang w:val="uk-UA" w:eastAsia="uk-UA"/>
              </w:rPr>
            </w:pPr>
            <w:proofErr w:type="spellStart"/>
            <w:r w:rsidRPr="006F201A">
              <w:rPr>
                <w:rFonts w:ascii="Georgia" w:hAnsi="Georgia"/>
                <w:sz w:val="28"/>
                <w:szCs w:val="28"/>
              </w:rPr>
              <w:t>донечкам</w:t>
            </w:r>
            <w:proofErr w:type="spellEnd"/>
            <w:r w:rsidRPr="006F201A">
              <w:rPr>
                <w:rFonts w:ascii="Georgia" w:hAnsi="Georgia"/>
                <w:sz w:val="28"/>
                <w:szCs w:val="28"/>
              </w:rPr>
              <w:t>».</w:t>
            </w: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lastRenderedPageBreak/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08.</w:t>
            </w:r>
          </w:p>
          <w:p w:rsidR="000C0501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Особливості художніх засобів новели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Гер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переможений»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0C0501" w:rsidP="000C0501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Завдання на платформі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</w:p>
          <w:p w:rsidR="000C0501" w:rsidRDefault="000C0501" w:rsidP="000C0501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B50277" w:rsidRDefault="000C0501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Підготуватись до контрольної роботи</w:t>
            </w:r>
          </w:p>
        </w:tc>
      </w:tr>
    </w:tbl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0C0501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План дистанційного навчання здобувачів освіти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8 - Б</w:t>
      </w:r>
      <w:r w:rsidRPr="000C0501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кл.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0C0501" w:rsidTr="008503AF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05.</w:t>
            </w: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6F201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Відокремлені додатки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параграф 34, вик.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349</w:t>
            </w:r>
          </w:p>
          <w:p w:rsidR="006F201A" w:rsidRDefault="006F201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6F201A" w:rsidRDefault="006F201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</w:tc>
      </w:tr>
      <w:tr w:rsidR="000C0501" w:rsidTr="008503AF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0C0501" w:rsidRDefault="000C0501" w:rsidP="008503AF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08.</w:t>
            </w: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C0501" w:rsidRDefault="006F201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Відокремлені прикладки, додатки. Тренувальні вправи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Завдання на платформі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Скласти по 4 речення із відокремленими прикладками та додатками</w:t>
            </w:r>
          </w:p>
          <w:p w:rsidR="006F201A" w:rsidRDefault="006F201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0C0501" w:rsidRDefault="000C0501" w:rsidP="008503AF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</w:tr>
    </w:tbl>
    <w:p w:rsidR="000C0501" w:rsidRDefault="000C0501" w:rsidP="000C0501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6F201A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План дистанційного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8 - Б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05.04 – 09.04. 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07.</w:t>
            </w:r>
          </w:p>
          <w:p w:rsidR="00DD66B8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Володимир Дрозд. « Білий кінь Шептало».  Робота над змістом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DD66B8" w:rsidRDefault="00DD66B8" w:rsidP="00DD66B8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зміст твору, вміти коментувати </w:t>
            </w: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B50277" w:rsidRDefault="00B50277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pStyle w:val="a3"/>
              <w:spacing w:line="276" w:lineRule="auto"/>
              <w:rPr>
                <w:rFonts w:ascii="Georgia" w:hAnsi="Georgia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B50277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09.</w:t>
            </w:r>
          </w:p>
          <w:p w:rsidR="00DD66B8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DD66B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Алегоричність образу коня Шептала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</w:tcPr>
          <w:p w:rsidR="00DD66B8" w:rsidRDefault="00DD66B8" w:rsidP="00DD66B8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Заповнити таблицю « Соціалізація душі» головного героя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B50277" w:rsidRDefault="00B50277">
            <w:pPr>
              <w:spacing w:line="276" w:lineRule="auto"/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</w:tr>
    </w:tbl>
    <w:p w:rsidR="00B50277" w:rsidRDefault="00B50277" w:rsidP="00B50277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lastRenderedPageBreak/>
        <w:t>План дистанційного навчання здобувачів освіти 9 -А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05.04 – 09.04. 2021р.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 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мова</w:t>
      </w:r>
      <w:proofErr w:type="spellEnd"/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Pr="000311EC" w:rsidRDefault="000311EC">
            <w:pPr>
              <w:spacing w:line="276" w:lineRule="auto"/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</w:pPr>
            <w:r w:rsidRPr="000311EC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06.</w:t>
            </w:r>
          </w:p>
          <w:p w:rsidR="000311EC" w:rsidRDefault="000311EC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uk-UA"/>
              </w:rPr>
            </w:pPr>
            <w:r w:rsidRPr="000311EC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Складне речення із сполучниковим і безсполучниковим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зв</w:t>
            </w:r>
            <w:proofErr w:type="spellEnd"/>
            <w:r w:rsidRPr="000311EC">
              <w:rPr>
                <w:rFonts w:ascii="Georgia" w:eastAsia="Calibri" w:hAnsi="Georgia" w:cs="Calibri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язком</w:t>
            </w:r>
            <w:proofErr w:type="spellEnd"/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0311EC" w:rsidRDefault="000311EC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Опрацювати параграф 31, вик. впр.384, 387</w:t>
            </w:r>
          </w:p>
          <w:p w:rsidR="006F201A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Pr="000311EC" w:rsidRDefault="000311EC">
            <w:pPr>
              <w:spacing w:line="276" w:lineRule="auto"/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</w:pPr>
            <w:r w:rsidRPr="000311EC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07.</w:t>
            </w:r>
          </w:p>
          <w:p w:rsidR="000311EC" w:rsidRPr="000311EC" w:rsidRDefault="000311EC">
            <w:pPr>
              <w:spacing w:line="276" w:lineRule="auto"/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</w:pPr>
            <w:r w:rsidRPr="000311EC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Складне речення із сполучниковим і безсполучниковим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зв</w:t>
            </w:r>
            <w:proofErr w:type="spellEnd"/>
            <w:r w:rsidRPr="000311EC">
              <w:rPr>
                <w:rFonts w:ascii="Georgia" w:eastAsia="Calibri" w:hAnsi="Georgia" w:cs="Calibri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язком</w:t>
            </w:r>
            <w:proofErr w:type="spellEnd"/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311EC" w:rsidRDefault="000311EC" w:rsidP="000311EC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0311EC" w:rsidRDefault="000311EC" w:rsidP="000311EC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Повторити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теор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мат.  Пар. 31, вик. впр.393, 396</w:t>
            </w:r>
          </w:p>
          <w:p w:rsidR="000311EC" w:rsidRDefault="000311EC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B50277" w:rsidRPr="006F201A" w:rsidRDefault="00B50277" w:rsidP="006F201A">
            <w:pPr>
              <w:rPr>
                <w:rFonts w:eastAsiaTheme="minorHAnsi"/>
                <w:lang w:val="uk-UA" w:eastAsia="uk-UA"/>
              </w:rPr>
            </w:pPr>
          </w:p>
        </w:tc>
      </w:tr>
    </w:tbl>
    <w:p w:rsidR="00B50277" w:rsidRDefault="00B50277" w:rsidP="00B50277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План дистанційного навчання здобувачів освіти 9 -А кл. на період призупинення навчання з 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література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0311EC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07.</w:t>
            </w:r>
          </w:p>
          <w:p w:rsidR="00B50277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4222F5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Лірика періоду арешту і заслання ( « Доля»).</w:t>
            </w:r>
          </w:p>
          <w:p w:rsidR="004222F5" w:rsidRDefault="004222F5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Ностальгія за ідилією родинного життя ( « Росли укупочці, зросли…»)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C052ED" w:rsidRDefault="00C052ED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підр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ст.. 239 – 242, аналіз поезій.</w:t>
            </w:r>
          </w:p>
          <w:p w:rsidR="00C052ED" w:rsidRDefault="00C052ED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«Доля» -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напам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ять</w:t>
            </w:r>
          </w:p>
          <w:p w:rsidR="004222F5" w:rsidRDefault="004222F5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6F201A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09.</w:t>
            </w:r>
          </w:p>
          <w:p w:rsidR="000311EC" w:rsidRDefault="000311EC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4222F5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Біблія в житті Т.Г. Шевченка( « </w:t>
            </w:r>
            <w:proofErr w:type="spellStart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Ісаїя</w:t>
            </w:r>
            <w:proofErr w:type="spellEnd"/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. Глава 35»)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6F201A" w:rsidRDefault="00C052ED" w:rsidP="00C052ED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підр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ст.. 243 – 248.Виписати із прочитаних творів Т. Шевченка рядки, у яких є звернення до Бога</w:t>
            </w:r>
          </w:p>
        </w:tc>
      </w:tr>
    </w:tbl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 w:rsidRPr="004222F5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План дистанційного навчання здобувачів освіти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10 -А</w:t>
      </w:r>
      <w:r w:rsidRPr="004222F5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кл. на період призупинення </w:t>
      </w:r>
      <w:proofErr w:type="spellStart"/>
      <w:r w:rsidRPr="004222F5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навча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 мова</w:t>
      </w: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05.</w:t>
            </w: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FE3FAA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Закінчення іменників ІІІ відміни в О.В.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FE3FAA" w:rsidRDefault="00FE3FA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Повторити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теор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мат – л. виконати тестові завдання.</w:t>
            </w:r>
          </w:p>
          <w:p w:rsidR="006F201A" w:rsidRDefault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06.</w:t>
            </w: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lastRenderedPageBreak/>
              <w:t>09.</w:t>
            </w: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3E32E8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3E32E8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lastRenderedPageBreak/>
              <w:t>Словозміна іменників ІV відміни</w:t>
            </w:r>
          </w:p>
          <w:p w:rsidR="00FE3FAA" w:rsidRDefault="00FE3FAA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  <w:p w:rsidR="00FE3FAA" w:rsidRPr="003E32E8" w:rsidRDefault="00FE3FAA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lastRenderedPageBreak/>
              <w:t>Особливості кличного відмінка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lastRenderedPageBreak/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6F201A" w:rsidRDefault="006F201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FE3FAA" w:rsidRDefault="00FE3FA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Тестові завдання</w:t>
            </w:r>
          </w:p>
          <w:p w:rsidR="00FE3FAA" w:rsidRDefault="00FE3FA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FE3FAA" w:rsidRDefault="00FE3FAA" w:rsidP="00FE3FA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lastRenderedPageBreak/>
              <w:t xml:space="preserve">Завдання на платформі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Classroom</w:t>
            </w:r>
            <w:proofErr w:type="spellEnd"/>
          </w:p>
          <w:p w:rsidR="00FE3FAA" w:rsidRDefault="00FE3FAA" w:rsidP="00FE3FA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FE3FAA" w:rsidRDefault="00FE3FAA" w:rsidP="00FE3FA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Опрацювати пар. 45, вик.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впр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415</w:t>
            </w:r>
          </w:p>
          <w:p w:rsidR="00FE3FAA" w:rsidRDefault="00FE3FAA" w:rsidP="00FE3FA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FE3FAA" w:rsidRDefault="00FE3FAA" w:rsidP="006F201A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  <w:p w:rsidR="006F201A" w:rsidRDefault="006F201A">
            <w:pPr>
              <w:pStyle w:val="a3"/>
              <w:spacing w:line="276" w:lineRule="auto"/>
            </w:pPr>
          </w:p>
        </w:tc>
      </w:tr>
    </w:tbl>
    <w:p w:rsidR="00B50277" w:rsidRDefault="00B50277" w:rsidP="00B50277">
      <w:pPr>
        <w:pStyle w:val="a3"/>
        <w:jc w:val="center"/>
        <w:rPr>
          <w:rFonts w:ascii="Georgia" w:hAnsi="Georgia"/>
          <w:b/>
          <w:sz w:val="36"/>
          <w:szCs w:val="36"/>
          <w:lang w:eastAsia="uk-UA"/>
        </w:rPr>
      </w:pP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План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дистанційного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10 -А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література</w:t>
      </w:r>
    </w:p>
    <w:p w:rsidR="00FE3FAA" w:rsidRDefault="00FE3FAA" w:rsidP="00FE3FAA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FE3FAA" w:rsidTr="008503AF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Pr="00FE3FAA" w:rsidRDefault="00FE3FAA" w:rsidP="008503AF">
            <w:pPr>
              <w:spacing w:line="276" w:lineRule="auto"/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</w:pPr>
            <w:r w:rsidRPr="00FE3FAA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05.</w:t>
            </w:r>
          </w:p>
          <w:p w:rsidR="00FE3FAA" w:rsidRDefault="00FE3FAA" w:rsidP="008503A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uk-UA"/>
              </w:rPr>
            </w:pPr>
            <w:r w:rsidRPr="00FE3FAA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Леся Українка. Життєвий і творчий шлях. Неоромантизм 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Цікавинки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про Лесю Українку. Аналіз першої </w:t>
            </w:r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бірки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( оглядово)</w:t>
            </w:r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</w:p>
        </w:tc>
      </w:tr>
      <w:tr w:rsidR="00FE3FAA" w:rsidTr="008503AF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09.</w:t>
            </w:r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F0503" w:rsidRDefault="001F0503" w:rsidP="00FE3FAA">
            <w:pP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>Поетична спадщина.</w:t>
            </w:r>
          </w:p>
          <w:p w:rsidR="00FE3FAA" w:rsidRDefault="00FE3FAA" w:rsidP="00FE3FAA">
            <w:pP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</w:pPr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Contra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spem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spero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>!»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 xml:space="preserve"> як світоглядна декларація Лесі Українки.</w:t>
            </w:r>
          </w:p>
          <w:p w:rsidR="00FE3FAA" w:rsidRPr="00FE3FAA" w:rsidRDefault="00FE3FAA" w:rsidP="00FE3FAA">
            <w:pP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1F0503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Аналіз поезій. Опрацювати в підручнику </w:t>
            </w:r>
          </w:p>
          <w:p w:rsidR="00FE3FAA" w:rsidRDefault="00FE3FAA" w:rsidP="008503AF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ст.</w:t>
            </w:r>
            <w:r w:rsidR="001F0503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193 - 197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r w:rsidR="001F0503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. «</w:t>
            </w:r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Contra</w:t>
            </w:r>
            <w:proofErr w:type="spellEnd"/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spem</w:t>
            </w:r>
            <w:proofErr w:type="spellEnd"/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spero</w:t>
            </w:r>
            <w:proofErr w:type="spellEnd"/>
            <w:r w:rsidR="001F0503"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!»</w:t>
            </w:r>
            <w:r w:rsidR="001F0503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-</w:t>
            </w:r>
            <w:r w:rsidR="001F0503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</w:t>
            </w:r>
            <w:proofErr w:type="spellStart"/>
            <w:r w:rsidR="001F0503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напам</w:t>
            </w:r>
            <w:proofErr w:type="spellEnd"/>
            <w:r w:rsidR="001F0503"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>’</w:t>
            </w:r>
            <w:r w:rsidR="001F0503"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ять</w:t>
            </w:r>
          </w:p>
          <w:p w:rsidR="00FE3FAA" w:rsidRDefault="00FE3FAA" w:rsidP="008503AF">
            <w:pPr>
              <w:pStyle w:val="a3"/>
              <w:spacing w:line="276" w:lineRule="auto"/>
            </w:pPr>
          </w:p>
        </w:tc>
      </w:tr>
    </w:tbl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</w:p>
    <w:p w:rsidR="00B50277" w:rsidRDefault="00B50277" w:rsidP="00B50277">
      <w:pPr>
        <w:rPr>
          <w:rFonts w:ascii="Georgia" w:hAnsi="Georgia"/>
          <w:sz w:val="28"/>
          <w:szCs w:val="28"/>
          <w:lang w:val="uk-UA" w:eastAsia="uk-UA"/>
        </w:rPr>
      </w:pP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r>
        <w:rPr>
          <w:rFonts w:ascii="Georgia" w:hAnsi="Georgia"/>
          <w:sz w:val="28"/>
          <w:szCs w:val="28"/>
          <w:lang w:val="uk-UA" w:eastAsia="uk-UA"/>
        </w:rPr>
        <w:tab/>
      </w:r>
      <w:r w:rsidRPr="00FE3FAA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План дистанційного навчання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здобувачів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освіти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 w:rsidR="001F0503"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10 -Б</w:t>
      </w:r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кл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період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призупинення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>05.04 – 09.04. 2021р.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Georgia" w:eastAsia="Calibri" w:hAnsi="Georgia"/>
          <w:b/>
          <w:bCs/>
          <w:color w:val="000000"/>
          <w:sz w:val="28"/>
          <w:szCs w:val="28"/>
          <w:lang w:eastAsia="uk-UA"/>
        </w:rPr>
        <w:t>Українська</w:t>
      </w:r>
      <w:proofErr w:type="spellEnd"/>
      <w:r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  <w:t xml:space="preserve"> література</w:t>
      </w:r>
    </w:p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1430" w:type="dxa"/>
        <w:tblInd w:w="-140" w:type="dxa"/>
        <w:tblLayout w:type="fixed"/>
        <w:tblCellMar>
          <w:top w:w="16" w:type="dxa"/>
          <w:left w:w="106" w:type="dxa"/>
          <w:right w:w="42" w:type="dxa"/>
        </w:tblCellMar>
        <w:tblLook w:val="04A0"/>
      </w:tblPr>
      <w:tblGrid>
        <w:gridCol w:w="496"/>
        <w:gridCol w:w="786"/>
        <w:gridCol w:w="2792"/>
        <w:gridCol w:w="7356"/>
      </w:tblGrid>
      <w:tr w:rsidR="00B50277" w:rsidTr="00B50277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F0503" w:rsidRDefault="001F0503">
            <w:pPr>
              <w:spacing w:line="276" w:lineRule="auto"/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</w:pPr>
            <w:r w:rsidRPr="001F0503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07.</w:t>
            </w:r>
          </w:p>
          <w:p w:rsidR="00B50277" w:rsidRPr="001F0503" w:rsidRDefault="001F0503">
            <w:pPr>
              <w:spacing w:line="276" w:lineRule="auto"/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</w:pPr>
            <w:r w:rsidRPr="001F0503">
              <w:rPr>
                <w:rFonts w:ascii="Georgia" w:eastAsiaTheme="minorEastAsia" w:hAnsi="Georgia" w:cstheme="minorBidi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1F050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Леся Українка. Життєвий і творчий шлях. Неоромантизм .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Цікавинки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про Лесю Українку. Аналіз першої </w:t>
            </w:r>
          </w:p>
          <w:p w:rsidR="006F201A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бірки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( оглядово)</w:t>
            </w:r>
          </w:p>
        </w:tc>
      </w:tr>
      <w:tr w:rsidR="00B50277" w:rsidTr="00B50277">
        <w:trPr>
          <w:trHeight w:val="166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hAnsi="Georgia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B50277" w:rsidRDefault="001F050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09.</w:t>
            </w:r>
          </w:p>
          <w:p w:rsidR="001F0503" w:rsidRDefault="001F0503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F0503" w:rsidRDefault="001F0503" w:rsidP="001F0503">
            <w:pP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>Поетична спадщина.</w:t>
            </w:r>
          </w:p>
          <w:p w:rsidR="001F0503" w:rsidRDefault="001F0503" w:rsidP="001F0503">
            <w:pP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</w:pPr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Contra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spem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spero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>!»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val="uk-UA" w:eastAsia="uk-UA"/>
              </w:rPr>
              <w:t xml:space="preserve"> як світоглядна декларація Лесі Українки.</w:t>
            </w:r>
          </w:p>
          <w:p w:rsidR="00B50277" w:rsidRDefault="00B50277">
            <w:pPr>
              <w:pStyle w:val="a3"/>
              <w:spacing w:line="276" w:lineRule="auto"/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06" w:type="dxa"/>
              <w:bottom w:w="0" w:type="dxa"/>
              <w:right w:w="50" w:type="dxa"/>
            </w:tcMar>
            <w:hideMark/>
          </w:tcPr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Онлайн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- урок в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Google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Meet</w:t>
            </w:r>
            <w:proofErr w:type="spellEnd"/>
          </w:p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Д.З.</w:t>
            </w:r>
          </w:p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Аналіз поезій. Опрацювати в підручнику </w:t>
            </w:r>
          </w:p>
          <w:p w:rsidR="001F0503" w:rsidRDefault="001F0503" w:rsidP="001F0503">
            <w:pPr>
              <w:pStyle w:val="a3"/>
              <w:spacing w:line="276" w:lineRule="auto"/>
              <w:rPr>
                <w:rFonts w:ascii="Georgia" w:eastAsia="Calibri" w:hAnsi="Georgia" w:cs="Calibri"/>
                <w:sz w:val="28"/>
                <w:szCs w:val="28"/>
                <w:lang w:eastAsia="uk-UA"/>
              </w:rPr>
            </w:pP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ст. 193 - 197 . «</w:t>
            </w:r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Contra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spem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spero</w:t>
            </w:r>
            <w:proofErr w:type="spellEnd"/>
            <w:r w:rsidRPr="00FE3FAA"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>!»</w:t>
            </w:r>
            <w:r>
              <w:rPr>
                <w:rFonts w:ascii="Georgia" w:eastAsia="Calibri" w:hAnsi="Georgia" w:cs="Calibri"/>
                <w:color w:val="000000"/>
                <w:sz w:val="28"/>
                <w:szCs w:val="28"/>
                <w:lang w:eastAsia="uk-UA"/>
              </w:rPr>
              <w:t xml:space="preserve"> -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 xml:space="preserve">   </w:t>
            </w:r>
            <w:proofErr w:type="spellStart"/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напам</w:t>
            </w:r>
            <w:proofErr w:type="spellEnd"/>
            <w:r>
              <w:rPr>
                <w:rFonts w:ascii="Georgia" w:eastAsia="Calibri" w:hAnsi="Georgia" w:cs="Calibri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Georgia" w:eastAsia="Calibri" w:hAnsi="Georgia" w:cs="Calibri"/>
                <w:sz w:val="28"/>
                <w:szCs w:val="28"/>
                <w:lang w:eastAsia="uk-UA"/>
              </w:rPr>
              <w:t>ять</w:t>
            </w:r>
          </w:p>
          <w:p w:rsidR="006F201A" w:rsidRDefault="006F201A" w:rsidP="001F0503">
            <w:pPr>
              <w:pStyle w:val="a3"/>
              <w:spacing w:line="276" w:lineRule="auto"/>
            </w:pPr>
          </w:p>
        </w:tc>
      </w:tr>
    </w:tbl>
    <w:p w:rsidR="00B50277" w:rsidRDefault="00B50277" w:rsidP="00B50277">
      <w:pPr>
        <w:jc w:val="center"/>
        <w:rPr>
          <w:rFonts w:ascii="Georgia" w:eastAsia="Calibri" w:hAnsi="Georgia"/>
          <w:b/>
          <w:bCs/>
          <w:color w:val="000000"/>
          <w:sz w:val="28"/>
          <w:szCs w:val="28"/>
          <w:lang w:val="uk-UA" w:eastAsia="uk-UA"/>
        </w:rPr>
      </w:pPr>
    </w:p>
    <w:p w:rsidR="00B50277" w:rsidRDefault="00B50277" w:rsidP="00B50277">
      <w:pPr>
        <w:tabs>
          <w:tab w:val="left" w:pos="2355"/>
        </w:tabs>
        <w:rPr>
          <w:rFonts w:ascii="Georgia" w:hAnsi="Georgia"/>
          <w:sz w:val="28"/>
          <w:szCs w:val="28"/>
          <w:lang w:val="uk-UA" w:eastAsia="uk-UA"/>
        </w:rPr>
      </w:pPr>
    </w:p>
    <w:p w:rsidR="006142A5" w:rsidRDefault="006142A5"/>
    <w:sectPr w:rsidR="006142A5" w:rsidSect="00614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277"/>
    <w:rsid w:val="000311EC"/>
    <w:rsid w:val="000C0501"/>
    <w:rsid w:val="001F0503"/>
    <w:rsid w:val="003E32E8"/>
    <w:rsid w:val="004222F5"/>
    <w:rsid w:val="004C727E"/>
    <w:rsid w:val="006142A5"/>
    <w:rsid w:val="006F201A"/>
    <w:rsid w:val="007F0258"/>
    <w:rsid w:val="00965123"/>
    <w:rsid w:val="00B50277"/>
    <w:rsid w:val="00C052ED"/>
    <w:rsid w:val="00DD66B8"/>
    <w:rsid w:val="00FE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27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3FAA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FE3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Діти</dc:creator>
  <cp:lastModifiedBy>Діти</cp:lastModifiedBy>
  <cp:revision>1</cp:revision>
  <dcterms:created xsi:type="dcterms:W3CDTF">2021-04-03T17:06:00Z</dcterms:created>
  <dcterms:modified xsi:type="dcterms:W3CDTF">2021-04-03T19:32:00Z</dcterms:modified>
</cp:coreProperties>
</file>