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26" w:rsidRDefault="007E59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</w:pPr>
    </w:p>
    <w:p w:rsidR="00FF6932" w:rsidRPr="00FF6932" w:rsidRDefault="00FF6932" w:rsidP="00FF6932">
      <w:pPr>
        <w:ind w:firstLine="0"/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</w:pPr>
      <w:r w:rsidRPr="00FF6932"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  <w:t>РОЗГЛЯНУТО</w:t>
      </w:r>
      <w:r w:rsidRPr="00FF6932"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  <w:tab/>
        <w:t>ПОГОДЖЕНО</w:t>
      </w:r>
    </w:p>
    <w:p w:rsidR="00FF6932" w:rsidRPr="00FF6932" w:rsidRDefault="00FF6932" w:rsidP="00FF6932">
      <w:pPr>
        <w:ind w:firstLine="0"/>
        <w:rPr>
          <w:rFonts w:ascii="Academia Libera" w:eastAsiaTheme="minorHAnsi" w:hAnsi="Academia Libera" w:cs="Academia Libera"/>
          <w:sz w:val="24"/>
          <w:szCs w:val="24"/>
          <w:lang w:eastAsia="en-US"/>
        </w:rPr>
      </w:pP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>н</w:t>
      </w:r>
      <w:r w:rsidRPr="00FF6932">
        <w:rPr>
          <w:rFonts w:ascii="Academia Libera" w:eastAsiaTheme="minorHAnsi" w:hAnsi="Academia Libera" w:cs="Academia Libera"/>
          <w:sz w:val="24"/>
          <w:szCs w:val="24"/>
          <w:lang w:val="ru-RU" w:eastAsia="en-US"/>
        </w:rPr>
        <w:t>а зас</w:t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>іданні предметної комісії</w:t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             </w:t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 </w:t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>заступник директора з</w:t>
      </w:r>
    </w:p>
    <w:p w:rsidR="00FF6932" w:rsidRPr="00FF6932" w:rsidRDefault="00FF6932" w:rsidP="00FF6932">
      <w:pPr>
        <w:ind w:firstLine="0"/>
        <w:rPr>
          <w:rFonts w:ascii="Academia Libera" w:eastAsiaTheme="minorHAnsi" w:hAnsi="Academia Libera" w:cs="Academia Libera"/>
          <w:sz w:val="24"/>
          <w:szCs w:val="24"/>
          <w:lang w:eastAsia="en-US"/>
        </w:rPr>
      </w:pP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вчителів </w:t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>-словесників</w:t>
      </w:r>
      <w:r w:rsidR="007A63A7"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</w:t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  <w:t xml:space="preserve">   </w:t>
      </w:r>
      <w:r w:rsidR="007A63A7"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          </w:t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НВР опорного закладу</w:t>
      </w:r>
    </w:p>
    <w:p w:rsidR="007A63A7" w:rsidRDefault="00FF6932" w:rsidP="00FF6932">
      <w:pPr>
        <w:ind w:firstLine="0"/>
        <w:rPr>
          <w:rFonts w:ascii="Academia Libera" w:eastAsiaTheme="minorHAnsi" w:hAnsi="Academia Libera" w:cs="Academia Libera"/>
          <w:sz w:val="24"/>
          <w:szCs w:val="24"/>
          <w:lang w:eastAsia="en-US"/>
        </w:rPr>
      </w:pP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>(</w:t>
      </w:r>
      <w:r w:rsidR="007A63A7">
        <w:rPr>
          <w:rFonts w:ascii="Academia Libera" w:eastAsiaTheme="minorHAnsi" w:hAnsi="Academia Libera" w:cs="Academia Libera"/>
          <w:sz w:val="24"/>
          <w:szCs w:val="24"/>
          <w:lang w:eastAsia="en-US"/>
        </w:rPr>
        <w:t>Протокол № 1 від 03.09.2021)</w:t>
      </w:r>
      <w:r w:rsidR="007A63A7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 w:rsidR="007A63A7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 w:rsidR="007A63A7"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  <w:t xml:space="preserve">                </w:t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 </w:t>
      </w:r>
      <w:r w:rsidR="007A63A7"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       </w:t>
      </w: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«Оженинський НВК</w:t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</w:t>
      </w:r>
    </w:p>
    <w:p w:rsidR="00FF6932" w:rsidRPr="00FF6932" w:rsidRDefault="007A63A7" w:rsidP="00FF6932">
      <w:pPr>
        <w:ind w:firstLine="0"/>
        <w:rPr>
          <w:rFonts w:ascii="Academia Libera" w:eastAsiaTheme="minorHAnsi" w:hAnsi="Academia Libera" w:cs="Academia Libera"/>
          <w:sz w:val="24"/>
          <w:szCs w:val="24"/>
          <w:lang w:eastAsia="en-US"/>
        </w:rPr>
      </w:pP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                                                                                                                    «</w:t>
      </w:r>
      <w:r w:rsidR="00FF6932"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>Школа І-ІІІ ст. № 2 – ДНЗ»</w:t>
      </w:r>
    </w:p>
    <w:p w:rsidR="00FF6932" w:rsidRPr="00FF6932" w:rsidRDefault="00FF6932" w:rsidP="00FF6932">
      <w:pPr>
        <w:ind w:firstLine="0"/>
        <w:rPr>
          <w:rFonts w:ascii="Academia Libera" w:eastAsiaTheme="minorHAnsi" w:hAnsi="Academia Libera" w:cs="Academia Libera"/>
          <w:sz w:val="24"/>
          <w:szCs w:val="24"/>
          <w:lang w:eastAsia="en-US"/>
        </w:rPr>
      </w:pP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</w:r>
      <w:r>
        <w:rPr>
          <w:rFonts w:ascii="Academia Libera" w:eastAsiaTheme="minorHAnsi" w:hAnsi="Academia Libera" w:cs="Academia Libera"/>
          <w:sz w:val="24"/>
          <w:szCs w:val="24"/>
          <w:lang w:eastAsia="en-US"/>
        </w:rPr>
        <w:tab/>
        <w:t xml:space="preserve">       Надія Барабанюк</w:t>
      </w:r>
    </w:p>
    <w:p w:rsidR="00FF6932" w:rsidRPr="00FF6932" w:rsidRDefault="00FF6932" w:rsidP="00FF6932">
      <w:pPr>
        <w:ind w:firstLine="0"/>
        <w:rPr>
          <w:rFonts w:ascii="Academia Libera" w:eastAsiaTheme="minorHAnsi" w:hAnsi="Academia Libera" w:cs="Academia Libera"/>
          <w:sz w:val="24"/>
          <w:szCs w:val="24"/>
          <w:lang w:eastAsia="en-US"/>
        </w:rPr>
      </w:pPr>
      <w:r w:rsidRPr="00FF6932">
        <w:rPr>
          <w:rFonts w:ascii="Academia Libera" w:eastAsiaTheme="minorHAnsi" w:hAnsi="Academia Libera" w:cs="Academia Libera"/>
          <w:sz w:val="24"/>
          <w:szCs w:val="24"/>
          <w:lang w:eastAsia="en-US"/>
        </w:rPr>
        <w:t xml:space="preserve">               </w:t>
      </w:r>
    </w:p>
    <w:p w:rsidR="00FF6932" w:rsidRPr="00FF6932" w:rsidRDefault="00FF6932" w:rsidP="00FF6932">
      <w:pPr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926" w:rsidRDefault="007E592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FF6932" w:rsidRDefault="00FF6932" w:rsidP="007A63A7">
      <w:pPr>
        <w:spacing w:after="200"/>
        <w:ind w:firstLine="0"/>
        <w:rPr>
          <w:rFonts w:ascii="Times New Roman" w:eastAsia="Times New Roman" w:hAnsi="Times New Roman" w:cs="Times New Roman"/>
          <w:b/>
        </w:rPr>
      </w:pPr>
    </w:p>
    <w:p w:rsidR="00FF6932" w:rsidRDefault="00FF6932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FF6932" w:rsidRDefault="00FF6932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FF6932" w:rsidRDefault="00FF6932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Pr="007A63A7" w:rsidRDefault="002521B7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A63A7">
        <w:rPr>
          <w:rFonts w:ascii="Times New Roman" w:eastAsia="Times New Roman" w:hAnsi="Times New Roman" w:cs="Times New Roman"/>
          <w:b/>
          <w:sz w:val="36"/>
        </w:rPr>
        <w:t>ПЛАН РОБОТИ</w:t>
      </w:r>
    </w:p>
    <w:p w:rsidR="007E5926" w:rsidRPr="007A63A7" w:rsidRDefault="00FF6932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A63A7">
        <w:rPr>
          <w:rFonts w:ascii="Times New Roman" w:eastAsia="Times New Roman" w:hAnsi="Times New Roman" w:cs="Times New Roman"/>
          <w:b/>
          <w:sz w:val="36"/>
        </w:rPr>
        <w:t>шкільної методичної</w:t>
      </w:r>
      <w:r w:rsidR="00C80633" w:rsidRPr="007A63A7">
        <w:rPr>
          <w:rFonts w:ascii="Times New Roman" w:eastAsia="Times New Roman" w:hAnsi="Times New Roman" w:cs="Times New Roman"/>
          <w:b/>
          <w:sz w:val="36"/>
        </w:rPr>
        <w:t xml:space="preserve"> комісії</w:t>
      </w:r>
    </w:p>
    <w:p w:rsidR="007E5926" w:rsidRPr="007A63A7" w:rsidRDefault="00C80633" w:rsidP="00FF6932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A63A7">
        <w:rPr>
          <w:rFonts w:ascii="Times New Roman" w:eastAsia="Times New Roman" w:hAnsi="Times New Roman" w:cs="Times New Roman"/>
          <w:b/>
          <w:sz w:val="36"/>
        </w:rPr>
        <w:t>вчителів</w:t>
      </w:r>
      <w:r w:rsidR="00FF6932" w:rsidRPr="007A63A7">
        <w:rPr>
          <w:rFonts w:ascii="Times New Roman" w:eastAsia="Times New Roman" w:hAnsi="Times New Roman" w:cs="Times New Roman"/>
          <w:b/>
          <w:sz w:val="36"/>
        </w:rPr>
        <w:t>- словесників</w:t>
      </w:r>
    </w:p>
    <w:p w:rsidR="007E5926" w:rsidRPr="007A63A7" w:rsidRDefault="002521B7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A63A7">
        <w:rPr>
          <w:rFonts w:ascii="Times New Roman" w:eastAsia="Times New Roman" w:hAnsi="Times New Roman" w:cs="Times New Roman"/>
          <w:b/>
          <w:sz w:val="36"/>
        </w:rPr>
        <w:t>на 2021-2022</w:t>
      </w:r>
      <w:r w:rsidR="00C80633" w:rsidRPr="007A63A7">
        <w:rPr>
          <w:rFonts w:ascii="Times New Roman" w:eastAsia="Times New Roman" w:hAnsi="Times New Roman" w:cs="Times New Roman"/>
          <w:b/>
          <w:sz w:val="36"/>
        </w:rPr>
        <w:t xml:space="preserve"> навчальний рік</w:t>
      </w:r>
    </w:p>
    <w:p w:rsidR="00FF6932" w:rsidRPr="007A63A7" w:rsidRDefault="00FF6932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A63A7">
        <w:rPr>
          <w:rFonts w:ascii="Times New Roman" w:eastAsia="Times New Roman" w:hAnsi="Times New Roman" w:cs="Times New Roman"/>
          <w:b/>
          <w:sz w:val="36"/>
        </w:rPr>
        <w:t>Опорний заклад « Оженинський НВК</w:t>
      </w:r>
    </w:p>
    <w:p w:rsidR="00FF6932" w:rsidRPr="007A63A7" w:rsidRDefault="00FF6932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72"/>
        </w:rPr>
      </w:pPr>
      <w:r w:rsidRPr="007A63A7">
        <w:rPr>
          <w:rFonts w:ascii="Times New Roman" w:eastAsia="Times New Roman" w:hAnsi="Times New Roman" w:cs="Times New Roman"/>
          <w:b/>
          <w:sz w:val="36"/>
        </w:rPr>
        <w:t xml:space="preserve">« Школа </w:t>
      </w:r>
      <w:r w:rsidRPr="007A63A7">
        <w:rPr>
          <w:rFonts w:ascii="Times New Roman" w:eastAsia="Times New Roman" w:hAnsi="Times New Roman" w:cs="Times New Roman"/>
          <w:b/>
          <w:sz w:val="36"/>
          <w:lang w:val="en-US"/>
        </w:rPr>
        <w:t>I</w:t>
      </w:r>
      <w:r w:rsidRPr="007A63A7">
        <w:rPr>
          <w:rFonts w:ascii="Times New Roman" w:eastAsia="Times New Roman" w:hAnsi="Times New Roman" w:cs="Times New Roman"/>
          <w:b/>
          <w:sz w:val="36"/>
          <w:lang w:val="ru-RU"/>
        </w:rPr>
        <w:t>-</w:t>
      </w:r>
      <w:r w:rsidRPr="007A63A7">
        <w:rPr>
          <w:rFonts w:ascii="Times New Roman" w:eastAsia="Times New Roman" w:hAnsi="Times New Roman" w:cs="Times New Roman"/>
          <w:b/>
          <w:sz w:val="36"/>
          <w:lang w:val="en-US"/>
        </w:rPr>
        <w:t>III</w:t>
      </w:r>
      <w:r w:rsidRPr="007A63A7">
        <w:rPr>
          <w:rFonts w:ascii="Times New Roman" w:eastAsia="Times New Roman" w:hAnsi="Times New Roman" w:cs="Times New Roman"/>
          <w:b/>
          <w:sz w:val="36"/>
          <w:lang w:val="ru-RU"/>
        </w:rPr>
        <w:t xml:space="preserve"> </w:t>
      </w:r>
      <w:r w:rsidRPr="007A63A7">
        <w:rPr>
          <w:rFonts w:ascii="Times New Roman" w:eastAsia="Times New Roman" w:hAnsi="Times New Roman" w:cs="Times New Roman"/>
          <w:b/>
          <w:sz w:val="36"/>
        </w:rPr>
        <w:t>ст.№2-ДНЗ»</w:t>
      </w:r>
    </w:p>
    <w:p w:rsidR="007E5926" w:rsidRPr="007A63A7" w:rsidRDefault="007E5926">
      <w:pPr>
        <w:spacing w:after="200"/>
        <w:ind w:firstLine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FF6932" w:rsidRPr="007A63A7" w:rsidRDefault="00FF6932" w:rsidP="002521B7">
      <w:pPr>
        <w:autoSpaceDE w:val="0"/>
        <w:autoSpaceDN w:val="0"/>
        <w:adjustRightInd w:val="0"/>
        <w:spacing w:line="360" w:lineRule="auto"/>
        <w:ind w:left="6480" w:firstLine="0"/>
        <w:rPr>
          <w:rFonts w:ascii="Times New Roman CYR,Bold" w:hAnsi="Times New Roman CYR,Bold" w:cs="Times New Roman CYR,Bold"/>
          <w:bCs/>
          <w:sz w:val="32"/>
        </w:rPr>
      </w:pPr>
    </w:p>
    <w:p w:rsidR="00FF6932" w:rsidRDefault="00FF6932" w:rsidP="002521B7">
      <w:pPr>
        <w:autoSpaceDE w:val="0"/>
        <w:autoSpaceDN w:val="0"/>
        <w:adjustRightInd w:val="0"/>
        <w:spacing w:line="360" w:lineRule="auto"/>
        <w:ind w:left="6480" w:firstLine="0"/>
        <w:rPr>
          <w:rFonts w:ascii="Times New Roman CYR,Bold" w:hAnsi="Times New Roman CYR,Bold" w:cs="Times New Roman CYR,Bold"/>
          <w:bCs/>
        </w:rPr>
      </w:pPr>
    </w:p>
    <w:p w:rsidR="00FF6932" w:rsidRDefault="00FF6932" w:rsidP="002521B7">
      <w:pPr>
        <w:autoSpaceDE w:val="0"/>
        <w:autoSpaceDN w:val="0"/>
        <w:adjustRightInd w:val="0"/>
        <w:spacing w:line="360" w:lineRule="auto"/>
        <w:ind w:left="6480" w:firstLine="0"/>
        <w:rPr>
          <w:rFonts w:ascii="Times New Roman CYR,Bold" w:hAnsi="Times New Roman CYR,Bold" w:cs="Times New Roman CYR,Bold"/>
          <w:bCs/>
        </w:rPr>
      </w:pPr>
    </w:p>
    <w:p w:rsidR="00FF6932" w:rsidRDefault="00FF6932" w:rsidP="002521B7">
      <w:pPr>
        <w:autoSpaceDE w:val="0"/>
        <w:autoSpaceDN w:val="0"/>
        <w:adjustRightInd w:val="0"/>
        <w:spacing w:line="360" w:lineRule="auto"/>
        <w:ind w:left="6480" w:firstLine="0"/>
        <w:rPr>
          <w:rFonts w:ascii="Times New Roman CYR,Bold" w:hAnsi="Times New Roman CYR,Bold" w:cs="Times New Roman CYR,Bold"/>
          <w:bCs/>
        </w:rPr>
      </w:pPr>
    </w:p>
    <w:p w:rsidR="007A63A7" w:rsidRDefault="007A63A7" w:rsidP="007A63A7">
      <w:pPr>
        <w:autoSpaceDE w:val="0"/>
        <w:autoSpaceDN w:val="0"/>
        <w:adjustRightInd w:val="0"/>
        <w:spacing w:line="360" w:lineRule="auto"/>
        <w:rPr>
          <w:rFonts w:ascii="Times New Roman CYR,Bold" w:hAnsi="Times New Roman CYR,Bold" w:cs="Times New Roman CYR,Bold"/>
          <w:bCs/>
        </w:rPr>
      </w:pPr>
      <w:r>
        <w:rPr>
          <w:rFonts w:ascii="Times New Roman CYR,Bold" w:hAnsi="Times New Roman CYR,Bold" w:cs="Times New Roman CYR,Bold"/>
          <w:bCs/>
        </w:rPr>
        <w:t xml:space="preserve">                       </w:t>
      </w:r>
    </w:p>
    <w:p w:rsidR="007A63A7" w:rsidRDefault="007A63A7" w:rsidP="007A63A7">
      <w:pPr>
        <w:autoSpaceDE w:val="0"/>
        <w:autoSpaceDN w:val="0"/>
        <w:adjustRightInd w:val="0"/>
        <w:spacing w:line="360" w:lineRule="auto"/>
        <w:rPr>
          <w:rFonts w:ascii="Times New Roman CYR,Bold" w:hAnsi="Times New Roman CYR,Bold" w:cs="Times New Roman CYR,Bold"/>
          <w:bCs/>
        </w:rPr>
      </w:pPr>
    </w:p>
    <w:p w:rsidR="002521B7" w:rsidRPr="002521B7" w:rsidRDefault="007A63A7" w:rsidP="007A63A7">
      <w:pPr>
        <w:autoSpaceDE w:val="0"/>
        <w:autoSpaceDN w:val="0"/>
        <w:adjustRightInd w:val="0"/>
        <w:spacing w:line="360" w:lineRule="auto"/>
        <w:rPr>
          <w:rFonts w:ascii="Times New Roman CYR,Bold" w:hAnsi="Times New Roman CYR,Bold" w:cs="Times New Roman CYR,Bold"/>
          <w:bCs/>
        </w:rPr>
      </w:pPr>
      <w:r>
        <w:rPr>
          <w:rFonts w:ascii="Times New Roman CYR,Bold" w:hAnsi="Times New Roman CYR,Bold" w:cs="Times New Roman CYR,Bold"/>
          <w:bCs/>
        </w:rPr>
        <w:t xml:space="preserve">                           Керівник предметної комісії – Алла Ящук</w:t>
      </w:r>
    </w:p>
    <w:p w:rsidR="002521B7" w:rsidRDefault="002521B7" w:rsidP="002521B7">
      <w:pPr>
        <w:spacing w:line="360" w:lineRule="auto"/>
        <w:ind w:firstLine="0"/>
        <w:rPr>
          <w:rFonts w:ascii="Times New Roman CYR,Bold" w:hAnsi="Times New Roman CYR,Bold" w:cs="Times New Roman CYR,Bold"/>
          <w:bCs/>
        </w:rPr>
      </w:pPr>
    </w:p>
    <w:p w:rsidR="007A63A7" w:rsidRDefault="007A63A7" w:rsidP="002521B7">
      <w:pPr>
        <w:spacing w:line="360" w:lineRule="auto"/>
        <w:ind w:firstLine="0"/>
        <w:rPr>
          <w:rFonts w:ascii="Times New Roman CYR,Bold" w:hAnsi="Times New Roman CYR,Bold" w:cs="Times New Roman CYR,Bold"/>
          <w:bCs/>
        </w:rPr>
      </w:pPr>
    </w:p>
    <w:p w:rsidR="007A63A7" w:rsidRDefault="007A63A7" w:rsidP="002521B7">
      <w:pPr>
        <w:spacing w:line="360" w:lineRule="auto"/>
        <w:ind w:firstLine="0"/>
        <w:rPr>
          <w:rFonts w:ascii="Times New Roman CYR,Bold" w:hAnsi="Times New Roman CYR,Bold" w:cs="Times New Roman CYR,Bold"/>
          <w:bCs/>
        </w:rPr>
      </w:pPr>
    </w:p>
    <w:p w:rsidR="007E5926" w:rsidRDefault="007E5926" w:rsidP="007A63A7">
      <w:pPr>
        <w:spacing w:after="200" w:line="276" w:lineRule="auto"/>
        <w:ind w:firstLine="0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</w:rPr>
      </w:pPr>
    </w:p>
    <w:p w:rsidR="007E5926" w:rsidRDefault="00C80633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Проблем</w:t>
      </w:r>
      <w:r w:rsidR="00A56F57">
        <w:rPr>
          <w:rFonts w:ascii="Times New Roman" w:eastAsia="Times New Roman" w:hAnsi="Times New Roman" w:cs="Times New Roman"/>
          <w:b/>
        </w:rPr>
        <w:t>а, над якою працює методична комісія</w:t>
      </w:r>
    </w:p>
    <w:p w:rsidR="007E5926" w:rsidRDefault="00C8063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«ФОРМУВАННЯ КЛЮЧОВИХ ТА ПРЕДМЕТНИХ КОМПЕТЕНТНОСТЕЙ УЧНІВ ШЛЯХОМ ВИКОРИСТАННЯ ІННОВАЦІЙНИХ ФОРМ ОРГАНІЗАЦІЇ НАВЧАЛЬНО-ПІЗНАВАЛЬНОЇ ДІЯЛЬНОСТІ»</w:t>
      </w:r>
    </w:p>
    <w:p w:rsidR="007E5926" w:rsidRDefault="007E5926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</w:rPr>
      </w:pPr>
    </w:p>
    <w:p w:rsidR="007E5926" w:rsidRDefault="00C80633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Завдання:</w:t>
      </w:r>
    </w:p>
    <w:p w:rsidR="007E5926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Підвищення рівня професійної майстерності вчителів через організацію самоосвітньої діяльності, курсову перепідготовку, атестацію, вивчення та впровадження перспективного педагогічного досвіду колег, участь у конференціях, семінарах, кункурсах педагогічної майстерності в умовах змішаної системи навчання.</w:t>
      </w:r>
    </w:p>
    <w:p w:rsidR="007E5926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Реалізація компетентнісно орієнтованого підходу шляхом використання інноваційних технологій навчання.</w:t>
      </w:r>
    </w:p>
    <w:p w:rsidR="007E5926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Інтенсифікація навчально-виховного процесу засобами ІКТ, зокрема освоєння та використання платформ для організації дистанційного навчання.</w:t>
      </w:r>
    </w:p>
    <w:p w:rsidR="007E5926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Формування ключових та предметних компетентностей учнів, передбачених новими Державними стандартами.</w:t>
      </w:r>
    </w:p>
    <w:p w:rsidR="007E5926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Визначення напрямків роботи з обдарованими та здібними учнями з метою їх підготовки до участі у Всеукраїнських учнівських олімпіадах, конкурсах, змаганнях.</w:t>
      </w:r>
    </w:p>
    <w:p w:rsidR="007E5926" w:rsidRDefault="00C80633">
      <w:pPr>
        <w:numPr>
          <w:ilvl w:val="0"/>
          <w:numId w:val="2"/>
        </w:numPr>
        <w:spacing w:line="276" w:lineRule="auto"/>
        <w:ind w:left="121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</w:t>
      </w:r>
      <w:r w:rsidR="003732C6">
        <w:rPr>
          <w:rFonts w:ascii="Times New Roman" w:eastAsia="Times New Roman" w:hAnsi="Times New Roman" w:cs="Times New Roman"/>
        </w:rPr>
        <w:t>овадження моніторингу сформованості</w:t>
      </w:r>
      <w:r>
        <w:rPr>
          <w:rFonts w:ascii="Times New Roman" w:eastAsia="Times New Roman" w:hAnsi="Times New Roman" w:cs="Times New Roman"/>
        </w:rPr>
        <w:t xml:space="preserve"> компетентностей учнів з метою відстеження динаміки їх навчальних досягнень та своєчасної корекції</w:t>
      </w:r>
      <w:r w:rsidR="003732C6">
        <w:rPr>
          <w:rFonts w:ascii="Times New Roman" w:eastAsia="Times New Roman" w:hAnsi="Times New Roman" w:cs="Times New Roman"/>
        </w:rPr>
        <w:t xml:space="preserve"> знань</w:t>
      </w:r>
      <w:r>
        <w:rPr>
          <w:rFonts w:ascii="Times New Roman" w:eastAsia="Times New Roman" w:hAnsi="Times New Roman" w:cs="Times New Roman"/>
        </w:rPr>
        <w:t>.</w:t>
      </w:r>
    </w:p>
    <w:p w:rsidR="007E5926" w:rsidRDefault="007E5926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3732C6" w:rsidRDefault="003732C6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3732C6" w:rsidRDefault="003732C6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A63A7" w:rsidRDefault="007A63A7" w:rsidP="007A63A7">
      <w:pPr>
        <w:ind w:firstLine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ЗАСІДАННЯ  №1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E5926" w:rsidRDefault="007A63A7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0</w:t>
      </w:r>
      <w:r w:rsidR="00E22977" w:rsidRPr="006A6EC1">
        <w:rPr>
          <w:rFonts w:ascii="Times New Roman" w:eastAsia="Times New Roman" w:hAnsi="Times New Roman" w:cs="Times New Roman"/>
          <w:sz w:val="32"/>
          <w:szCs w:val="32"/>
          <w:lang w:val="ru-RU"/>
        </w:rPr>
        <w:t>3.09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.21р.</w:t>
      </w:r>
    </w:p>
    <w:p w:rsidR="007E5926" w:rsidRDefault="00C80633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E5926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7E5926" w:rsidRDefault="00C80633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Круглий стіл</w:t>
      </w:r>
      <w:r>
        <w:rPr>
          <w:rFonts w:ascii="Times New Roman" w:eastAsia="Times New Roman" w:hAnsi="Times New Roman" w:cs="Times New Roman"/>
          <w:b/>
        </w:rPr>
        <w:t>. Аналіз р</w:t>
      </w:r>
      <w:r w:rsidR="00B86090">
        <w:rPr>
          <w:rFonts w:ascii="Times New Roman" w:eastAsia="Times New Roman" w:hAnsi="Times New Roman" w:cs="Times New Roman"/>
          <w:b/>
        </w:rPr>
        <w:t>оботи методичної комісії за 2020-2021</w:t>
      </w:r>
      <w:r>
        <w:rPr>
          <w:rFonts w:ascii="Times New Roman" w:eastAsia="Times New Roman" w:hAnsi="Times New Roman" w:cs="Times New Roman"/>
          <w:b/>
        </w:rPr>
        <w:t xml:space="preserve"> н</w:t>
      </w:r>
      <w:r w:rsidR="00B86090">
        <w:rPr>
          <w:rFonts w:ascii="Times New Roman" w:eastAsia="Times New Roman" w:hAnsi="Times New Roman" w:cs="Times New Roman"/>
          <w:b/>
        </w:rPr>
        <w:t>. р. та основні завдання на 2021-2022</w:t>
      </w:r>
      <w:r>
        <w:rPr>
          <w:rFonts w:ascii="Times New Roman" w:eastAsia="Times New Roman" w:hAnsi="Times New Roman" w:cs="Times New Roman"/>
          <w:b/>
        </w:rPr>
        <w:t xml:space="preserve"> н.р.</w:t>
      </w:r>
    </w:p>
    <w:p w:rsidR="007E5926" w:rsidRDefault="007E5926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50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67"/>
        <w:gridCol w:w="5699"/>
        <w:gridCol w:w="2240"/>
        <w:gridCol w:w="1985"/>
      </w:tblGrid>
      <w:tr w:rsidR="007E5926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 w:rsidR="00DA0C3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Default="00C80633" w:rsidP="00DA0C3A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 w:rsidP="00DA0C3A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Аналіз р</w:t>
            </w:r>
            <w:r w:rsidR="00B86090">
              <w:rPr>
                <w:rFonts w:ascii="Times New Roman" w:eastAsia="Times New Roman" w:hAnsi="Times New Roman" w:cs="Times New Roman"/>
              </w:rPr>
              <w:t>оботи методичної комісії за 2020-2021</w:t>
            </w:r>
            <w:r>
              <w:rPr>
                <w:rFonts w:ascii="Times New Roman" w:eastAsia="Times New Roman" w:hAnsi="Times New Roman" w:cs="Times New Roman"/>
              </w:rPr>
              <w:t xml:space="preserve"> н. р. та основні завдання на новий навчальний рік. Затвердження плану р</w:t>
            </w:r>
            <w:r w:rsidR="00B86090">
              <w:rPr>
                <w:rFonts w:ascii="Times New Roman" w:eastAsia="Times New Roman" w:hAnsi="Times New Roman" w:cs="Times New Roman"/>
              </w:rPr>
              <w:t>оботи на 2021-2022</w:t>
            </w:r>
            <w:r>
              <w:rPr>
                <w:rFonts w:ascii="Times New Roman" w:eastAsia="Times New Roman" w:hAnsi="Times New Roman" w:cs="Times New Roman"/>
              </w:rPr>
              <w:t xml:space="preserve"> н.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FE2669" w:rsidP="00DA0C3A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Голова</w:t>
            </w:r>
            <w:r w:rsidR="00C80633">
              <w:rPr>
                <w:rFonts w:ascii="Times New Roman" w:eastAsia="Times New Roman" w:hAnsi="Times New Roman" w:cs="Times New Roman"/>
              </w:rPr>
              <w:t xml:space="preserve"> МК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 w:line="27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A0C3A">
              <w:rPr>
                <w:rFonts w:ascii="Times New Roman" w:eastAsia="Times New Roman" w:hAnsi="Times New Roman" w:cs="Times New Roman"/>
              </w:rPr>
              <w:t xml:space="preserve">лан роботи </w:t>
            </w:r>
          </w:p>
        </w:tc>
      </w:tr>
      <w:tr w:rsidR="007E5926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Pr="00D33782" w:rsidRDefault="00C80633" w:rsidP="00D33782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Вивчення інструктивно – методичних рекомендацій щодо викладання </w:t>
            </w:r>
            <w:r w:rsidR="00D33782">
              <w:rPr>
                <w:rFonts w:ascii="Times New Roman" w:eastAsia="Times New Roman" w:hAnsi="Times New Roman" w:cs="Times New Roman"/>
              </w:rPr>
              <w:t xml:space="preserve"> укр..мови </w:t>
            </w:r>
            <w:r w:rsidR="00D33782">
              <w:rPr>
                <w:rFonts w:ascii="Times New Roman" w:eastAsia="Times New Roman" w:hAnsi="Times New Roman" w:cs="Times New Roman"/>
                <w:lang w:val="ru-RU"/>
              </w:rPr>
              <w:t xml:space="preserve"> та літ.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7E5926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 w:rsidP="00D33782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 календарно – тематичне </w:t>
            </w:r>
            <w:r w:rsidR="00FE2669">
              <w:rPr>
                <w:rFonts w:ascii="Times New Roman" w:eastAsia="Times New Roman" w:hAnsi="Times New Roman" w:cs="Times New Roman"/>
              </w:rPr>
              <w:t xml:space="preserve">та поурочне </w:t>
            </w:r>
            <w:r>
              <w:rPr>
                <w:rFonts w:ascii="Times New Roman" w:eastAsia="Times New Roman" w:hAnsi="Times New Roman" w:cs="Times New Roman"/>
              </w:rPr>
              <w:t>планування уроків української мови та літ</w:t>
            </w:r>
            <w:r w:rsidR="00D33782">
              <w:rPr>
                <w:rFonts w:ascii="Times New Roman" w:eastAsia="Times New Roman" w:hAnsi="Times New Roman" w:cs="Times New Roman"/>
              </w:rPr>
              <w:t xml:space="preserve">ератури, зарубіжної літератури </w:t>
            </w:r>
            <w:r>
              <w:rPr>
                <w:rFonts w:ascii="Times New Roman" w:eastAsia="Times New Roman" w:hAnsi="Times New Roman" w:cs="Times New Roman"/>
              </w:rPr>
              <w:t xml:space="preserve"> в 5-11 класах.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Заст.дир.з НВР,</w:t>
            </w:r>
          </w:p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Календарні плани</w:t>
            </w:r>
          </w:p>
        </w:tc>
      </w:tr>
      <w:tr w:rsidR="00D33782" w:rsidTr="00DA0C3A">
        <w:trPr>
          <w:gridAfter w:val="3"/>
          <w:wAfter w:w="9924" w:type="dxa"/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782" w:rsidRDefault="00D33782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5926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 w:rsidP="00891DA0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 дотримання </w:t>
            </w:r>
            <w:r w:rsidR="00891DA0">
              <w:rPr>
                <w:rFonts w:ascii="Times New Roman" w:eastAsia="Times New Roman" w:hAnsi="Times New Roman" w:cs="Times New Roman"/>
              </w:rPr>
              <w:t xml:space="preserve">єдиного орфографічного режиму, </w:t>
            </w:r>
            <w:r>
              <w:rPr>
                <w:rFonts w:ascii="Times New Roman" w:eastAsia="Times New Roman" w:hAnsi="Times New Roman" w:cs="Times New Roman"/>
              </w:rPr>
              <w:t>критеріїв оцінюв</w:t>
            </w:r>
            <w:r w:rsidR="00891DA0">
              <w:rPr>
                <w:rFonts w:ascii="Times New Roman" w:eastAsia="Times New Roman" w:hAnsi="Times New Roman" w:cs="Times New Roman"/>
              </w:rPr>
              <w:t>ання навчальних досягнень учнів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FE2669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Голова</w:t>
            </w:r>
            <w:r w:rsidR="00DA0C3A">
              <w:rPr>
                <w:rFonts w:ascii="Times New Roman" w:eastAsia="Times New Roman" w:hAnsi="Times New Roman" w:cs="Times New Roman"/>
              </w:rPr>
              <w:t xml:space="preserve">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Критерії оцінювання, методичні рекомендації</w:t>
            </w:r>
          </w:p>
        </w:tc>
      </w:tr>
      <w:tr w:rsidR="007E5926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FE2669" w:rsidP="00D33782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результати ДПА, ЗНО</w:t>
            </w:r>
            <w:r w:rsidR="00C80633">
              <w:rPr>
                <w:rFonts w:ascii="Times New Roman" w:eastAsia="Times New Roman" w:hAnsi="Times New Roman" w:cs="Times New Roman"/>
              </w:rPr>
              <w:t xml:space="preserve"> з української мови та літератури</w:t>
            </w:r>
            <w:r w:rsidR="00D33782">
              <w:rPr>
                <w:rFonts w:ascii="Times New Roman" w:eastAsia="Times New Roman" w:hAnsi="Times New Roman" w:cs="Times New Roman"/>
              </w:rPr>
              <w:t xml:space="preserve"> </w:t>
            </w:r>
            <w:r w:rsidR="00C80633">
              <w:rPr>
                <w:rFonts w:ascii="Times New Roman" w:eastAsia="Times New Roman" w:hAnsi="Times New Roman" w:cs="Times New Roman"/>
              </w:rPr>
              <w:t xml:space="preserve"> в 11 кл.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Заст..дир.з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Рекомендації </w:t>
            </w:r>
          </w:p>
        </w:tc>
      </w:tr>
      <w:tr w:rsidR="007E5926" w:rsidTr="00DA0C3A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FE26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FE2669">
              <w:rPr>
                <w:rFonts w:ascii="Times New Roman" w:eastAsia="Times New Roman" w:hAnsi="Times New Roman" w:cs="Times New Roman"/>
              </w:rPr>
              <w:t>Організація самоосвіти вчителів, затвердження науково-методичних проблем.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FE2669" w:rsidTr="00FE2669">
        <w:trPr>
          <w:trHeight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P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8D778D">
              <w:rPr>
                <w:rFonts w:ascii="Times New Roman" w:hAnsi="Times New Roman" w:cs="Times New Roman"/>
              </w:rPr>
              <w:t>Про готовність кабінетів до нового навчального року.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FE2669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Про особливості організації роботи з обдарованими учнями. Коригування бази даних.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Заст..дир.з НВР, вчителі – 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База даних на обдарованих дітей</w:t>
            </w:r>
          </w:p>
        </w:tc>
      </w:tr>
      <w:tr w:rsidR="00FE2669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Вибори голови МК і секретаря.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Наказ </w:t>
            </w:r>
          </w:p>
        </w:tc>
      </w:tr>
      <w:tr w:rsidR="00FE2669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2669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Розробити заходи щодо підвищення рівня навчальних досягнень учнів 5-11 кл.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Моніторинг навчальних досягнень учнів</w:t>
            </w:r>
          </w:p>
        </w:tc>
      </w:tr>
      <w:tr w:rsidR="00FE2669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предметні тижні за графіком.</w:t>
            </w:r>
          </w:p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План роботи, аналіз</w:t>
            </w:r>
          </w:p>
        </w:tc>
      </w:tr>
      <w:tr w:rsidR="00FE2669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Розробити завдання для І (шкільного) етапу олімпіад, провести шкільні олімпіади та взяти участь у районних.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Завдання, </w:t>
            </w:r>
          </w:p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FE2669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І (шкільний) етап та взяти участь у ІІ (районному) етапі Міжнародного конкурсу з української мови ім. П. Яцика.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Вчителі укр..мови та літ.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FE2669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Провести І (шкільний) етап та взяти участь у ІІ (районному) етапі Міжнародного мовно-літературного конкурсу учнівської та студентської молоді ім. Т.Г.Шевченка.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Вчителі укр.мови та літ.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FE2669" w:rsidTr="00DA0C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Розробити календар пам᾽ятних дат  на 2021-2022 н.р. та організувати їх відзначення.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669" w:rsidRDefault="00FE2669" w:rsidP="00FE2669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</w:tbl>
    <w:p w:rsidR="007E5926" w:rsidRDefault="007E5926">
      <w:pPr>
        <w:spacing w:after="200"/>
        <w:ind w:firstLine="0"/>
        <w:rPr>
          <w:rFonts w:ascii="Times New Roman" w:eastAsia="Times New Roman" w:hAnsi="Times New Roman" w:cs="Times New Roman"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spacing w:after="200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7E5926" w:rsidRDefault="007E5926">
      <w:pPr>
        <w:spacing w:after="200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7E5926" w:rsidRDefault="007E5926">
      <w:pPr>
        <w:spacing w:after="200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7E5926" w:rsidRDefault="007E5926">
      <w:pPr>
        <w:spacing w:after="200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7E5926" w:rsidRDefault="007E5926">
      <w:pPr>
        <w:spacing w:after="200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7E5926" w:rsidRDefault="007E5926">
      <w:pPr>
        <w:spacing w:after="200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7E5926" w:rsidRDefault="007E5926">
      <w:pPr>
        <w:spacing w:after="200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DA0C3A" w:rsidRDefault="00DA0C3A">
      <w:pPr>
        <w:spacing w:after="200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7A63A7" w:rsidRDefault="007A63A7">
      <w:pPr>
        <w:ind w:firstLine="708"/>
        <w:rPr>
          <w:rFonts w:ascii="Times New Roman" w:eastAsia="Times New Roman" w:hAnsi="Times New Roman" w:cs="Times New Roman"/>
          <w:b/>
        </w:rPr>
      </w:pPr>
    </w:p>
    <w:p w:rsidR="007A63A7" w:rsidRDefault="007A63A7">
      <w:pPr>
        <w:ind w:firstLine="708"/>
        <w:rPr>
          <w:rFonts w:ascii="Times New Roman" w:eastAsia="Times New Roman" w:hAnsi="Times New Roman" w:cs="Times New Roman"/>
          <w:b/>
        </w:rPr>
      </w:pPr>
    </w:p>
    <w:p w:rsidR="007A63A7" w:rsidRDefault="007A63A7">
      <w:pPr>
        <w:ind w:firstLine="708"/>
        <w:rPr>
          <w:rFonts w:ascii="Times New Roman" w:eastAsia="Times New Roman" w:hAnsi="Times New Roman" w:cs="Times New Roman"/>
          <w:b/>
        </w:rPr>
      </w:pPr>
    </w:p>
    <w:p w:rsidR="007A63A7" w:rsidRDefault="00891DA0" w:rsidP="007A63A7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ЗАСІДАННЯ  №2</w:t>
      </w:r>
    </w:p>
    <w:p w:rsidR="007A63A7" w:rsidRDefault="007A63A7" w:rsidP="007A63A7">
      <w:pPr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376CCA" w:rsidP="007A63A7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63A7">
        <w:rPr>
          <w:rFonts w:ascii="Times New Roman" w:eastAsia="Times New Roman" w:hAnsi="Times New Roman" w:cs="Times New Roman"/>
          <w:b/>
          <w:sz w:val="32"/>
          <w:lang w:val="en-US"/>
        </w:rPr>
        <w:t>28.10</w:t>
      </w:r>
      <w:r w:rsidR="007A63A7" w:rsidRPr="007A63A7">
        <w:rPr>
          <w:rFonts w:ascii="Times New Roman" w:eastAsia="Times New Roman" w:hAnsi="Times New Roman" w:cs="Times New Roman"/>
          <w:b/>
          <w:sz w:val="36"/>
          <w:szCs w:val="32"/>
        </w:rPr>
        <w:t>.21р</w:t>
      </w:r>
      <w:r w:rsidR="007A63A7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7E5926" w:rsidRPr="007A63A7" w:rsidRDefault="00C80633" w:rsidP="007A63A7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</w:t>
      </w:r>
    </w:p>
    <w:p w:rsidR="007E5926" w:rsidRPr="00376CCA" w:rsidRDefault="00C80633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Методичний </w:t>
      </w:r>
      <w:r w:rsidR="00D046A6">
        <w:rPr>
          <w:rFonts w:ascii="Times New Roman" w:eastAsia="Times New Roman" w:hAnsi="Times New Roman" w:cs="Times New Roman"/>
          <w:b/>
          <w:u w:val="single"/>
        </w:rPr>
        <w:t>діалог</w:t>
      </w:r>
      <w:r>
        <w:rPr>
          <w:rFonts w:ascii="Times New Roman" w:eastAsia="Times New Roman" w:hAnsi="Times New Roman" w:cs="Times New Roman"/>
          <w:b/>
        </w:rPr>
        <w:t>. «</w:t>
      </w:r>
      <w:r w:rsidR="00376CCA">
        <w:rPr>
          <w:rFonts w:ascii="Times New Roman" w:eastAsia="Times New Roman" w:hAnsi="Times New Roman" w:cs="Times New Roman"/>
          <w:b/>
          <w:bCs/>
        </w:rPr>
        <w:t xml:space="preserve">Розвиток </w:t>
      </w:r>
      <w:r w:rsidR="00376CCA">
        <w:rPr>
          <w:rFonts w:ascii="Times New Roman" w:eastAsia="Times New Roman" w:hAnsi="Times New Roman" w:cs="Times New Roman"/>
          <w:b/>
          <w:bCs/>
          <w:lang w:val="en-US"/>
        </w:rPr>
        <w:t>STEM</w:t>
      </w:r>
      <w:r w:rsidR="00376CCA">
        <w:rPr>
          <w:rFonts w:ascii="Times New Roman" w:eastAsia="Times New Roman" w:hAnsi="Times New Roman" w:cs="Times New Roman"/>
          <w:b/>
          <w:bCs/>
        </w:rPr>
        <w:t>-освіти в на уроках словесності»</w:t>
      </w:r>
    </w:p>
    <w:tbl>
      <w:tblPr>
        <w:tblStyle w:val="40"/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126"/>
        <w:gridCol w:w="1843"/>
      </w:tblGrid>
      <w:tr w:rsidR="007E5926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D0464B" w:rsidP="00E561D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Розвиток </w:t>
            </w:r>
            <w:r w:rsidRPr="00B844CB">
              <w:rPr>
                <w:rFonts w:ascii="Times New Roman" w:eastAsia="Times New Roman" w:hAnsi="Times New Roman" w:cs="Times New Roman"/>
              </w:rPr>
              <w:t xml:space="preserve">інтелектуальних здібностей учнів </w:t>
            </w:r>
            <w:r w:rsidR="00B844CB" w:rsidRPr="00B844CB">
              <w:rPr>
                <w:rFonts w:ascii="Times New Roman" w:eastAsia="Times New Roman" w:hAnsi="Times New Roman" w:cs="Times New Roman"/>
              </w:rPr>
              <w:t xml:space="preserve">як засіб формування </w:t>
            </w:r>
            <w:r w:rsidR="00B844CB">
              <w:rPr>
                <w:rFonts w:ascii="Times New Roman" w:eastAsia="Times New Roman" w:hAnsi="Times New Roman" w:cs="Times New Roman"/>
              </w:rPr>
              <w:t>успішної особистості.</w:t>
            </w:r>
          </w:p>
          <w:p w:rsidR="00E561DD" w:rsidRDefault="00995BD0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8" w:history="1">
              <w:r w:rsidR="00E561DD" w:rsidRPr="001F2909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https://naurok.com.ua/prezentaciya-pro-rozvitok-intelektualnih-zdibnostey-uchniv-zasobami-navchalnih-predmetiv-86360.html</w:t>
              </w:r>
            </w:hyperlink>
          </w:p>
          <w:p w:rsidR="00E561DD" w:rsidRDefault="00995BD0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9" w:history="1">
              <w:r w:rsidR="00E561DD" w:rsidRPr="001F2909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https://naurok.com.ua/intelektualniy-rozvitok-osobistosti-shkolyariv-u-procesi-vivchennya-prirodnichih-disciplin-2494.html</w:t>
              </w:r>
            </w:hyperlink>
          </w:p>
          <w:p w:rsidR="00E561DD" w:rsidRDefault="00995BD0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10" w:history="1">
              <w:r w:rsidR="00E561DD" w:rsidRPr="001F2909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http://dspu.edu.ua/sites/youngsc/AQGS/2013_6-2/pedagogy/141-147.pdf</w:t>
              </w:r>
            </w:hyperlink>
            <w:r w:rsidR="00E561D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E0F8E" w:rsidRDefault="00995BD0" w:rsidP="00D0464B">
            <w:pPr>
              <w:spacing w:after="24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CE0F8E" w:rsidRPr="00CE0F8E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https://heliuta-katia.at.ua/load/naukovo_metodichna_dijalnist/rozvitok_kreativnogo_potencialu_uchniv_na_urokakh_predmetiv_suspilno_gumanitarnogo_ciklu/2-1-0-49</w:t>
              </w:r>
            </w:hyperlink>
            <w:r w:rsidR="00CE0F8E" w:rsidRPr="00CE0F8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E03A05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Вч.укр.мови та літ. </w:t>
            </w:r>
            <w:r w:rsidR="00376CCA">
              <w:rPr>
                <w:rFonts w:ascii="Times New Roman" w:eastAsia="Times New Roman" w:hAnsi="Times New Roman" w:cs="Times New Roman"/>
              </w:rPr>
              <w:t>Ящук А.С.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Презентація</w:t>
            </w:r>
          </w:p>
        </w:tc>
      </w:tr>
      <w:tr w:rsidR="007E5926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D0464B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</w:t>
            </w:r>
            <w:r w:rsidRPr="00B844CB">
              <w:rPr>
                <w:rFonts w:ascii="Times New Roman" w:eastAsia="Times New Roman" w:hAnsi="Times New Roman" w:cs="Times New Roman"/>
              </w:rPr>
              <w:t xml:space="preserve"> </w:t>
            </w:r>
            <w:r w:rsidR="00E03A05">
              <w:rPr>
                <w:rFonts w:ascii="Times New Roman" w:eastAsia="Times New Roman" w:hAnsi="Times New Roman" w:cs="Times New Roman"/>
              </w:rPr>
              <w:t>навчально-</w:t>
            </w:r>
            <w:r w:rsidRPr="00B844CB">
              <w:rPr>
                <w:rFonts w:ascii="Times New Roman" w:eastAsia="Times New Roman" w:hAnsi="Times New Roman" w:cs="Times New Roman"/>
              </w:rPr>
              <w:t xml:space="preserve">пізнавальної компетентності </w:t>
            </w:r>
            <w:r w:rsidR="00C80633">
              <w:rPr>
                <w:rFonts w:ascii="Times New Roman" w:eastAsia="Times New Roman" w:hAnsi="Times New Roman" w:cs="Times New Roman"/>
              </w:rPr>
              <w:t>через інтегровану систему навчання.</w:t>
            </w:r>
          </w:p>
          <w:p w:rsidR="00D033D2" w:rsidRDefault="00D033D2" w:rsidP="00D033D2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  <w:r w:rsidRPr="00AA0736">
              <w:rPr>
                <w:rStyle w:val="ac"/>
                <w:rFonts w:ascii="Times New Roman" w:eastAsia="Times New Roman" w:hAnsi="Times New Roman" w:cs="Times New Roman"/>
                <w:sz w:val="18"/>
              </w:rPr>
              <w:t xml:space="preserve">https://naurok.com.ua/prezentaciya-klyuchovi-kompetentnosti-uchniv-130411.html </w:t>
            </w:r>
          </w:p>
          <w:p w:rsidR="00D033D2" w:rsidRDefault="0026485F" w:rsidP="00D0464B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  <w:r>
              <w:rPr>
                <w:rStyle w:val="ac"/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AA0736" w:rsidRDefault="00AA0736" w:rsidP="00D0464B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  <w:r w:rsidRPr="00AA0736">
              <w:rPr>
                <w:rStyle w:val="ac"/>
                <w:rFonts w:ascii="Times New Roman" w:eastAsia="Times New Roman" w:hAnsi="Times New Roman" w:cs="Times New Roman"/>
                <w:sz w:val="18"/>
              </w:rPr>
              <w:t xml:space="preserve">https://naurok.com.ua/prezentaciya-klyuchovi-kompetentnosti-uchniv-130411.html </w:t>
            </w:r>
          </w:p>
          <w:p w:rsidR="00AA0736" w:rsidRDefault="00AA0736" w:rsidP="00D0464B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</w:p>
          <w:p w:rsidR="00AA7996" w:rsidRDefault="00995BD0" w:rsidP="00D0464B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  <w:hyperlink r:id="rId12" w:history="1">
              <w:r w:rsidR="00AA7996" w:rsidRPr="00273E6F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http://www.myshared.ru/slide/1397297/</w:t>
              </w:r>
            </w:hyperlink>
          </w:p>
          <w:p w:rsidR="00AA7996" w:rsidRDefault="00AA7996" w:rsidP="00D0464B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</w:p>
          <w:p w:rsidR="006F1176" w:rsidRDefault="00995BD0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13" w:history="1">
              <w:r w:rsidR="006F1176" w:rsidRPr="001F2909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http://nvk5.at.ua/Foto/pliaseckais/almanakh-integrativnij_ta_kompetentnisnij_pidkhid_.pdf</w:t>
              </w:r>
            </w:hyperlink>
          </w:p>
          <w:p w:rsidR="006F1176" w:rsidRDefault="006F1176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0062AC" w:rsidRDefault="00995BD0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14" w:history="1">
              <w:r w:rsidR="000062AC" w:rsidRPr="001F2909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http://rudenkomikolaivna.blogspot.com/p/blog-page_4.html</w:t>
              </w:r>
            </w:hyperlink>
          </w:p>
          <w:p w:rsidR="000062AC" w:rsidRDefault="000062AC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561DD" w:rsidRDefault="00995BD0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15" w:history="1">
              <w:r w:rsidR="00E561DD" w:rsidRPr="00E561DD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http://koippo.in.ua/arhiv/druk/kravch_.pdf</w:t>
              </w:r>
            </w:hyperlink>
          </w:p>
          <w:p w:rsidR="000062AC" w:rsidRPr="006F1176" w:rsidRDefault="000062AC" w:rsidP="00AA799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376CC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Вч.Гіль С.М.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B844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Презентація </w:t>
            </w:r>
          </w:p>
        </w:tc>
      </w:tr>
      <w:tr w:rsidR="007E5926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 w:rsidP="00D0464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Застосування дидактичного матеріалу </w:t>
            </w:r>
            <w:r w:rsidR="00D0464B">
              <w:rPr>
                <w:rFonts w:ascii="Times New Roman" w:eastAsia="Times New Roman" w:hAnsi="Times New Roman" w:cs="Times New Roman"/>
              </w:rPr>
              <w:t xml:space="preserve">з метою формування інтелектуально-пізнавальної </w:t>
            </w:r>
            <w:r w:rsidR="00D0464B" w:rsidRPr="00D0464B">
              <w:rPr>
                <w:rFonts w:ascii="Times New Roman" w:eastAsia="Times New Roman" w:hAnsi="Times New Roman" w:cs="Times New Roman"/>
              </w:rPr>
              <w:t>компетентності</w:t>
            </w:r>
            <w:r w:rsidR="00D0464B">
              <w:rPr>
                <w:rFonts w:ascii="Times New Roman" w:eastAsia="Times New Roman" w:hAnsi="Times New Roman" w:cs="Times New Roman"/>
              </w:rPr>
              <w:t xml:space="preserve"> учнів.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376CCA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Вч. словесники</w:t>
            </w:r>
            <w:r w:rsidR="00E03A05">
              <w:rPr>
                <w:rFonts w:ascii="Times New Roman" w:eastAsia="Times New Roman" w:hAnsi="Times New Roman" w:cs="Times New Roman"/>
              </w:rPr>
              <w:t>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Презентація дидактичних матеріалів</w:t>
            </w:r>
          </w:p>
        </w:tc>
      </w:tr>
      <w:tr w:rsidR="00B97DED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Default="00B97DED" w:rsidP="00B97DE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Default="00B97DED" w:rsidP="00B97D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підсумки проведення І (шкільного) етапу Всеукраїнських учнівських олімпіад та участь у ІІ (районному/міському) етапі.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Default="00B97DED" w:rsidP="00B97DE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Заст..дир.з НВР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7DED" w:rsidRDefault="00B97DED" w:rsidP="00B97DE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707E3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 проведення </w:t>
            </w:r>
            <w:r w:rsidR="009D313A">
              <w:rPr>
                <w:rFonts w:ascii="Times New Roman" w:eastAsia="Times New Roman" w:hAnsi="Times New Roman" w:cs="Times New Roman"/>
              </w:rPr>
              <w:t xml:space="preserve">семестрових </w:t>
            </w:r>
            <w:r>
              <w:rPr>
                <w:rFonts w:ascii="Times New Roman" w:eastAsia="Times New Roman" w:hAnsi="Times New Roman" w:cs="Times New Roman"/>
              </w:rPr>
              <w:t>контрольних робіт та підс</w:t>
            </w:r>
            <w:r w:rsidR="00D4690D">
              <w:rPr>
                <w:rFonts w:ascii="Times New Roman" w:eastAsia="Times New Roman" w:hAnsi="Times New Roman" w:cs="Times New Roman"/>
              </w:rPr>
              <w:t>умкових уроків за І семестр 2021-2022</w:t>
            </w:r>
            <w:r>
              <w:rPr>
                <w:rFonts w:ascii="Times New Roman" w:eastAsia="Times New Roman" w:hAnsi="Times New Roman" w:cs="Times New Roman"/>
              </w:rPr>
              <w:t xml:space="preserve"> н.р. з метою визначення рівня сформованості предметних компетентностей учнів.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9D313A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</w:t>
            </w:r>
            <w:r w:rsidR="00C80633">
              <w:rPr>
                <w:rFonts w:ascii="Times New Roman" w:eastAsia="Times New Roman" w:hAnsi="Times New Roman" w:cs="Times New Roman"/>
              </w:rPr>
              <w:t xml:space="preserve">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Тексти КР</w:t>
            </w:r>
          </w:p>
        </w:tc>
      </w:tr>
      <w:tr w:rsidR="00F92D3C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707E30" w:rsidP="00F92D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Звіт про проходження курсової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перепідготовки.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F92D3C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F92D3C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 метою формування інтелектуально-пізнавальної </w:t>
            </w:r>
            <w:r w:rsidRPr="00D0464B">
              <w:rPr>
                <w:rFonts w:ascii="Times New Roman" w:eastAsia="Times New Roman" w:hAnsi="Times New Roman" w:cs="Times New Roman"/>
              </w:rPr>
              <w:t>компетентності</w:t>
            </w:r>
            <w:r>
              <w:rPr>
                <w:rFonts w:ascii="Times New Roman" w:eastAsia="Times New Roman" w:hAnsi="Times New Roman" w:cs="Times New Roman"/>
              </w:rPr>
              <w:t xml:space="preserve"> учнів поповнити дидактичні матеріали до уроків.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F92D3C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відкриті уроки за графіком.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F92D3C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Перевірити зошити з зарубіжної літератури</w:t>
            </w:r>
            <w:r w:rsidR="00CC3DB4">
              <w:rPr>
                <w:rFonts w:ascii="Times New Roman" w:eastAsia="Times New Roman" w:hAnsi="Times New Roman" w:cs="Times New Roman"/>
              </w:rPr>
              <w:t>: дотримання критеріїв оцінювання, єдиного орфографічного режиму.</w:t>
            </w:r>
          </w:p>
          <w:p w:rsidR="00F92D3C" w:rsidRDefault="00F92D3C" w:rsidP="00F92D3C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F92D3C" w:rsidTr="00891DA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Опрацювати фахову літературу з питань самоосвіти.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D3C" w:rsidRDefault="00F92D3C" w:rsidP="00F92D3C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Картотека ППД</w:t>
            </w:r>
          </w:p>
        </w:tc>
      </w:tr>
    </w:tbl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7E5926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13DC" w:rsidRDefault="00D413DC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4690D" w:rsidRDefault="00D4690D">
      <w:pPr>
        <w:ind w:firstLine="0"/>
        <w:rPr>
          <w:rFonts w:ascii="Times New Roman" w:eastAsia="Times New Roman" w:hAnsi="Times New Roman" w:cs="Times New Roman"/>
          <w:b/>
        </w:rPr>
      </w:pP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A63A7" w:rsidRDefault="007A63A7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A63A7" w:rsidRDefault="00C80633" w:rsidP="007A63A7">
      <w:pPr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ЗАСІДАННЯ  №3</w:t>
      </w:r>
    </w:p>
    <w:p w:rsidR="007A63A7" w:rsidRDefault="007A63A7" w:rsidP="007A63A7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7E5926" w:rsidRDefault="00376CCA" w:rsidP="007A63A7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</w:rPr>
        <w:t>4.01</w:t>
      </w:r>
      <w:r w:rsidR="007A63A7">
        <w:rPr>
          <w:rFonts w:ascii="Times New Roman" w:eastAsia="Times New Roman" w:hAnsi="Times New Roman" w:cs="Times New Roman"/>
          <w:b/>
        </w:rPr>
        <w:t>.22 р.</w:t>
      </w:r>
    </w:p>
    <w:p w:rsidR="007E5926" w:rsidRDefault="007E5926" w:rsidP="007A63A7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:rsidR="007E5926" w:rsidRDefault="007E5926" w:rsidP="007A63A7">
      <w:pPr>
        <w:ind w:firstLine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7E5926" w:rsidRDefault="00D4690D" w:rsidP="007A63A7">
      <w:pPr>
        <w:ind w:firstLine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u w:val="single"/>
        </w:rPr>
        <w:t>Педагогічна майстерня</w:t>
      </w:r>
      <w:r w:rsidR="00C80633">
        <w:rPr>
          <w:rFonts w:ascii="Times New Roman" w:eastAsia="Times New Roman" w:hAnsi="Times New Roman" w:cs="Times New Roman"/>
          <w:b/>
          <w:u w:val="single"/>
        </w:rPr>
        <w:t>.</w:t>
      </w:r>
      <w:r w:rsidR="00C80633">
        <w:rPr>
          <w:rFonts w:ascii="Times New Roman" w:eastAsia="Times New Roman" w:hAnsi="Times New Roman" w:cs="Times New Roman"/>
          <w:b/>
        </w:rPr>
        <w:t xml:space="preserve"> «</w:t>
      </w:r>
      <w:r w:rsidR="00A65F00">
        <w:rPr>
          <w:rFonts w:ascii="Times New Roman" w:eastAsia="Times New Roman" w:hAnsi="Times New Roman" w:cs="Times New Roman"/>
          <w:b/>
        </w:rPr>
        <w:t>Використання інноваційних технологій як шлях до ф</w:t>
      </w:r>
      <w:r w:rsidR="00445DF4">
        <w:rPr>
          <w:rFonts w:ascii="Times New Roman" w:eastAsia="Times New Roman" w:hAnsi="Times New Roman" w:cs="Times New Roman"/>
          <w:b/>
        </w:rPr>
        <w:t>ормування ключових і предметних компетентностей учнів</w:t>
      </w:r>
      <w:r w:rsidR="00084DE2">
        <w:rPr>
          <w:rFonts w:ascii="Times New Roman" w:eastAsia="Times New Roman" w:hAnsi="Times New Roman" w:cs="Times New Roman"/>
          <w:b/>
        </w:rPr>
        <w:t xml:space="preserve"> в умовах змішаної системи навчання</w:t>
      </w:r>
      <w:r w:rsidR="00C80633">
        <w:rPr>
          <w:rFonts w:ascii="Times New Roman" w:eastAsia="Times New Roman" w:hAnsi="Times New Roman" w:cs="Times New Roman"/>
          <w:b/>
        </w:rPr>
        <w:t>».</w:t>
      </w:r>
    </w:p>
    <w:p w:rsidR="007E5926" w:rsidRDefault="007E5926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30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4"/>
      </w:tblGrid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084DE2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84DE2">
              <w:rPr>
                <w:rFonts w:ascii="Times New Roman" w:eastAsia="Times New Roman" w:hAnsi="Times New Roman" w:cs="Times New Roman"/>
              </w:rPr>
              <w:t>Використання різних форм дистанційної комунікації між учасниками освітнього процесу (соціальних ме</w:t>
            </w:r>
            <w:r w:rsidR="0027038D">
              <w:rPr>
                <w:rFonts w:ascii="Times New Roman" w:eastAsia="Times New Roman" w:hAnsi="Times New Roman" w:cs="Times New Roman"/>
              </w:rPr>
              <w:t>реж, сайтів, блогів, відеозвʼязку</w:t>
            </w:r>
            <w:r w:rsidRPr="00084DE2">
              <w:rPr>
                <w:rFonts w:ascii="Times New Roman" w:eastAsia="Times New Roman" w:hAnsi="Times New Roman" w:cs="Times New Roman"/>
              </w:rPr>
              <w:t xml:space="preserve"> тощо)</w:t>
            </w:r>
            <w:r w:rsidR="0027038D">
              <w:rPr>
                <w:rFonts w:ascii="Times New Roman" w:eastAsia="Times New Roman" w:hAnsi="Times New Roman" w:cs="Times New Roman"/>
              </w:rPr>
              <w:t xml:space="preserve"> </w:t>
            </w:r>
            <w:r w:rsidR="006A59E9">
              <w:rPr>
                <w:rFonts w:ascii="Times New Roman" w:eastAsia="Times New Roman" w:hAnsi="Times New Roman" w:cs="Times New Roman"/>
              </w:rPr>
              <w:t>в умовах змішаної системи навчання.</w:t>
            </w:r>
          </w:p>
          <w:p w:rsidR="00C45C40" w:rsidRPr="00C45C40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="00C45C40" w:rsidRPr="00C45C40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https://naurok.com.ua/efektivne-vikoristannya-zmishanih-ta-distanciynih-form-navchannya-v-umovah-novogo-formatu-osvitno-diyalnosti-201349.html</w:t>
              </w:r>
            </w:hyperlink>
            <w:r w:rsidR="00C45C40" w:rsidRPr="00C45C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45C40" w:rsidRPr="00C45C40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hyperlink r:id="rId17" w:history="1">
              <w:r w:rsidR="00C45C40" w:rsidRPr="00C45C40">
                <w:rPr>
                  <w:rStyle w:val="ac"/>
                  <w:rFonts w:ascii="Times New Roman" w:eastAsia="Times New Roman" w:hAnsi="Times New Roman" w:cs="Times New Roman"/>
                  <w:sz w:val="16"/>
                  <w:szCs w:val="18"/>
                </w:rPr>
                <w:t>https://drohobych-rada.gov.ua/%D1%8F%D0%BA-%D0%BD%D0%B0%D0%BB%D0%B0%D0%B3%D0%BE%D0%B4%D0%B8%D1%82%D0%B8-%D0%BE%D1%81%D0%B2%D1%96%D1%82%D0%BD%D1%96%D0%B9-%D0%BF%D1%80%D0%BE%D1%86%D0%B5%D1%81-%D0%B2-%D1%83%D0%BC%D0%BE%D0%B2%D0%B0/</w:t>
              </w:r>
            </w:hyperlink>
            <w:r w:rsidR="00C45C40" w:rsidRPr="00C45C4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  <w:p w:rsidR="00C45C40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C45C40" w:rsidRPr="00C45C40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http://www.nmc.org.ua/metodicni-rekomendaciie/metodicnirekomendaciiesodovprovadzennadistancijnogonavcannaunavcalnihzakladahmistabilacerkva</w:t>
              </w:r>
            </w:hyperlink>
            <w:r w:rsidR="00C45C40" w:rsidRPr="00C45C40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E03A05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Вч.заруб.літ. _</w:t>
            </w:r>
            <w:r w:rsidR="00376CCA">
              <w:rPr>
                <w:rFonts w:ascii="Times New Roman" w:eastAsia="Times New Roman" w:hAnsi="Times New Roman" w:cs="Times New Roman"/>
              </w:rPr>
              <w:t>Дрозд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AB5808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Презентація </w:t>
            </w:r>
          </w:p>
        </w:tc>
      </w:tr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D4262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Застосування</w:t>
            </w:r>
            <w:r w:rsidR="006A59E9">
              <w:rPr>
                <w:rFonts w:ascii="Times New Roman" w:eastAsia="Times New Roman" w:hAnsi="Times New Roman" w:cs="Times New Roman"/>
              </w:rPr>
              <w:t xml:space="preserve"> </w:t>
            </w:r>
            <w:r w:rsidR="007E3062">
              <w:rPr>
                <w:rFonts w:ascii="Times New Roman" w:eastAsia="Times New Roman" w:hAnsi="Times New Roman" w:cs="Times New Roman"/>
              </w:rPr>
              <w:t xml:space="preserve">інноваційних технологій та їх вплив </w:t>
            </w:r>
            <w:r w:rsidR="00084DE2">
              <w:rPr>
                <w:rFonts w:ascii="Times New Roman" w:eastAsia="Times New Roman" w:hAnsi="Times New Roman" w:cs="Times New Roman"/>
              </w:rPr>
              <w:t xml:space="preserve">на розвиток </w:t>
            </w:r>
            <w:r w:rsidR="002C4F2F">
              <w:rPr>
                <w:rFonts w:ascii="Times New Roman" w:eastAsia="Times New Roman" w:hAnsi="Times New Roman" w:cs="Times New Roman"/>
              </w:rPr>
              <w:t>критичного, логічного та творчого мислення учнів.</w:t>
            </w:r>
          </w:p>
          <w:p w:rsidR="00EA1347" w:rsidRPr="007E3062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19" w:history="1">
              <w:r w:rsidR="00EA1347" w:rsidRPr="007E3062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https://naurok.com.ua/prezentaciya-mayster-klasu-na-temu-vprovadzhennya-innovaciynih-tehnologiy-yak-zasobiv-rozvitku-tvorcho-osbistostishkolyara-na-urokah-ukra-nsko-movi-ta-literaturi-34797.html</w:t>
              </w:r>
            </w:hyperlink>
            <w:r w:rsidR="00EA1347" w:rsidRPr="007E3062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7E3062" w:rsidRPr="007E3062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20" w:history="1">
              <w:r w:rsidR="007E3062" w:rsidRPr="007E3062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https://vseosvita.ua/library/metodicnij-material-dla-vciteliv-na-temu-osvita-dla-svitu-so-zminuetsa-tehnologii-rozvitku-kriticnogo-mislenna-na-urokah-ukrainskoi-movi-ta-literaturi-438055.html</w:t>
              </w:r>
            </w:hyperlink>
            <w:r w:rsidR="007E3062" w:rsidRPr="007E306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A1347" w:rsidRPr="007E3062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21" w:history="1">
              <w:r w:rsidR="00EA1347" w:rsidRPr="007E3062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https://naurok.com.ua/opis-dosvidu-vikoristannya-innovaciynih-tehnologiy-na-urokah-ukra-nsko-movi-ta-literaturi-33762.html</w:t>
              </w:r>
            </w:hyperlink>
            <w:r w:rsidR="00EA1347" w:rsidRPr="007E306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A1347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EA1347" w:rsidRPr="007E3062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https://naurok.com.ua/vikoristannya-tehnologi-kritichnogo-mislennya-na-urokah-istori-z-metoyu-formuvannya-klyuchovih-kompetentnostey-uchniv-z-dosvidu-roboti-43685.html</w:t>
              </w:r>
            </w:hyperlink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376CCA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Вч. словесники</w:t>
            </w:r>
            <w:r w:rsidR="00E03A05">
              <w:rPr>
                <w:rFonts w:ascii="Times New Roman" w:eastAsia="Times New Roman" w:hAnsi="Times New Roman" w:cs="Times New Roman"/>
              </w:rPr>
              <w:t xml:space="preserve"> 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Мінітренінг</w:t>
            </w:r>
          </w:p>
        </w:tc>
      </w:tr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A65F0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в</w:t>
            </w:r>
            <w:r w:rsidR="00C80633">
              <w:rPr>
                <w:rFonts w:ascii="Times New Roman" w:eastAsia="Times New Roman" w:hAnsi="Times New Roman" w:cs="Times New Roman"/>
              </w:rPr>
              <w:t xml:space="preserve">икористання </w:t>
            </w:r>
            <w:r>
              <w:rPr>
                <w:rFonts w:ascii="Times New Roman" w:eastAsia="Times New Roman" w:hAnsi="Times New Roman" w:cs="Times New Roman"/>
              </w:rPr>
              <w:t>тестових технологій</w:t>
            </w:r>
            <w:r w:rsidR="00C8063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як форми контролю знань та  </w:t>
            </w:r>
            <w:r w:rsidR="00C80633">
              <w:rPr>
                <w:rFonts w:ascii="Times New Roman" w:eastAsia="Times New Roman" w:hAnsi="Times New Roman" w:cs="Times New Roman"/>
              </w:rPr>
              <w:t xml:space="preserve">підготовки учнів до </w:t>
            </w:r>
            <w:r>
              <w:rPr>
                <w:rFonts w:ascii="Times New Roman" w:eastAsia="Times New Roman" w:hAnsi="Times New Roman" w:cs="Times New Roman"/>
              </w:rPr>
              <w:t xml:space="preserve">ДПА, </w:t>
            </w:r>
            <w:r w:rsidR="00C80633">
              <w:rPr>
                <w:rFonts w:ascii="Times New Roman" w:eastAsia="Times New Roman" w:hAnsi="Times New Roman" w:cs="Times New Roman"/>
              </w:rPr>
              <w:t>ЗНО</w:t>
            </w:r>
            <w:r w:rsidR="006A59E9">
              <w:rPr>
                <w:rFonts w:ascii="Times New Roman" w:eastAsia="Times New Roman" w:hAnsi="Times New Roman" w:cs="Times New Roman"/>
              </w:rPr>
              <w:t>.</w:t>
            </w:r>
            <w:r w:rsidR="002C4F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D6AD8" w:rsidRPr="009D6AD8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23" w:history="1">
              <w:r w:rsidR="009D6AD8" w:rsidRPr="009D6AD8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https://vseosvita.ua/library/vikoristanna-testovih-tehnologij-dla-kontrolu-znan-ta-umin-ucniv-175197.html</w:t>
              </w:r>
            </w:hyperlink>
            <w:r w:rsidR="009D6AD8" w:rsidRPr="009D6AD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D6AD8" w:rsidRPr="009D6AD8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  <w:hyperlink r:id="rId24" w:history="1">
              <w:r w:rsidR="009D6AD8" w:rsidRPr="009D6AD8">
                <w:rPr>
                  <w:rStyle w:val="ac"/>
                  <w:rFonts w:ascii="Times New Roman" w:eastAsia="Times New Roman" w:hAnsi="Times New Roman" w:cs="Times New Roman"/>
                  <w:sz w:val="14"/>
                </w:rPr>
                <w:t>https://lib.iitta.gov.ua/11421/1/%D0%A2%D0%B5%D1%81%D1%82%D0%BE%D0%B2%D1%96_%D1%82%D0%B5%D1%85%D0%BD%D0%BE%D0%BB%D0%BE%D0%B3%D1%96%D1%97_%D0%BE%D1%86%D1%96%D0%BD%D1%8E%D0%B2%D0%B0%D0%BD%D0%BD%D1%8F_%D0%BA%D0%BE%D0%BC%D0%BF%D0%B5%D1%82%D0%B5%D0%BD%D1%82%D0%BD%D0%BE%D1%81%D1%82%D0%B5%D0%B9_%D1%83%D1%87%D0</w:t>
              </w:r>
              <w:r w:rsidR="009D6AD8" w:rsidRPr="009D6AD8">
                <w:rPr>
                  <w:rStyle w:val="ac"/>
                  <w:rFonts w:ascii="Times New Roman" w:eastAsia="Times New Roman" w:hAnsi="Times New Roman" w:cs="Times New Roman"/>
                  <w:sz w:val="14"/>
                </w:rPr>
                <w:lastRenderedPageBreak/>
                <w:t>%BD%D1%96%D0%B2-_%D0%9F%D0%BE%D1%81%D1%96%D0%B1%D0%BD%D0%B8%D0%BA.pdf</w:t>
              </w:r>
            </w:hyperlink>
            <w:r w:rsidR="009D6AD8" w:rsidRPr="009D6AD8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9D6AD8" w:rsidRPr="009D6AD8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25" w:history="1">
              <w:r w:rsidR="009D6AD8" w:rsidRPr="009D6AD8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https://www.slideshare.net/ssuser43fc4a/ss-75420975</w:t>
              </w:r>
            </w:hyperlink>
            <w:r w:rsidR="009D6AD8" w:rsidRPr="009D6AD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D6AD8" w:rsidRPr="009D6AD8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26" w:history="1">
              <w:r w:rsidR="009D6AD8" w:rsidRPr="009D6AD8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http://timso.koippo.kr.ua/hmura9/testovi-tehnolohiji-navchannya-z-ukrajinskoji-movy-ta-literatury/</w:t>
              </w:r>
            </w:hyperlink>
            <w:r w:rsidR="009D6AD8" w:rsidRPr="009D6AD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D6AD8" w:rsidRDefault="00995BD0" w:rsidP="006A59E9">
            <w:pPr>
              <w:spacing w:after="200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9D6AD8" w:rsidRPr="009D6AD8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https://www.historyua.com/2018/07/27/testy-yak-zasib-perevirky-znan-shkolyariv/</w:t>
              </w:r>
            </w:hyperlink>
            <w:r w:rsidR="009D6AD8" w:rsidRPr="009D6AD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3A7" w:rsidRDefault="007A63A7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Вчит.укр.мови та літ.</w:t>
            </w:r>
          </w:p>
          <w:p w:rsidR="007E5926" w:rsidRDefault="00E03A05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A63A7">
              <w:rPr>
                <w:rFonts w:ascii="Times New Roman" w:eastAsia="Times New Roman" w:hAnsi="Times New Roman" w:cs="Times New Roman"/>
              </w:rPr>
              <w:t>Ящук А.С.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AB5808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Практикум </w:t>
            </w:r>
          </w:p>
        </w:tc>
      </w:tr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результати контрольни</w:t>
            </w:r>
            <w:r w:rsidR="00E03A05">
              <w:rPr>
                <w:rFonts w:ascii="Times New Roman" w:eastAsia="Times New Roman" w:hAnsi="Times New Roman" w:cs="Times New Roman"/>
              </w:rPr>
              <w:t>х зрізів знань за І семестр 2021-2022</w:t>
            </w:r>
            <w:r>
              <w:rPr>
                <w:rFonts w:ascii="Times New Roman" w:eastAsia="Times New Roman" w:hAnsi="Times New Roman" w:cs="Times New Roman"/>
              </w:rPr>
              <w:t xml:space="preserve"> н.р. та систему роботи щодо усунення прогалин у знаннях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E03A05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Заст..дир.з НВР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AB5808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Default="00AB5808" w:rsidP="00AB580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Default="00AB5808" w:rsidP="00AB580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результати перевірки зошитів з зарубіжної літератури</w:t>
            </w:r>
            <w:r w:rsidR="00CC3DB4">
              <w:rPr>
                <w:rFonts w:ascii="Times New Roman" w:eastAsia="Times New Roman" w:hAnsi="Times New Roman" w:cs="Times New Roman"/>
              </w:rPr>
              <w:t>: дотримання критеріїв оцінювання, єдиного орфографічного режиму.</w:t>
            </w:r>
          </w:p>
          <w:p w:rsidR="00AB5808" w:rsidRDefault="00AB5808" w:rsidP="00AB580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Default="00521170" w:rsidP="00AB5808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808" w:rsidRDefault="00AB5808" w:rsidP="00AB5808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AB5808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</w:t>
            </w:r>
            <w:r w:rsidR="00ED2038">
              <w:rPr>
                <w:rFonts w:ascii="Times New Roman" w:eastAsia="Times New Roman" w:hAnsi="Times New Roman" w:cs="Times New Roman"/>
              </w:rPr>
              <w:t>зентація досвіду роботи вчителя, який атестує</w:t>
            </w:r>
            <w:r>
              <w:rPr>
                <w:rFonts w:ascii="Times New Roman" w:eastAsia="Times New Roman" w:hAnsi="Times New Roman" w:cs="Times New Roman"/>
              </w:rPr>
              <w:t>ться.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52117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Коваль О 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AB5808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Презентація </w:t>
            </w:r>
            <w:r w:rsidR="00ED2038">
              <w:rPr>
                <w:rFonts w:ascii="Times New Roman" w:eastAsia="Times New Roman" w:hAnsi="Times New Roman" w:cs="Times New Roman"/>
              </w:rPr>
              <w:t>портфоліо</w:t>
            </w:r>
          </w:p>
        </w:tc>
      </w:tr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7E59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7E5926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7E5926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 w:rsidP="00AB580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Розробити </w:t>
            </w:r>
            <w:r w:rsidR="00AB5808">
              <w:rPr>
                <w:rFonts w:ascii="Times New Roman" w:eastAsia="Times New Roman" w:hAnsi="Times New Roman" w:cs="Times New Roman"/>
              </w:rPr>
              <w:t>й систематизувати електронні</w:t>
            </w:r>
            <w:r>
              <w:rPr>
                <w:rFonts w:ascii="Times New Roman" w:eastAsia="Times New Roman" w:hAnsi="Times New Roman" w:cs="Times New Roman"/>
              </w:rPr>
              <w:t xml:space="preserve"> дидактичні м</w:t>
            </w:r>
            <w:r w:rsidR="00AB5808">
              <w:rPr>
                <w:rFonts w:ascii="Times New Roman" w:eastAsia="Times New Roman" w:hAnsi="Times New Roman" w:cs="Times New Roman"/>
              </w:rPr>
              <w:t>атеріали для проведення онлайн-уроків.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Перевірити зошити з української мови та літератури в 5-11 кл.: дотримання орфографічного режиму, рівень виконання класних робіт та домашніх завдань.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52117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Гузь Л.М.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Провести відкриті уроки за графіком.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Шевченківський тиждень.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 укр.мови та літ.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</w:tr>
    </w:tbl>
    <w:p w:rsidR="007E5926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7E5926" w:rsidRDefault="007E5926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413DC" w:rsidRDefault="00D413DC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E03A05" w:rsidRDefault="00E03A05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995BD0" w:rsidRDefault="00C80633" w:rsidP="00995BD0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</w:rPr>
        <w:lastRenderedPageBreak/>
        <w:t>ЗАСІДАННЯ  №4</w:t>
      </w:r>
    </w:p>
    <w:p w:rsidR="007E5926" w:rsidRDefault="00521170" w:rsidP="00995BD0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20.05</w:t>
      </w:r>
      <w:r w:rsidR="00995BD0">
        <w:rPr>
          <w:rFonts w:ascii="Times New Roman" w:eastAsia="Times New Roman" w:hAnsi="Times New Roman" w:cs="Times New Roman"/>
          <w:b/>
          <w:sz w:val="32"/>
          <w:szCs w:val="32"/>
        </w:rPr>
        <w:t>.22 р.</w:t>
      </w:r>
    </w:p>
    <w:p w:rsidR="007E5926" w:rsidRDefault="007E5926" w:rsidP="00995BD0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:rsidR="007E5926" w:rsidRDefault="007E5926" w:rsidP="00995BD0">
      <w:pPr>
        <w:ind w:firstLine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7E5926" w:rsidRDefault="00BE0AB1">
      <w:pPr>
        <w:ind w:firstLine="0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u w:val="single"/>
        </w:rPr>
        <w:t>Семінар-тренінг</w:t>
      </w:r>
      <w:r w:rsidR="00C80633">
        <w:rPr>
          <w:rFonts w:ascii="Times New Roman" w:eastAsia="Times New Roman" w:hAnsi="Times New Roman" w:cs="Times New Roman"/>
          <w:b/>
          <w:u w:val="single"/>
        </w:rPr>
        <w:t>.</w:t>
      </w:r>
      <w:r w:rsidR="00C80633">
        <w:rPr>
          <w:rFonts w:ascii="Times New Roman" w:eastAsia="Times New Roman" w:hAnsi="Times New Roman" w:cs="Times New Roman"/>
          <w:b/>
        </w:rPr>
        <w:t xml:space="preserve"> «Формування </w:t>
      </w:r>
      <w:r w:rsidR="001A32AF">
        <w:rPr>
          <w:rFonts w:ascii="Times New Roman" w:eastAsia="Times New Roman" w:hAnsi="Times New Roman" w:cs="Times New Roman"/>
          <w:b/>
        </w:rPr>
        <w:t xml:space="preserve">життєвої </w:t>
      </w:r>
      <w:r w:rsidR="00C80633">
        <w:rPr>
          <w:rFonts w:ascii="Times New Roman" w:eastAsia="Times New Roman" w:hAnsi="Times New Roman" w:cs="Times New Roman"/>
          <w:b/>
        </w:rPr>
        <w:t xml:space="preserve">компетентності </w:t>
      </w:r>
      <w:r w:rsidR="001D6543">
        <w:rPr>
          <w:rFonts w:ascii="Times New Roman" w:eastAsia="Times New Roman" w:hAnsi="Times New Roman" w:cs="Times New Roman"/>
          <w:b/>
        </w:rPr>
        <w:t>школярів – ключ до</w:t>
      </w:r>
      <w:r w:rsidR="001A32AF">
        <w:rPr>
          <w:rFonts w:ascii="Times New Roman" w:eastAsia="Times New Roman" w:hAnsi="Times New Roman" w:cs="Times New Roman"/>
          <w:b/>
        </w:rPr>
        <w:t xml:space="preserve"> успіху</w:t>
      </w:r>
      <w:r w:rsidR="00C80633">
        <w:rPr>
          <w:rFonts w:ascii="Times New Roman" w:eastAsia="Times New Roman" w:hAnsi="Times New Roman" w:cs="Times New Roman"/>
          <w:b/>
        </w:rPr>
        <w:t>».</w:t>
      </w:r>
    </w:p>
    <w:p w:rsidR="007E5926" w:rsidRDefault="007E5926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20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5"/>
      </w:tblGrid>
      <w:tr w:rsidR="007E5926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5E0CCB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97252">
              <w:rPr>
                <w:rFonts w:ascii="Times New Roman" w:eastAsia="Times New Roman" w:hAnsi="Times New Roman" w:cs="Times New Roman"/>
              </w:rPr>
              <w:t>Шляхи формування життєвих  компетентностей  учнів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E0CCB" w:rsidRPr="00597252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28" w:history="1">
              <w:r w:rsidR="005E0CCB" w:rsidRPr="00597252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https://svitppt.com.ua/vihovna-robota/zhitteva-kompetentnist-ce-zdatnist-lyudini-rozvyazuvati-zhittevi-problemi.html</w:t>
              </w:r>
            </w:hyperlink>
          </w:p>
          <w:p w:rsidR="005E0CCB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04DAE" w:rsidRDefault="00995BD0" w:rsidP="005E0CCB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  <w:hyperlink r:id="rId29" w:history="1">
              <w:r w:rsidR="00504DAE" w:rsidRPr="006D0E00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http://novosvit.pp.ua/sotsialno-psyholohichnyj-treninh-shkola-zhyttjevoji-kompetentnosti/</w:t>
              </w:r>
            </w:hyperlink>
          </w:p>
          <w:p w:rsidR="007E6176" w:rsidRDefault="007E6176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04DAE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30" w:history="1">
              <w:r w:rsidR="007E6176" w:rsidRPr="00F25B3B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https://naurok.com.ua/prezentaciya-zanyattya-z-elementami-treningu-shkola-zhittevo-kompetenci-21450.html</w:t>
              </w:r>
            </w:hyperlink>
          </w:p>
          <w:p w:rsidR="007E6176" w:rsidRDefault="007E6176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E6176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31" w:history="1">
              <w:r w:rsidR="007E6176" w:rsidRPr="00F25B3B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https://helpinformatik.com/?id=1213</w:t>
              </w:r>
            </w:hyperlink>
          </w:p>
          <w:p w:rsidR="007E6176" w:rsidRPr="00597252" w:rsidRDefault="007E6176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E0CCB" w:rsidRPr="00597252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32" w:history="1">
              <w:r w:rsidR="005E0CCB" w:rsidRPr="00597252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http://samaykhukvalentina.blogspot.com/p/blog-page_36.html</w:t>
              </w:r>
            </w:hyperlink>
          </w:p>
          <w:p w:rsidR="005E0CCB" w:rsidRPr="00597252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E0CCB" w:rsidRPr="00597252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33" w:history="1">
              <w:r w:rsidR="005E0CCB" w:rsidRPr="00597252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https://naurok.com.ua/formuvannya-zhittevih-kompetentnostey-uchniv-na-urokah-ukra-nsko-movi-y-literaturi-126237.html</w:t>
              </w:r>
            </w:hyperlink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9652C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Вч.укр.мови та літ. </w:t>
            </w:r>
            <w:r w:rsidR="005E0CCB">
              <w:rPr>
                <w:rFonts w:ascii="Times New Roman" w:eastAsia="Times New Roman" w:hAnsi="Times New Roman" w:cs="Times New Roman"/>
              </w:rPr>
              <w:t>,  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BF307E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Презентація</w:t>
            </w:r>
            <w:r w:rsidR="00BE0AB1">
              <w:rPr>
                <w:rFonts w:ascii="Times New Roman" w:eastAsia="Times New Roman" w:hAnsi="Times New Roman" w:cs="Times New Roman"/>
              </w:rPr>
              <w:t xml:space="preserve">, </w:t>
            </w:r>
            <w:r w:rsidR="00504DAE">
              <w:rPr>
                <w:rFonts w:ascii="Times New Roman" w:eastAsia="Times New Roman" w:hAnsi="Times New Roman" w:cs="Times New Roman"/>
              </w:rPr>
              <w:t>тренінг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0CCB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Формування громадянської компетентрності через інтерактивну взаємодію та в процесі проблемно-пошукової діяльності.</w:t>
            </w:r>
          </w:p>
          <w:p w:rsidR="005E0CCB" w:rsidRPr="008A4C63" w:rsidRDefault="00995BD0" w:rsidP="005E0CCB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  <w:hyperlink r:id="rId34" w:history="1">
              <w:r w:rsidR="005E0CCB" w:rsidRPr="008A4C63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https://sites.google.com/site/zagalnoosvitnaskola4/ucitel-matematiki/vcitel-istoriie/metodicna-rozrobka?tmpl=%2Fsystem%2Fapp%2Ftemplates%2Fprint%2F&amp;showPrintDialog=1</w:t>
              </w:r>
            </w:hyperlink>
            <w:r w:rsidR="005E0CCB" w:rsidRPr="008A4C63">
              <w:rPr>
                <w:rStyle w:val="ac"/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E0CCB" w:rsidRPr="008A4C63" w:rsidRDefault="005E0CCB" w:rsidP="005E0CCB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</w:p>
          <w:p w:rsidR="005E0CCB" w:rsidRPr="008A4C63" w:rsidRDefault="00995BD0" w:rsidP="005E0CCB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  <w:hyperlink r:id="rId35" w:history="1">
              <w:r w:rsidR="005E0CCB" w:rsidRPr="008A4C63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http://kovtunove-nvk.edukit.sumy.ua/metodichna_robota_nvk/formuvannya_gromadyansjkoi_pozicii_ta_patriotizmu_na_urokah_z_vikoristannyam_innovacijnih_tehnologij/</w:t>
              </w:r>
            </w:hyperlink>
          </w:p>
          <w:p w:rsidR="005E0CCB" w:rsidRPr="008A4C63" w:rsidRDefault="005E0CCB" w:rsidP="005E0CCB">
            <w:pPr>
              <w:ind w:firstLine="0"/>
              <w:jc w:val="both"/>
              <w:rPr>
                <w:rStyle w:val="ac"/>
                <w:rFonts w:ascii="Times New Roman" w:eastAsia="Times New Roman" w:hAnsi="Times New Roman" w:cs="Times New Roman"/>
                <w:sz w:val="18"/>
              </w:rPr>
            </w:pPr>
          </w:p>
          <w:p w:rsidR="005E0CCB" w:rsidRPr="008A4C63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36" w:history="1">
              <w:r w:rsidR="005E0CCB" w:rsidRPr="008A4C63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http://gradum103.zp.ua/index.php/pedagogicheskaya-vystavka/50-nush-onovlennya-zmistu-vikladannya-navchalnikh-predmetiv/853-robota-radchuk-irini-volodimirivni</w:t>
              </w:r>
            </w:hyperlink>
          </w:p>
          <w:p w:rsidR="005E0CCB" w:rsidRPr="008A4C63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E0CCB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5E0CCB" w:rsidRPr="008A4C63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https://naurok.com.ua/formuvannya-gromadyansko-kompetentnosti-na-urokah-istori-predmetu-gromadyanska-osvita-ta-pravoznavstva-157253.html</w:t>
              </w:r>
            </w:hyperlink>
            <w:r w:rsidR="005E0CCB" w:rsidRPr="008A4C63">
              <w:rPr>
                <w:rStyle w:val="ac"/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21170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Вч.словесники</w:t>
            </w:r>
            <w:r w:rsidR="00995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94FB4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Доповідь </w:t>
            </w:r>
          </w:p>
        </w:tc>
      </w:tr>
      <w:tr w:rsidR="005E0CCB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Використання індивідуального підходу для формування </w:t>
            </w:r>
            <w:r w:rsidRPr="00F43CAD">
              <w:rPr>
                <w:rFonts w:ascii="Times New Roman" w:eastAsia="Times New Roman" w:hAnsi="Times New Roman" w:cs="Times New Roman"/>
              </w:rPr>
              <w:t xml:space="preserve">життєвої компетентності </w:t>
            </w:r>
            <w:r>
              <w:rPr>
                <w:rFonts w:ascii="Times New Roman" w:eastAsia="Times New Roman" w:hAnsi="Times New Roman" w:cs="Times New Roman"/>
              </w:rPr>
              <w:t>учнів, які навчаються в інклюзивних класах.</w:t>
            </w:r>
          </w:p>
          <w:p w:rsidR="00684F65" w:rsidRPr="00684F65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hyperlink r:id="rId38" w:history="1">
              <w:r w:rsidR="00684F65" w:rsidRPr="00684F65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https://naurok.com.ua/prezentaciya-psihologo-pedagogichniy-suprovid-ditey-z-osoblivimi-osvitnimi-potrebami-94134.html</w:t>
              </w:r>
            </w:hyperlink>
            <w:r w:rsidR="00684F65" w:rsidRPr="00684F6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684F65" w:rsidRPr="00684F65" w:rsidRDefault="00684F65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E0CCB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0"/>
              </w:rPr>
            </w:pPr>
            <w:hyperlink r:id="rId39" w:history="1">
              <w:r w:rsidR="005E0CCB" w:rsidRPr="00597252">
                <w:rPr>
                  <w:rStyle w:val="ac"/>
                  <w:rFonts w:ascii="Times New Roman" w:eastAsia="Times New Roman" w:hAnsi="Times New Roman" w:cs="Times New Roman"/>
                  <w:sz w:val="10"/>
                </w:rPr>
                <w:t>http://ispukr.org.ua/articles/19/%D0%9E%D1%81%D0%BE%D0%B1%D0%BB%D0%B8%D0%B2%D0%BE%D1%81%D1%82%D1%96%20%D1%80%D0%B5%D0%B0%D0%BB%D1%96%D0%B7%D0%B0%D1%86%D1%96%D1%97%20%D0%BA%D0%BE%D0%BC%D0%BF%D0%B5%D1%82%D0%B5%D0%BD%D1%82%D0%BD%D1%96%D1%81%D0%BD%D0%BE%D0%B3%D0%BE%20%D0%BF%D1%96%D0%B4%D1%85%D0%BE%D0%B4%D1%83%20%D0%B2%20%D0%BE%D1%81%D0%B2%D1%96%D1%82%D1%96%20%D0%B4%D1%96%D1%82%D0%B5%D0%B9%20%D0%B7%20%D1%96%D0%BD%D1%82%D0%B5%D0%BB%D0%B5%D0%BA%D1%82%D1%83%D0%B0%D0%BB%D1%8C%D0%BD%D0%B8%D0%BC%D0%B8%20%D0%BF%D0%BE%D1%80%D1%83%D1%88%D0%B5%D0%BD%D0%BD%D1%8F%D0%BC%D0%B8%20%20(%D0%BE%D1%81%D1%82%20%D1%80%D0%B5%D0%B4).pdf</w:t>
              </w:r>
            </w:hyperlink>
            <w:r w:rsidR="005E0CCB" w:rsidRPr="00597252"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:rsidR="005E0CCB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0"/>
              </w:rPr>
            </w:pPr>
          </w:p>
          <w:p w:rsidR="005E0CCB" w:rsidRPr="00FC78B8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" w:history="1">
              <w:r w:rsidR="005E0CCB" w:rsidRPr="00FC78B8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https://naurok.com.ua/prezentaciya-inklyuzivna-osvita-krok-za-krokom-82463.html</w:t>
              </w:r>
            </w:hyperlink>
            <w:r w:rsidR="005E0CCB" w:rsidRPr="00FC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E0CCB" w:rsidRPr="00FC78B8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CCB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5E0CCB" w:rsidRPr="00FC78B8">
                <w:rPr>
                  <w:rStyle w:val="ac"/>
                  <w:rFonts w:ascii="Times New Roman" w:eastAsia="Times New Roman" w:hAnsi="Times New Roman" w:cs="Times New Roman"/>
                  <w:sz w:val="18"/>
                  <w:szCs w:val="18"/>
                </w:rPr>
                <w:t>https://svitppt.com.ua/pedagogika/inklyuzivna-osvita-dlya-ditey-z-osoblivimi-osvitnimi-potrebami-v-umova.html</w:t>
              </w:r>
            </w:hyperlink>
            <w:r w:rsidR="005E0CC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D53BA" w:rsidRPr="00BD53BA" w:rsidRDefault="00BD53BA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D53BA" w:rsidRDefault="00995BD0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hyperlink r:id="rId42" w:history="1">
              <w:r w:rsidR="00BD53BA" w:rsidRPr="00BD53BA">
                <w:rPr>
                  <w:rStyle w:val="ac"/>
                  <w:rFonts w:ascii="Times New Roman" w:eastAsia="Times New Roman" w:hAnsi="Times New Roman" w:cs="Times New Roman"/>
                  <w:sz w:val="18"/>
                </w:rPr>
                <w:t>https://ppt-online.org/134483</w:t>
              </w:r>
            </w:hyperlink>
            <w:r w:rsidR="00BD53BA" w:rsidRPr="00BD53B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Pr="004D514E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Члени МК, 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5E0CCB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F24F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 підсумки роботи з обдарованими та здібними </w:t>
            </w:r>
            <w:r w:rsidR="005F24F3">
              <w:rPr>
                <w:rFonts w:ascii="Times New Roman" w:eastAsia="Times New Roman" w:hAnsi="Times New Roman" w:cs="Times New Roman"/>
              </w:rPr>
              <w:t>школярами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Заст..дир.з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Рейтинговий аналіз</w:t>
            </w:r>
          </w:p>
        </w:tc>
      </w:tr>
      <w:tr w:rsidR="005E0CCB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підготовку та проведення ДПА в 9, 11 кл.</w:t>
            </w:r>
            <w:r w:rsidR="004E1828">
              <w:rPr>
                <w:rFonts w:ascii="Times New Roman" w:eastAsia="Times New Roman" w:hAnsi="Times New Roman" w:cs="Times New Roman"/>
              </w:rPr>
              <w:t>, ЗНО в 11 кл.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Заст..дир.з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Рекомендації </w:t>
            </w:r>
          </w:p>
        </w:tc>
      </w:tr>
      <w:tr w:rsidR="005E0CCB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F24F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 стан </w:t>
            </w:r>
            <w:r w:rsidR="005F24F3">
              <w:rPr>
                <w:rFonts w:ascii="Times New Roman" w:eastAsia="Times New Roman" w:hAnsi="Times New Roman" w:cs="Times New Roman"/>
              </w:rPr>
              <w:t>ведення</w:t>
            </w:r>
            <w:r>
              <w:rPr>
                <w:rFonts w:ascii="Times New Roman" w:eastAsia="Times New Roman" w:hAnsi="Times New Roman" w:cs="Times New Roman"/>
              </w:rPr>
              <w:t xml:space="preserve"> зошитів </w:t>
            </w:r>
            <w:r w:rsidR="00671B3B">
              <w:rPr>
                <w:rFonts w:ascii="Times New Roman" w:eastAsia="Times New Roman" w:hAnsi="Times New Roman" w:cs="Times New Roman"/>
              </w:rPr>
              <w:t>з української мови та літератури в 5-11 кл.: дотримання орфографічного режиму, рівень виконання класних робіт та домашніх завдань.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5E0CCB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0CCB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Організувати систему повторення навчального матеріалу з метою підготовки до річних контрольних робіт, ДПА, ЗНО.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5E0CCB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контрольні роботи, ДПА.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  <w:tr w:rsidR="005E0CCB" w:rsidTr="00E03A0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Підготувати самоаналіз роботи, моніторинг навчальних досягнень учнів за рік.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CCB" w:rsidRDefault="005E0CCB" w:rsidP="005E0CC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Портфоліо ШМК</w:t>
            </w:r>
          </w:p>
        </w:tc>
      </w:tr>
    </w:tbl>
    <w:p w:rsidR="007E5926" w:rsidRDefault="007E5926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7E5926" w:rsidRDefault="007E5926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7E5926" w:rsidRDefault="007E5926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95BD0" w:rsidRDefault="00C80633" w:rsidP="00995BD0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</w:rPr>
        <w:lastRenderedPageBreak/>
        <w:t>ЗАСІДАННЯ  №5</w:t>
      </w:r>
    </w:p>
    <w:p w:rsidR="00995BD0" w:rsidRDefault="00995BD0" w:rsidP="00995BD0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E5926" w:rsidRDefault="00521170" w:rsidP="00995BD0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3.06</w:t>
      </w:r>
      <w:r w:rsidR="00995BD0">
        <w:rPr>
          <w:rFonts w:ascii="Times New Roman" w:eastAsia="Times New Roman" w:hAnsi="Times New Roman" w:cs="Times New Roman"/>
          <w:b/>
          <w:sz w:val="32"/>
          <w:szCs w:val="32"/>
        </w:rPr>
        <w:t>.22 р.</w:t>
      </w:r>
    </w:p>
    <w:p w:rsidR="007E5926" w:rsidRPr="00995BD0" w:rsidRDefault="007E5926" w:rsidP="00995BD0">
      <w:pPr>
        <w:ind w:firstLine="0"/>
        <w:jc w:val="right"/>
        <w:rPr>
          <w:rFonts w:ascii="Times New Roman" w:eastAsia="Times New Roman" w:hAnsi="Times New Roman" w:cs="Times New Roman"/>
          <w:sz w:val="6"/>
          <w:szCs w:val="6"/>
        </w:rPr>
      </w:pPr>
    </w:p>
    <w:p w:rsidR="007E5926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Default="00C80633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Творча </w:t>
      </w:r>
      <w:r w:rsidR="00F43CAD">
        <w:rPr>
          <w:rFonts w:ascii="Times New Roman" w:eastAsia="Times New Roman" w:hAnsi="Times New Roman" w:cs="Times New Roman"/>
          <w:b/>
          <w:u w:val="single"/>
        </w:rPr>
        <w:t>студія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521170">
        <w:rPr>
          <w:rFonts w:ascii="Times New Roman" w:eastAsia="Times New Roman" w:hAnsi="Times New Roman" w:cs="Times New Roman"/>
          <w:b/>
        </w:rPr>
        <w:t>Сім</w:t>
      </w:r>
      <w:r w:rsidR="00F43CAD">
        <w:rPr>
          <w:rFonts w:ascii="Times New Roman" w:eastAsia="Times New Roman" w:hAnsi="Times New Roman" w:cs="Times New Roman"/>
          <w:b/>
        </w:rPr>
        <w:t xml:space="preserve"> таємниць учительської майстерності» (про підсумки роботи МК за 2021-2022</w:t>
      </w:r>
      <w:r>
        <w:rPr>
          <w:rFonts w:ascii="Times New Roman" w:eastAsia="Times New Roman" w:hAnsi="Times New Roman" w:cs="Times New Roman"/>
          <w:b/>
        </w:rPr>
        <w:t xml:space="preserve"> н.р.</w:t>
      </w:r>
      <w:r w:rsidR="00F43CAD">
        <w:rPr>
          <w:rFonts w:ascii="Times New Roman" w:eastAsia="Times New Roman" w:hAnsi="Times New Roman" w:cs="Times New Roman"/>
          <w:b/>
        </w:rPr>
        <w:t>)</w:t>
      </w:r>
    </w:p>
    <w:p w:rsidR="007E5926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5926" w:rsidRDefault="007E5926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1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39"/>
        <w:gridCol w:w="1985"/>
      </w:tblGrid>
      <w:tr w:rsidR="007E5926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7E5926" w:rsidRDefault="00C806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7E5926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Звіти вчит</w:t>
            </w:r>
            <w:r w:rsidR="009E0D5E">
              <w:rPr>
                <w:rFonts w:ascii="Times New Roman" w:eastAsia="Times New Roman" w:hAnsi="Times New Roman" w:cs="Times New Roman"/>
              </w:rPr>
              <w:t>елів про підсумки роботи за 2021-2022</w:t>
            </w:r>
            <w:r>
              <w:rPr>
                <w:rFonts w:ascii="Times New Roman" w:eastAsia="Times New Roman" w:hAnsi="Times New Roman" w:cs="Times New Roman"/>
              </w:rPr>
              <w:t xml:space="preserve"> н.р.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Самоаналіз роботи</w:t>
            </w:r>
          </w:p>
        </w:tc>
      </w:tr>
      <w:tr w:rsidR="007E5926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стан виконання навчальних планів і програм.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Аналіз результатів адміністративних контрольних зрізів.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515B20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Заст..дир.з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7E5926" w:rsidTr="00515B2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 моніторингове дослідження н</w:t>
            </w:r>
            <w:r w:rsidR="009E0D5E">
              <w:rPr>
                <w:rFonts w:ascii="Times New Roman" w:eastAsia="Times New Roman" w:hAnsi="Times New Roman" w:cs="Times New Roman"/>
              </w:rPr>
              <w:t>авчальних досягнень учнів у 2021-2022</w:t>
            </w:r>
            <w:r>
              <w:rPr>
                <w:rFonts w:ascii="Times New Roman" w:eastAsia="Times New Roman" w:hAnsi="Times New Roman" w:cs="Times New Roman"/>
              </w:rPr>
              <w:t xml:space="preserve"> н.р. </w:t>
            </w:r>
          </w:p>
          <w:p w:rsidR="007E5926" w:rsidRDefault="007E5926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FE2669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Голова</w:t>
            </w:r>
            <w:r w:rsidR="00515B20">
              <w:rPr>
                <w:rFonts w:ascii="Times New Roman" w:eastAsia="Times New Roman" w:hAnsi="Times New Roman" w:cs="Times New Roman"/>
              </w:rPr>
              <w:t xml:space="preserve"> МК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926" w:rsidRDefault="00C80633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</w:tbl>
    <w:p w:rsidR="007E5926" w:rsidRDefault="007E5926">
      <w:pPr>
        <w:rPr>
          <w:rFonts w:ascii="Times New Roman" w:eastAsia="Times New Roman" w:hAnsi="Times New Roman" w:cs="Times New Roman"/>
        </w:rPr>
      </w:pPr>
    </w:p>
    <w:p w:rsidR="007E5926" w:rsidRDefault="007E5926" w:rsidP="00D2705C">
      <w:pPr>
        <w:ind w:firstLine="0"/>
        <w:rPr>
          <w:rFonts w:ascii="Times New Roman" w:eastAsia="Times New Roman" w:hAnsi="Times New Roman" w:cs="Times New Roman"/>
        </w:rPr>
      </w:pPr>
    </w:p>
    <w:sectPr w:rsidR="007E5926" w:rsidSect="00811F81">
      <w:footerReference w:type="even" r:id="rId43"/>
      <w:footerReference w:type="default" r:id="rId44"/>
      <w:pgSz w:w="11907" w:h="16840"/>
      <w:pgMar w:top="851" w:right="851" w:bottom="851" w:left="1134" w:header="284" w:footer="1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FA" w:rsidRDefault="00391EFA">
      <w:r>
        <w:separator/>
      </w:r>
    </w:p>
  </w:endnote>
  <w:endnote w:type="continuationSeparator" w:id="0">
    <w:p w:rsidR="00391EFA" w:rsidRDefault="0039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ia Libera">
    <w:panose1 w:val="02020600060500090200"/>
    <w:charset w:val="CC"/>
    <w:family w:val="roman"/>
    <w:pitch w:val="variable"/>
    <w:sig w:usb0="E00002AF" w:usb1="4000205B" w:usb2="00000028" w:usb3="00000000" w:csb0="0000009F" w:csb1="00000000"/>
  </w:font>
  <w:font w:name="Times New Roman CYR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754558"/>
      <w:docPartObj>
        <w:docPartGallery w:val="Page Numbers (Bottom of Page)"/>
        <w:docPartUnique/>
      </w:docPartObj>
    </w:sdtPr>
    <w:sdtEndPr/>
    <w:sdtContent>
      <w:p w:rsidR="00684F65" w:rsidRDefault="00684F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BD0" w:rsidRPr="00995BD0">
          <w:rPr>
            <w:noProof/>
            <w:lang w:val="ru-RU"/>
          </w:rPr>
          <w:t>10</w:t>
        </w:r>
        <w:r>
          <w:fldChar w:fldCharType="end"/>
        </w:r>
      </w:p>
    </w:sdtContent>
  </w:sdt>
  <w:p w:rsidR="00684F65" w:rsidRDefault="00684F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65" w:rsidRPr="003732C6" w:rsidRDefault="00684F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 w:cs="Times New Roman"/>
        <w:color w:val="000000"/>
      </w:rPr>
    </w:pPr>
    <w:r w:rsidRPr="003732C6">
      <w:rPr>
        <w:rFonts w:ascii="Times New Roman" w:hAnsi="Times New Roman" w:cs="Times New Roman"/>
        <w:color w:val="000000"/>
      </w:rPr>
      <w:fldChar w:fldCharType="begin"/>
    </w:r>
    <w:r w:rsidRPr="003732C6">
      <w:rPr>
        <w:rFonts w:ascii="Times New Roman" w:hAnsi="Times New Roman" w:cs="Times New Roman"/>
        <w:color w:val="000000"/>
      </w:rPr>
      <w:instrText>PAGE</w:instrText>
    </w:r>
    <w:r w:rsidRPr="003732C6">
      <w:rPr>
        <w:rFonts w:ascii="Times New Roman" w:hAnsi="Times New Roman" w:cs="Times New Roman"/>
        <w:color w:val="000000"/>
      </w:rPr>
      <w:fldChar w:fldCharType="separate"/>
    </w:r>
    <w:r w:rsidR="00995BD0">
      <w:rPr>
        <w:rFonts w:ascii="Times New Roman" w:hAnsi="Times New Roman" w:cs="Times New Roman"/>
        <w:noProof/>
        <w:color w:val="000000"/>
      </w:rPr>
      <w:t>11</w:t>
    </w:r>
    <w:r w:rsidRPr="003732C6">
      <w:rPr>
        <w:rFonts w:ascii="Times New Roman" w:hAnsi="Times New Roman" w:cs="Times New Roman"/>
        <w:color w:val="000000"/>
      </w:rPr>
      <w:fldChar w:fldCharType="end"/>
    </w:r>
  </w:p>
  <w:p w:rsidR="00684F65" w:rsidRDefault="00684F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FA" w:rsidRDefault="00391EFA">
      <w:r>
        <w:separator/>
      </w:r>
    </w:p>
  </w:footnote>
  <w:footnote w:type="continuationSeparator" w:id="0">
    <w:p w:rsidR="00391EFA" w:rsidRDefault="0039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5BA5"/>
    <w:multiLevelType w:val="multilevel"/>
    <w:tmpl w:val="FF4E1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016343"/>
    <w:multiLevelType w:val="hybridMultilevel"/>
    <w:tmpl w:val="CA941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F4A8C"/>
    <w:multiLevelType w:val="multilevel"/>
    <w:tmpl w:val="3182A61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974377A"/>
    <w:multiLevelType w:val="hybridMultilevel"/>
    <w:tmpl w:val="674E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26"/>
    <w:rsid w:val="000062AC"/>
    <w:rsid w:val="00046489"/>
    <w:rsid w:val="00051367"/>
    <w:rsid w:val="00072677"/>
    <w:rsid w:val="00084DE2"/>
    <w:rsid w:val="00093780"/>
    <w:rsid w:val="000E42F3"/>
    <w:rsid w:val="00107BFF"/>
    <w:rsid w:val="00146D3B"/>
    <w:rsid w:val="00196681"/>
    <w:rsid w:val="001A32AF"/>
    <w:rsid w:val="001B2FF7"/>
    <w:rsid w:val="001C0A85"/>
    <w:rsid w:val="001D08A2"/>
    <w:rsid w:val="001D6543"/>
    <w:rsid w:val="00240647"/>
    <w:rsid w:val="002521B7"/>
    <w:rsid w:val="0026485F"/>
    <w:rsid w:val="0027038D"/>
    <w:rsid w:val="002C112C"/>
    <w:rsid w:val="002C4F2F"/>
    <w:rsid w:val="002D6ADF"/>
    <w:rsid w:val="003732C6"/>
    <w:rsid w:val="00376CCA"/>
    <w:rsid w:val="0038445E"/>
    <w:rsid w:val="00391EFA"/>
    <w:rsid w:val="00445DF4"/>
    <w:rsid w:val="004D514E"/>
    <w:rsid w:val="004E1828"/>
    <w:rsid w:val="00504DAE"/>
    <w:rsid w:val="00515B20"/>
    <w:rsid w:val="00521170"/>
    <w:rsid w:val="00594FB4"/>
    <w:rsid w:val="0059652C"/>
    <w:rsid w:val="00597252"/>
    <w:rsid w:val="005D5087"/>
    <w:rsid w:val="005E0CCB"/>
    <w:rsid w:val="005F24F3"/>
    <w:rsid w:val="00671B3B"/>
    <w:rsid w:val="00684F65"/>
    <w:rsid w:val="006A59E9"/>
    <w:rsid w:val="006A6EC1"/>
    <w:rsid w:val="006F1176"/>
    <w:rsid w:val="00707E30"/>
    <w:rsid w:val="007A63A7"/>
    <w:rsid w:val="007D2AEB"/>
    <w:rsid w:val="007E3062"/>
    <w:rsid w:val="007E5926"/>
    <w:rsid w:val="007E6176"/>
    <w:rsid w:val="00811F81"/>
    <w:rsid w:val="00891DA0"/>
    <w:rsid w:val="008A4C63"/>
    <w:rsid w:val="008A582B"/>
    <w:rsid w:val="0093521B"/>
    <w:rsid w:val="00995BD0"/>
    <w:rsid w:val="009D313A"/>
    <w:rsid w:val="009D6AD8"/>
    <w:rsid w:val="009E0D5E"/>
    <w:rsid w:val="009E31EE"/>
    <w:rsid w:val="00A30AD0"/>
    <w:rsid w:val="00A56F57"/>
    <w:rsid w:val="00A65F00"/>
    <w:rsid w:val="00A830D4"/>
    <w:rsid w:val="00AA0736"/>
    <w:rsid w:val="00AA7996"/>
    <w:rsid w:val="00AB5808"/>
    <w:rsid w:val="00B66117"/>
    <w:rsid w:val="00B844CB"/>
    <w:rsid w:val="00B86090"/>
    <w:rsid w:val="00B97DED"/>
    <w:rsid w:val="00BD53BA"/>
    <w:rsid w:val="00BE0AB1"/>
    <w:rsid w:val="00BF307E"/>
    <w:rsid w:val="00C3757A"/>
    <w:rsid w:val="00C45C40"/>
    <w:rsid w:val="00C7226E"/>
    <w:rsid w:val="00C80633"/>
    <w:rsid w:val="00C97FF4"/>
    <w:rsid w:val="00CC3DB4"/>
    <w:rsid w:val="00CC3F0C"/>
    <w:rsid w:val="00CD4262"/>
    <w:rsid w:val="00CE0F8E"/>
    <w:rsid w:val="00CE7A40"/>
    <w:rsid w:val="00D033D2"/>
    <w:rsid w:val="00D0464B"/>
    <w:rsid w:val="00D046A6"/>
    <w:rsid w:val="00D2705C"/>
    <w:rsid w:val="00D327D0"/>
    <w:rsid w:val="00D33782"/>
    <w:rsid w:val="00D413DC"/>
    <w:rsid w:val="00D4690D"/>
    <w:rsid w:val="00DA0C3A"/>
    <w:rsid w:val="00DA4721"/>
    <w:rsid w:val="00DB5992"/>
    <w:rsid w:val="00DE4F2C"/>
    <w:rsid w:val="00E03A05"/>
    <w:rsid w:val="00E22977"/>
    <w:rsid w:val="00E561DD"/>
    <w:rsid w:val="00EA1347"/>
    <w:rsid w:val="00EC6493"/>
    <w:rsid w:val="00ED2038"/>
    <w:rsid w:val="00ED3929"/>
    <w:rsid w:val="00F43CAD"/>
    <w:rsid w:val="00F72D64"/>
    <w:rsid w:val="00F92D3C"/>
    <w:rsid w:val="00FC76F9"/>
    <w:rsid w:val="00FC78B8"/>
    <w:rsid w:val="00FD1C7C"/>
    <w:rsid w:val="00FE2669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FD0B03"/>
  <w15:docId w15:val="{32834AE3-5C3D-4A02-BC07-33AFD9D5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8"/>
        <w:szCs w:val="28"/>
        <w:lang w:val="uk-UA" w:eastAsia="uk-UA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38"/>
  </w:style>
  <w:style w:type="paragraph" w:styleId="1">
    <w:name w:val="heading 1"/>
    <w:basedOn w:val="a"/>
    <w:next w:val="a"/>
    <w:link w:val="10"/>
    <w:uiPriority w:val="9"/>
    <w:qFormat/>
    <w:rsid w:val="00322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3229E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/>
    </w:rPr>
  </w:style>
  <w:style w:type="paragraph" w:styleId="a4">
    <w:name w:val="header"/>
    <w:basedOn w:val="a"/>
    <w:link w:val="a5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D1343"/>
    <w:rPr>
      <w:lang w:val="uk-UA"/>
    </w:rPr>
  </w:style>
  <w:style w:type="paragraph" w:styleId="a6">
    <w:name w:val="footer"/>
    <w:basedOn w:val="a"/>
    <w:link w:val="a7"/>
    <w:uiPriority w:val="99"/>
    <w:unhideWhenUsed/>
    <w:rsid w:val="003D134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D1343"/>
    <w:rPr>
      <w:lang w:val="uk-UA"/>
    </w:rPr>
  </w:style>
  <w:style w:type="paragraph" w:styleId="a8">
    <w:name w:val="List Paragraph"/>
    <w:basedOn w:val="a"/>
    <w:uiPriority w:val="34"/>
    <w:qFormat/>
    <w:rsid w:val="00DF0DCD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117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50117"/>
    <w:rPr>
      <w:rFonts w:ascii="Segoe UI" w:hAnsi="Segoe UI" w:cs="Segoe UI"/>
      <w:sz w:val="18"/>
      <w:szCs w:val="18"/>
      <w:lang w:val="uk-UA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Hyperlink"/>
    <w:basedOn w:val="a0"/>
    <w:uiPriority w:val="99"/>
    <w:unhideWhenUsed/>
    <w:rsid w:val="00CE0F8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F1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vk5.at.ua/Foto/pliaseckais/almanakh-integrativnij_ta_kompetentnisnij_pidkhid_.pdf" TargetMode="External"/><Relationship Id="rId18" Type="http://schemas.openxmlformats.org/officeDocument/2006/relationships/hyperlink" Target="http://www.nmc.org.ua/metodicni-rekomendaciie/metodicnirekomendaciiesodovprovadzennadistancijnogonavcannaunavcalnihzakladahmistabilacerkva" TargetMode="External"/><Relationship Id="rId26" Type="http://schemas.openxmlformats.org/officeDocument/2006/relationships/hyperlink" Target="http://timso.koippo.kr.ua/hmura9/testovi-tehnolohiji-navchannya-z-ukrajinskoji-movy-ta-literatury/" TargetMode="External"/><Relationship Id="rId39" Type="http://schemas.openxmlformats.org/officeDocument/2006/relationships/hyperlink" Target="http://ispukr.org.ua/articles/19/%D0%9E%D1%81%D0%BE%D0%B1%D0%BB%D0%B8%D0%B2%D0%BE%D1%81%D1%82%D1%96%20%D1%80%D0%B5%D0%B0%D0%BB%D1%96%D0%B7%D0%B0%D1%86%D1%96%D1%97%20%D0%BA%D0%BE%D0%BC%D0%BF%D0%B5%D1%82%D0%B5%D0%BD%D1%82%D0%BD%D1%96%D1%81%D0%BD%D0%BE%D0%B3%D0%BE%20%D0%BF%D1%96%D0%B4%D1%85%D0%BE%D0%B4%D1%83%20%D0%B2%20%D0%BE%D1%81%D0%B2%D1%96%D1%82%D1%96%20%D0%B4%D1%96%D1%82%D0%B5%D0%B9%20%D0%B7%20%D1%96%D0%BD%D1%82%D0%B5%D0%BB%D0%B5%D0%BA%D1%82%D1%83%D0%B0%D0%BB%D1%8C%D0%BD%D0%B8%D0%BC%D0%B8%20%D0%BF%D0%BE%D1%80%D1%83%D1%88%D0%B5%D0%BD%D0%BD%D1%8F%D0%BC%D0%B8%20%20(%D0%BE%D1%81%D1%82%20%D1%80%D0%B5%D0%B4).pdf" TargetMode="External"/><Relationship Id="rId21" Type="http://schemas.openxmlformats.org/officeDocument/2006/relationships/hyperlink" Target="https://naurok.com.ua/opis-dosvidu-vikoristannya-innovaciynih-tehnologiy-na-urokah-ukra-nsko-movi-ta-literaturi-33762.html" TargetMode="External"/><Relationship Id="rId34" Type="http://schemas.openxmlformats.org/officeDocument/2006/relationships/hyperlink" Target="https://sites.google.com/site/zagalnoosvitnaskola4/ucitel-matematiki/vcitel-istoriie/metodicna-rozrobka?tmpl=%2Fsystem%2Fapp%2Ftemplates%2Fprint%2F&amp;showPrintDialog=1" TargetMode="External"/><Relationship Id="rId42" Type="http://schemas.openxmlformats.org/officeDocument/2006/relationships/hyperlink" Target="https://ppt-online.org/13448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urok.com.ua/efektivne-vikoristannya-zmishanih-ta-distanciynih-form-navchannya-v-umovah-novogo-formatu-osvitno-diyalnosti-201349.html" TargetMode="External"/><Relationship Id="rId29" Type="http://schemas.openxmlformats.org/officeDocument/2006/relationships/hyperlink" Target="http://novosvit.pp.ua/sotsialno-psyholohichnyj-treninh-shkola-zhyttjevoji-kompetentn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iuta-katia.at.ua/load/naukovo_metodichna_dijalnist/rozvitok_kreativnogo_potencialu_uchniv_na_urokakh_predmetiv_suspilno_gumanitarnogo_ciklu/2-1-0-49" TargetMode="External"/><Relationship Id="rId24" Type="http://schemas.openxmlformats.org/officeDocument/2006/relationships/hyperlink" Target="https://lib.iitta.gov.ua/11421/1/%D0%A2%D0%B5%D1%81%D1%82%D0%BE%D0%B2%D1%96_%D1%82%D0%B5%D1%85%D0%BD%D0%BE%D0%BB%D0%BE%D0%B3%D1%96%D1%97_%D0%BE%D1%86%D1%96%D0%BD%D1%8E%D0%B2%D0%B0%D0%BD%D0%BD%D1%8F_%D0%BA%D0%BE%D0%BC%D0%BF%D0%B5%D1%82%D0%B5%D0%BD%D1%82%D0%BD%D0%BE%D1%81%D1%82%D0%B5%D0%B9_%D1%83%D1%87%D0%BD%D1%96%D0%B2-_%D0%9F%D0%BE%D1%81%D1%96%D0%B1%D0%BD%D0%B8%D0%BA.pdf" TargetMode="External"/><Relationship Id="rId32" Type="http://schemas.openxmlformats.org/officeDocument/2006/relationships/hyperlink" Target="http://samaykhukvalentina.blogspot.com/p/blog-page_36.html" TargetMode="External"/><Relationship Id="rId37" Type="http://schemas.openxmlformats.org/officeDocument/2006/relationships/hyperlink" Target="https://naurok.com.ua/formuvannya-gromadyansko-kompetentnosti-na-urokah-istori-predmetu-gromadyanska-osvita-ta-pravoznavstva-157253.html" TargetMode="External"/><Relationship Id="rId40" Type="http://schemas.openxmlformats.org/officeDocument/2006/relationships/hyperlink" Target="https://naurok.com.ua/prezentaciya-inklyuzivna-osvita-krok-za-krokom-82463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oippo.in.ua/arhiv/druk/kravch_.pdf" TargetMode="External"/><Relationship Id="rId23" Type="http://schemas.openxmlformats.org/officeDocument/2006/relationships/hyperlink" Target="https://vseosvita.ua/library/vikoristanna-testovih-tehnologij-dla-kontrolu-znan-ta-umin-ucniv-175197.html" TargetMode="External"/><Relationship Id="rId28" Type="http://schemas.openxmlformats.org/officeDocument/2006/relationships/hyperlink" Target="https://svitppt.com.ua/vihovna-robota/zhitteva-kompetentnist-ce-zdatnist-lyudini-rozvyazuvati-zhittevi-problemi.html" TargetMode="External"/><Relationship Id="rId36" Type="http://schemas.openxmlformats.org/officeDocument/2006/relationships/hyperlink" Target="http://gradum103.zp.ua/index.php/pedagogicheskaya-vystavka/50-nush-onovlennya-zmistu-vikladannya-navchalnikh-predmetiv/853-robota-radchuk-irini-volodimirivni" TargetMode="External"/><Relationship Id="rId10" Type="http://schemas.openxmlformats.org/officeDocument/2006/relationships/hyperlink" Target="http://dspu.edu.ua/sites/youngsc/AQGS/2013_6-2/pedagogy/141-147.pdf" TargetMode="External"/><Relationship Id="rId19" Type="http://schemas.openxmlformats.org/officeDocument/2006/relationships/hyperlink" Target="https://naurok.com.ua/prezentaciya-mayster-klasu-na-temu-vprovadzhennya-innovaciynih-tehnologiy-yak-zasobiv-rozvitku-tvorcho-osbistostishkolyara-na-urokah-ukra-nsko-movi-ta-literaturi-34797.html" TargetMode="External"/><Relationship Id="rId31" Type="http://schemas.openxmlformats.org/officeDocument/2006/relationships/hyperlink" Target="https://helpinformatik.com/?id=1213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aurok.com.ua/intelektualniy-rozvitok-osobistosti-shkolyariv-u-procesi-vivchennya-prirodnichih-disciplin-2494.html" TargetMode="External"/><Relationship Id="rId14" Type="http://schemas.openxmlformats.org/officeDocument/2006/relationships/hyperlink" Target="http://rudenkomikolaivna.blogspot.com/p/blog-page_4.html" TargetMode="External"/><Relationship Id="rId22" Type="http://schemas.openxmlformats.org/officeDocument/2006/relationships/hyperlink" Target="https://naurok.com.ua/vikoristannya-tehnologi-kritichnogo-mislennya-na-urokah-istori-z-metoyu-formuvannya-klyuchovih-kompetentnostey-uchniv-z-dosvidu-roboti-43685.html" TargetMode="External"/><Relationship Id="rId27" Type="http://schemas.openxmlformats.org/officeDocument/2006/relationships/hyperlink" Target="https://www.historyua.com/2018/07/27/testy-yak-zasib-perevirky-znan-shkolyariv/" TargetMode="External"/><Relationship Id="rId30" Type="http://schemas.openxmlformats.org/officeDocument/2006/relationships/hyperlink" Target="https://naurok.com.ua/prezentaciya-zanyattya-z-elementami-treningu-shkola-zhittevo-kompetenci-21450.html" TargetMode="External"/><Relationship Id="rId35" Type="http://schemas.openxmlformats.org/officeDocument/2006/relationships/hyperlink" Target="http://kovtunove-nvk.edukit.sumy.ua/metodichna_robota_nvk/formuvannya_gromadyansjkoi_pozicii_ta_patriotizmu_na_urokah_z_vikoristannyam_innovacijnih_tehnologij/" TargetMode="External"/><Relationship Id="rId43" Type="http://schemas.openxmlformats.org/officeDocument/2006/relationships/footer" Target="footer1.xml"/><Relationship Id="rId8" Type="http://schemas.openxmlformats.org/officeDocument/2006/relationships/hyperlink" Target="https://naurok.com.ua/prezentaciya-pro-rozvitok-intelektualnih-zdibnostey-uchniv-zasobami-navchalnih-predmetiv-86360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yshared.ru/slide/1397297/" TargetMode="External"/><Relationship Id="rId17" Type="http://schemas.openxmlformats.org/officeDocument/2006/relationships/hyperlink" Target="https://drohobych-rada.gov.ua/%D1%8F%D0%BA-%D0%BD%D0%B0%D0%BB%D0%B0%D0%B3%D0%BE%D0%B4%D0%B8%D1%82%D0%B8-%D0%BE%D1%81%D0%B2%D1%96%D1%82%D0%BD%D1%96%D0%B9-%D0%BF%D1%80%D0%BE%D1%86%D0%B5%D1%81-%D0%B2-%D1%83%D0%BC%D0%BE%D0%B2%D0%B0/" TargetMode="External"/><Relationship Id="rId25" Type="http://schemas.openxmlformats.org/officeDocument/2006/relationships/hyperlink" Target="https://www.slideshare.net/ssuser43fc4a/ss-75420975" TargetMode="External"/><Relationship Id="rId33" Type="http://schemas.openxmlformats.org/officeDocument/2006/relationships/hyperlink" Target="https://naurok.com.ua/formuvannya-zhittevih-kompetentnostey-uchniv-na-urokah-ukra-nsko-movi-y-literaturi-126237.html" TargetMode="External"/><Relationship Id="rId38" Type="http://schemas.openxmlformats.org/officeDocument/2006/relationships/hyperlink" Target="https://naurok.com.ua/prezentaciya-psihologo-pedagogichniy-suprovid-ditey-z-osoblivimi-osvitnimi-potrebami-94134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seosvita.ua/library/metodicnij-material-dla-vciteliv-na-temu-osvita-dla-svitu-so-zminuetsa-tehnologii-rozvitku-kriticnogo-mislenna-na-urokah-ukrainskoi-movi-ta-literaturi-438055.html" TargetMode="External"/><Relationship Id="rId41" Type="http://schemas.openxmlformats.org/officeDocument/2006/relationships/hyperlink" Target="https://svitppt.com.ua/pedagogika/inklyuzivna-osvita-dlya-ditey-z-osoblivimi-osvitnimi-potrebami-v-um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L1dhZMU7SGkd6UFtZf8Q5gIGg==">AMUW2mWOyUNVTBrZ8udwYYP0smZk5Ta9L2cAMgzooE1sF9HR+SVnO4vbvtWsw0sXTjrHLoPACAzPnGndJlcykOKPwGKs8G4D+HClkxlzRJ4+wm8+/KbmGu7mEdF0QTM5tNzoUHpCXZ8E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12319</Words>
  <Characters>7022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Секретар</cp:lastModifiedBy>
  <cp:revision>5</cp:revision>
  <dcterms:created xsi:type="dcterms:W3CDTF">2021-09-21T15:18:00Z</dcterms:created>
  <dcterms:modified xsi:type="dcterms:W3CDTF">2021-09-22T06:51:00Z</dcterms:modified>
</cp:coreProperties>
</file>