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9" w:rsidRPr="00DA4A04" w:rsidRDefault="00243799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</w:rPr>
      </w:pPr>
      <w:bookmarkStart w:id="0" w:name="_GoBack"/>
      <w:bookmarkEnd w:id="0"/>
      <w:r w:rsidRPr="00DA4A04">
        <w:rPr>
          <w:rFonts w:asciiTheme="majorHAnsi" w:hAnsiTheme="majorHAnsi" w:cs="Times New Roman"/>
          <w:b/>
          <w:caps/>
          <w:sz w:val="28"/>
          <w:szCs w:val="28"/>
        </w:rPr>
        <w:t xml:space="preserve">План дистанційного навчання </w:t>
      </w:r>
    </w:p>
    <w:p w:rsidR="006E1C29" w:rsidRPr="00DA4A04" w:rsidRDefault="00243799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u-RU"/>
        </w:rPr>
      </w:pPr>
      <w:r w:rsidRPr="00DA4A04">
        <w:rPr>
          <w:rFonts w:asciiTheme="majorHAnsi" w:hAnsiTheme="majorHAnsi" w:cs="Times New Roman"/>
          <w:b/>
          <w:caps/>
          <w:sz w:val="28"/>
          <w:szCs w:val="28"/>
        </w:rPr>
        <w:t xml:space="preserve">з </w:t>
      </w:r>
      <w:r w:rsidRPr="00DA4A04">
        <w:rPr>
          <w:rFonts w:asciiTheme="majorHAnsi" w:hAnsiTheme="majorHAnsi" w:cs="Times New Roman"/>
          <w:b/>
          <w:caps/>
          <w:sz w:val="28"/>
          <w:szCs w:val="28"/>
          <w:lang w:val="ru-RU"/>
        </w:rPr>
        <w:t>мистецтва</w:t>
      </w:r>
    </w:p>
    <w:p w:rsidR="006E1C29" w:rsidRPr="00DA4A04" w:rsidRDefault="006E1C2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DA4A04" w:rsidRDefault="00243799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DA4A04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Вівторок</w:t>
      </w:r>
      <w:proofErr w:type="spellEnd"/>
      <w:r w:rsidR="00443287" w:rsidRPr="00DA4A04">
        <w:rPr>
          <w:rFonts w:asciiTheme="majorHAnsi" w:hAnsiTheme="majorHAnsi" w:cs="Times New Roman"/>
          <w:b/>
          <w:sz w:val="28"/>
          <w:szCs w:val="28"/>
          <w:u w:val="single"/>
        </w:rPr>
        <w:t>, 22.03.22</w:t>
      </w:r>
      <w:r w:rsidRPr="00DA4A04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5708" w:type="dxa"/>
        <w:tblLook w:val="04A0" w:firstRow="1" w:lastRow="0" w:firstColumn="1" w:lastColumn="0" w:noHBand="0" w:noVBand="1"/>
      </w:tblPr>
      <w:tblGrid>
        <w:gridCol w:w="1006"/>
        <w:gridCol w:w="981"/>
        <w:gridCol w:w="3452"/>
        <w:gridCol w:w="5458"/>
        <w:gridCol w:w="4811"/>
      </w:tblGrid>
      <w:tr w:rsidR="006E1C29" w:rsidRPr="00DA4A04">
        <w:trPr>
          <w:trHeight w:val="12"/>
        </w:trPr>
        <w:tc>
          <w:tcPr>
            <w:tcW w:w="904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020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980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DA4A04">
        <w:trPr>
          <w:trHeight w:val="24"/>
        </w:trPr>
        <w:tc>
          <w:tcPr>
            <w:tcW w:w="904" w:type="dxa"/>
            <w:shd w:val="clear" w:color="auto" w:fill="auto"/>
          </w:tcPr>
          <w:p w:rsidR="006E1C29" w:rsidRPr="00DA4A04" w:rsidRDefault="00443287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020" w:type="dxa"/>
            <w:shd w:val="clear" w:color="auto" w:fill="auto"/>
          </w:tcPr>
          <w:p w:rsidR="00443287" w:rsidRPr="00DA4A04" w:rsidRDefault="00443287" w:rsidP="00443287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: "Українське кіно"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6E1C29" w:rsidRPr="00DA4A04" w:rsidRDefault="00443287" w:rsidP="00443287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https://youtu.be/Qo0kIxOFzXM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творчість О.Довженка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7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https://youtu.be/qg309fsUBuU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українське поетичне кіно</w:t>
            </w:r>
          </w:p>
          <w:p w:rsidR="00443287" w:rsidRPr="00DA4A04" w:rsidRDefault="00443287" w:rsidP="00443287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6E1C29" w:rsidRPr="00DA4A04" w:rsidRDefault="0044328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Д/з: переглянути к/ф "Тіні забутих предків"</w:t>
            </w:r>
          </w:p>
        </w:tc>
      </w:tr>
      <w:tr w:rsidR="006E1C29" w:rsidRPr="00DA4A04">
        <w:trPr>
          <w:trHeight w:val="19"/>
        </w:trPr>
        <w:tc>
          <w:tcPr>
            <w:tcW w:w="904" w:type="dxa"/>
            <w:shd w:val="clear" w:color="auto" w:fill="auto"/>
          </w:tcPr>
          <w:p w:rsidR="006E1C29" w:rsidRPr="00DA4A04" w:rsidRDefault="00443287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47</w:t>
            </w:r>
          </w:p>
        </w:tc>
        <w:tc>
          <w:tcPr>
            <w:tcW w:w="1127" w:type="dxa"/>
            <w:shd w:val="clear" w:color="auto" w:fill="auto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6 А </w:t>
            </w:r>
          </w:p>
        </w:tc>
        <w:tc>
          <w:tcPr>
            <w:tcW w:w="5020" w:type="dxa"/>
            <w:shd w:val="clear" w:color="auto" w:fill="auto"/>
          </w:tcPr>
          <w:p w:rsidR="006E1C29" w:rsidRPr="00DA4A04" w:rsidRDefault="00243799" w:rsidP="0044328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Тема: </w:t>
            </w:r>
            <w:r w:rsidR="00443287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"Види пейзажу"</w:t>
            </w:r>
            <w:r w:rsidR="00443287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6E1C29" w:rsidRPr="00DA4A04" w:rsidRDefault="00443287" w:rsidP="00443287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8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https://youtu.be/3E9-ILdEk6A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переглянути</w:t>
            </w:r>
          </w:p>
          <w:p w:rsidR="00443287" w:rsidRPr="00DA4A04" w:rsidRDefault="00443287" w:rsidP="00443287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443287" w:rsidRPr="00DA4A04" w:rsidRDefault="00443287" w:rsidP="00443287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443287" w:rsidRPr="00DA4A04" w:rsidRDefault="00443287" w:rsidP="00443287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6E1C29" w:rsidRPr="00DA4A04" w:rsidRDefault="0044328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Д/з: створити композицію на тему "Діти за мир"</w:t>
            </w:r>
          </w:p>
        </w:tc>
      </w:tr>
      <w:tr w:rsidR="006E1C29" w:rsidRPr="00DA4A04">
        <w:trPr>
          <w:trHeight w:val="11"/>
        </w:trPr>
        <w:tc>
          <w:tcPr>
            <w:tcW w:w="904" w:type="dxa"/>
            <w:shd w:val="clear" w:color="auto" w:fill="auto"/>
          </w:tcPr>
          <w:p w:rsidR="006E1C29" w:rsidRPr="00DA4A04" w:rsidRDefault="00443287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47</w:t>
            </w:r>
          </w:p>
        </w:tc>
        <w:tc>
          <w:tcPr>
            <w:tcW w:w="1127" w:type="dxa"/>
            <w:shd w:val="clear" w:color="auto" w:fill="auto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7 А</w:t>
            </w:r>
          </w:p>
        </w:tc>
        <w:tc>
          <w:tcPr>
            <w:tcW w:w="5020" w:type="dxa"/>
            <w:shd w:val="clear" w:color="auto" w:fill="auto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Тема:</w:t>
            </w:r>
            <w:r w:rsidR="00443287"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43287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"Палітра поп-музики"</w:t>
            </w:r>
            <w:r w:rsidR="00443287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6E1C29" w:rsidRPr="00DA4A04" w:rsidRDefault="00443287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9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https://youtu.be/o6dph8tHyMU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поп-музика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10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https://youtu.be/Ht5YHpBpt_k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популярна музика.</w:t>
            </w:r>
          </w:p>
        </w:tc>
        <w:tc>
          <w:tcPr>
            <w:tcW w:w="3980" w:type="dxa"/>
            <w:shd w:val="clear" w:color="auto" w:fill="auto"/>
          </w:tcPr>
          <w:p w:rsidR="006E1C29" w:rsidRPr="00DA4A04" w:rsidRDefault="00443287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Д/з: повторити вивчену 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пісню </w:t>
            </w:r>
            <w:hyperlink r:id="rId11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</w:t>
              </w:r>
              <w:proofErr w:type="spellEnd"/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s://youtu.be/lm7cobs8o4s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</w:tbl>
    <w:p w:rsidR="00443287" w:rsidRPr="00DA4A04" w:rsidRDefault="00443287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DA4A04" w:rsidRDefault="00443287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A4A04">
        <w:rPr>
          <w:rFonts w:asciiTheme="majorHAnsi" w:hAnsiTheme="majorHAnsi" w:cs="Times New Roman"/>
          <w:b/>
          <w:sz w:val="28"/>
          <w:szCs w:val="28"/>
          <w:u w:val="single"/>
        </w:rPr>
        <w:t>Середа, 23.03.2022</w:t>
      </w:r>
      <w:r w:rsidR="00243799" w:rsidRPr="00DA4A04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558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2"/>
        <w:gridCol w:w="1100"/>
        <w:gridCol w:w="4389"/>
        <w:gridCol w:w="5662"/>
        <w:gridCol w:w="3495"/>
      </w:tblGrid>
      <w:tr w:rsidR="006E1C29" w:rsidRPr="00DA4A04">
        <w:tc>
          <w:tcPr>
            <w:tcW w:w="953" w:type="dxa"/>
            <w:tcBorders>
              <w:right w:val="nil"/>
            </w:tcBorders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4911" w:type="dxa"/>
            <w:tcBorders>
              <w:right w:val="nil"/>
            </w:tcBorders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tcBorders>
              <w:right w:val="nil"/>
            </w:tcBorders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Посилання на</w:t>
            </w:r>
          </w:p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матеріали уроку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Домашнє </w:t>
            </w:r>
          </w:p>
          <w:p w:rsidR="006E1C29" w:rsidRPr="00DA4A04" w:rsidRDefault="0024379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</w:tr>
      <w:tr w:rsidR="006E1C29" w:rsidRPr="00DA4A04">
        <w:tc>
          <w:tcPr>
            <w:tcW w:w="9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DA4A04" w:rsidRDefault="00C342A2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8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5 Б</w:t>
            </w:r>
          </w:p>
        </w:tc>
        <w:tc>
          <w:tcPr>
            <w:tcW w:w="491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DA4A04" w:rsidRDefault="00443287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"Художник в кіно"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6" w:type="dxa"/>
            <w:tcBorders>
              <w:top w:val="nil"/>
              <w:right w:val="nil"/>
            </w:tcBorders>
            <w:shd w:val="clear" w:color="auto" w:fill="auto"/>
          </w:tcPr>
          <w:p w:rsidR="00C342A2" w:rsidRPr="00DA4A04" w:rsidRDefault="00C342A2" w:rsidP="00C342A2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6E1C29" w:rsidRPr="00DA4A04" w:rsidRDefault="00243799" w:rsidP="00C342A2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1155CC"/>
                <w:sz w:val="28"/>
                <w:szCs w:val="28"/>
                <w:u w:val="single"/>
              </w:rPr>
            </w:pPr>
            <w:hyperlink r:id="rId12" w:tgtFrame="_blank"/>
            <w:hyperlink r:id="rId13" w:tgtFrame="_blank" w:history="1">
              <w:r w:rsidR="00C342A2"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https://youtu.be/9ZEECXCjIPs</w:t>
              </w:r>
            </w:hyperlink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види кіно</w:t>
            </w:r>
            <w:r w:rsidR="00C342A2"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14" w:tgtFrame="_blank" w:history="1">
              <w:r w:rsidR="00C342A2"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https://youtu.be/XTtGYtltYJc</w:t>
              </w:r>
            </w:hyperlink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 переглянути </w:t>
            </w:r>
            <w:proofErr w:type="spellStart"/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фг.мультика</w:t>
            </w:r>
            <w:proofErr w:type="spellEnd"/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"Король лев".</w:t>
            </w:r>
          </w:p>
          <w:p w:rsidR="00C342A2" w:rsidRPr="00DA4A04" w:rsidRDefault="00C342A2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</w:tcBorders>
            <w:shd w:val="clear" w:color="auto" w:fill="auto"/>
          </w:tcPr>
          <w:p w:rsidR="00C342A2" w:rsidRPr="00DA4A04" w:rsidRDefault="00C342A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  <w:p w:rsidR="006E1C29" w:rsidRPr="00DA4A04" w:rsidRDefault="00C342A2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Д/з Слухати супровід до 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мультика</w:t>
            </w:r>
            <w:proofErr w:type="spellEnd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"Король лев" та аналізувати.</w:t>
            </w:r>
          </w:p>
        </w:tc>
      </w:tr>
      <w:tr w:rsidR="006E1C29" w:rsidRPr="00DA4A04">
        <w:trPr>
          <w:trHeight w:val="1704"/>
        </w:trPr>
        <w:tc>
          <w:tcPr>
            <w:tcW w:w="9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DA4A04" w:rsidRDefault="00C342A2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8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491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C342A2"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"Дизайн середовища".</w:t>
            </w: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6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DA4A04" w:rsidRDefault="00C342A2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5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https://youtu.be/EqBzyramCKg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переглянути</w:t>
            </w:r>
          </w:p>
        </w:tc>
        <w:tc>
          <w:tcPr>
            <w:tcW w:w="3860" w:type="dxa"/>
            <w:tcBorders>
              <w:top w:val="nil"/>
            </w:tcBorders>
            <w:shd w:val="clear" w:color="auto" w:fill="auto"/>
            <w:vAlign w:val="center"/>
          </w:tcPr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C342A2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Д/з: створіть ілюстрацію "Ландшафтний дизайн біля мого будинку".</w:t>
            </w: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</w:tr>
    </w:tbl>
    <w:p w:rsidR="006E1C29" w:rsidRPr="00DA4A04" w:rsidRDefault="00243799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A4A04">
        <w:rPr>
          <w:rFonts w:asciiTheme="majorHAnsi" w:hAnsiTheme="majorHAnsi"/>
          <w:sz w:val="28"/>
          <w:szCs w:val="28"/>
        </w:rPr>
        <w:tab/>
      </w:r>
    </w:p>
    <w:tbl>
      <w:tblPr>
        <w:tblW w:w="15588" w:type="dxa"/>
        <w:tblInd w:w="-6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641"/>
        <w:gridCol w:w="2933"/>
        <w:gridCol w:w="5434"/>
        <w:gridCol w:w="5950"/>
      </w:tblGrid>
      <w:tr w:rsidR="006E1C29" w:rsidRPr="00DA4A0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6 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C342A2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"Пастораль у музиці"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6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https://youtu.be/WQDE8BAthVo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слухати та аналізувати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17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https://youtu.be/ilTnHjtvr9I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слухати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18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https://youtu.be/o-g5GfogvvE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виконання ритмічної вправи (повтори)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A2" w:rsidRPr="00C342A2" w:rsidRDefault="00C342A2" w:rsidP="00C342A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C342A2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Д/</w:t>
            </w:r>
            <w:proofErr w:type="spellStart"/>
            <w:r w:rsidRPr="00C342A2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з </w:t>
            </w:r>
            <w:hyperlink r:id="rId19" w:tgtFrame="_blank" w:history="1">
              <w:r w:rsidRPr="00DA4A04">
                <w:rPr>
                  <w:rFonts w:asciiTheme="majorHAnsi" w:eastAsia="Times New Roman" w:hAnsiTheme="majorHAnsi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</w:t>
              </w:r>
              <w:proofErr w:type="spellEnd"/>
              <w:r w:rsidRPr="00DA4A04">
                <w:rPr>
                  <w:rFonts w:asciiTheme="majorHAnsi" w:eastAsia="Times New Roman" w:hAnsiTheme="majorHAnsi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ps://youtu.be/9Y_fae96yPE</w:t>
              </w:r>
            </w:hyperlink>
            <w:r w:rsidRPr="00C342A2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 вивчити текст пісні.</w:t>
            </w:r>
          </w:p>
          <w:p w:rsidR="006E1C29" w:rsidRPr="00DA4A04" w:rsidRDefault="006E1C29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  <w:tr w:rsidR="006E1C29" w:rsidRPr="00DA4A0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6 Б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"Пори року. Колорит і настрій.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0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https://youtu.be/JbPrmt1xWfk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знайомство з колоритом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21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https://youtu.be/SlfsCzesjrM</w:t>
              </w:r>
            </w:hyperlink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Д/з: створити пейзаж настрою на тему "Пори року"</w:t>
            </w:r>
          </w:p>
        </w:tc>
      </w:tr>
      <w:tr w:rsidR="006E1C29" w:rsidRPr="00DA4A0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5 А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"Художник в кіно"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  <w:hyperlink r:id="rId22" w:tgtFrame="_blank" w:history="1">
              <w:r w:rsidR="00C342A2"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https://youtu.be/9ZEECXCjIPs</w:t>
              </w:r>
            </w:hyperlink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види кіно</w:t>
            </w:r>
            <w:r w:rsidR="00C342A2"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23" w:tgtFrame="_blank" w:history="1">
              <w:r w:rsidR="00C342A2"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https://youtu.be/XTtGYtltYJc</w:t>
              </w:r>
            </w:hyperlink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 переглянути </w:t>
            </w:r>
            <w:proofErr w:type="spellStart"/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фг.мультика</w:t>
            </w:r>
            <w:proofErr w:type="spellEnd"/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"Король лев".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Д/з Слухати супровід до 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мультика</w:t>
            </w:r>
            <w:proofErr w:type="spellEnd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"Король лев" та аналізувати.</w:t>
            </w:r>
          </w:p>
        </w:tc>
      </w:tr>
      <w:tr w:rsidR="006E1C29" w:rsidRPr="00DA4A0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8 Б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C342A2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"Класицизм: архітектура, скульптура, живопис.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C342A2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4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https://youtu.be/Hg7qh_QiRzk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знайомство із стилем.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DA4A04" w:rsidRDefault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з </w:t>
            </w:r>
            <w:hyperlink r:id="rId25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</w:t>
              </w:r>
              <w:proofErr w:type="spellEnd"/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ps://youtu.be/9VEKcZAOsl8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 розглянути 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осн.ознаки</w:t>
            </w:r>
            <w:proofErr w:type="spellEnd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DA4A04" w:rsidRDefault="00243799">
      <w:pPr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</w:pPr>
      <w:r w:rsidRPr="00DA4A04">
        <w:rPr>
          <w:rFonts w:asciiTheme="majorHAnsi" w:hAnsiTheme="majorHAnsi"/>
          <w:sz w:val="28"/>
          <w:szCs w:val="28"/>
        </w:rPr>
        <w:br w:type="page"/>
      </w:r>
    </w:p>
    <w:p w:rsidR="006E1C29" w:rsidRPr="00DA4A04" w:rsidRDefault="004934D0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DA4A04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Четвер 24.03.2022</w:t>
      </w:r>
      <w:r w:rsidR="00243799" w:rsidRPr="00DA4A04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926"/>
        <w:gridCol w:w="2703"/>
        <w:gridCol w:w="5458"/>
        <w:gridCol w:w="5261"/>
      </w:tblGrid>
      <w:tr w:rsidR="006E1C29" w:rsidRPr="00DA4A04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DA4A04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DA4A04" w:rsidRDefault="004934D0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49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5 А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Pr="00DA4A04" w:rsidRDefault="00243799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</w:t>
            </w:r>
            <w:proofErr w:type="spellStart"/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ема</w:t>
            </w:r>
            <w:proofErr w:type="spellEnd"/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4934D0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"Образи анімації"</w:t>
            </w:r>
            <w:r w:rsidR="004934D0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6E1C29" w:rsidRPr="00DA4A04" w:rsidRDefault="004934D0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  <w:hyperlink r:id="rId26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https://youtu.be/ELAAmQA8fks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кіно та анімація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27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https://youtu.be/LSAnx0Utpmk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історія анімації</w:t>
            </w:r>
          </w:p>
          <w:p w:rsidR="004934D0" w:rsidRPr="00DA4A04" w:rsidRDefault="004934D0" w:rsidP="004934D0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6E1C29" w:rsidRPr="00DA4A04" w:rsidRDefault="004934D0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Д/з: переглянути фрагмент 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мультика</w:t>
            </w:r>
            <w:proofErr w:type="spellEnd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"Про козаків"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</w:t>
            </w:r>
            <w:hyperlink r:id="rId28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</w:t>
              </w:r>
              <w:proofErr w:type="spellEnd"/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s://youtu.be/8TZHvZEG7VA</w:t>
              </w:r>
            </w:hyperlink>
          </w:p>
          <w:p w:rsidR="004934D0" w:rsidRPr="00DA4A04" w:rsidRDefault="004934D0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6E1C29" w:rsidRPr="00DA4A04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DA4A04" w:rsidRDefault="004934D0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1188" w:type="dxa"/>
            <w:shd w:val="clear" w:color="auto" w:fill="auto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9 Б</w:t>
            </w:r>
          </w:p>
        </w:tc>
        <w:tc>
          <w:tcPr>
            <w:tcW w:w="4911" w:type="dxa"/>
            <w:shd w:val="clear" w:color="auto" w:fill="auto"/>
          </w:tcPr>
          <w:p w:rsidR="006E1C29" w:rsidRPr="00DA4A04" w:rsidRDefault="0024379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br/>
            </w: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934D0"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4934D0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"Українське кіно"</w:t>
            </w:r>
          </w:p>
          <w:p w:rsidR="006E1C29" w:rsidRPr="00DA4A04" w:rsidRDefault="006E1C29" w:rsidP="004934D0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DA4A04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676" w:type="dxa"/>
            <w:shd w:val="clear" w:color="auto" w:fill="auto"/>
          </w:tcPr>
          <w:p w:rsidR="006E1C29" w:rsidRPr="00DA4A04" w:rsidRDefault="004934D0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29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https://youtu.be/Qo0kIxOFzXM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творчість О.Довженка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30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https://youtu.be/qg309fsUBuU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українське поетичне кіно</w:t>
            </w:r>
          </w:p>
        </w:tc>
        <w:tc>
          <w:tcPr>
            <w:tcW w:w="3626" w:type="dxa"/>
            <w:shd w:val="clear" w:color="auto" w:fill="auto"/>
          </w:tcPr>
          <w:p w:rsidR="006E1C29" w:rsidRPr="00DA4A04" w:rsidRDefault="004934D0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Д/з: переглянути к/ф "Тіні забутих предків".</w:t>
            </w:r>
          </w:p>
        </w:tc>
      </w:tr>
    </w:tbl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W w:w="15312" w:type="dxa"/>
        <w:tblInd w:w="-2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5"/>
        <w:gridCol w:w="660"/>
        <w:gridCol w:w="3210"/>
        <w:gridCol w:w="5662"/>
        <w:gridCol w:w="5155"/>
      </w:tblGrid>
      <w:tr w:rsidR="006E1C29" w:rsidRPr="00DA4A04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4934D0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5 Б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 w:rsidP="004934D0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4934D0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"Образи анімації"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4934D0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  <w:hyperlink r:id="rId31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https://youtu.be/ELAAmQA8fks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кіно та анімація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32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https://youtu.be/LSAnx0Utpmk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історія анімації</w:t>
            </w:r>
          </w:p>
          <w:p w:rsidR="004934D0" w:rsidRPr="00DA4A04" w:rsidRDefault="004934D0" w:rsidP="004934D0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4D0" w:rsidRPr="004934D0" w:rsidRDefault="004934D0" w:rsidP="004934D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4934D0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 xml:space="preserve">Д/з: переглянути фрагмент </w:t>
            </w:r>
            <w:proofErr w:type="spellStart"/>
            <w:r w:rsidRPr="004934D0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мультика</w:t>
            </w:r>
            <w:proofErr w:type="spellEnd"/>
            <w:r w:rsidRPr="004934D0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 xml:space="preserve"> "Про козаків"</w:t>
            </w:r>
            <w:proofErr w:type="spellStart"/>
            <w:r w:rsidRPr="004934D0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 </w:t>
            </w:r>
            <w:hyperlink r:id="rId33" w:tgtFrame="_blank" w:history="1">
              <w:r w:rsidRPr="00DA4A04">
                <w:rPr>
                  <w:rFonts w:asciiTheme="majorHAnsi" w:eastAsia="Times New Roman" w:hAnsiTheme="majorHAnsi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</w:t>
              </w:r>
              <w:proofErr w:type="spellEnd"/>
              <w:r w:rsidRPr="00DA4A04">
                <w:rPr>
                  <w:rFonts w:asciiTheme="majorHAnsi" w:eastAsia="Times New Roman" w:hAnsiTheme="majorHAnsi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s://youtu.be/8TZHvZEG7VA</w:t>
              </w:r>
            </w:hyperlink>
          </w:p>
          <w:p w:rsidR="006E1C29" w:rsidRPr="00DA4A04" w:rsidRDefault="006E1C2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</w:tr>
      <w:tr w:rsidR="006E1C29" w:rsidRPr="00DA4A04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4934D0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243799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>7 А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4934D0" w:rsidP="004934D0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"Дизайн середовища".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DA4A04" w:rsidRDefault="004934D0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4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https://youtu.be/EqBzyramCKg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переглянути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DA4A04" w:rsidRDefault="004934D0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Д/з: створіть ілюстрацію "Ландшафтний дизайн біля мого будинку".</w:t>
            </w:r>
          </w:p>
        </w:tc>
      </w:tr>
    </w:tbl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DA4A04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DA4A04" w:rsidRDefault="00243799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DA4A04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П</w:t>
      </w:r>
      <w:r w:rsidRPr="00DA4A04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’</w:t>
      </w:r>
      <w:r w:rsidRPr="00DA4A04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ятниця</w:t>
      </w:r>
      <w:proofErr w:type="spellEnd"/>
      <w:r w:rsidR="004934D0" w:rsidRPr="00DA4A04">
        <w:rPr>
          <w:rFonts w:asciiTheme="majorHAnsi" w:hAnsiTheme="majorHAnsi" w:cs="Times New Roman"/>
          <w:b/>
          <w:sz w:val="28"/>
          <w:szCs w:val="28"/>
          <w:u w:val="single"/>
        </w:rPr>
        <w:t>, 25.03.22</w:t>
      </w:r>
      <w:r w:rsidRPr="00DA4A04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1092"/>
        <w:gridCol w:w="4252"/>
        <w:gridCol w:w="5901"/>
        <w:gridCol w:w="3103"/>
      </w:tblGrid>
      <w:tr w:rsidR="006E1C29" w:rsidRPr="00DA4A04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DA4A04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DA4A04" w:rsidRDefault="004934D0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6 Б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Pr="00DA4A04" w:rsidRDefault="00243799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934D0"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4934D0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"Симфонічні картини й ескізи"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6E1C29" w:rsidRPr="00DA4A04" w:rsidRDefault="004934D0">
            <w:pPr>
              <w:shd w:val="clear" w:color="auto" w:fill="FFFFFF"/>
              <w:spacing w:after="0" w:line="240" w:lineRule="auto"/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</w:pPr>
            <w:hyperlink r:id="rId35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https://youtu.be/FOCucJw7iT8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слухати фрагмент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36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https://youtu.be/FOCucJw7iT8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повторення видів пейзажу</w:t>
            </w:r>
            <w:hyperlink r:id="rId37" w:tgtFrame="_blank"/>
          </w:p>
          <w:p w:rsidR="006E1C29" w:rsidRPr="00DA4A04" w:rsidRDefault="006E1C29" w:rsidP="004934D0">
            <w:pPr>
              <w:pStyle w:val="ae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6E1C29" w:rsidRPr="00DA4A04" w:rsidRDefault="004934D0">
            <w:pPr>
              <w:pStyle w:val="ae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Пр.робота</w:t>
            </w:r>
            <w:proofErr w:type="spellEnd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: створити пейзажну композицію "Море".</w:t>
            </w:r>
          </w:p>
        </w:tc>
      </w:tr>
      <w:tr w:rsidR="006E1C29" w:rsidRPr="00DA4A04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DA4A04" w:rsidRDefault="004934D0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</w:rPr>
              <w:t>50</w:t>
            </w:r>
          </w:p>
        </w:tc>
        <w:tc>
          <w:tcPr>
            <w:tcW w:w="1188" w:type="dxa"/>
            <w:shd w:val="clear" w:color="auto" w:fill="auto"/>
          </w:tcPr>
          <w:p w:rsidR="006E1C29" w:rsidRPr="00DA4A04" w:rsidRDefault="0024379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4911" w:type="dxa"/>
            <w:shd w:val="clear" w:color="auto" w:fill="auto"/>
          </w:tcPr>
          <w:p w:rsidR="006E1C29" w:rsidRPr="00DA4A04" w:rsidRDefault="00243799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Тема: </w:t>
            </w:r>
            <w:r w:rsidR="004934D0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"Дизайн середовища" (продовження)</w:t>
            </w:r>
          </w:p>
        </w:tc>
        <w:tc>
          <w:tcPr>
            <w:tcW w:w="4676" w:type="dxa"/>
            <w:shd w:val="clear" w:color="auto" w:fill="auto"/>
          </w:tcPr>
          <w:p w:rsidR="006E1C29" w:rsidRPr="00DA4A04" w:rsidRDefault="004934D0" w:rsidP="004934D0">
            <w:pPr>
              <w:spacing w:after="0" w:line="240" w:lineRule="auto"/>
              <w:rPr>
                <w:rStyle w:val="a3"/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  <w:hyperlink r:id="rId38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https://youtu.be/aeJEwGXfnkU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Ландшафтний дизайн(</w:t>
            </w:r>
            <w:proofErr w:type="spellStart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продов</w:t>
            </w:r>
            <w:proofErr w:type="spellEnd"/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.)</w:t>
            </w:r>
            <w:r w:rsidRPr="00DA4A04">
              <w:rPr>
                <w:rFonts w:asciiTheme="majorHAnsi" w:hAnsiTheme="majorHAnsi"/>
                <w:sz w:val="28"/>
                <w:szCs w:val="28"/>
              </w:rPr>
              <w:br/>
            </w:r>
            <w:hyperlink r:id="rId39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https://youtu.be/6DEUHFvJp1o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інтер'єр.</w:t>
            </w:r>
          </w:p>
        </w:tc>
        <w:tc>
          <w:tcPr>
            <w:tcW w:w="3626" w:type="dxa"/>
            <w:shd w:val="clear" w:color="auto" w:fill="auto"/>
          </w:tcPr>
          <w:p w:rsidR="006E1C29" w:rsidRPr="00DA4A04" w:rsidRDefault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/>
                <w:sz w:val="28"/>
                <w:szCs w:val="28"/>
              </w:rPr>
              <w:t>Опрацювати підручник.</w:t>
            </w:r>
          </w:p>
        </w:tc>
      </w:tr>
      <w:tr w:rsidR="006E1C29" w:rsidRPr="00DA4A04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DA4A04" w:rsidRDefault="00DA4A04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ru-RU"/>
              </w:rPr>
            </w:pPr>
            <w:r w:rsidRPr="00DA4A04">
              <w:rPr>
                <w:rFonts w:asciiTheme="majorHAnsi" w:hAnsiTheme="majorHAnsi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88" w:type="dxa"/>
            <w:shd w:val="clear" w:color="auto" w:fill="auto"/>
          </w:tcPr>
          <w:p w:rsidR="006E1C29" w:rsidRPr="00DA4A04" w:rsidRDefault="00243799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eastAsia="Times New Roman" w:hAnsiTheme="majorHAnsi" w:cs="Times New Roman"/>
                <w:color w:val="222222"/>
                <w:sz w:val="28"/>
                <w:szCs w:val="28"/>
                <w:lang w:eastAsia="uk-UA"/>
              </w:rPr>
              <w:t>8 А</w:t>
            </w:r>
          </w:p>
          <w:p w:rsidR="006E1C29" w:rsidRPr="00DA4A04" w:rsidRDefault="006E1C29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911" w:type="dxa"/>
            <w:shd w:val="clear" w:color="auto" w:fill="auto"/>
          </w:tcPr>
          <w:p w:rsidR="006E1C29" w:rsidRPr="00DA4A04" w:rsidRDefault="00243799" w:rsidP="00DA4A04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A4A04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Тема: </w:t>
            </w:r>
            <w:r w:rsidR="00DA4A04"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"Класицизм: музика"</w:t>
            </w:r>
          </w:p>
        </w:tc>
        <w:tc>
          <w:tcPr>
            <w:tcW w:w="4676" w:type="dxa"/>
            <w:shd w:val="clear" w:color="auto" w:fill="auto"/>
          </w:tcPr>
          <w:p w:rsidR="006E1C29" w:rsidRPr="00DA4A04" w:rsidRDefault="00DA4A04">
            <w:pPr>
              <w:shd w:val="clear" w:color="auto" w:fill="FFFFFF"/>
              <w:spacing w:after="0" w:line="240" w:lineRule="auto"/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</w:pPr>
            <w:hyperlink r:id="rId40" w:tgtFrame="_blank" w:history="1">
              <w:r w:rsidRPr="00DA4A04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https://youtu.be/IUlx_ulYJ0M</w:t>
              </w:r>
            </w:hyperlink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- переглянути</w:t>
            </w:r>
          </w:p>
          <w:p w:rsidR="006E1C29" w:rsidRPr="00DA4A04" w:rsidRDefault="006E1C29">
            <w:pPr>
              <w:pStyle w:val="ae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6E1C29" w:rsidRPr="00DA4A04" w:rsidRDefault="00DA4A04">
            <w:pPr>
              <w:pStyle w:val="ae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A4A04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Д/з опрацюйте тему в підручнику.</w:t>
            </w:r>
          </w:p>
        </w:tc>
      </w:tr>
    </w:tbl>
    <w:p w:rsidR="006E1C29" w:rsidRDefault="006E1C29">
      <w:pPr>
        <w:tabs>
          <w:tab w:val="left" w:pos="6990"/>
        </w:tabs>
        <w:rPr>
          <w:rFonts w:ascii="Times New Roman" w:hAnsi="Times New Roman"/>
        </w:rPr>
      </w:pPr>
    </w:p>
    <w:p w:rsidR="006E1C29" w:rsidRDefault="006E1C29">
      <w:pPr>
        <w:rPr>
          <w:rFonts w:ascii="Times New Roman" w:hAnsi="Times New Roman"/>
        </w:rPr>
      </w:pPr>
    </w:p>
    <w:sectPr w:rsidR="006E1C29">
      <w:pgSz w:w="16838" w:h="11906" w:orient="landscape"/>
      <w:pgMar w:top="426" w:right="850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9"/>
    <w:rsid w:val="00243799"/>
    <w:rsid w:val="00443287"/>
    <w:rsid w:val="004934D0"/>
    <w:rsid w:val="006E1C29"/>
    <w:rsid w:val="00C342A2"/>
    <w:rsid w:val="00D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443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44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E9-ILdEk6A" TargetMode="External"/><Relationship Id="rId13" Type="http://schemas.openxmlformats.org/officeDocument/2006/relationships/hyperlink" Target="https://youtu.be/9ZEECXCjIPs" TargetMode="External"/><Relationship Id="rId18" Type="http://schemas.openxmlformats.org/officeDocument/2006/relationships/hyperlink" Target="https://youtu.be/o-g5GfogvvE" TargetMode="External"/><Relationship Id="rId26" Type="http://schemas.openxmlformats.org/officeDocument/2006/relationships/hyperlink" Target="https://youtu.be/ELAAmQA8fks" TargetMode="External"/><Relationship Id="rId39" Type="http://schemas.openxmlformats.org/officeDocument/2006/relationships/hyperlink" Target="https://youtu.be/6DEUHFvJp1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SlfsCzesjrM" TargetMode="External"/><Relationship Id="rId34" Type="http://schemas.openxmlformats.org/officeDocument/2006/relationships/hyperlink" Target="https://youtu.be/EqBzyramCK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qg309fsUBuU" TargetMode="External"/><Relationship Id="rId12" Type="http://schemas.openxmlformats.org/officeDocument/2006/relationships/hyperlink" Target="https://youtu.be/IFmDd9d0Kqo" TargetMode="External"/><Relationship Id="rId17" Type="http://schemas.openxmlformats.org/officeDocument/2006/relationships/hyperlink" Target="https://youtu.be/ilTnHjtvr9I" TargetMode="External"/><Relationship Id="rId25" Type="http://schemas.openxmlformats.org/officeDocument/2006/relationships/hyperlink" Target="https://youtu.be/9VEKcZAOsl8" TargetMode="External"/><Relationship Id="rId33" Type="http://schemas.openxmlformats.org/officeDocument/2006/relationships/hyperlink" Target="https://youtu.be/8TZHvZEG7VA" TargetMode="External"/><Relationship Id="rId38" Type="http://schemas.openxmlformats.org/officeDocument/2006/relationships/hyperlink" Target="https://youtu.be/aeJEwGXfnk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QDE8BAthVo" TargetMode="External"/><Relationship Id="rId20" Type="http://schemas.openxmlformats.org/officeDocument/2006/relationships/hyperlink" Target="https://youtu.be/JbPrmt1xWfk" TargetMode="External"/><Relationship Id="rId29" Type="http://schemas.openxmlformats.org/officeDocument/2006/relationships/hyperlink" Target="https://youtu.be/Qo0kIxOFzX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o0kIxOFzXM" TargetMode="External"/><Relationship Id="rId11" Type="http://schemas.openxmlformats.org/officeDocument/2006/relationships/hyperlink" Target="https://youtu.be/lm7cobs8o4s" TargetMode="External"/><Relationship Id="rId24" Type="http://schemas.openxmlformats.org/officeDocument/2006/relationships/hyperlink" Target="https://youtu.be/Hg7qh_QiRzk" TargetMode="External"/><Relationship Id="rId32" Type="http://schemas.openxmlformats.org/officeDocument/2006/relationships/hyperlink" Target="https://youtu.be/LSAnx0Utpmk" TargetMode="External"/><Relationship Id="rId37" Type="http://schemas.openxmlformats.org/officeDocument/2006/relationships/hyperlink" Target="https://youtu.be/BIErCRWcLFQ" TargetMode="External"/><Relationship Id="rId40" Type="http://schemas.openxmlformats.org/officeDocument/2006/relationships/hyperlink" Target="https://youtu.be/IUlx_ulYJ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qBzyramCKg" TargetMode="External"/><Relationship Id="rId23" Type="http://schemas.openxmlformats.org/officeDocument/2006/relationships/hyperlink" Target="https://youtu.be/XTtGYtltYJc" TargetMode="External"/><Relationship Id="rId28" Type="http://schemas.openxmlformats.org/officeDocument/2006/relationships/hyperlink" Target="https://youtu.be/8TZHvZEG7VA" TargetMode="External"/><Relationship Id="rId36" Type="http://schemas.openxmlformats.org/officeDocument/2006/relationships/hyperlink" Target="https://youtu.be/FOCucJw7iT8" TargetMode="External"/><Relationship Id="rId10" Type="http://schemas.openxmlformats.org/officeDocument/2006/relationships/hyperlink" Target="https://youtu.be/Ht5YHpBpt_k" TargetMode="External"/><Relationship Id="rId19" Type="http://schemas.openxmlformats.org/officeDocument/2006/relationships/hyperlink" Target="https://youtu.be/9Y_fae96yPE" TargetMode="External"/><Relationship Id="rId31" Type="http://schemas.openxmlformats.org/officeDocument/2006/relationships/hyperlink" Target="https://youtu.be/ELAAmQA8f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6dph8tHyMU" TargetMode="External"/><Relationship Id="rId14" Type="http://schemas.openxmlformats.org/officeDocument/2006/relationships/hyperlink" Target="https://youtu.be/XTtGYtltYJc" TargetMode="External"/><Relationship Id="rId22" Type="http://schemas.openxmlformats.org/officeDocument/2006/relationships/hyperlink" Target="https://youtu.be/9ZEECXCjIPs" TargetMode="External"/><Relationship Id="rId27" Type="http://schemas.openxmlformats.org/officeDocument/2006/relationships/hyperlink" Target="https://youtu.be/LSAnx0Utpmk" TargetMode="External"/><Relationship Id="rId30" Type="http://schemas.openxmlformats.org/officeDocument/2006/relationships/hyperlink" Target="https://youtu.be/qg309fsUBuU" TargetMode="External"/><Relationship Id="rId35" Type="http://schemas.openxmlformats.org/officeDocument/2006/relationships/hyperlink" Target="https://youtu.be/FOCucJw7i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71C4-A818-4AE2-8D66-DFE82D37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2</cp:revision>
  <dcterms:created xsi:type="dcterms:W3CDTF">2022-03-29T17:02:00Z</dcterms:created>
  <dcterms:modified xsi:type="dcterms:W3CDTF">2022-03-29T17:02:00Z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