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59" w:rsidRPr="004B4F08" w:rsidRDefault="00CB3459" w:rsidP="00CB34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bookmarkStart w:id="0" w:name="_GoBack"/>
      <w:bookmarkEnd w:id="0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роботи</w:t>
      </w:r>
    </w:p>
    <w:p w:rsidR="00CB3459" w:rsidRPr="004B4F08" w:rsidRDefault="00CB3459" w:rsidP="00CB34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шкільного методичного об’єднання вчителів фізичної культури, основ здоров’я, трудового навчання,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захисту України </w:t>
      </w:r>
    </w:p>
    <w:p w:rsidR="00CB3459" w:rsidRPr="004B4F08" w:rsidRDefault="00CB3459" w:rsidP="00CB34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2020/2021 навчальний</w:t>
      </w: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ік</w:t>
      </w:r>
    </w:p>
    <w:p w:rsidR="00CB3459" w:rsidRPr="004B4F08" w:rsidRDefault="00CB3459" w:rsidP="00CB34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p w:rsidR="00CB3459" w:rsidRDefault="00CB3459" w:rsidP="00CB3459">
      <w:pPr>
        <w:ind w:left="360" w:hanging="360"/>
        <w:rPr>
          <w:bCs/>
          <w:i/>
          <w:iCs/>
          <w:sz w:val="32"/>
          <w:szCs w:val="32"/>
          <w:bdr w:val="none" w:sz="0" w:space="0" w:color="auto" w:frame="1"/>
        </w:rPr>
      </w:pP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Методична проблема, над якою працює шкільне 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ичне </w:t>
      </w: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об’єднання:</w:t>
      </w:r>
      <w:r w:rsidRPr="00E34008">
        <w:rPr>
          <w:bCs/>
          <w:i/>
          <w:iCs/>
          <w:sz w:val="32"/>
          <w:szCs w:val="32"/>
          <w:bdr w:val="none" w:sz="0" w:space="0" w:color="auto" w:frame="1"/>
        </w:rPr>
        <w:t xml:space="preserve"> </w:t>
      </w:r>
    </w:p>
    <w:p w:rsidR="00CB3459" w:rsidRPr="004B4F08" w:rsidRDefault="00CB3459" w:rsidP="00CB34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</w:p>
    <w:p w:rsidR="00CB3459" w:rsidRDefault="00CB3459" w:rsidP="00CB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</w:pP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«Розвиток творчого потенціалу на уроках  фізичної культури,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технологій</w:t>
      </w: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, захисту України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,</w:t>
      </w: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 навчання та використання ІКТ та інноваційних  ідей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 на заняттях» </w:t>
      </w:r>
    </w:p>
    <w:p w:rsidR="00CB3459" w:rsidRDefault="00CB3459" w:rsidP="00CB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</w:pPr>
    </w:p>
    <w:p w:rsidR="00CB3459" w:rsidRPr="00CA05E6" w:rsidRDefault="00CB3459" w:rsidP="00CB3459">
      <w:pPr>
        <w:ind w:left="360" w:hanging="360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CA05E6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Завдання:</w:t>
      </w:r>
    </w:p>
    <w:p w:rsidR="00CB3459" w:rsidRPr="00CA05E6" w:rsidRDefault="00CB3459" w:rsidP="00CB3459">
      <w:pPr>
        <w:rPr>
          <w:rFonts w:ascii="Times New Roman" w:hAnsi="Times New Roman" w:cs="Times New Roman"/>
          <w:bCs/>
          <w:sz w:val="28"/>
          <w:szCs w:val="28"/>
        </w:rPr>
      </w:pPr>
      <w:r w:rsidRPr="00CA05E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1. </w:t>
      </w:r>
      <w:r w:rsidRPr="00CA05E6">
        <w:rPr>
          <w:rFonts w:ascii="Times New Roman" w:hAnsi="Times New Roman" w:cs="Times New Roman"/>
          <w:sz w:val="28"/>
          <w:szCs w:val="28"/>
        </w:rPr>
        <w:t>Підвищення якості навчання шляхом пошуку нових сучасних методів роботи.</w:t>
      </w:r>
    </w:p>
    <w:p w:rsidR="00CB3459" w:rsidRPr="00CA05E6" w:rsidRDefault="00CB3459" w:rsidP="00CB3459">
      <w:pPr>
        <w:outlineLvl w:val="3"/>
        <w:rPr>
          <w:rFonts w:ascii="Times New Roman" w:hAnsi="Times New Roman" w:cs="Times New Roman"/>
          <w:sz w:val="28"/>
          <w:szCs w:val="28"/>
        </w:rPr>
      </w:pPr>
      <w:r w:rsidRPr="00CA05E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2. </w:t>
      </w:r>
      <w:r w:rsidRPr="00CA05E6">
        <w:rPr>
          <w:rFonts w:ascii="Times New Roman" w:hAnsi="Times New Roman" w:cs="Times New Roman"/>
          <w:sz w:val="28"/>
          <w:szCs w:val="28"/>
        </w:rPr>
        <w:t>Застосування  нових комп’ютерних технологій  в  організації навчально-виховного процесу.</w:t>
      </w:r>
    </w:p>
    <w:p w:rsidR="00CB3459" w:rsidRPr="00CA05E6" w:rsidRDefault="00CB3459" w:rsidP="00CB3459">
      <w:pPr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5E6">
        <w:rPr>
          <w:rFonts w:ascii="Times New Roman" w:hAnsi="Times New Roman" w:cs="Times New Roman"/>
          <w:sz w:val="28"/>
          <w:szCs w:val="28"/>
        </w:rPr>
        <w:t>3. Використання комп’ютерних технологій при підготовці навчальних занять та виховних заходів.</w:t>
      </w:r>
    </w:p>
    <w:p w:rsidR="00CB3459" w:rsidRPr="00CA05E6" w:rsidRDefault="00CB3459" w:rsidP="00CB3459">
      <w:pPr>
        <w:rPr>
          <w:rFonts w:ascii="Times New Roman" w:hAnsi="Times New Roman" w:cs="Times New Roman"/>
          <w:sz w:val="28"/>
          <w:szCs w:val="28"/>
        </w:rPr>
      </w:pPr>
      <w:r w:rsidRPr="00CA05E6">
        <w:rPr>
          <w:rFonts w:ascii="Times New Roman" w:hAnsi="Times New Roman" w:cs="Times New Roman"/>
          <w:sz w:val="28"/>
          <w:szCs w:val="28"/>
        </w:rPr>
        <w:t>4. Участь у районних змаганнях.</w:t>
      </w:r>
    </w:p>
    <w:p w:rsidR="00CB3459" w:rsidRDefault="00CB3459" w:rsidP="00CB3459">
      <w:pPr>
        <w:pStyle w:val="a3"/>
        <w:spacing w:before="0" w:beforeAutospacing="0" w:after="295" w:afterAutospacing="0" w:line="240" w:lineRule="atLeast"/>
        <w:rPr>
          <w:b/>
          <w:color w:val="212121"/>
          <w:sz w:val="36"/>
          <w:szCs w:val="36"/>
        </w:rPr>
      </w:pPr>
      <w:r w:rsidRPr="00CA05E6">
        <w:rPr>
          <w:sz w:val="28"/>
          <w:szCs w:val="28"/>
        </w:rPr>
        <w:t>5. Виховання позитивного ставлення та розвиток навичок, які сприятимуть формуванню мотивації до здорового способу життя, збереженню та зміцненню здоров’я.</w:t>
      </w:r>
      <w:r>
        <w:rPr>
          <w:sz w:val="28"/>
          <w:szCs w:val="28"/>
        </w:rPr>
        <w:t xml:space="preserve"> </w:t>
      </w:r>
      <w:r>
        <w:rPr>
          <w:b/>
          <w:color w:val="212121"/>
          <w:sz w:val="36"/>
          <w:szCs w:val="36"/>
        </w:rPr>
        <w:t xml:space="preserve"> </w:t>
      </w:r>
    </w:p>
    <w:p w:rsidR="00CB3459" w:rsidRPr="00CA05E6" w:rsidRDefault="00CB3459" w:rsidP="00CB3459">
      <w:pPr>
        <w:pStyle w:val="a3"/>
        <w:spacing w:before="0" w:beforeAutospacing="0" w:after="295" w:afterAutospacing="0" w:line="24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</w:t>
      </w:r>
      <w:r w:rsidRPr="00CA05E6">
        <w:rPr>
          <w:color w:val="212121"/>
          <w:sz w:val="28"/>
          <w:szCs w:val="28"/>
        </w:rPr>
        <w:t>Заохочення, стимулювання та створення сприятливих умов для  використання вмінь і навичок в позаурочний час.</w:t>
      </w:r>
    </w:p>
    <w:p w:rsidR="00CB3459" w:rsidRPr="00CA05E6" w:rsidRDefault="00CB3459" w:rsidP="00CB3459">
      <w:pPr>
        <w:pStyle w:val="a3"/>
        <w:spacing w:before="0" w:beforeAutospacing="0" w:after="295" w:afterAutospacing="0" w:line="24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Pr="00CA05E6">
        <w:rPr>
          <w:color w:val="212121"/>
          <w:sz w:val="28"/>
          <w:szCs w:val="28"/>
        </w:rPr>
        <w:t xml:space="preserve">. Впровадження в навчальний процес здоров’язберігаючих технологій і надання можливості учням </w:t>
      </w:r>
      <w:proofErr w:type="spellStart"/>
      <w:r w:rsidRPr="00CA05E6">
        <w:rPr>
          <w:color w:val="212121"/>
          <w:sz w:val="28"/>
          <w:szCs w:val="28"/>
        </w:rPr>
        <w:t>самореалізуватись</w:t>
      </w:r>
      <w:proofErr w:type="spellEnd"/>
      <w:r w:rsidRPr="00CA05E6">
        <w:rPr>
          <w:color w:val="212121"/>
          <w:sz w:val="28"/>
          <w:szCs w:val="28"/>
        </w:rPr>
        <w:t>, засобами різних видів діяльності.</w:t>
      </w:r>
    </w:p>
    <w:p w:rsidR="00CB3459" w:rsidRPr="00CA05E6" w:rsidRDefault="00CB3459" w:rsidP="00CB3459">
      <w:pPr>
        <w:rPr>
          <w:rFonts w:ascii="Times New Roman" w:hAnsi="Times New Roman" w:cs="Times New Roman"/>
          <w:sz w:val="28"/>
          <w:szCs w:val="28"/>
        </w:rPr>
      </w:pPr>
    </w:p>
    <w:p w:rsidR="00CB3459" w:rsidRPr="00CA05E6" w:rsidRDefault="00CB3459" w:rsidP="00CB3459">
      <w:pPr>
        <w:ind w:firstLine="54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B3459" w:rsidRPr="00CA05E6" w:rsidRDefault="00CB3459" w:rsidP="00CB3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CB3459" w:rsidRPr="004B4F08" w:rsidRDefault="00CB3459" w:rsidP="00CB34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tbl>
      <w:tblPr>
        <w:tblW w:w="10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4384"/>
        <w:gridCol w:w="2642"/>
        <w:gridCol w:w="2643"/>
      </w:tblGrid>
      <w:tr w:rsidR="00CB3459" w:rsidRPr="004B4F08" w:rsidTr="005B2644">
        <w:trPr>
          <w:trHeight w:val="166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№ з/п</w:t>
            </w:r>
          </w:p>
        </w:tc>
        <w:tc>
          <w:tcPr>
            <w:tcW w:w="4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</w:tr>
      <w:tr w:rsidR="00CB3459" w:rsidRPr="004B4F08" w:rsidTr="005B2644">
        <w:trPr>
          <w:trHeight w:val="1122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Організація навчально-виховного процесу у 2020/2021 навчальному році.</w:t>
            </w:r>
          </w:p>
          <w:p w:rsidR="00CB3459" w:rsidRDefault="00CB3459" w:rsidP="005B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B4F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Аналіз роботи ШМО за 2019/2020 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2. Уточнення 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корек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ція навчальних програм, планів. Системи оцінювання навчальних досягнень учнів з предметів.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3. Погодження планів-графіків розподілу варіативних модулів з фізичної культури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4.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t>  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Інструктивно-методичні рекомендації щодо викладання навчальних предметів у закладах загальної середньої освіти у 2020/2021 навчальному році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Погодження плану роботи ШМО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 Підготовка до проведення Олімпійського тижня.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6. </w:t>
            </w:r>
            <w:r w:rsidRPr="00A1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Інструктажі з ТБ учнів та норм санітарії на уроках фізичної культури, трудового навчання, технологій та захисту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України.</w:t>
            </w:r>
          </w:p>
          <w:p w:rsidR="00CB3459" w:rsidRPr="000D29A2" w:rsidRDefault="00CB3459" w:rsidP="005B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B3459" w:rsidRPr="001F316C" w:rsidRDefault="00CB3459" w:rsidP="005B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Обговорення питання щодо утворення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спец.мед.груп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для дітей, які за станом здоров’я  віднесені до них.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CB3459" w:rsidRPr="0052461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Хоменчук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</w:t>
            </w:r>
            <w:r w:rsidRPr="00A1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1F316C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CB3459" w:rsidRPr="004B4F08" w:rsidTr="005B2644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1F316C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 Іннова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ційні форми та методи роботи на уроках трудового навчання, фізичної культури, </w:t>
            </w:r>
            <w:r w:rsidRPr="00A1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захисту України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.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Мета: </w:t>
            </w:r>
            <w:r w:rsidRPr="001F31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охарактеризувати шляхи впровадження інноваційних технологій навчання;</w:t>
            </w:r>
            <w:r w:rsidRPr="001F31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br/>
              <w:t>розширити знання вчителів про інноваційні методи та форми навчання.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1.Робота з обдарованими дітьми</w:t>
            </w:r>
          </w:p>
          <w:p w:rsidR="00CB3459" w:rsidRPr="000D29A2" w:rsidRDefault="00CB3459" w:rsidP="005B2644">
            <w:pPr>
              <w:shd w:val="clear" w:color="auto" w:fill="FFFFFF"/>
              <w:spacing w:after="22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«Використання інноваційних технологій на уроках фізичної культури»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інтерактивних технологій на уроках Захисту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Огляд новинок наукової і методичної  літератури.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жовтень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1F316C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Pr="001F316C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Pr="001F316C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Pr="001F316C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Pr="00F50CB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Хоменчук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  <w:p w:rsidR="00CB3459" w:rsidRPr="001F316C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Pr="001F316C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Pr="001F316C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М.Л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</w:tc>
      </w:tr>
      <w:tr w:rsidR="00CB3459" w:rsidRPr="004B4F08" w:rsidTr="005B2644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3.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C3386C" w:rsidRDefault="00CB3459" w:rsidP="005B2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Тема: Особливості організації уроків за допомогою здоров’язберігаючих технологій</w:t>
            </w:r>
          </w:p>
          <w:p w:rsidR="00CB3459" w:rsidRPr="00C3386C" w:rsidRDefault="00CB3459" w:rsidP="005B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3386C">
              <w:rPr>
                <w:rFonts w:ascii="Times New Roman" w:hAnsi="Times New Roman" w:cs="Times New Roman"/>
                <w:sz w:val="28"/>
                <w:szCs w:val="28"/>
              </w:rPr>
              <w:t xml:space="preserve"> Круглий стіл: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3386C">
              <w:rPr>
                <w:rFonts w:ascii="Times New Roman" w:hAnsi="Times New Roman" w:cs="Times New Roman"/>
                <w:sz w:val="28"/>
                <w:szCs w:val="28"/>
              </w:rPr>
              <w:t xml:space="preserve"> Виховання культури здоров’я учнів-запорука його збереження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3459" w:rsidRPr="00C3386C" w:rsidRDefault="00CB3459" w:rsidP="005B26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Pr="00C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0B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660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Сформованість в учнів свідомого ставлення д власного здоров’я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  <w:r w:rsidRPr="001F313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F50CB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Рухлива гра, як засіб активізації рухової діяльності учнів на уроках фізичної культури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50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873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Зміцнення фізичного здоров’я учнів через запровадження здоров’язберігаючих технологій на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уроках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фізичної культури</w:t>
            </w:r>
          </w:p>
          <w:p w:rsidR="00CB3459" w:rsidRPr="0093363A" w:rsidRDefault="00CB3459" w:rsidP="005B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Моніторинг навчальних досягнень учнів з предметів за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Ісеместр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93363A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33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660B7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Pr="00660B7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CB3459" w:rsidRPr="00660B7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З.Ю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F50CB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Хоменчук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0D29A2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Pr="004B4F08" w:rsidRDefault="00CB3459" w:rsidP="005B2644">
            <w:pPr>
              <w:spacing w:before="24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(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 вчителів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CB3459" w:rsidRPr="004B4F08" w:rsidTr="005B2644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Застосування інформативно-комунікаційних технологій навчання.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Мета: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– визначити особливості уроків із застосуванням інноваційних технологій;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 xml:space="preserve">– розширити знання вчителів про способи, прийоми і форми 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навчання, що підвищують пізнавальний інтерес учнів;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проаналізувати методи оновлення навчального процесу.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1.Організація індивідуальної роботи з учнями, як необхідна умова розвитку їх творчих здібностей.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  <w:r w:rsidRPr="00873DE2">
              <w:rPr>
                <w:rFonts w:ascii="Times New Roman" w:eastAsia="Times New Roman" w:hAnsi="Times New Roman" w:cs="Times New Roman"/>
                <w:iCs/>
                <w:color w:val="1D1B11"/>
                <w:sz w:val="28"/>
                <w:szCs w:val="28"/>
                <w:lang w:eastAsia="uk-UA"/>
              </w:rPr>
              <w:t xml:space="preserve"> Розвиток технічної компетентності учнів під час занять з технологій та креслення</w:t>
            </w:r>
          </w:p>
          <w:p w:rsidR="00CB3459" w:rsidRDefault="00CB3459" w:rsidP="005B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A419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  <w:t>.</w:t>
            </w:r>
            <w:r w:rsidRPr="00A419FE">
              <w:rPr>
                <w:rFonts w:ascii="Calibri" w:eastAsia="Times New Roman" w:hAnsi="Calibri" w:cs="Times New Roman"/>
                <w:shd w:val="clear" w:color="auto" w:fill="FFFFFF" w:themeFill="background1"/>
                <w:lang w:eastAsia="uk-UA"/>
              </w:rPr>
              <w:t> </w:t>
            </w:r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Розвиток ключових </w:t>
            </w:r>
            <w:proofErr w:type="spellStart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>компетентностей</w:t>
            </w:r>
            <w:proofErr w:type="spellEnd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 учнів на </w:t>
            </w:r>
            <w:proofErr w:type="spellStart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>уроках</w:t>
            </w:r>
            <w:proofErr w:type="spellEnd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 фізичної культури</w:t>
            </w:r>
            <w:r w:rsidRPr="00A419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  <w:t>.</w:t>
            </w:r>
          </w:p>
          <w:p w:rsidR="00CB3459" w:rsidRPr="0093363A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  <w:r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сучасних комп’ютерних технологій навчання на уроках</w:t>
            </w:r>
            <w:r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«Захист України</w:t>
            </w:r>
            <w:r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як засобу активізац</w:t>
            </w:r>
            <w:r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ії пізнавальної діяльності учні</w:t>
            </w:r>
            <w:r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березень</w:t>
            </w:r>
          </w:p>
          <w:p w:rsidR="00CB3459" w:rsidRPr="004B4F08" w:rsidRDefault="00CB3459" w:rsidP="005B2644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660B7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Pr="00660B7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93363A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CB3459" w:rsidRPr="0093363A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CB3459" w:rsidRPr="00660B7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З.Ю</w:t>
            </w:r>
          </w:p>
          <w:p w:rsidR="00CB3459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  <w:p w:rsidR="00CB3459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CB3459" w:rsidRPr="00F50CB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Хоменчук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  <w:p w:rsidR="00CB3459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CB3459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CB3459" w:rsidRPr="001F316C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М.Л</w:t>
            </w:r>
          </w:p>
          <w:p w:rsidR="00CB3459" w:rsidRPr="0093363A" w:rsidRDefault="00CB3459" w:rsidP="005B264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</w:tc>
      </w:tr>
      <w:tr w:rsidR="00CB3459" w:rsidRPr="004B4F08" w:rsidTr="005B2644">
        <w:trPr>
          <w:trHeight w:val="2979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Підсумки роботи методичного об’єднання вчителів</w:t>
            </w:r>
            <w:r w:rsidRPr="004B4F0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 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фізичної культури, основ здоров’я, трудового навчання, мистецтва за 2020-2021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Мета: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проаналізувати роботу шкільного методичного об’єднання за 2020/2021 навчальний рік та окреслити завдання на 2021/2022 навчальний рік;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заслухати творчі звіти вчителів з питань самоосвіти.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Аналіз виконання навчальних програм членами ШМО.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2. Аналіз результатів учнів, їх участі в олімпіадах, всеукраїнських та міжнародних 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конкурсах.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3. Звіт вчителів ШМО про проведену роботу за рік (друкування, участь у професійних конкурсах, робота з обдарованими учнями)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4. Звіт завідуючих кабінетами.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 Підсумки роботи ШМО за рік.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 Вироблення рекомендацій до плану роботи ШМО на наступний навчальний рік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травень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660B7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CB3459" w:rsidRPr="00660B73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</w:t>
            </w: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CB3459" w:rsidRPr="004B4F08" w:rsidRDefault="00CB3459" w:rsidP="005B264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CB3459" w:rsidRDefault="00CB3459" w:rsidP="00CB3459">
      <w:pPr>
        <w:jc w:val="center"/>
      </w:pPr>
    </w:p>
    <w:p w:rsidR="005217F8" w:rsidRDefault="005217F8"/>
    <w:sectPr w:rsidR="005217F8" w:rsidSect="00CA05E6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59"/>
    <w:rsid w:val="005217F8"/>
    <w:rsid w:val="00AF4D90"/>
    <w:rsid w:val="00C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837DA-6E97-4069-87E3-3CDCF26A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3040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Зауч</cp:lastModifiedBy>
  <cp:revision>2</cp:revision>
  <dcterms:created xsi:type="dcterms:W3CDTF">2021-01-21T08:37:00Z</dcterms:created>
  <dcterms:modified xsi:type="dcterms:W3CDTF">2021-01-21T08:37:00Z</dcterms:modified>
</cp:coreProperties>
</file>