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9" w:rsidRDefault="00576F39" w:rsidP="00576F3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План </w:t>
      </w:r>
      <w:proofErr w:type="spellStart"/>
      <w:r>
        <w:rPr>
          <w:b/>
          <w:sz w:val="24"/>
          <w:szCs w:val="24"/>
        </w:rPr>
        <w:t>дистанц</w:t>
      </w:r>
      <w:r>
        <w:rPr>
          <w:b/>
          <w:sz w:val="24"/>
          <w:szCs w:val="24"/>
          <w:lang w:val="uk-UA"/>
        </w:rPr>
        <w:t>ійного</w:t>
      </w:r>
      <w:proofErr w:type="spellEnd"/>
      <w:r>
        <w:rPr>
          <w:b/>
          <w:sz w:val="24"/>
          <w:szCs w:val="24"/>
          <w:lang w:val="uk-UA"/>
        </w:rPr>
        <w:t xml:space="preserve"> навчання здобувачів освіти </w:t>
      </w:r>
      <w:r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  <w:lang w:val="uk-UA"/>
        </w:rPr>
        <w:t xml:space="preserve">– А </w:t>
      </w:r>
      <w:proofErr w:type="spellStart"/>
      <w:r>
        <w:rPr>
          <w:b/>
          <w:sz w:val="24"/>
          <w:szCs w:val="24"/>
          <w:lang w:val="uk-UA"/>
        </w:rPr>
        <w:t>кл</w:t>
      </w:r>
      <w:proofErr w:type="spellEnd"/>
      <w:r>
        <w:rPr>
          <w:b/>
          <w:sz w:val="24"/>
          <w:szCs w:val="24"/>
          <w:lang w:val="uk-UA"/>
        </w:rPr>
        <w:t xml:space="preserve">. з української </w:t>
      </w:r>
      <w:proofErr w:type="gramStart"/>
      <w:r>
        <w:rPr>
          <w:b/>
          <w:sz w:val="24"/>
          <w:szCs w:val="24"/>
          <w:lang w:val="uk-UA"/>
        </w:rPr>
        <w:t>літератури  на</w:t>
      </w:r>
      <w:proofErr w:type="gramEnd"/>
      <w:r>
        <w:rPr>
          <w:b/>
          <w:sz w:val="24"/>
          <w:szCs w:val="24"/>
          <w:lang w:val="uk-UA"/>
        </w:rPr>
        <w:t xml:space="preserve"> період  дистанційного навчання з 01.11 по 05.11.21</w:t>
      </w:r>
    </w:p>
    <w:p w:rsidR="00576F39" w:rsidRDefault="00576F39" w:rsidP="00576F3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Вчителя української л – </w:t>
      </w:r>
      <w:proofErr w:type="spellStart"/>
      <w:r>
        <w:rPr>
          <w:b/>
          <w:sz w:val="24"/>
          <w:szCs w:val="24"/>
          <w:lang w:val="uk-UA"/>
        </w:rPr>
        <w:t>ри</w:t>
      </w:r>
      <w:proofErr w:type="spellEnd"/>
      <w:r>
        <w:rPr>
          <w:b/>
          <w:sz w:val="24"/>
          <w:szCs w:val="24"/>
          <w:lang w:val="uk-UA"/>
        </w:rPr>
        <w:t xml:space="preserve">  Ковальчук К.А.</w:t>
      </w:r>
    </w:p>
    <w:p w:rsidR="00576F39" w:rsidRDefault="00576F39" w:rsidP="00576F39">
      <w:pPr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1"/>
        <w:gridCol w:w="1119"/>
        <w:gridCol w:w="850"/>
        <w:gridCol w:w="4253"/>
        <w:gridCol w:w="1842"/>
        <w:gridCol w:w="1560"/>
      </w:tblGrid>
      <w:tr w:rsidR="00576F39" w:rsidTr="00576F3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39" w:rsidRDefault="002E1556" w:rsidP="002E1556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Посилання на підручник ,веб – ресурс, портали, електронні підручники з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Основний – веб ресурс, де розміщена інформація</w:t>
            </w:r>
          </w:p>
        </w:tc>
      </w:tr>
      <w:tr w:rsidR="00576F39" w:rsidTr="00576F3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Понеділок 01.11.2021</w:t>
            </w:r>
          </w:p>
        </w:tc>
      </w:tr>
      <w:tr w:rsidR="00576F39" w:rsidRPr="002E1556" w:rsidTr="00576F3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–А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Життєвий та творчий шлях Івана Карпенка – Карого. Багатогранність діяльності. Жанрова різноманітність творів: трагікомедії («Сто тисяч», </w:t>
            </w:r>
          </w:p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 Мартин Боруля»),сатирична комедія («Хазяїн»),соціально –психологічна драма(Безталанна»),історична трагедія («Сава Чалий»).ТЛ: трагікомедія як жанровий різновид драми.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Створити буклет «Життєвий та творчий шлях І. Карпенка –Карого», прочитати «Хазяїн»(дію1)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 школи</w:t>
            </w:r>
          </w:p>
          <w:p w:rsidR="00576F39" w:rsidRDefault="002E15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hyperlink r:id="rId4" w:history="1">
              <w:r w:rsidR="00576F3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proofErr w:type="spellStart"/>
              <w:r w:rsidR="00576F39">
                <w:rPr>
                  <w:rStyle w:val="a3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76F39">
                <w:rPr>
                  <w:rStyle w:val="a3"/>
                  <w:sz w:val="24"/>
                  <w:szCs w:val="24"/>
                  <w:lang w:val="uk-UA"/>
                </w:rPr>
                <w:t>2.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schools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.,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Google</w:t>
              </w:r>
            </w:hyperlink>
            <w:r w:rsidR="00576F39">
              <w:rPr>
                <w:sz w:val="24"/>
                <w:szCs w:val="24"/>
                <w:lang w:val="uk-UA"/>
              </w:rPr>
              <w:t xml:space="preserve"> </w:t>
            </w:r>
            <w:r w:rsidR="00576F39">
              <w:rPr>
                <w:sz w:val="24"/>
                <w:szCs w:val="24"/>
                <w:lang w:val="en-US"/>
              </w:rPr>
              <w:t>Classroom</w:t>
            </w:r>
          </w:p>
        </w:tc>
      </w:tr>
      <w:tr w:rsidR="00576F39" w:rsidRPr="002E1556" w:rsidTr="00576F3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–А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Комедія «Хазяїн». Головний конфлікт комедії –суперечності суспільства, у якому одиниці стають мільйонерами, а більшість – жебраками. Терентій Пузир як утілення некерованого прагнення накопичення матеріальних статків.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Створити рекламу твору «Хазяїн»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 школи</w:t>
            </w:r>
          </w:p>
          <w:p w:rsidR="00576F39" w:rsidRDefault="002E15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hyperlink r:id="rId5" w:history="1">
              <w:r w:rsidR="00576F3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proofErr w:type="spellStart"/>
              <w:r w:rsidR="00576F39">
                <w:rPr>
                  <w:rStyle w:val="a3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76F39">
                <w:rPr>
                  <w:rStyle w:val="a3"/>
                  <w:sz w:val="24"/>
                  <w:szCs w:val="24"/>
                  <w:lang w:val="uk-UA"/>
                </w:rPr>
                <w:t>2.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schools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.,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Google</w:t>
              </w:r>
            </w:hyperlink>
            <w:r w:rsidR="00576F39">
              <w:rPr>
                <w:sz w:val="24"/>
                <w:szCs w:val="24"/>
                <w:lang w:val="uk-UA"/>
              </w:rPr>
              <w:t xml:space="preserve"> </w:t>
            </w:r>
            <w:r w:rsidR="00576F39">
              <w:rPr>
                <w:sz w:val="24"/>
                <w:szCs w:val="24"/>
                <w:lang w:val="en-US"/>
              </w:rPr>
              <w:t>Classroom</w:t>
            </w:r>
          </w:p>
        </w:tc>
      </w:tr>
      <w:tr w:rsidR="00576F39" w:rsidRPr="002E1556" w:rsidTr="00576F3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–А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Морально – етичні конфлікти в родині Пузиря. Соціальний конфлікт між мільйонером та його працівниками, наймитами. Проблема соціального відповідального підприємництва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Прочитати твір І. </w:t>
            </w:r>
            <w:proofErr w:type="spellStart"/>
            <w:r>
              <w:rPr>
                <w:sz w:val="24"/>
                <w:szCs w:val="24"/>
                <w:lang w:val="uk-UA"/>
              </w:rPr>
              <w:t>Картенка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–Карого </w:t>
            </w:r>
          </w:p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 Мартин Боруля»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 школи</w:t>
            </w:r>
          </w:p>
          <w:p w:rsidR="00576F39" w:rsidRDefault="002E15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hyperlink r:id="rId6" w:history="1">
              <w:r w:rsidR="00576F3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proofErr w:type="spellStart"/>
              <w:r w:rsidR="00576F39">
                <w:rPr>
                  <w:rStyle w:val="a3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76F39">
                <w:rPr>
                  <w:rStyle w:val="a3"/>
                  <w:sz w:val="24"/>
                  <w:szCs w:val="24"/>
                  <w:lang w:val="uk-UA"/>
                </w:rPr>
                <w:t>2.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schools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.,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Google</w:t>
              </w:r>
            </w:hyperlink>
            <w:r w:rsidR="00576F39">
              <w:rPr>
                <w:sz w:val="24"/>
                <w:szCs w:val="24"/>
                <w:lang w:val="uk-UA"/>
              </w:rPr>
              <w:t xml:space="preserve"> </w:t>
            </w:r>
            <w:r w:rsidR="00576F39">
              <w:rPr>
                <w:sz w:val="24"/>
                <w:szCs w:val="24"/>
                <w:lang w:val="en-US"/>
              </w:rPr>
              <w:t>Classroom</w:t>
            </w:r>
          </w:p>
        </w:tc>
      </w:tr>
      <w:tr w:rsidR="00576F39" w:rsidRPr="002E1556" w:rsidTr="00576F3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04.11.21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–А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«Мартин Боруля»(оглядово).Проблематика зміни соціальної ролі і статусу, яка не пов’язана з походженням людини(Мольєр  «Міщанин – шляхтич», анонімне сатиричне оповідання.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Скласти тези до теми до теми</w:t>
            </w:r>
          </w:p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 Значення творчості І. Карпенка – Карого у сучасному світі»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39" w:rsidRDefault="00576F3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 школи</w:t>
            </w:r>
          </w:p>
          <w:p w:rsidR="00576F39" w:rsidRDefault="002E15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hyperlink r:id="rId7" w:history="1">
              <w:r w:rsidR="00576F3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proofErr w:type="spellStart"/>
              <w:r w:rsidR="00576F39">
                <w:rPr>
                  <w:rStyle w:val="a3"/>
                  <w:sz w:val="24"/>
                  <w:szCs w:val="24"/>
                  <w:lang w:val="en-US"/>
                </w:rPr>
                <w:t>ozhenin</w:t>
              </w:r>
              <w:proofErr w:type="spellEnd"/>
              <w:r w:rsidR="00576F39">
                <w:rPr>
                  <w:rStyle w:val="a3"/>
                  <w:sz w:val="24"/>
                  <w:szCs w:val="24"/>
                  <w:lang w:val="uk-UA"/>
                </w:rPr>
                <w:t>2.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-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schools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="00576F39">
                <w:rPr>
                  <w:rStyle w:val="a3"/>
                  <w:sz w:val="24"/>
                  <w:szCs w:val="24"/>
                  <w:lang w:val="uk-UA"/>
                </w:rPr>
                <w:t>.,</w:t>
              </w:r>
              <w:r w:rsidR="00576F39">
                <w:rPr>
                  <w:rStyle w:val="a3"/>
                  <w:sz w:val="24"/>
                  <w:szCs w:val="24"/>
                  <w:lang w:val="en-US"/>
                </w:rPr>
                <w:t>Google</w:t>
              </w:r>
            </w:hyperlink>
            <w:r w:rsidR="00576F39">
              <w:rPr>
                <w:sz w:val="24"/>
                <w:szCs w:val="24"/>
                <w:lang w:val="uk-UA"/>
              </w:rPr>
              <w:t xml:space="preserve"> </w:t>
            </w:r>
            <w:r w:rsidR="00576F39">
              <w:rPr>
                <w:sz w:val="24"/>
                <w:szCs w:val="24"/>
                <w:lang w:val="en-US"/>
              </w:rPr>
              <w:t>Classroom</w:t>
            </w:r>
          </w:p>
        </w:tc>
      </w:tr>
    </w:tbl>
    <w:p w:rsidR="00EB6FA7" w:rsidRPr="00576F39" w:rsidRDefault="00EB6FA7">
      <w:pPr>
        <w:rPr>
          <w:lang w:val="en-US"/>
        </w:rPr>
      </w:pPr>
    </w:p>
    <w:sectPr w:rsidR="00EB6FA7" w:rsidRPr="0057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9"/>
    <w:rsid w:val="002E1556"/>
    <w:rsid w:val="00576F39"/>
    <w:rsid w:val="00E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724F"/>
  <w15:chartTrackingRefBased/>
  <w15:docId w15:val="{D56780C2-6F3D-4975-8FC2-7BE8CC3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F3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6F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.,Goo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.,Google" TargetMode="External"/><Relationship Id="rId5" Type="http://schemas.openxmlformats.org/officeDocument/2006/relationships/hyperlink" Target="https://ozhenin2.e-schools.info.,Google" TargetMode="External"/><Relationship Id="rId4" Type="http://schemas.openxmlformats.org/officeDocument/2006/relationships/hyperlink" Target="https://ozhenin2.e-schools.info.,Goog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2021-10-26T06:48:00Z</dcterms:created>
  <dcterms:modified xsi:type="dcterms:W3CDTF">2021-10-26T08:33:00Z</dcterms:modified>
</cp:coreProperties>
</file>