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Також можна скористатися практичними напрацювання фахівців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Українського фонду «Благополуччя дітей», зокрема: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Методичний посібник «Формування навичок безпечної поведінки дітей»: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частина 2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 xml:space="preserve">«Я вмію себе захистити»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(для роботи з дітьми підліткового віку).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Відео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 xml:space="preserve">«Історія Юльки»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та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«Історія Матеуша»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Матеріали кампанії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«Уважні батьки»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інформаційно-методичний посібник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 xml:space="preserve">«Сексуальне насильство над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дітьми: причини, наслідки, профілактика»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відеолекція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«Сексуальне насильство над дітьми: форми та ознаки»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методичний посібник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«Навчіть дитину захищатися»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листівка для батьків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 xml:space="preserve">«Навчіть дитину правила «Тут мене не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торкайся»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брошура для батьків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 xml:space="preserve">«Навчіть дитину правила «Тут мене не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торкайся»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брошура для батьків та дітей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«Я можу себе захистити»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відеокурс О. Нагули для батьків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«Навчіть дитину захищатися»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методичний посібник «Формування навичок безпечної поведінки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дітей»: частина 1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«Вчимо дитину захищатися»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мультфільм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«Розкажи дорослому, якому довіряєш»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відеокурс О. Нагули для батьків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«Навчіть дитину захищатися»</w:t>
      </w: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методичний посібник «Формування навичок безпечної поведінки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дітей»: частина 2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 xml:space="preserve">«Я вмію себе захистити»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(для роботи з дітьми підліткового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віку);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відео (щодо проблеми секстингу)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 xml:space="preserve">«Історія Юльки»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та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 xml:space="preserve">«Історія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Матеуша»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відео (щодо проблеми грумінгу)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«Уважні батьки»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відеокурс для батьків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«Навчіть дитину захищатися»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брошура для батьків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«Уважні батьки»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сценарій зустрічі з батьками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 xml:space="preserve">«Уважні онлайн або як запобігати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спокушанню дітей онлайн»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сценарій заняття з підлітками </w:t>
      </w:r>
      <w:r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  <w:t>«Уважні онлайн»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Рекомендуємо скористатись матеріалами, які було підготовлено та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адаптовано у межах проєкту Ради Європи «Боротьба з насильством щодо дітей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>Україні»: відеоролик «</w:t>
      </w:r>
      <w:r>
        <w:rPr>
          <w:rFonts w:hint="default" w:ascii="Times New Roman" w:hAnsi="Times New Roman" w:eastAsia="SimSun" w:cs="Times New Roman"/>
          <w:color w:val="3849F9"/>
          <w:kern w:val="0"/>
          <w:sz w:val="28"/>
          <w:szCs w:val="28"/>
          <w:lang w:val="en-US" w:eastAsia="zh-CN" w:bidi="ar"/>
        </w:rPr>
        <w:t>Розкажи дорослому, якому довіряєш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» щодо попередження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сексуального насильства щодо дітей у колі довіри;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>буклет «</w:t>
      </w:r>
      <w:r>
        <w:rPr>
          <w:rFonts w:hint="default" w:ascii="Times New Roman" w:hAnsi="Times New Roman" w:eastAsia="SimSun" w:cs="Times New Roman"/>
          <w:color w:val="3849F9"/>
          <w:kern w:val="0"/>
          <w:sz w:val="28"/>
          <w:szCs w:val="28"/>
          <w:lang w:val="en-US" w:eastAsia="zh-CN" w:bidi="ar"/>
        </w:rPr>
        <w:t>Дізнайся про свої права в цифровому середовищі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» 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рекомендаціями Ради Європи щодо поваги, захисту та здійснення прав дитини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цифровому середовищі для дітей та молоді;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>відеоролик «</w:t>
      </w:r>
      <w:r>
        <w:rPr>
          <w:rFonts w:hint="default" w:ascii="Times New Roman" w:hAnsi="Times New Roman" w:eastAsia="SimSun" w:cs="Times New Roman"/>
          <w:color w:val="3849F9"/>
          <w:kern w:val="0"/>
          <w:sz w:val="28"/>
          <w:szCs w:val="28"/>
          <w:lang w:val="en-US" w:eastAsia="zh-CN" w:bidi="ar"/>
        </w:rPr>
        <w:t>Почни говорити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» для дітей та дорослих щодо попередження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сексуальних домагань у спорті;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серія із 6-ти навчальних відеоуроків для батьків та дорослих, які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працюють з дітьми та для дітей «Батьківство в епоху цифрових технологій»: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849F9"/>
          <w:kern w:val="0"/>
          <w:sz w:val="28"/>
          <w:szCs w:val="28"/>
          <w:lang w:val="en-US" w:eastAsia="zh-CN" w:bidi="ar"/>
        </w:rPr>
        <w:t>Захист дітей онлайн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; </w:t>
      </w:r>
      <w:r>
        <w:rPr>
          <w:rFonts w:hint="default" w:ascii="Times New Roman" w:hAnsi="Times New Roman" w:eastAsia="SimSun" w:cs="Times New Roman"/>
          <w:color w:val="3849F9"/>
          <w:kern w:val="0"/>
          <w:sz w:val="28"/>
          <w:szCs w:val="28"/>
          <w:lang w:val="en-US" w:eastAsia="zh-CN" w:bidi="ar"/>
        </w:rPr>
        <w:t>Сексуальний шантаж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; </w:t>
      </w:r>
      <w:r>
        <w:rPr>
          <w:rFonts w:hint="default" w:ascii="Times New Roman" w:hAnsi="Times New Roman" w:eastAsia="SimSun" w:cs="Times New Roman"/>
          <w:color w:val="3849F9"/>
          <w:kern w:val="0"/>
          <w:sz w:val="28"/>
          <w:szCs w:val="28"/>
          <w:lang w:val="en-US" w:eastAsia="zh-CN" w:bidi="ar"/>
        </w:rPr>
        <w:t>Секстинг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; </w:t>
      </w:r>
      <w:r>
        <w:rPr>
          <w:rFonts w:hint="default" w:ascii="Times New Roman" w:hAnsi="Times New Roman" w:eastAsia="SimSun" w:cs="Times New Roman"/>
          <w:color w:val="3849F9"/>
          <w:kern w:val="0"/>
          <w:sz w:val="28"/>
          <w:szCs w:val="28"/>
          <w:lang w:val="en-US" w:eastAsia="zh-CN" w:bidi="ar"/>
        </w:rPr>
        <w:t>Секс-чатинг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849F9"/>
          <w:kern w:val="0"/>
          <w:sz w:val="28"/>
          <w:szCs w:val="28"/>
          <w:lang w:val="en-US" w:eastAsia="zh-CN" w:bidi="ar"/>
        </w:rPr>
        <w:t>Грумінг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; </w:t>
      </w:r>
      <w:r>
        <w:rPr>
          <w:rFonts w:hint="default" w:ascii="Times New Roman" w:hAnsi="Times New Roman" w:eastAsia="SimSun" w:cs="Times New Roman"/>
          <w:color w:val="3849F9"/>
          <w:kern w:val="0"/>
          <w:sz w:val="28"/>
          <w:szCs w:val="28"/>
          <w:lang w:val="en-US" w:eastAsia="zh-CN" w:bidi="ar"/>
        </w:rPr>
        <w:t xml:space="preserve">Зображення 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сексуального характеру, що використовуються для помсти.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Усі </w:t>
      </w:r>
      <w:r>
        <w:rPr>
          <w:rFonts w:hint="default" w:ascii="Times New Roman" w:hAnsi="Times New Roman" w:eastAsia="SimSun" w:cs="Times New Roman"/>
          <w:color w:val="3849F9"/>
          <w:kern w:val="0"/>
          <w:sz w:val="28"/>
          <w:szCs w:val="28"/>
          <w:lang w:val="en-US" w:eastAsia="zh-CN" w:bidi="ar"/>
        </w:rPr>
        <w:t xml:space="preserve">матеріали 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Проєкту «Боротьба з насильством щодо дітей в Україні»,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доступні на сайті Офісу Ради Європи, які можуть використовуватися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педагогічними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працівниками,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соціальними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педагогами,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практичними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психологами під час проведення профілактичної та роз’яснювальної роботи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 xml:space="preserve">щодо запобігання насильства.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Окрім того, просимо довести в зручному форматі до учасників освітнього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процесу інформацію про небезпеку сексуального насильства над дітьми, зокрема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мережі, та способи йому протистояти. З питань сексуального насильства можна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звертатися до таких служб 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Нацполіція </w:t>
      </w:r>
      <w:r>
        <w:rPr>
          <w:rFonts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 xml:space="preserve">102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Офіс Генерального прокурора: за телефоном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 xml:space="preserve">0 800 507 001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 телефоном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>096 755 02 40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(Viber, WhatsApp, Telegram, Signal)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через сайт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>https://www.warcrimes.gov.ua/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через телеграм-боти: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 xml:space="preserve">@stop_russian_war_bot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або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 xml:space="preserve">@war_crime_bot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електронною поштою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>conflict2022.ua@gmail.com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Урядова гаряча лінія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 xml:space="preserve">15 47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Національних гарячих лініях Громадської правозахисної організації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«Ла Страда-Україна» можна отримати психологічну, правову, інформаційну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допомогу, а також супровід постраждалих від сексуального насильства: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Національна гаряча лінія для дітей та молоді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 xml:space="preserve">0 800 500 225 </w:t>
      </w:r>
      <w:r>
        <w:rPr>
          <w:rFonts w:ascii="TimesNewRomanPS-ItalicMT" w:hAnsi="TimesNewRomanPS-ItalicMT" w:eastAsia="TimesNewRomanPS-ItalicMT" w:cs="TimesNewRomanPS-ItalicMT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(зі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-ItalicMT" w:hAnsi="TimesNewRomanPS-ItalicMT" w:eastAsia="TimesNewRomanPS-ItalicMT" w:cs="TimesNewRomanPS-ItalicMT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стаціонарного)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або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 xml:space="preserve">116 111 </w:t>
      </w:r>
      <w:r>
        <w:rPr>
          <w:rFonts w:hint="default" w:ascii="TimesNewRomanPS-ItalicMT" w:hAnsi="TimesNewRomanPS-ItalicMT" w:eastAsia="TimesNewRomanPS-ItalicMT" w:cs="TimesNewRomanPS-ItalicMT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(з мобільного)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Telegram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 xml:space="preserve">CHL116111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Instagram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 xml:space="preserve">childhotline_ua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Facebook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FF9900"/>
          <w:kern w:val="0"/>
          <w:sz w:val="28"/>
          <w:szCs w:val="28"/>
          <w:lang w:val="en-US" w:eastAsia="zh-CN" w:bidi="ar"/>
        </w:rPr>
        <w:t xml:space="preserve">childhotline.ukraine </w:t>
      </w:r>
    </w:p>
    <w:p>
      <w:pPr>
        <w:rPr>
          <w:rFonts w:hint="default"/>
          <w:lang w:val="uk-UA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7BBB"/>
    <w:rsid w:val="0F0E7C87"/>
    <w:rsid w:val="2588760B"/>
    <w:rsid w:val="2F4D1211"/>
    <w:rsid w:val="43F8133D"/>
    <w:rsid w:val="47B87839"/>
    <w:rsid w:val="522B1438"/>
    <w:rsid w:val="584274DB"/>
    <w:rsid w:val="6BD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2022-09-29T07:03:00Z</dcterms:created>
  <dc:creator>sveta</dc:creator>
  <cp:lastModifiedBy>sveta</cp:lastModifiedBy>
  <dcterms:modified xsi:type="dcterms:W3CDTF">2022-11-23T08:55:53Z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A138139261AD43EC87631FEB2F7E3E77</vt:lpwstr>
  </property>
</Properties>
</file>