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B3" w:rsidRPr="002363B3" w:rsidRDefault="002363B3" w:rsidP="002363B3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</w:pPr>
      <w:r w:rsidRPr="002363B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  <w:t>У 5-9 класах збільшать кількість уроків з декількох предметів</w:t>
      </w:r>
    </w:p>
    <w:p w:rsidR="002363B3" w:rsidRPr="002363B3" w:rsidRDefault="002363B3" w:rsidP="002363B3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Типовими навчальними планами нової типової освітньої програми для 5-9 класів передбачено збільшення кількості навчальних годин на вивчення декількох шкільних предметів – української мови, іноземної мови, математики, природничих предметів та інформатики.</w:t>
      </w:r>
    </w:p>
    <w:p w:rsidR="002363B3" w:rsidRPr="002363B3" w:rsidRDefault="002363B3" w:rsidP="00236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 це йдеться в роз'ясненні Міністерства освіти і науки щодо положень нової </w:t>
      </w:r>
      <w:hyperlink r:id="rId5" w:history="1">
        <w:r w:rsidRPr="002363B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Типової освітньої програми для 5-9 класів</w:t>
        </w:r>
      </w:hyperlink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2363B3" w:rsidRPr="002363B3" w:rsidRDefault="002363B3" w:rsidP="00236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Зокрема, у Міністерстві освіти повідомляють, що порівняно з чинною </w:t>
      </w:r>
      <w:hyperlink r:id="rId6" w:history="1">
        <w:r w:rsidRPr="002363B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типовою освітньою програмою</w:t>
        </w:r>
      </w:hyperlink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закладів загальної середньої освіти ІІ ступеня, затвердженою в 2018 році, типовими навчальними планами </w:t>
      </w:r>
      <w:hyperlink r:id="rId7" w:history="1">
        <w:r w:rsidRPr="002363B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нової типової освітньої програми</w:t>
        </w:r>
      </w:hyperlink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для 5-9 класів передбачено збільшення кількості навчальних годин на вивчення таких предметів впродовж періоду здобуття базової освіти, зокрема:</w:t>
      </w:r>
    </w:p>
    <w:p w:rsidR="002363B3" w:rsidRPr="002363B3" w:rsidRDefault="002363B3" w:rsidP="002363B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української мови – на 3,5 години (з 13,5 до 17);</w:t>
      </w:r>
    </w:p>
    <w:p w:rsidR="002363B3" w:rsidRPr="002363B3" w:rsidRDefault="002363B3" w:rsidP="002363B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іноземної мови – на 2,5 години (з 15 до 17,5);</w:t>
      </w:r>
    </w:p>
    <w:p w:rsidR="002363B3" w:rsidRPr="002363B3" w:rsidRDefault="002363B3" w:rsidP="002363B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математики – на 5 годин (з 20 до 25);</w:t>
      </w:r>
    </w:p>
    <w:p w:rsidR="002363B3" w:rsidRPr="002363B3" w:rsidRDefault="002363B3" w:rsidP="002363B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природничих предметів – на 2 години (з 30 до 32);</w:t>
      </w:r>
    </w:p>
    <w:p w:rsidR="002363B3" w:rsidRPr="002363B3" w:rsidRDefault="002363B3" w:rsidP="002363B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інформатики – на 1,5 години (з 7 до 8,5).</w:t>
      </w:r>
    </w:p>
    <w:p w:rsidR="002363B3" w:rsidRPr="002363B3" w:rsidRDefault="002363B3" w:rsidP="002363B3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 відомо, Державний стандарт базової середньої освіти буде застосовуватися з 1 вересня 2022 року для учнів Нової української школи.</w:t>
      </w:r>
    </w:p>
    <w:p w:rsidR="002363B3" w:rsidRPr="002363B3" w:rsidRDefault="002363B3" w:rsidP="002363B3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Типова освітня програма вводитиметься в дію поетапно, впродовж 5 років, починаючи з 2022/23 навчального року, коли за нею розпочнуть навчання учні 5-х класів Нової української школи.</w:t>
      </w:r>
    </w:p>
    <w:p w:rsidR="002363B3" w:rsidRPr="002363B3" w:rsidRDefault="002363B3" w:rsidP="00236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Водночас у Міносвіти нагадують, що відповідно до типової освітньої програми для 5-9 класів закладів загальної середньої освіти </w:t>
      </w:r>
      <w:hyperlink r:id="rId8" w:history="1">
        <w:r w:rsidRPr="002363B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навчальне навантаження</w:t>
        </w:r>
      </w:hyperlink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учнів не збільшується, а заклад освіти може самостійно схвалювати рішення щодо предметів етичного спрямування.</w:t>
      </w:r>
    </w:p>
    <w:p w:rsidR="002363B3" w:rsidRPr="002363B3" w:rsidRDefault="002363B3" w:rsidP="00236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Школи самостійно </w:t>
      </w:r>
      <w:hyperlink r:id="rId9" w:history="1">
        <w:r w:rsidRPr="002363B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розроблятимуть</w:t>
        </w:r>
      </w:hyperlink>
      <w:r w:rsidRPr="002363B3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навчальні плани.</w:t>
      </w:r>
    </w:p>
    <w:p w:rsidR="00D12EF4" w:rsidRDefault="00D12EF4">
      <w:bookmarkStart w:id="0" w:name="_GoBack"/>
      <w:bookmarkEnd w:id="0"/>
    </w:p>
    <w:sectPr w:rsidR="00D12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9148E"/>
    <w:multiLevelType w:val="multilevel"/>
    <w:tmpl w:val="9A7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3"/>
    <w:rsid w:val="002363B3"/>
    <w:rsid w:val="00D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ED90-5F6B-40AF-B7ED-00262BC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3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36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school/806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806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064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legislation/Ser_osv/8069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school/reform/8083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2021-02-23T17:35:00Z</dcterms:created>
  <dcterms:modified xsi:type="dcterms:W3CDTF">2021-02-23T17:36:00Z</dcterms:modified>
</cp:coreProperties>
</file>