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План дистанційного навчання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з </w:t>
      </w: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мистецтва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Вівторок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02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11.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157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"/>
        <w:gridCol w:w="1127"/>
        <w:gridCol w:w="5020"/>
        <w:gridCol w:w="4677"/>
        <w:gridCol w:w="3980"/>
      </w:tblGrid>
      <w:tr>
        <w:trPr>
          <w:trHeight w:val="12" w:hRule="atLeast"/>
        </w:trPr>
        <w:tc>
          <w:tcPr>
            <w:tcW w:w="9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уроку</w:t>
            </w:r>
          </w:p>
        </w:tc>
        <w:tc>
          <w:tcPr>
            <w:tcW w:w="11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502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Посилання 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матеріали уроку</w:t>
            </w:r>
          </w:p>
        </w:tc>
        <w:tc>
          <w:tcPr>
            <w:tcW w:w="39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Домашнє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завдання</w:t>
            </w:r>
          </w:p>
        </w:tc>
      </w:tr>
      <w:tr>
        <w:trPr>
          <w:trHeight w:val="24" w:hRule="atLeast"/>
        </w:trPr>
        <w:tc>
          <w:tcPr>
            <w:tcW w:w="9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5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Тема :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Лабіринтами художньої абстракції.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“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А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бстракціонізм в образотворчому мистецтві”.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https://www.youtube.com/watch?v=pnZoFUHlr-s</w:t>
              </w:r>
            </w:hyperlink>
            <w:hyperlink r:id="rId3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абстракціонізм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4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https://www.youtube.com/watch?v=HT9I7Fqm5lg</w:t>
              </w:r>
            </w:hyperlink>
            <w:hyperlink r:id="rId5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-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конструкривізм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с. 209 підручника — опрацювати.</w:t>
            </w:r>
          </w:p>
        </w:tc>
      </w:tr>
      <w:tr>
        <w:trPr>
          <w:trHeight w:val="19" w:hRule="atLeast"/>
        </w:trPr>
        <w:tc>
          <w:tcPr>
            <w:tcW w:w="9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 xml:space="preserve">6 А </w:t>
            </w:r>
          </w:p>
        </w:tc>
        <w:tc>
          <w:tcPr>
            <w:tcW w:w="5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Тема: “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Релігійні жанри”.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https://naurok.com.ua/prezentaciya-religiyniy-zhanr-238325.html</w:t>
              </w:r>
            </w:hyperlink>
            <w:hyperlink r:id="rId7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презентація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https://www.youtube.com/watch?v=8VkfWUF8Tu0</w:t>
              </w:r>
            </w:hyperlink>
            <w:hyperlink r:id="rId9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— перегляд відео.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Створити листівку “Співочі янголята”(колаж).</w:t>
            </w:r>
          </w:p>
        </w:tc>
      </w:tr>
      <w:tr>
        <w:trPr>
          <w:trHeight w:val="11" w:hRule="atLeast"/>
        </w:trPr>
        <w:tc>
          <w:tcPr>
            <w:tcW w:w="9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 А</w:t>
            </w:r>
          </w:p>
        </w:tc>
        <w:tc>
          <w:tcPr>
            <w:tcW w:w="5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  <w:lang w:val="ru-RU"/>
              </w:rPr>
              <w:t>Тема: «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  <w:lang w:val="ru-RU"/>
              </w:rPr>
              <w:t>Аранжування класичної музики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  <w:lang w:val="ru-RU"/>
              </w:rPr>
              <w:t>».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https://www.youtube.com/watch?v=UaxEdQ4fY48-</w:t>
              </w:r>
            </w:hyperlink>
            <w:hyperlink r:id="rId11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аранжування (ознайомлення)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https://www.youtube.com/watch?v=sbb4RXxw78E</w:t>
              </w:r>
            </w:hyperlink>
            <w:hyperlink r:id="rId13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аранжування класичної музики</w:t>
            </w:r>
          </w:p>
        </w:tc>
        <w:tc>
          <w:tcPr>
            <w:tcW w:w="3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Послухати А.Олєйникової, сл.Н.Погребняк “Пісня-побажання”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https://www.youtube.com/watch?v=UA4yheLq9WQ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Середа, 03.11.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15588" w:type="dxa"/>
        <w:jc w:val="lef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53"/>
        <w:gridCol w:w="1188"/>
        <w:gridCol w:w="4911"/>
        <w:gridCol w:w="4676"/>
        <w:gridCol w:w="3860"/>
      </w:tblGrid>
      <w:tr>
        <w:trPr/>
        <w:tc>
          <w:tcPr>
            <w:tcW w:w="95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уроку</w:t>
            </w:r>
          </w:p>
        </w:tc>
        <w:tc>
          <w:tcPr>
            <w:tcW w:w="1188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Клас</w:t>
            </w:r>
          </w:p>
        </w:tc>
        <w:tc>
          <w:tcPr>
            <w:tcW w:w="4911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Зміст програмового матеріалу</w:t>
            </w:r>
          </w:p>
        </w:tc>
        <w:tc>
          <w:tcPr>
            <w:tcW w:w="467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Посилання 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матеріали уроку</w:t>
            </w:r>
          </w:p>
        </w:tc>
        <w:tc>
          <w:tcPr>
            <w:tcW w:w="38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Домашнє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завдання</w:t>
            </w:r>
          </w:p>
        </w:tc>
      </w:tr>
      <w:tr>
        <w:trPr/>
        <w:tc>
          <w:tcPr>
            <w:tcW w:w="953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/>
              </w:rPr>
              <w:t>16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6"/>
                <w:szCs w:val="26"/>
                <w:u w:val="none"/>
                <w:shd w:fill="FFFFFF" w:val="clear"/>
              </w:rPr>
              <w:t>5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Тема: “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Мелодія лінії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”.</w:t>
            </w:r>
          </w:p>
        </w:tc>
        <w:tc>
          <w:tcPr>
            <w:tcW w:w="467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Style w:val="Style14"/>
                <w:rFonts w:ascii="Times New Roman" w:hAnsi="Times New Roman" w:cs="Times New Roman"/>
                <w:color w:val="1155CC"/>
              </w:rPr>
            </w:pPr>
            <w:hyperlink r:id="rId16" w:tgtFrame="_blank">
              <w:r>
                <w:rPr>
                  <w:rFonts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7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https://ogrechana.wixsite.com/5-klas/8-2</w:t>
              </w:r>
            </w:hyperlink>
            <w:hyperlink r:id="rId18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презентація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9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https://www.youtube.com/watch?v=HfAzeQ-crBs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графіка та її види.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Style w:val="Style14"/>
                <w:rFonts w:ascii="Times New Roman" w:hAnsi="Times New Roman" w:cs="Times New Roman"/>
                <w:color w:val="1155CC"/>
              </w:rPr>
            </w:pPr>
            <w:hyperlink r:id="rId20" w:tgtFrame="_blank">
              <w:r>
                <w:rPr>
                  <w:rFonts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Створити графічну композицію за допомогою різних за характером ліній “Тихий листопад”.(червона кольорова ручка)</w:t>
            </w:r>
          </w:p>
        </w:tc>
      </w:tr>
      <w:tr>
        <w:trPr>
          <w:trHeight w:val="1704" w:hRule="atLeast"/>
        </w:trPr>
        <w:tc>
          <w:tcPr>
            <w:tcW w:w="953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/>
              </w:rPr>
              <w:t>18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6"/>
                <w:szCs w:val="26"/>
                <w:u w:val="none"/>
                <w:shd w:fill="FFFFFF" w:val="clear"/>
              </w:rPr>
              <w:t>7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Тема: “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Аранжування класичної музики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”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(продовження).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676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1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1155CC"/>
                  <w:sz w:val="24"/>
                  <w:szCs w:val="24"/>
                  <w:highlight w:val="white"/>
                </w:rPr>
                <w:t>https://www.youtube.com/watch?v=UA4yheLq9WQ</w:t>
              </w:r>
            </w:hyperlink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55CC"/>
                <w:sz w:val="24"/>
                <w:szCs w:val="24"/>
                <w:highlight w:val="white"/>
              </w:rPr>
              <w:t xml:space="preserve"> — </w:t>
            </w: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white"/>
              </w:rPr>
              <w:t>виконання.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2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highlight w:val="white"/>
                </w:rPr>
                <w:t>https://www.youtube.com/watch?v=W-BkLrIps5w</w:t>
              </w:r>
            </w:hyperlink>
            <w:hyperlink r:id="rId23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highlight w:val="white"/>
                </w:rPr>
                <w:t xml:space="preserve"> — </w:t>
              </w:r>
            </w:hyperlink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white"/>
              </w:rPr>
              <w:t>перегляд фрагменту пісочної анімації.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4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highlight w:val="white"/>
                </w:rPr>
                <w:t>https://www.youtube.com/watch?v=Nnuq9PXbywA-</w:t>
              </w:r>
            </w:hyperlink>
            <w:hyperlink r:id="rId25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highlight w:val="white"/>
                </w:rPr>
                <w:t xml:space="preserve"> Й.С.Бах (слухати).</w:t>
              </w:r>
            </w:hyperlink>
          </w:p>
        </w:tc>
        <w:tc>
          <w:tcPr>
            <w:tcW w:w="386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Переглянути фрагмент балету “Каприси долі”.(в інтернет-ресурсі).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5588" w:type="dxa"/>
        <w:jc w:val="left"/>
        <w:tblInd w:w="-6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1200"/>
        <w:gridCol w:w="4872"/>
        <w:gridCol w:w="4704"/>
        <w:gridCol w:w="3852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Тема: “Вокально-хорові жанри: Кантата”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6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https://www.youtube.com/watch?v=pxqAJg7ey0U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знайомство з Кантатою.</w:t>
            </w:r>
          </w:p>
          <w:p>
            <w:pPr>
              <w:pStyle w:val="Style24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7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https://www.youtube.com/watch?v=47HJBhp4aYY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К.Орф “О, Фортуна”.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8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https://www.youtube.com/watch?v=2QQJgE6odgA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вивчити пісню “Гей, ви, козаченьки”.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Б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Тема: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Релігійні жанри”.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29">
              <w:r>
                <w:rPr>
                  <w:rStyle w:val="Style14"/>
                  <w:rFonts w:cs="Times New Roman" w:ascii="Times New Roman" w:hAnsi="Times New Roman"/>
                  <w:color w:val="222222"/>
                  <w:sz w:val="24"/>
                  <w:szCs w:val="24"/>
                </w:rPr>
                <w:t>https://naurok.com.ua/prezentaciya-religiyniy-zhanr-238325.html</w:t>
              </w:r>
            </w:hyperlink>
            <w:hyperlink r:id="rId30">
              <w:r>
                <w:rPr>
                  <w:rFonts w:cs="Times New Roman" w:ascii="Times New Roman" w:hAnsi="Times New Roman"/>
                  <w:color w:val="222222"/>
                  <w:sz w:val="24"/>
                  <w:szCs w:val="24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color w:val="222222"/>
                <w:sz w:val="24"/>
                <w:szCs w:val="24"/>
              </w:rPr>
              <w:t>презентація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1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222222"/>
                  <w:sz w:val="24"/>
                  <w:szCs w:val="24"/>
                  <w:u w:val="none"/>
                </w:rPr>
                <w:t>https://www.youtube.com/watch?v=8VkfWUF8Tu0</w:t>
              </w:r>
            </w:hyperlink>
            <w:hyperlink r:id="rId32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222222"/>
                  <w:sz w:val="24"/>
                  <w:szCs w:val="24"/>
                  <w:u w:val="none"/>
                </w:rPr>
                <w:t xml:space="preserve"> — перегляд відео.</w:t>
              </w:r>
            </w:hyperlink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Створити листівку “Співочі янголята”(колаж).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А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Тема: “Мелодія лінії”.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3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https://ogrechana.wixsite.com/5-klas/8-2</w:t>
              </w:r>
            </w:hyperlink>
            <w:hyperlink r:id="rId34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презентація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5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https://www.youtube.com/watch?v=HfAzeQ-crBs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графіка та її види. 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4"/>
                <w:szCs w:val="24"/>
                <w:u w:val="none"/>
                <w:shd w:fill="FFFFFF" w:val="clear"/>
              </w:rPr>
              <w:t>Створити графічну композицію за допомогою різних за характером ліній “Тихий листопад”.(червона кольорова ручка)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Б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Тема: “Романська архітектура. Лицарський кодекс честі”.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6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https://naurok.com.ua/prezentaciya-romanska-arhitektura-licarskiy-kodeks-chesti-128811.html</w:t>
              </w:r>
            </w:hyperlink>
            <w:hyperlink r:id="rId3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переглянути презентацію.</w:t>
              </w:r>
            </w:hyperlink>
          </w:p>
          <w:p>
            <w:pPr>
              <w:pStyle w:val="Style24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8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https://www.youtube.com/watch?v=C92qtUkzJF0</w:t>
              </w:r>
            </w:hyperlink>
            <w:hyperlink r:id="rId3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перегляд.</w:t>
              </w:r>
            </w:hyperlink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Створити ескіз герба своєї школи або міста (кольоровий папір, ножниці, клей).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Четвер 04.11.2021р.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3"/>
        <w:tblW w:w="15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"/>
        <w:gridCol w:w="1188"/>
        <w:gridCol w:w="4911"/>
        <w:gridCol w:w="4676"/>
        <w:gridCol w:w="3626"/>
      </w:tblGrid>
      <w:tr>
        <w:trPr/>
        <w:tc>
          <w:tcPr>
            <w:tcW w:w="9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уроку</w:t>
            </w:r>
          </w:p>
        </w:tc>
        <w:tc>
          <w:tcPr>
            <w:tcW w:w="118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Посилання 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матеріали уроку</w:t>
            </w:r>
          </w:p>
        </w:tc>
        <w:tc>
          <w:tcPr>
            <w:tcW w:w="362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Домашнє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завдання</w:t>
            </w:r>
          </w:p>
        </w:tc>
      </w:tr>
      <w:tr>
        <w:trPr>
          <w:trHeight w:val="654" w:hRule="atLeast"/>
        </w:trPr>
        <w:tc>
          <w:tcPr>
            <w:tcW w:w="9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1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shd w:fill="FFFFFF" w:val="clear"/>
              </w:rPr>
              <w:t>5 А</w:t>
            </w:r>
          </w:p>
        </w:tc>
        <w:tc>
          <w:tcPr>
            <w:tcW w:w="4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hd w:fill="FFFFFF" w:val="clear"/>
                <w:lang w:val="ru-RU"/>
              </w:rPr>
              <w:t>Т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ема: “Співочі голоси”.</w:t>
            </w:r>
          </w:p>
        </w:tc>
        <w:tc>
          <w:tcPr>
            <w:tcW w:w="46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0">
              <w:r>
                <w:rPr>
                  <w:rStyle w:val="Style14"/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>https://www.youtube.com/watch?v=tbYRnXRkhu4</w:t>
              </w:r>
            </w:hyperlink>
            <w:hyperlink r:id="rId41">
              <w:r>
                <w:rPr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 xml:space="preserve"> — знайомство із співочими голосами.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42">
              <w:r>
                <w:rPr>
                  <w:rStyle w:val="Style14"/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>https://www.youtube.com/watch?v=WkFiF02L8vw</w:t>
              </w:r>
            </w:hyperlink>
            <w:hyperlink r:id="rId43">
              <w:r>
                <w:rPr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 xml:space="preserve"> — перегляд.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6" w:type="dxa"/>
            <w:tcBorders/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222222"/>
                <w:sz w:val="26"/>
                <w:szCs w:val="26"/>
              </w:rPr>
              <w:t>Слухати виконавців опери України.</w:t>
            </w:r>
          </w:p>
        </w:tc>
      </w:tr>
      <w:tr>
        <w:trPr>
          <w:trHeight w:val="509" w:hRule="atLeast"/>
        </w:trPr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 Б</w:t>
            </w:r>
          </w:p>
        </w:tc>
        <w:tc>
          <w:tcPr>
            <w:tcW w:w="4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Тема:”Кубізм, футуризм і кубофутуризм у живописі, графіці скульптурі”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color w:val="222222"/>
                <w:highlight w:val="white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44">
              <w:r>
                <w:rPr>
                  <w:rStyle w:val="Style14"/>
                  <w:rFonts w:cs="Times New Roman" w:ascii="Times New Roman" w:hAnsi="Times New Roman"/>
                  <w:color w:val="1155CC"/>
                </w:rPr>
                <w:t>https://www.youtube.com/watch?v=RCq_tACH4r0</w:t>
              </w:r>
            </w:hyperlink>
            <w:r>
              <w:rPr>
                <w:rStyle w:val="Style14"/>
                <w:rFonts w:cs="Times New Roman" w:ascii="Times New Roman" w:hAnsi="Times New Roman"/>
                <w:color w:val="1155CC"/>
              </w:rPr>
              <w:t xml:space="preserve">  - </w:t>
            </w:r>
            <w:r>
              <w:rPr>
                <w:rStyle w:val="Style14"/>
                <w:rFonts w:cs="Times New Roman" w:ascii="Times New Roman" w:hAnsi="Times New Roman"/>
                <w:color w:val="000000"/>
              </w:rPr>
              <w:t>перегляд.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hyperlink r:id="rId45">
              <w:r>
                <w:rPr>
                  <w:rStyle w:val="Style14"/>
                  <w:rFonts w:cs="Times New Roman" w:ascii="Times New Roman" w:hAnsi="Times New Roman"/>
                  <w:color w:val="1155CC"/>
                </w:rPr>
                <w:t>http://artlesso.blogspot.com/2017/10/blog-post_14.html</w:t>
              </w:r>
            </w:hyperlink>
            <w:hyperlink r:id="rId46">
              <w:r>
                <w:rPr>
                  <w:rStyle w:val="Style14"/>
                  <w:rFonts w:cs="Times New Roman" w:ascii="Times New Roman" w:hAnsi="Times New Roman"/>
                  <w:color w:val="1155CC"/>
                </w:rPr>
                <w:t xml:space="preserve"> —</w:t>
              </w:r>
            </w:hyperlink>
            <w:r>
              <w:rPr>
                <w:rStyle w:val="Style14"/>
                <w:rFonts w:cs="Times New Roman" w:ascii="Times New Roman" w:hAnsi="Times New Roman"/>
                <w:color w:val="000000"/>
              </w:rPr>
              <w:t xml:space="preserve"> перезляд.</w:t>
            </w:r>
          </w:p>
        </w:tc>
        <w:tc>
          <w:tcPr>
            <w:tcW w:w="3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с.209 підручника.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312" w:type="dxa"/>
        <w:jc w:val="left"/>
        <w:tblInd w:w="-2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2"/>
        <w:gridCol w:w="1188"/>
        <w:gridCol w:w="4932"/>
        <w:gridCol w:w="4644"/>
        <w:gridCol w:w="3636"/>
      </w:tblGrid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Б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Тема: “Співочі голоси”.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7">
              <w:r>
                <w:rPr>
                  <w:rStyle w:val="Style14"/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>https://www.youtube.com/watch?v=tbYRnXRkhu4</w:t>
              </w:r>
            </w:hyperlink>
            <w:hyperlink r:id="rId48">
              <w:r>
                <w:rPr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 xml:space="preserve"> — знайомство із співочими голосами.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49">
              <w:r>
                <w:rPr>
                  <w:rStyle w:val="Style14"/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>https://www.youtube.com/watch?v=WkFiF02L8vw</w:t>
              </w:r>
            </w:hyperlink>
            <w:hyperlink r:id="rId50">
              <w:r>
                <w:rPr>
                  <w:rFonts w:cs="Times New Roman" w:ascii="Times New Roman" w:hAnsi="Times New Roman"/>
                  <w:color w:val="222222"/>
                  <w:sz w:val="26"/>
                  <w:szCs w:val="26"/>
                  <w:shd w:fill="FFFFFF" w:val="clear"/>
                </w:rPr>
                <w:t xml:space="preserve"> — перегляд.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6"/>
                <w:szCs w:val="26"/>
                <w:u w:val="none"/>
              </w:rPr>
              <w:t>Слухати виконавців опери України.</w:t>
            </w:r>
          </w:p>
        </w:tc>
      </w:tr>
      <w:tr>
        <w:trPr/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А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 “Аранжування класичної музики” (продовження).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А.Олєйникової, сл.Н.Погребняк “Пісня-побажання”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1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https://www.youtube.com/watch?v=UA4yheLq9WQ</w:t>
              </w:r>
            </w:hyperlink>
            <w:hyperlink r:id="rId52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виконання.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3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https://www.youtube.com/watch?v=nYbzMupFrnA</w:t>
              </w:r>
            </w:hyperlink>
            <w:hyperlink r:id="rId54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слухати та аналізувати.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5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https://www.youtube.com/watch?v=MwMN6xIwCSM</w:t>
              </w:r>
            </w:hyperlink>
            <w:hyperlink r:id="rId56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слухати та порівнювати.</w:t>
              </w:r>
            </w:hyperlink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Повторити вивчену пісню.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П</w:t>
      </w: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  <w:t>’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ятниця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, 05.11.21р.</w:t>
      </w:r>
    </w:p>
    <w:tbl>
      <w:tblPr>
        <w:tblStyle w:val="a3"/>
        <w:tblW w:w="15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"/>
        <w:gridCol w:w="1188"/>
        <w:gridCol w:w="4911"/>
        <w:gridCol w:w="4676"/>
        <w:gridCol w:w="3626"/>
      </w:tblGrid>
      <w:tr>
        <w:trPr/>
        <w:tc>
          <w:tcPr>
            <w:tcW w:w="9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уроку</w:t>
            </w:r>
          </w:p>
        </w:tc>
        <w:tc>
          <w:tcPr>
            <w:tcW w:w="118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Посилання 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матеріали уроку</w:t>
            </w:r>
          </w:p>
        </w:tc>
        <w:tc>
          <w:tcPr>
            <w:tcW w:w="362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Домашнє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завдання</w:t>
            </w:r>
          </w:p>
        </w:tc>
      </w:tr>
      <w:tr>
        <w:trPr>
          <w:trHeight w:val="654" w:hRule="atLeast"/>
        </w:trPr>
        <w:tc>
          <w:tcPr>
            <w:tcW w:w="9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1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6"/>
                <w:szCs w:val="26"/>
                <w:shd w:fill="FFFFFF" w:val="clear"/>
              </w:rPr>
              <w:t>6 Б</w:t>
            </w:r>
          </w:p>
        </w:tc>
        <w:tc>
          <w:tcPr>
            <w:tcW w:w="49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 xml:space="preserve">Тема: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“Вокально-хорові жанри: Кантата”</w:t>
            </w:r>
          </w:p>
        </w:tc>
        <w:tc>
          <w:tcPr>
            <w:tcW w:w="4676" w:type="dxa"/>
            <w:tcBorders/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Style w:val="Style14"/>
                <w:rFonts w:ascii="Times New Roman" w:hAnsi="Times New Roman" w:cs="Times New Roman"/>
                <w:color w:val="1155CC"/>
              </w:rPr>
            </w:pPr>
            <w:hyperlink r:id="rId57" w:tgtFrame="_blank">
              <w:r>
                <w:rPr/>
              </w:r>
            </w:hyperlink>
          </w:p>
          <w:p>
            <w:pPr>
              <w:pStyle w:val="Style24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8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https://www.youtube.com/watch?v=pxqAJg7ey0U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знайомство з Кантатою.</w:t>
            </w:r>
          </w:p>
          <w:p>
            <w:pPr>
              <w:pStyle w:val="Style24"/>
              <w:shd w:val="clear" w:color="auto" w:fill="FFFFFF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9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https://www.youtube.com/watch?v=47HJBhp4aYY</w:t>
              </w:r>
            </w:hyperlink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К.Орф “О, Фортуна”.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26" w:type="dxa"/>
            <w:tcBorders/>
            <w:shd w:fill="auto" w:val="clear"/>
            <w:vAlign w:val="center"/>
          </w:tcPr>
          <w:p>
            <w:pPr>
              <w:pStyle w:val="Style24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60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222222"/>
                  <w:sz w:val="26"/>
                  <w:szCs w:val="26"/>
                  <w:u w:val="none"/>
                  <w:shd w:fill="FFFFFF" w:val="clear"/>
                </w:rPr>
                <w:t>https://www.youtube.com/watch?v=2QQJgE6odgA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22222"/>
                <w:sz w:val="26"/>
                <w:szCs w:val="26"/>
                <w:u w:val="none"/>
                <w:shd w:fill="FFFFFF" w:val="clear"/>
              </w:rPr>
              <w:t xml:space="preserve"> — вивчити пісню “Гей, ви, козаченьки”.</w:t>
            </w:r>
          </w:p>
        </w:tc>
      </w:tr>
      <w:tr>
        <w:trPr>
          <w:trHeight w:val="509" w:hRule="atLeast"/>
        </w:trPr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1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z w:val="26"/>
                <w:szCs w:val="26"/>
                <w:shd w:fill="FFFFFF" w:val="clear"/>
              </w:rPr>
              <w:t>7 Б</w:t>
            </w:r>
          </w:p>
        </w:tc>
        <w:tc>
          <w:tcPr>
            <w:tcW w:w="4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222222"/>
                <w:sz w:val="26"/>
                <w:szCs w:val="26"/>
                <w:shd w:fill="FFFFFF" w:val="clear"/>
              </w:rPr>
              <w:t>Тема: “Архітектура та її види”.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1">
              <w:r>
                <w:rPr>
                  <w:rStyle w:val="Style14"/>
                  <w:rFonts w:cs="Times New Roman" w:ascii="Times New Roman" w:hAnsi="Times New Roman"/>
                  <w:color w:val="1155CC"/>
                  <w:highlight w:val="white"/>
                </w:rPr>
                <w:t>https://www.youtube.com/watch?v=w1dlTXViSB8</w:t>
              </w:r>
            </w:hyperlink>
            <w:r>
              <w:rPr>
                <w:rStyle w:val="Style14"/>
                <w:rFonts w:cs="Times New Roman" w:ascii="Times New Roman" w:hAnsi="Times New Roman"/>
                <w:color w:val="1155CC"/>
                <w:highlight w:val="white"/>
              </w:rPr>
              <w:t xml:space="preserve"> — </w:t>
            </w: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color w:val="000000"/>
                <w:highlight w:val="white"/>
              </w:rPr>
              <w:t>знайомство із архітектурою.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b w:val="false"/>
                <w:b w:val="false"/>
                <w:bCs w:val="false"/>
                <w:color w:val="000000"/>
                <w:highlight w:val="white"/>
              </w:rPr>
            </w:pPr>
            <w:r>
              <w:rPr/>
            </w:r>
          </w:p>
        </w:tc>
        <w:tc>
          <w:tcPr>
            <w:tcW w:w="3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  <w:t>Створити комп*ютерний колаж зі світлин архітектурних споруд.</w:t>
            </w:r>
          </w:p>
        </w:tc>
      </w:tr>
      <w:tr>
        <w:trPr>
          <w:trHeight w:val="509" w:hRule="atLeast"/>
        </w:trPr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uk-UA"/>
              </w:rPr>
              <w:t>8 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222222"/>
                <w:highlight w:val="white"/>
              </w:rPr>
            </w:pPr>
            <w:r>
              <w:rPr>
                <w:rFonts w:cs="Times New Roman" w:ascii="Times New Roman" w:hAnsi="Times New Roman"/>
                <w:color w:val="222222"/>
                <w:shd w:fill="FFFFFF" w:val="clear"/>
              </w:rPr>
            </w:r>
          </w:p>
        </w:tc>
        <w:tc>
          <w:tcPr>
            <w:tcW w:w="4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 xml:space="preserve">Тема: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“Романська архітектура. Лицарський кодекс честі”.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Style w:val="Style14"/>
                <w:rFonts w:ascii="Times New Roman" w:hAnsi="Times New Roman" w:cs="Times New Roman"/>
                <w:color w:val="1155CC"/>
              </w:rPr>
            </w:pPr>
            <w:r>
              <w:rPr/>
            </w:r>
          </w:p>
          <w:p>
            <w:pPr>
              <w:pStyle w:val="Style24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62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https://naurok.com.ua/prezentaciya-romanska-arhitektura-licarskiy-kodeks-chesti-128811.html</w:t>
              </w:r>
            </w:hyperlink>
            <w:hyperlink r:id="rId6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переглянути презентацію.</w:t>
              </w:r>
            </w:hyperlink>
          </w:p>
          <w:p>
            <w:pPr>
              <w:pStyle w:val="Style24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64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https://www.youtube.com/watch?v=C92qtUkzJF0</w:t>
              </w:r>
            </w:hyperlink>
            <w:hyperlink r:id="rId65"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— перегляд.</w:t>
              </w:r>
            </w:hyperlink>
          </w:p>
        </w:tc>
        <w:tc>
          <w:tcPr>
            <w:tcW w:w="362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white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Створити ескіз герба своєї школи або міста (кольоровий папір, ножниці, клей).</w:t>
            </w:r>
          </w:p>
        </w:tc>
      </w:tr>
    </w:tbl>
    <w:p>
      <w:pPr>
        <w:pStyle w:val="Normal"/>
        <w:tabs>
          <w:tab w:val="clear" w:pos="708"/>
          <w:tab w:val="left" w:pos="699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850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1b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091be8"/>
    <w:rPr>
      <w:color w:val="0000FF" w:themeColor="hyperlink"/>
      <w:u w:val="single"/>
    </w:rPr>
  </w:style>
  <w:style w:type="character" w:styleId="Style15" w:customStyle="1">
    <w:name w:val="Верхній колонтитул Знак"/>
    <w:basedOn w:val="DefaultParagraphFont"/>
    <w:link w:val="a6"/>
    <w:uiPriority w:val="99"/>
    <w:qFormat/>
    <w:rsid w:val="00fd19b4"/>
    <w:rPr/>
  </w:style>
  <w:style w:type="character" w:styleId="Style16" w:customStyle="1">
    <w:name w:val="Нижній колонтитул Знак"/>
    <w:basedOn w:val="DefaultParagraphFont"/>
    <w:link w:val="a8"/>
    <w:uiPriority w:val="99"/>
    <w:qFormat/>
    <w:rsid w:val="00fd19b4"/>
    <w:rPr/>
  </w:style>
  <w:style w:type="character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color w:val="1155CC"/>
    </w:rPr>
  </w:style>
  <w:style w:type="character" w:styleId="ListLabel3">
    <w:name w:val="ListLabel 3"/>
    <w:qFormat/>
    <w:rPr>
      <w:rFonts w:ascii="Times New Roman" w:hAnsi="Times New Roman" w:cs="Times New Roman"/>
      <w:color w:val="1155CC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94e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2">
    <w:name w:val="Header"/>
    <w:basedOn w:val="Normal"/>
    <w:link w:val="a7"/>
    <w:uiPriority w:val="99"/>
    <w:unhideWhenUsed/>
    <w:rsid w:val="00fd19b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fd19b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nZoFUHlr-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HT9I7Fqm5lg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naurok.com.ua/prezentaciya-religiyniy-zhanr-238325.html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8VkfWUF8Tu0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youtube.com/watch?v=UaxEdQ4fY48-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youtube.com/watch?v=sbb4RXxw78E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www.youtube.com/watch?v=UA4yheLq9WQ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youtu.be/IFmDd9d0Kqo" TargetMode="External"/><Relationship Id="rId17" Type="http://schemas.openxmlformats.org/officeDocument/2006/relationships/hyperlink" Target="https://ogrechana.wixsite.com/5-klas/8-2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https://www.youtube.com/watch?v=HfAzeQ-crBs" TargetMode="External"/><Relationship Id="rId20" Type="http://schemas.openxmlformats.org/officeDocument/2006/relationships/hyperlink" Target="https://youtu.be/dqywaJv8ii0" TargetMode="External"/><Relationship Id="rId21" Type="http://schemas.openxmlformats.org/officeDocument/2006/relationships/hyperlink" Target="https://www.youtube.com/watch?v=UA4yheLq9WQ" TargetMode="External"/><Relationship Id="rId22" Type="http://schemas.openxmlformats.org/officeDocument/2006/relationships/hyperlink" Target="https://www.youtube.com/watch?v=W-BkLrIps5w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www.youtube.com/watch?v=Nnuq9PXbywA-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www.youtube.com/watch?v=pxqAJg7ey0U" TargetMode="External"/><Relationship Id="rId27" Type="http://schemas.openxmlformats.org/officeDocument/2006/relationships/hyperlink" Target="https://www.youtube.com/watch?v=47HJBhp4aYY" TargetMode="External"/><Relationship Id="rId28" Type="http://schemas.openxmlformats.org/officeDocument/2006/relationships/hyperlink" Target="https://www.youtube.com/watch?v=2QQJgE6odgA" TargetMode="External"/><Relationship Id="rId29" Type="http://schemas.openxmlformats.org/officeDocument/2006/relationships/hyperlink" Target="https://naurok.com.ua/prezentaciya-religiyniy-zhanr-238325.html" TargetMode="External"/><Relationship Id="rId30" Type="http://schemas.openxmlformats.org/officeDocument/2006/relationships/hyperlink" Target="" TargetMode="External"/><Relationship Id="rId31" Type="http://schemas.openxmlformats.org/officeDocument/2006/relationships/hyperlink" Target="https://www.youtube.com/watch?v=8VkfWUF8Tu0" TargetMode="External"/><Relationship Id="rId32" Type="http://schemas.openxmlformats.org/officeDocument/2006/relationships/hyperlink" Target="" TargetMode="External"/><Relationship Id="rId33" Type="http://schemas.openxmlformats.org/officeDocument/2006/relationships/hyperlink" Target="https://ogrechana.wixsite.com/5-klas/8-2" TargetMode="External"/><Relationship Id="rId34" Type="http://schemas.openxmlformats.org/officeDocument/2006/relationships/hyperlink" Target="" TargetMode="External"/><Relationship Id="rId35" Type="http://schemas.openxmlformats.org/officeDocument/2006/relationships/hyperlink" Target="https://www.youtube.com/watch?v=HfAzeQ-crBs" TargetMode="External"/><Relationship Id="rId36" Type="http://schemas.openxmlformats.org/officeDocument/2006/relationships/hyperlink" Target="https://naurok.com.ua/prezentaciya-romanska-arhitektura-licarskiy-kodeks-chesti-128811.html" TargetMode="External"/><Relationship Id="rId37" Type="http://schemas.openxmlformats.org/officeDocument/2006/relationships/hyperlink" Target="" TargetMode="External"/><Relationship Id="rId38" Type="http://schemas.openxmlformats.org/officeDocument/2006/relationships/hyperlink" Target="https://www.youtube.com/watch?v=C92qtUkzJF0" TargetMode="External"/><Relationship Id="rId39" Type="http://schemas.openxmlformats.org/officeDocument/2006/relationships/hyperlink" Target="" TargetMode="External"/><Relationship Id="rId40" Type="http://schemas.openxmlformats.org/officeDocument/2006/relationships/hyperlink" Target="https://www.youtube.com/watch?v=tbYRnXRkhu4" TargetMode="External"/><Relationship Id="rId41" Type="http://schemas.openxmlformats.org/officeDocument/2006/relationships/hyperlink" Target="" TargetMode="External"/><Relationship Id="rId42" Type="http://schemas.openxmlformats.org/officeDocument/2006/relationships/hyperlink" Target="https://www.youtube.com/watch?v=WkFiF02L8vw" TargetMode="External"/><Relationship Id="rId43" Type="http://schemas.openxmlformats.org/officeDocument/2006/relationships/hyperlink" Target="" TargetMode="External"/><Relationship Id="rId44" Type="http://schemas.openxmlformats.org/officeDocument/2006/relationships/hyperlink" Target="https://www.youtube.com/watch?v=RCq_tACH4r0" TargetMode="External"/><Relationship Id="rId45" Type="http://schemas.openxmlformats.org/officeDocument/2006/relationships/hyperlink" Target="http://artlesso.blogspot.com/2017/10/blog-post_14.html" TargetMode="External"/><Relationship Id="rId46" Type="http://schemas.openxmlformats.org/officeDocument/2006/relationships/hyperlink" Target="" TargetMode="External"/><Relationship Id="rId47" Type="http://schemas.openxmlformats.org/officeDocument/2006/relationships/hyperlink" Target="https://www.youtube.com/watch?v=tbYRnXRkhu4" TargetMode="External"/><Relationship Id="rId48" Type="http://schemas.openxmlformats.org/officeDocument/2006/relationships/hyperlink" Target="" TargetMode="External"/><Relationship Id="rId49" Type="http://schemas.openxmlformats.org/officeDocument/2006/relationships/hyperlink" Target="https://www.youtube.com/watch?v=WkFiF02L8vw" TargetMode="External"/><Relationship Id="rId50" Type="http://schemas.openxmlformats.org/officeDocument/2006/relationships/hyperlink" Target="" TargetMode="External"/><Relationship Id="rId51" Type="http://schemas.openxmlformats.org/officeDocument/2006/relationships/hyperlink" Target="https://www.youtube.com/watch?v=UA4yheLq9WQ" TargetMode="External"/><Relationship Id="rId52" Type="http://schemas.openxmlformats.org/officeDocument/2006/relationships/hyperlink" Target="" TargetMode="External"/><Relationship Id="rId53" Type="http://schemas.openxmlformats.org/officeDocument/2006/relationships/hyperlink" Target="https://www.youtube.com/watch?v=nYbzMupFrnA" TargetMode="External"/><Relationship Id="rId54" Type="http://schemas.openxmlformats.org/officeDocument/2006/relationships/hyperlink" Target="" TargetMode="External"/><Relationship Id="rId55" Type="http://schemas.openxmlformats.org/officeDocument/2006/relationships/hyperlink" Target="https://www.youtube.com/watch?v=MwMN6xIwCSM" TargetMode="External"/><Relationship Id="rId56" Type="http://schemas.openxmlformats.org/officeDocument/2006/relationships/hyperlink" Target="" TargetMode="External"/><Relationship Id="rId57" Type="http://schemas.openxmlformats.org/officeDocument/2006/relationships/hyperlink" Target="https://youtu.be/BIErCRWcLFQ" TargetMode="External"/><Relationship Id="rId58" Type="http://schemas.openxmlformats.org/officeDocument/2006/relationships/hyperlink" Target="https://www.youtube.com/watch?v=pxqAJg7ey0U" TargetMode="External"/><Relationship Id="rId59" Type="http://schemas.openxmlformats.org/officeDocument/2006/relationships/hyperlink" Target="https://www.youtube.com/watch?v=47HJBhp4aYY" TargetMode="External"/><Relationship Id="rId60" Type="http://schemas.openxmlformats.org/officeDocument/2006/relationships/hyperlink" Target="https://www.youtube.com/watch?v=2QQJgE6odgA" TargetMode="External"/><Relationship Id="rId61" Type="http://schemas.openxmlformats.org/officeDocument/2006/relationships/hyperlink" Target="https://www.youtube.com/watch?v=w1dlTXViSB8" TargetMode="External"/><Relationship Id="rId62" Type="http://schemas.openxmlformats.org/officeDocument/2006/relationships/hyperlink" Target="https://naurok.com.ua/prezentaciya-romanska-arhitektura-licarskiy-kodeks-chesti-128811.html" TargetMode="External"/><Relationship Id="rId63" Type="http://schemas.openxmlformats.org/officeDocument/2006/relationships/hyperlink" Target="" TargetMode="External"/><Relationship Id="rId64" Type="http://schemas.openxmlformats.org/officeDocument/2006/relationships/hyperlink" Target="https://www.youtube.com/watch?v=C92qtUkzJF0" TargetMode="External"/><Relationship Id="rId65" Type="http://schemas.openxmlformats.org/officeDocument/2006/relationships/hyperlink" Target="" TargetMode="External"/><Relationship Id="rId66" Type="http://schemas.openxmlformats.org/officeDocument/2006/relationships/fontTable" Target="fontTable.xml"/><Relationship Id="rId67" Type="http://schemas.openxmlformats.org/officeDocument/2006/relationships/settings" Target="settings.xml"/><Relationship Id="rId68" Type="http://schemas.openxmlformats.org/officeDocument/2006/relationships/theme" Target="theme/theme1.xml"/><Relationship Id="rId6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9BAB-DBF4-48D3-8619-9A209475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LibreOffice/6.2.5.2$Windows_X86_64 LibreOffice_project/1ec314fa52f458adc18c4f025c545a4e8b22c159</Application>
  <Pages>4</Pages>
  <Words>392</Words>
  <Characters>4158</Characters>
  <CharactersWithSpaces>4465</CharactersWithSpaces>
  <Paragraphs>135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2021-01-17T15:39:00Z</dcterms:created>
  <dc:creator>000</dc:creator>
  <dc:description/>
  <dc:language>uk-UA</dc:language>
  <cp:lastModifiedBy/>
  <dcterms:modified xsi:type="dcterms:W3CDTF">2021-10-29T11:29:41Z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