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665" w:rsidRPr="00A61427" w:rsidRDefault="005D3665" w:rsidP="005D3665">
      <w:pPr>
        <w:spacing w:after="0" w:line="240" w:lineRule="auto"/>
        <w:jc w:val="center"/>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b/>
          <w:bCs/>
          <w:color w:val="333333"/>
          <w:sz w:val="21"/>
          <w:szCs w:val="21"/>
          <w:bdr w:val="none" w:sz="0" w:space="0" w:color="auto" w:frame="1"/>
          <w:lang w:eastAsia="uk-UA"/>
        </w:rPr>
        <w:t>1. Загальні положення</w:t>
      </w:r>
    </w:p>
    <w:p w:rsidR="005D3665" w:rsidRPr="00A61427" w:rsidRDefault="005D3665" w:rsidP="005D3665">
      <w:pPr>
        <w:spacing w:after="0" w:line="240" w:lineRule="auto"/>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Комуналь</w:t>
      </w:r>
      <w:r w:rsidR="00A61427">
        <w:rPr>
          <w:rFonts w:ascii="Times New Roman" w:eastAsia="Times New Roman" w:hAnsi="Times New Roman" w:cs="Times New Roman"/>
          <w:color w:val="333333"/>
          <w:sz w:val="21"/>
          <w:szCs w:val="21"/>
          <w:lang w:eastAsia="uk-UA"/>
        </w:rPr>
        <w:t>ний заклад «</w:t>
      </w:r>
      <w:r w:rsidR="00A61427" w:rsidRPr="00A61427">
        <w:rPr>
          <w:rFonts w:ascii="Times New Roman" w:eastAsia="Times New Roman" w:hAnsi="Times New Roman" w:cs="Times New Roman"/>
          <w:color w:val="333333"/>
          <w:sz w:val="21"/>
          <w:szCs w:val="21"/>
          <w:lang w:eastAsia="uk-UA"/>
        </w:rPr>
        <w:t xml:space="preserve"> </w:t>
      </w:r>
      <w:r w:rsidR="00A61427">
        <w:rPr>
          <w:rFonts w:ascii="Times New Roman" w:eastAsia="Times New Roman" w:hAnsi="Times New Roman" w:cs="Times New Roman"/>
          <w:color w:val="333333"/>
          <w:sz w:val="21"/>
          <w:szCs w:val="21"/>
          <w:lang w:eastAsia="uk-UA"/>
        </w:rPr>
        <w:t>Озерянський заклад  загальної середньої освіти  І-ІІІ ступенів  Бобровицької  міської ради Чернігівської</w:t>
      </w:r>
      <w:r w:rsidRPr="00A61427">
        <w:rPr>
          <w:rFonts w:ascii="Times New Roman" w:eastAsia="Times New Roman" w:hAnsi="Times New Roman" w:cs="Times New Roman"/>
          <w:color w:val="333333"/>
          <w:sz w:val="21"/>
          <w:szCs w:val="21"/>
          <w:lang w:eastAsia="uk-UA"/>
        </w:rPr>
        <w:t xml:space="preserve"> області» є закладом освіти, який передбачає здійснення освітньої діяльності на основі поєднання змісту освіти, визначеного законами України «Про освіту», «Про загальну середню освіту» та постанов Кабінету Міністрів України від 21 лютого 2018 року № 87 «Про затвердження Державного стандарту початкової освіти», та від 30 вересня 2020 року  № 898  «Про деякі питання державних стандартів повної загальної середньої освіти». В закладі передбачено погл</w:t>
      </w:r>
      <w:r w:rsidR="00AA7798">
        <w:rPr>
          <w:rFonts w:ascii="Times New Roman" w:eastAsia="Times New Roman" w:hAnsi="Times New Roman" w:cs="Times New Roman"/>
          <w:color w:val="333333"/>
          <w:sz w:val="21"/>
          <w:szCs w:val="21"/>
          <w:lang w:eastAsia="uk-UA"/>
        </w:rPr>
        <w:t>иблене вивчення  пред</w:t>
      </w:r>
      <w:r w:rsidR="00A61427">
        <w:rPr>
          <w:rFonts w:ascii="Times New Roman" w:eastAsia="Times New Roman" w:hAnsi="Times New Roman" w:cs="Times New Roman"/>
          <w:color w:val="333333"/>
          <w:sz w:val="21"/>
          <w:szCs w:val="21"/>
          <w:lang w:eastAsia="uk-UA"/>
        </w:rPr>
        <w:t>метів за вибором учнів для подальшої профілізації.  П</w:t>
      </w:r>
      <w:r w:rsidRPr="00A61427">
        <w:rPr>
          <w:rFonts w:ascii="Times New Roman" w:eastAsia="Times New Roman" w:hAnsi="Times New Roman" w:cs="Times New Roman"/>
          <w:color w:val="333333"/>
          <w:sz w:val="21"/>
          <w:szCs w:val="21"/>
          <w:lang w:eastAsia="uk-UA"/>
        </w:rPr>
        <w:t>ередбачається введення математичного та суспільно-гуманітарного профілів</w:t>
      </w:r>
      <w:r w:rsidR="00A61427">
        <w:rPr>
          <w:rFonts w:ascii="Times New Roman" w:eastAsia="Times New Roman" w:hAnsi="Times New Roman" w:cs="Times New Roman"/>
          <w:color w:val="333333"/>
          <w:sz w:val="21"/>
          <w:szCs w:val="21"/>
          <w:lang w:eastAsia="uk-UA"/>
        </w:rPr>
        <w:t xml:space="preserve">, філологічного профілю </w:t>
      </w:r>
      <w:r w:rsidRPr="00A61427">
        <w:rPr>
          <w:rFonts w:ascii="Times New Roman" w:eastAsia="Times New Roman" w:hAnsi="Times New Roman" w:cs="Times New Roman"/>
          <w:color w:val="333333"/>
          <w:sz w:val="21"/>
          <w:szCs w:val="21"/>
          <w:lang w:eastAsia="uk-UA"/>
        </w:rPr>
        <w:t>.</w:t>
      </w:r>
    </w:p>
    <w:p w:rsidR="005D3665" w:rsidRPr="00A61427" w:rsidRDefault="005D3665" w:rsidP="005D3665">
      <w:pPr>
        <w:spacing w:after="0" w:line="240" w:lineRule="auto"/>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b/>
          <w:bCs/>
          <w:color w:val="333333"/>
          <w:sz w:val="21"/>
          <w:szCs w:val="21"/>
          <w:bdr w:val="none" w:sz="0" w:space="0" w:color="auto" w:frame="1"/>
          <w:lang w:eastAsia="uk-UA"/>
        </w:rPr>
        <w:t>Цінностями закладу </w:t>
      </w:r>
      <w:r w:rsidRPr="00A61427">
        <w:rPr>
          <w:rFonts w:ascii="Times New Roman" w:eastAsia="Times New Roman" w:hAnsi="Times New Roman" w:cs="Times New Roman"/>
          <w:color w:val="333333"/>
          <w:sz w:val="21"/>
          <w:szCs w:val="21"/>
          <w:lang w:eastAsia="uk-UA"/>
        </w:rPr>
        <w:t>є всебічний розвиток людини як особистості та найвищої цінності суспільства, її талантів, інтелектуальних, творчих та фізичних здібностей, формування цінностей і необхідних для успішної самореалізації компетентностей, виховання відповідальних громадян, які здатні до свідомого суспільного вибору та спрямування своєї діяльності  на користь іншим людям і суспільству, поєднання загальнолюдських духовних цінностей із національною історією і культурою, розвивальний характер навчання та його індивідуалізація,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 </w:t>
      </w:r>
    </w:p>
    <w:p w:rsidR="005D3665" w:rsidRPr="00A61427" w:rsidRDefault="005D3665" w:rsidP="005D3665">
      <w:pPr>
        <w:spacing w:after="0" w:line="240" w:lineRule="auto"/>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b/>
          <w:bCs/>
          <w:color w:val="333333"/>
          <w:sz w:val="21"/>
          <w:szCs w:val="21"/>
          <w:bdr w:val="none" w:sz="0" w:space="0" w:color="auto" w:frame="1"/>
          <w:lang w:eastAsia="uk-UA"/>
        </w:rPr>
        <w:t>Місією закладу </w:t>
      </w:r>
      <w:r w:rsidRPr="00A61427">
        <w:rPr>
          <w:rFonts w:ascii="Times New Roman" w:eastAsia="Times New Roman" w:hAnsi="Times New Roman" w:cs="Times New Roman"/>
          <w:color w:val="333333"/>
          <w:sz w:val="21"/>
          <w:szCs w:val="21"/>
          <w:lang w:eastAsia="uk-UA"/>
        </w:rPr>
        <w:t>є забезпечення реалізації права громадян на здобуття повної  загальної середньої освіти, створення гідних умов розвитку та реалізації особистісного потенціалу здобувачів освіти на користь незалежної України. </w:t>
      </w:r>
    </w:p>
    <w:p w:rsidR="005D3665" w:rsidRPr="00A61427" w:rsidRDefault="005D3665" w:rsidP="005D3665">
      <w:pPr>
        <w:spacing w:after="0" w:line="240" w:lineRule="auto"/>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b/>
          <w:bCs/>
          <w:color w:val="333333"/>
          <w:sz w:val="21"/>
          <w:szCs w:val="21"/>
          <w:bdr w:val="none" w:sz="0" w:space="0" w:color="auto" w:frame="1"/>
          <w:lang w:eastAsia="uk-UA"/>
        </w:rPr>
        <w:t>Діяльність закладу </w:t>
      </w:r>
      <w:r w:rsidRPr="00A61427">
        <w:rPr>
          <w:rFonts w:ascii="Times New Roman" w:eastAsia="Times New Roman" w:hAnsi="Times New Roman" w:cs="Times New Roman"/>
          <w:color w:val="333333"/>
          <w:sz w:val="21"/>
          <w:szCs w:val="21"/>
          <w:lang w:eastAsia="uk-UA"/>
        </w:rPr>
        <w:t>базується на принципах незалежності від політичних, громадських і релігійних організацій та об'єднань та передбачає:</w:t>
      </w:r>
    </w:p>
    <w:p w:rsidR="005D3665" w:rsidRPr="00A61427" w:rsidRDefault="005D3665" w:rsidP="005D3665">
      <w:pPr>
        <w:numPr>
          <w:ilvl w:val="0"/>
          <w:numId w:val="1"/>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Дитиноцентризм в освітній діяльності, раціональність та доцільність у виборі форм і засобів освіти й виховання для задоволення духовних запитів дитини, її пізнавальних та інтелектуальних можливостей, інтересів.</w:t>
      </w:r>
    </w:p>
    <w:p w:rsidR="005D3665" w:rsidRPr="00A61427" w:rsidRDefault="005D3665" w:rsidP="005D3665">
      <w:pPr>
        <w:numPr>
          <w:ilvl w:val="0"/>
          <w:numId w:val="1"/>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Автономність закладу у вирішенні основних питань змісту його діяльності, розвитку різноманітних форм співпраці й партнерства, встановлення демократичних взаємовідносин між  учасниками освітнього процесу.</w:t>
      </w:r>
    </w:p>
    <w:p w:rsidR="005D3665" w:rsidRPr="00A61427" w:rsidRDefault="005D3665" w:rsidP="005D3665">
      <w:pPr>
        <w:numPr>
          <w:ilvl w:val="0"/>
          <w:numId w:val="1"/>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Науковість та ефективність освітнього процесу на основі сучасних педагогічних досягнень.</w:t>
      </w:r>
    </w:p>
    <w:p w:rsidR="005D3665" w:rsidRPr="00A61427" w:rsidRDefault="005D3665" w:rsidP="005D3665">
      <w:pPr>
        <w:numPr>
          <w:ilvl w:val="0"/>
          <w:numId w:val="1"/>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Гуманізм освітнього процесу.</w:t>
      </w:r>
    </w:p>
    <w:p w:rsidR="005D3665" w:rsidRPr="00A61427" w:rsidRDefault="005D3665" w:rsidP="005D3665">
      <w:pPr>
        <w:numPr>
          <w:ilvl w:val="0"/>
          <w:numId w:val="1"/>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Збереження, відновлення й розвиток української національної культурної спадщини та ознайомлення із культурною та духовною спадщиною народів Європи та світу через вивчення навчальних предметів та участь у міжнародних проєктах.</w:t>
      </w:r>
    </w:p>
    <w:p w:rsidR="005D3665" w:rsidRPr="00A61427" w:rsidRDefault="005D3665" w:rsidP="005D3665">
      <w:pPr>
        <w:numPr>
          <w:ilvl w:val="0"/>
          <w:numId w:val="1"/>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 xml:space="preserve">Забезпечення фізичного розвитку дитини на основі </w:t>
      </w:r>
      <w:proofErr w:type="spellStart"/>
      <w:r w:rsidRPr="00A61427">
        <w:rPr>
          <w:rFonts w:ascii="Times New Roman" w:eastAsia="Times New Roman" w:hAnsi="Times New Roman" w:cs="Times New Roman"/>
          <w:color w:val="333333"/>
          <w:sz w:val="21"/>
          <w:szCs w:val="21"/>
          <w:lang w:eastAsia="uk-UA"/>
        </w:rPr>
        <w:t>здоров’язбережувальних</w:t>
      </w:r>
      <w:proofErr w:type="spellEnd"/>
      <w:r w:rsidRPr="00A61427">
        <w:rPr>
          <w:rFonts w:ascii="Times New Roman" w:eastAsia="Times New Roman" w:hAnsi="Times New Roman" w:cs="Times New Roman"/>
          <w:color w:val="333333"/>
          <w:sz w:val="21"/>
          <w:szCs w:val="21"/>
          <w:lang w:eastAsia="uk-UA"/>
        </w:rPr>
        <w:t xml:space="preserve"> технологій освітнього процесу.</w:t>
      </w:r>
    </w:p>
    <w:p w:rsidR="005D3665" w:rsidRPr="00A61427" w:rsidRDefault="005D3665" w:rsidP="005D3665">
      <w:pPr>
        <w:numPr>
          <w:ilvl w:val="0"/>
          <w:numId w:val="1"/>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Впровадження інноваційних технологій в освітній процес. </w:t>
      </w:r>
    </w:p>
    <w:p w:rsidR="005D3665" w:rsidRPr="00A61427" w:rsidRDefault="005D3665" w:rsidP="005D3665">
      <w:pPr>
        <w:numPr>
          <w:ilvl w:val="0"/>
          <w:numId w:val="1"/>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Творчий пошук резервів і д</w:t>
      </w:r>
      <w:r w:rsidR="002D6269">
        <w:rPr>
          <w:rFonts w:ascii="Times New Roman" w:eastAsia="Times New Roman" w:hAnsi="Times New Roman" w:cs="Times New Roman"/>
          <w:color w:val="333333"/>
          <w:sz w:val="21"/>
          <w:szCs w:val="21"/>
          <w:lang w:eastAsia="uk-UA"/>
        </w:rPr>
        <w:t>жерел вдосконалення роботи</w:t>
      </w:r>
      <w:r w:rsidRPr="00A61427">
        <w:rPr>
          <w:rFonts w:ascii="Times New Roman" w:eastAsia="Times New Roman" w:hAnsi="Times New Roman" w:cs="Times New Roman"/>
          <w:color w:val="333333"/>
          <w:sz w:val="21"/>
          <w:szCs w:val="21"/>
          <w:lang w:eastAsia="uk-UA"/>
        </w:rPr>
        <w:t>.</w:t>
      </w:r>
    </w:p>
    <w:p w:rsidR="005D3665" w:rsidRPr="00A61427" w:rsidRDefault="005D3665" w:rsidP="005D3665">
      <w:pPr>
        <w:spacing w:after="0" w:line="240" w:lineRule="auto"/>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b/>
          <w:bCs/>
          <w:color w:val="333333"/>
          <w:sz w:val="21"/>
          <w:szCs w:val="21"/>
          <w:bdr w:val="none" w:sz="0" w:space="0" w:color="auto" w:frame="1"/>
          <w:lang w:eastAsia="uk-UA"/>
        </w:rPr>
        <w:t>Мета стратегії розвитку закладу - </w:t>
      </w:r>
      <w:r w:rsidRPr="00A61427">
        <w:rPr>
          <w:rFonts w:ascii="Times New Roman" w:eastAsia="Times New Roman" w:hAnsi="Times New Roman" w:cs="Times New Roman"/>
          <w:color w:val="333333"/>
          <w:sz w:val="21"/>
          <w:szCs w:val="21"/>
          <w:lang w:eastAsia="uk-UA"/>
        </w:rPr>
        <w:t>визначити перспективи розвитку закладу, що забезпечить якісну сучасну освіту шляхом творчого навчання відповідно до суспільних потреб, зумовлених новітнім розвитком української держави.</w:t>
      </w:r>
    </w:p>
    <w:p w:rsidR="005D3665" w:rsidRPr="00A61427" w:rsidRDefault="005D3665" w:rsidP="005D3665">
      <w:pPr>
        <w:spacing w:after="0" w:line="240" w:lineRule="auto"/>
        <w:ind w:left="116"/>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b/>
          <w:bCs/>
          <w:color w:val="333333"/>
          <w:sz w:val="21"/>
          <w:szCs w:val="21"/>
          <w:bdr w:val="none" w:sz="0" w:space="0" w:color="auto" w:frame="1"/>
          <w:lang w:eastAsia="uk-UA"/>
        </w:rPr>
        <w:t>Основними стратегічними завданнями </w:t>
      </w:r>
      <w:r w:rsidRPr="00A61427">
        <w:rPr>
          <w:rFonts w:ascii="Times New Roman" w:eastAsia="Times New Roman" w:hAnsi="Times New Roman" w:cs="Times New Roman"/>
          <w:color w:val="333333"/>
          <w:sz w:val="21"/>
          <w:szCs w:val="21"/>
          <w:lang w:eastAsia="uk-UA"/>
        </w:rPr>
        <w:t>розвитку закладу на 2021-2026 роки є</w:t>
      </w:r>
      <w:r w:rsidRPr="00A61427">
        <w:rPr>
          <w:rFonts w:ascii="Times New Roman" w:eastAsia="Times New Roman" w:hAnsi="Times New Roman" w:cs="Times New Roman"/>
          <w:b/>
          <w:bCs/>
          <w:color w:val="333333"/>
          <w:sz w:val="21"/>
          <w:szCs w:val="21"/>
          <w:bdr w:val="none" w:sz="0" w:space="0" w:color="auto" w:frame="1"/>
          <w:lang w:eastAsia="uk-UA"/>
        </w:rPr>
        <w:t>:</w:t>
      </w:r>
    </w:p>
    <w:p w:rsidR="005D3665" w:rsidRPr="00A61427" w:rsidRDefault="002D6269" w:rsidP="005D3665">
      <w:pPr>
        <w:numPr>
          <w:ilvl w:val="0"/>
          <w:numId w:val="2"/>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b/>
          <w:bCs/>
          <w:color w:val="333333"/>
          <w:sz w:val="21"/>
          <w:szCs w:val="21"/>
          <w:bdr w:val="none" w:sz="0" w:space="0" w:color="auto" w:frame="1"/>
          <w:lang w:eastAsia="uk-UA"/>
        </w:rPr>
        <w:t>С</w:t>
      </w:r>
      <w:r w:rsidR="005D3665" w:rsidRPr="00A61427">
        <w:rPr>
          <w:rFonts w:ascii="Times New Roman" w:eastAsia="Times New Roman" w:hAnsi="Times New Roman" w:cs="Times New Roman"/>
          <w:b/>
          <w:bCs/>
          <w:color w:val="333333"/>
          <w:sz w:val="21"/>
          <w:szCs w:val="21"/>
          <w:bdr w:val="none" w:sz="0" w:space="0" w:color="auto" w:frame="1"/>
          <w:lang w:eastAsia="uk-UA"/>
        </w:rPr>
        <w:t>творення</w:t>
      </w:r>
      <w:r>
        <w:rPr>
          <w:rFonts w:ascii="Times New Roman" w:eastAsia="Times New Roman" w:hAnsi="Times New Roman" w:cs="Times New Roman"/>
          <w:b/>
          <w:bCs/>
          <w:color w:val="333333"/>
          <w:sz w:val="21"/>
          <w:szCs w:val="21"/>
          <w:bdr w:val="none" w:sz="0" w:space="0" w:color="auto" w:frame="1"/>
          <w:lang w:eastAsia="uk-UA"/>
        </w:rPr>
        <w:t xml:space="preserve"> закладу загальної середньої освіти І-ІІІ ступенів</w:t>
      </w:r>
      <w:r w:rsidR="005D3665" w:rsidRPr="00A61427">
        <w:rPr>
          <w:rFonts w:ascii="Times New Roman" w:eastAsia="Times New Roman" w:hAnsi="Times New Roman" w:cs="Times New Roman"/>
          <w:b/>
          <w:bCs/>
          <w:color w:val="333333"/>
          <w:sz w:val="21"/>
          <w:szCs w:val="21"/>
          <w:bdr w:val="none" w:sz="0" w:space="0" w:color="auto" w:frame="1"/>
          <w:lang w:eastAsia="uk-UA"/>
        </w:rPr>
        <w:t xml:space="preserve"> з поглибленим вивченням </w:t>
      </w:r>
      <w:r>
        <w:rPr>
          <w:rFonts w:ascii="Times New Roman" w:eastAsia="Times New Roman" w:hAnsi="Times New Roman" w:cs="Times New Roman"/>
          <w:b/>
          <w:bCs/>
          <w:color w:val="333333"/>
          <w:sz w:val="21"/>
          <w:szCs w:val="21"/>
          <w:bdr w:val="none" w:sz="0" w:space="0" w:color="auto" w:frame="1"/>
          <w:lang w:eastAsia="uk-UA"/>
        </w:rPr>
        <w:t xml:space="preserve">  предметів за вибором учнів </w:t>
      </w:r>
      <w:r w:rsidR="005D3665" w:rsidRPr="00A61427">
        <w:rPr>
          <w:rFonts w:ascii="Times New Roman" w:eastAsia="Times New Roman" w:hAnsi="Times New Roman" w:cs="Times New Roman"/>
          <w:b/>
          <w:bCs/>
          <w:color w:val="333333"/>
          <w:sz w:val="21"/>
          <w:szCs w:val="21"/>
          <w:bdr w:val="none" w:sz="0" w:space="0" w:color="auto" w:frame="1"/>
          <w:lang w:eastAsia="uk-UA"/>
        </w:rPr>
        <w:t xml:space="preserve">та </w:t>
      </w:r>
      <w:r>
        <w:rPr>
          <w:rFonts w:ascii="Times New Roman" w:eastAsia="Times New Roman" w:hAnsi="Times New Roman" w:cs="Times New Roman"/>
          <w:b/>
          <w:bCs/>
          <w:color w:val="333333"/>
          <w:sz w:val="21"/>
          <w:szCs w:val="21"/>
          <w:bdr w:val="none" w:sz="0" w:space="0" w:color="auto" w:frame="1"/>
          <w:lang w:eastAsia="uk-UA"/>
        </w:rPr>
        <w:t xml:space="preserve"> подальшими </w:t>
      </w:r>
      <w:r w:rsidR="005D3665" w:rsidRPr="00A61427">
        <w:rPr>
          <w:rFonts w:ascii="Times New Roman" w:eastAsia="Times New Roman" w:hAnsi="Times New Roman" w:cs="Times New Roman"/>
          <w:b/>
          <w:bCs/>
          <w:color w:val="333333"/>
          <w:sz w:val="21"/>
          <w:szCs w:val="21"/>
          <w:bdr w:val="none" w:sz="0" w:space="0" w:color="auto" w:frame="1"/>
          <w:lang w:eastAsia="uk-UA"/>
        </w:rPr>
        <w:t>профілями іноземної</w:t>
      </w:r>
      <w:r>
        <w:rPr>
          <w:rFonts w:ascii="Times New Roman" w:eastAsia="Times New Roman" w:hAnsi="Times New Roman" w:cs="Times New Roman"/>
          <w:b/>
          <w:bCs/>
          <w:color w:val="333333"/>
          <w:sz w:val="21"/>
          <w:szCs w:val="21"/>
          <w:bdr w:val="none" w:sz="0" w:space="0" w:color="auto" w:frame="1"/>
          <w:lang w:eastAsia="uk-UA"/>
        </w:rPr>
        <w:t xml:space="preserve">, української </w:t>
      </w:r>
      <w:r w:rsidR="005D3665" w:rsidRPr="00A61427">
        <w:rPr>
          <w:rFonts w:ascii="Times New Roman" w:eastAsia="Times New Roman" w:hAnsi="Times New Roman" w:cs="Times New Roman"/>
          <w:b/>
          <w:bCs/>
          <w:color w:val="333333"/>
          <w:sz w:val="21"/>
          <w:szCs w:val="21"/>
          <w:bdr w:val="none" w:sz="0" w:space="0" w:color="auto" w:frame="1"/>
          <w:lang w:eastAsia="uk-UA"/>
        </w:rPr>
        <w:t xml:space="preserve"> філології, математики та суспільно-гуманітарного</w:t>
      </w:r>
      <w:r w:rsidR="00AA7798">
        <w:rPr>
          <w:rFonts w:ascii="Times New Roman" w:eastAsia="Times New Roman" w:hAnsi="Times New Roman" w:cs="Times New Roman"/>
          <w:b/>
          <w:bCs/>
          <w:color w:val="333333"/>
          <w:sz w:val="21"/>
          <w:szCs w:val="21"/>
          <w:bdr w:val="none" w:sz="0" w:space="0" w:color="auto" w:frame="1"/>
          <w:lang w:eastAsia="uk-UA"/>
        </w:rPr>
        <w:t xml:space="preserve"> циклу</w:t>
      </w:r>
      <w:r w:rsidR="005D3665" w:rsidRPr="00A61427">
        <w:rPr>
          <w:rFonts w:ascii="Times New Roman" w:eastAsia="Times New Roman" w:hAnsi="Times New Roman" w:cs="Times New Roman"/>
          <w:b/>
          <w:bCs/>
          <w:color w:val="333333"/>
          <w:sz w:val="21"/>
          <w:szCs w:val="21"/>
          <w:bdr w:val="none" w:sz="0" w:space="0" w:color="auto" w:frame="1"/>
          <w:lang w:eastAsia="uk-UA"/>
        </w:rPr>
        <w:t>; </w:t>
      </w:r>
    </w:p>
    <w:p w:rsidR="005D3665" w:rsidRPr="00A61427" w:rsidRDefault="005D3665" w:rsidP="005D3665">
      <w:pPr>
        <w:numPr>
          <w:ilvl w:val="0"/>
          <w:numId w:val="2"/>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створення безпечного та комфортного освітнього середовища, вільного від усіх форм насильства та дискримінації в закладі;</w:t>
      </w:r>
    </w:p>
    <w:p w:rsidR="005D3665" w:rsidRPr="00A61427" w:rsidRDefault="005D3665" w:rsidP="005D3665">
      <w:pPr>
        <w:numPr>
          <w:ilvl w:val="0"/>
          <w:numId w:val="3"/>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розбудова внутрішньої системи забезпечення якості освіти;</w:t>
      </w:r>
    </w:p>
    <w:p w:rsidR="005D3665" w:rsidRPr="00A61427" w:rsidRDefault="005D3665" w:rsidP="005D3665">
      <w:pPr>
        <w:numPr>
          <w:ilvl w:val="0"/>
          <w:numId w:val="3"/>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поглиблення та урізноманітнення форм співпраці з зак</w:t>
      </w:r>
      <w:r w:rsidR="002D6269">
        <w:rPr>
          <w:rFonts w:ascii="Times New Roman" w:eastAsia="Times New Roman" w:hAnsi="Times New Roman" w:cs="Times New Roman"/>
          <w:color w:val="333333"/>
          <w:sz w:val="21"/>
          <w:szCs w:val="21"/>
          <w:lang w:eastAsia="uk-UA"/>
        </w:rPr>
        <w:t>ладами вищої освіти міста Ніжин та Київ</w:t>
      </w:r>
      <w:r w:rsidRPr="00A61427">
        <w:rPr>
          <w:rFonts w:ascii="Times New Roman" w:eastAsia="Times New Roman" w:hAnsi="Times New Roman" w:cs="Times New Roman"/>
          <w:color w:val="333333"/>
          <w:sz w:val="21"/>
          <w:szCs w:val="21"/>
          <w:lang w:eastAsia="uk-UA"/>
        </w:rPr>
        <w:t xml:space="preserve"> з метою створення належних умов для організації підготовки учнів до профільної вищої освіти;</w:t>
      </w:r>
    </w:p>
    <w:p w:rsidR="005D3665" w:rsidRPr="00A61427" w:rsidRDefault="005D3665" w:rsidP="005D3665">
      <w:pPr>
        <w:numPr>
          <w:ilvl w:val="0"/>
          <w:numId w:val="3"/>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удосконалення роботи предметних методоб’єднань педагогічних працівників;</w:t>
      </w:r>
    </w:p>
    <w:p w:rsidR="005D3665" w:rsidRPr="00A61427" w:rsidRDefault="005D3665" w:rsidP="005D3665">
      <w:pPr>
        <w:numPr>
          <w:ilvl w:val="0"/>
          <w:numId w:val="3"/>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удосконалення роботи щодо створення умов для формування індивідуальних освітніх траєкторій учнів в умовах допрофільної та профільної освіти та в системі роботи з обдарованими учнями;</w:t>
      </w:r>
    </w:p>
    <w:p w:rsidR="005D3665" w:rsidRPr="00A61427" w:rsidRDefault="005D3665" w:rsidP="005D3665">
      <w:pPr>
        <w:numPr>
          <w:ilvl w:val="0"/>
          <w:numId w:val="3"/>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забезпечення рівного доступу молоді мікрорайону закладу до якісної профільної освіти; </w:t>
      </w:r>
    </w:p>
    <w:p w:rsidR="005D3665" w:rsidRPr="00A61427" w:rsidRDefault="005D3665" w:rsidP="005D3665">
      <w:pPr>
        <w:numPr>
          <w:ilvl w:val="0"/>
          <w:numId w:val="3"/>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забезпечення інтелектуальної творчої діяльності учнів, спрямованої на одержання нових знань та пошук шляхів їх застосування; </w:t>
      </w:r>
    </w:p>
    <w:p w:rsidR="005D3665" w:rsidRPr="00A61427" w:rsidRDefault="005D3665" w:rsidP="005D3665">
      <w:pPr>
        <w:numPr>
          <w:ilvl w:val="0"/>
          <w:numId w:val="3"/>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забезпечення розвитку інноваційних здібностей учнів профільної школи;</w:t>
      </w:r>
    </w:p>
    <w:p w:rsidR="005D3665" w:rsidRPr="00A61427" w:rsidRDefault="005D3665" w:rsidP="005D3665">
      <w:pPr>
        <w:numPr>
          <w:ilvl w:val="0"/>
          <w:numId w:val="3"/>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забезпечення</w:t>
      </w:r>
      <w:r w:rsidR="002D6269">
        <w:rPr>
          <w:rFonts w:ascii="Times New Roman" w:eastAsia="Times New Roman" w:hAnsi="Times New Roman" w:cs="Times New Roman"/>
          <w:color w:val="333333"/>
          <w:sz w:val="21"/>
          <w:szCs w:val="21"/>
          <w:lang w:eastAsia="uk-UA"/>
        </w:rPr>
        <w:t xml:space="preserve"> гармонійного розвитку  здобувачів освіти</w:t>
      </w:r>
      <w:r w:rsidRPr="00A61427">
        <w:rPr>
          <w:rFonts w:ascii="Times New Roman" w:eastAsia="Times New Roman" w:hAnsi="Times New Roman" w:cs="Times New Roman"/>
          <w:color w:val="333333"/>
          <w:sz w:val="21"/>
          <w:szCs w:val="21"/>
          <w:lang w:eastAsia="uk-UA"/>
        </w:rPr>
        <w:t xml:space="preserve"> шляхом співпраці учнів, батьків, учителів, громади, через відкриті стосунки, реалізацію інтересів дитини та свободу й творчість учителя;</w:t>
      </w:r>
    </w:p>
    <w:p w:rsidR="005D3665" w:rsidRPr="00A61427" w:rsidRDefault="005D3665" w:rsidP="005D3665">
      <w:pPr>
        <w:numPr>
          <w:ilvl w:val="0"/>
          <w:numId w:val="3"/>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забезпечення демократичних взаємовідносин в освітньому закладі;</w:t>
      </w:r>
    </w:p>
    <w:p w:rsidR="005D3665" w:rsidRPr="00A61427" w:rsidRDefault="005D3665" w:rsidP="005D3665">
      <w:pPr>
        <w:numPr>
          <w:ilvl w:val="0"/>
          <w:numId w:val="3"/>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збереження фізичного та психічного здоров’я учнів, формування здорового способу життя;</w:t>
      </w:r>
    </w:p>
    <w:p w:rsidR="005D3665" w:rsidRPr="00A61427" w:rsidRDefault="005D3665" w:rsidP="005D3665">
      <w:pPr>
        <w:numPr>
          <w:ilvl w:val="0"/>
          <w:numId w:val="3"/>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вдосконалення матеріально-технічної бази;</w:t>
      </w:r>
    </w:p>
    <w:p w:rsidR="005D3665" w:rsidRPr="00A61427" w:rsidRDefault="005D3665" w:rsidP="005D3665">
      <w:pPr>
        <w:numPr>
          <w:ilvl w:val="0"/>
          <w:numId w:val="4"/>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lastRenderedPageBreak/>
        <w:t>підготовка конкурентноспроможних випускників ліцею, інноваторів, патріотів, які володіють ключовими життєвими компетентностями, здатних до успішної самореалізації в  суспільстві.</w:t>
      </w:r>
    </w:p>
    <w:p w:rsidR="005D3665" w:rsidRPr="00A61427" w:rsidRDefault="005D3665" w:rsidP="005D3665">
      <w:pPr>
        <w:spacing w:after="0" w:line="240" w:lineRule="auto"/>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b/>
          <w:bCs/>
          <w:color w:val="333333"/>
          <w:sz w:val="21"/>
          <w:szCs w:val="21"/>
          <w:bdr w:val="none" w:sz="0" w:space="0" w:color="auto" w:frame="1"/>
          <w:lang w:eastAsia="uk-UA"/>
        </w:rPr>
        <w:t>2.</w:t>
      </w:r>
      <w:r w:rsidRPr="00A61427">
        <w:rPr>
          <w:rFonts w:ascii="Times New Roman" w:eastAsia="Times New Roman" w:hAnsi="Times New Roman" w:cs="Times New Roman"/>
          <w:color w:val="333333"/>
          <w:sz w:val="21"/>
          <w:szCs w:val="21"/>
          <w:lang w:eastAsia="uk-UA"/>
        </w:rPr>
        <w:t> </w:t>
      </w:r>
      <w:r w:rsidRPr="00A61427">
        <w:rPr>
          <w:rFonts w:ascii="Times New Roman" w:eastAsia="Times New Roman" w:hAnsi="Times New Roman" w:cs="Times New Roman"/>
          <w:b/>
          <w:bCs/>
          <w:color w:val="333333"/>
          <w:sz w:val="21"/>
          <w:szCs w:val="21"/>
          <w:bdr w:val="none" w:sz="0" w:space="0" w:color="auto" w:frame="1"/>
          <w:lang w:eastAsia="uk-UA"/>
        </w:rPr>
        <w:t>Нормативно-правова і організаційна основа Стратегії розвитку закладу</w:t>
      </w:r>
    </w:p>
    <w:p w:rsidR="005D3665" w:rsidRPr="00A61427" w:rsidRDefault="005D3665" w:rsidP="005D3665">
      <w:pPr>
        <w:numPr>
          <w:ilvl w:val="0"/>
          <w:numId w:val="5"/>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Конвенція ООН про права дитини.</w:t>
      </w:r>
    </w:p>
    <w:p w:rsidR="005D3665" w:rsidRPr="00A61427" w:rsidRDefault="005D3665" w:rsidP="005D3665">
      <w:pPr>
        <w:numPr>
          <w:ilvl w:val="0"/>
          <w:numId w:val="5"/>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Конституція України.</w:t>
      </w:r>
    </w:p>
    <w:p w:rsidR="005D3665" w:rsidRPr="00A61427" w:rsidRDefault="005D3665" w:rsidP="005D3665">
      <w:pPr>
        <w:numPr>
          <w:ilvl w:val="0"/>
          <w:numId w:val="5"/>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Закон України «Про освіту» (зі змінами).</w:t>
      </w:r>
    </w:p>
    <w:p w:rsidR="005D3665" w:rsidRPr="00A61427" w:rsidRDefault="005D3665" w:rsidP="005D3665">
      <w:pPr>
        <w:numPr>
          <w:ilvl w:val="0"/>
          <w:numId w:val="5"/>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Закон України «Про повну загальну середню освіту».</w:t>
      </w:r>
    </w:p>
    <w:p w:rsidR="005D3665" w:rsidRPr="00A61427" w:rsidRDefault="005D3665" w:rsidP="005D3665">
      <w:pPr>
        <w:numPr>
          <w:ilvl w:val="0"/>
          <w:numId w:val="5"/>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Закон України «Про сприяння соціальному становленню та розвитку молоді в Україні».</w:t>
      </w:r>
    </w:p>
    <w:p w:rsidR="005D3665" w:rsidRPr="00A61427" w:rsidRDefault="00B5536A" w:rsidP="005D3665">
      <w:pPr>
        <w:numPr>
          <w:ilvl w:val="0"/>
          <w:numId w:val="5"/>
        </w:numPr>
        <w:spacing w:after="0" w:line="240" w:lineRule="auto"/>
        <w:ind w:left="240"/>
        <w:textAlignment w:val="baseline"/>
        <w:rPr>
          <w:rFonts w:ascii="Times New Roman" w:eastAsia="Times New Roman" w:hAnsi="Times New Roman" w:cs="Times New Roman"/>
          <w:color w:val="333333"/>
          <w:sz w:val="21"/>
          <w:szCs w:val="21"/>
          <w:lang w:eastAsia="uk-UA"/>
        </w:rPr>
      </w:pPr>
      <w:hyperlink r:id="rId7" w:history="1">
        <w:r w:rsidR="005D3665" w:rsidRPr="000718E1">
          <w:rPr>
            <w:rFonts w:ascii="Times New Roman" w:eastAsia="Times New Roman" w:hAnsi="Times New Roman" w:cs="Times New Roman"/>
            <w:sz w:val="21"/>
            <w:szCs w:val="21"/>
            <w:u w:val="single"/>
            <w:bdr w:val="none" w:sz="0" w:space="0" w:color="auto" w:frame="1"/>
            <w:lang w:eastAsia="uk-UA"/>
          </w:rPr>
          <w:t>Указ Президента України від 18.05.2019 №286/2019 </w:t>
        </w:r>
      </w:hyperlink>
      <w:r w:rsidR="005D3665" w:rsidRPr="00A61427">
        <w:rPr>
          <w:rFonts w:ascii="Times New Roman" w:eastAsia="Times New Roman" w:hAnsi="Times New Roman" w:cs="Times New Roman"/>
          <w:color w:val="333333"/>
          <w:sz w:val="21"/>
          <w:szCs w:val="21"/>
          <w:lang w:eastAsia="uk-UA"/>
        </w:rPr>
        <w:t>«Про Стратегію національно-патріотичного виховання».</w:t>
      </w:r>
    </w:p>
    <w:p w:rsidR="005D3665" w:rsidRPr="00A61427" w:rsidRDefault="005D3665" w:rsidP="005D3665">
      <w:pPr>
        <w:numPr>
          <w:ilvl w:val="0"/>
          <w:numId w:val="5"/>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Концепція реалізації державної політики в сфері реформування загальної середньої освіти  «Нова українська школа» на період до 2029 року.</w:t>
      </w:r>
    </w:p>
    <w:p w:rsidR="005D3665" w:rsidRPr="00A61427" w:rsidRDefault="005D3665" w:rsidP="005D3665">
      <w:pPr>
        <w:numPr>
          <w:ilvl w:val="0"/>
          <w:numId w:val="5"/>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Концепція розвитку громадянської освіти в Україні, схвалена розпорядженням Кабінету Міністрів України від 03.10.2018 року №  710-р.</w:t>
      </w:r>
    </w:p>
    <w:p w:rsidR="005D3665" w:rsidRPr="00A61427" w:rsidRDefault="005D3665" w:rsidP="005D3665">
      <w:pPr>
        <w:numPr>
          <w:ilvl w:val="0"/>
          <w:numId w:val="5"/>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Постанови  Кабінету Міністрів України від 21 лютого 2018 року № 87 «Про затвердження Державного стандарту початкової освіти», та від 30 вересня 2020 року  № 898  «Про деякі питання державних стандартів повної загальної середньої освіти»».</w:t>
      </w:r>
      <w:r w:rsidRPr="00A61427">
        <w:rPr>
          <w:rFonts w:ascii="Times New Roman" w:eastAsia="Times New Roman" w:hAnsi="Times New Roman" w:cs="Times New Roman"/>
          <w:color w:val="333333"/>
          <w:sz w:val="21"/>
          <w:szCs w:val="21"/>
          <w:lang w:eastAsia="uk-UA"/>
        </w:rPr>
        <w:br/>
        <w:t> </w:t>
      </w:r>
    </w:p>
    <w:p w:rsidR="005D3665" w:rsidRPr="00A61427" w:rsidRDefault="005D3665" w:rsidP="005D3665">
      <w:pPr>
        <w:spacing w:after="0" w:line="240" w:lineRule="auto"/>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 </w:t>
      </w:r>
    </w:p>
    <w:p w:rsidR="005D3665" w:rsidRPr="00A61427" w:rsidRDefault="005D3665" w:rsidP="005D3665">
      <w:pPr>
        <w:spacing w:after="0" w:line="240" w:lineRule="auto"/>
        <w:jc w:val="center"/>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b/>
          <w:bCs/>
          <w:color w:val="333333"/>
          <w:sz w:val="21"/>
          <w:szCs w:val="21"/>
          <w:bdr w:val="none" w:sz="0" w:space="0" w:color="auto" w:frame="1"/>
          <w:lang w:eastAsia="uk-UA"/>
        </w:rPr>
        <w:t>3. Вступ</w:t>
      </w:r>
    </w:p>
    <w:p w:rsidR="005D3665" w:rsidRPr="00A61427" w:rsidRDefault="005D3665" w:rsidP="005D3665">
      <w:pPr>
        <w:spacing w:after="0" w:line="240" w:lineRule="auto"/>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Оновлення Стратегії розвитку комунального закла</w:t>
      </w:r>
      <w:r w:rsidR="002D6269">
        <w:rPr>
          <w:rFonts w:ascii="Times New Roman" w:eastAsia="Times New Roman" w:hAnsi="Times New Roman" w:cs="Times New Roman"/>
          <w:color w:val="333333"/>
          <w:sz w:val="21"/>
          <w:szCs w:val="21"/>
          <w:lang w:eastAsia="uk-UA"/>
        </w:rPr>
        <w:t xml:space="preserve">ду « Озерянський ЗЗСО І-ІІІ ступенів Бобровицької  міської ради  Чернігівської </w:t>
      </w:r>
      <w:r w:rsidRPr="00A61427">
        <w:rPr>
          <w:rFonts w:ascii="Times New Roman" w:eastAsia="Times New Roman" w:hAnsi="Times New Roman" w:cs="Times New Roman"/>
          <w:color w:val="333333"/>
          <w:sz w:val="21"/>
          <w:szCs w:val="21"/>
          <w:lang w:eastAsia="uk-UA"/>
        </w:rPr>
        <w:t>області» на 2021-2026 роки зумовлено якісними змінами змісту освіти згідно з Законом України «Про освіту», Концепцією нової української школи, які полягають в приведення її у відповідність із європейськими стандартами, потребами сучасного життя, запитами суспільства щодо надання якісних освітніх послуг. Пріоритетними напрямами розвитку учнів закладу є формування в них сучасних освітніх компетенцій та високого рівня інформаційної культури якісну підготовку підростаючого покоління до життя в основі якого закладена повна академічна свобода.</w:t>
      </w:r>
    </w:p>
    <w:p w:rsidR="005D3665" w:rsidRPr="00A61427" w:rsidRDefault="005D3665" w:rsidP="005D3665">
      <w:pPr>
        <w:spacing w:after="0" w:line="240" w:lineRule="auto"/>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В умовах перебудови освітньої системи України якість освіти визначається, перш за все, тими можливостями, які освітні заклади створюють для учнів, у тому числі і обдарованих. Особливої значущості набуває завдання пошуку ефективних способів навчання обдарованих дітей, створення умов для інтелектуального і особистісного зростання дітей і підлітків з ознаками загальної обдарованості у закладах загальної середньої освіти різних типів. Такі завдання вирішуються за рахунок внесення змін у зміст, методи і організацію навчання в рамках основної освіти для обдарованих дітей або за допомогою додаткової освіти. На перший план виходить необхідність реалізації потенційних можливостей школярів з урахуванням їхніх індивідуальних особливостей.</w:t>
      </w:r>
    </w:p>
    <w:p w:rsidR="005D3665" w:rsidRPr="00A61427" w:rsidRDefault="005D3665" w:rsidP="005D3665">
      <w:pPr>
        <w:spacing w:after="0" w:line="240" w:lineRule="auto"/>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Стратегія розвитку закладу спрямована в площину цінностей особистісного розвитку, варіативності й відкритості освітньої системи закладу, зумовлює модернізацію чинників, які впливають на якість освітнього процесу, змісту освіти, форм і методів навчання й виховання, внутрішнього моніторингу якості знань здобувачів освіти та якості надання педагогами освітніх послуг, прийняття управлінських рішень. </w:t>
      </w:r>
    </w:p>
    <w:p w:rsidR="005D3665" w:rsidRPr="00A61427" w:rsidRDefault="005D3665" w:rsidP="005D3665">
      <w:pPr>
        <w:spacing w:after="0" w:line="240" w:lineRule="auto"/>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Ключовими перевагами стратегії закладу є забезпечення нового змісту освіти (гуманізація, диференціація, інтеграція, науковість) через широке застосування новітніх інформаційних технологій та педагогіки плюралізму і партнерства; комплексний підхід до розбудови ліцею і розвитку учня; орієнтація на створення ситуації успіху та позитивний результат.</w:t>
      </w:r>
    </w:p>
    <w:p w:rsidR="005D3665" w:rsidRPr="00A61427" w:rsidRDefault="005D3665" w:rsidP="005D3665">
      <w:pPr>
        <w:spacing w:after="0" w:line="240" w:lineRule="auto"/>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 </w:t>
      </w:r>
    </w:p>
    <w:p w:rsidR="005D3665" w:rsidRPr="00A61427" w:rsidRDefault="005D3665" w:rsidP="005D3665">
      <w:pPr>
        <w:spacing w:after="0" w:line="240" w:lineRule="auto"/>
        <w:ind w:left="116"/>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 </w:t>
      </w:r>
    </w:p>
    <w:p w:rsidR="005D3665" w:rsidRPr="000718E1" w:rsidRDefault="005D3665" w:rsidP="005D3665">
      <w:pPr>
        <w:spacing w:after="0" w:line="240" w:lineRule="auto"/>
        <w:textAlignment w:val="baseline"/>
        <w:rPr>
          <w:rFonts w:ascii="Times New Roman" w:eastAsia="Times New Roman" w:hAnsi="Times New Roman" w:cs="Times New Roman"/>
          <w:sz w:val="21"/>
          <w:szCs w:val="21"/>
          <w:lang w:eastAsia="uk-UA"/>
        </w:rPr>
      </w:pPr>
      <w:r w:rsidRPr="000718E1">
        <w:rPr>
          <w:rFonts w:ascii="Times New Roman" w:eastAsia="Times New Roman" w:hAnsi="Times New Roman" w:cs="Times New Roman"/>
          <w:b/>
          <w:bCs/>
          <w:sz w:val="21"/>
          <w:szCs w:val="21"/>
          <w:bdr w:val="none" w:sz="0" w:space="0" w:color="auto" w:frame="1"/>
          <w:lang w:eastAsia="uk-UA"/>
        </w:rPr>
        <w:t>Стратегія розвитку закладу включає в себе такі складові:</w:t>
      </w:r>
    </w:p>
    <w:p w:rsidR="005D3665" w:rsidRPr="00A61427" w:rsidRDefault="005D3665" w:rsidP="005D3665">
      <w:pPr>
        <w:numPr>
          <w:ilvl w:val="0"/>
          <w:numId w:val="6"/>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Освітнє середовище (створення комфортних умов для навчання та виховання здобувачів освіти, харчування, інформаційно- програмне забезпечення, протидія булінгу та насильству, психолого-педагогічна діяльність, збереження та зміцнення здоров’я учнів та вчителів; матеріально-технічне забезпечення).</w:t>
      </w:r>
    </w:p>
    <w:p w:rsidR="005D3665" w:rsidRPr="00A61427" w:rsidRDefault="005D3665" w:rsidP="005D3665">
      <w:pPr>
        <w:numPr>
          <w:ilvl w:val="0"/>
          <w:numId w:val="6"/>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Освітня діяльність та система оцінювання здобувачів освіти.</w:t>
      </w:r>
    </w:p>
    <w:p w:rsidR="005D3665" w:rsidRPr="00A61427" w:rsidRDefault="005D3665" w:rsidP="005D3665">
      <w:pPr>
        <w:numPr>
          <w:ilvl w:val="0"/>
          <w:numId w:val="6"/>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Педагогічна діяльність.</w:t>
      </w:r>
    </w:p>
    <w:p w:rsidR="005D3665" w:rsidRPr="00A61427" w:rsidRDefault="005D3665" w:rsidP="005D3665">
      <w:pPr>
        <w:numPr>
          <w:ilvl w:val="0"/>
          <w:numId w:val="6"/>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Управління закладом.</w:t>
      </w:r>
    </w:p>
    <w:p w:rsidR="005D3665" w:rsidRPr="00A61427" w:rsidRDefault="005D3665" w:rsidP="005D3665">
      <w:pPr>
        <w:spacing w:after="0" w:line="240" w:lineRule="auto"/>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 </w:t>
      </w:r>
    </w:p>
    <w:p w:rsidR="005D3665" w:rsidRPr="00A61427" w:rsidRDefault="005D3665" w:rsidP="005D3665">
      <w:pPr>
        <w:spacing w:after="0" w:line="240" w:lineRule="auto"/>
        <w:jc w:val="center"/>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b/>
          <w:bCs/>
          <w:color w:val="333333"/>
          <w:sz w:val="21"/>
          <w:szCs w:val="21"/>
          <w:bdr w:val="none" w:sz="0" w:space="0" w:color="auto" w:frame="1"/>
          <w:lang w:eastAsia="uk-UA"/>
        </w:rPr>
        <w:t>4. Освітнє середовище</w:t>
      </w:r>
    </w:p>
    <w:p w:rsidR="005D3665" w:rsidRPr="00A61427" w:rsidRDefault="005D3665" w:rsidP="005D3665">
      <w:pPr>
        <w:spacing w:after="0" w:line="240" w:lineRule="auto"/>
        <w:ind w:left="113"/>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b/>
          <w:bCs/>
          <w:color w:val="333333"/>
          <w:sz w:val="21"/>
          <w:szCs w:val="21"/>
          <w:u w:val="single"/>
          <w:bdr w:val="none" w:sz="0" w:space="0" w:color="auto" w:frame="1"/>
          <w:lang w:eastAsia="uk-UA"/>
        </w:rPr>
        <w:t>Завдання:</w:t>
      </w:r>
    </w:p>
    <w:p w:rsidR="005D3665" w:rsidRPr="00A61427" w:rsidRDefault="005D3665" w:rsidP="005D3665">
      <w:pPr>
        <w:numPr>
          <w:ilvl w:val="0"/>
          <w:numId w:val="7"/>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Створення комфортних умов для навчання та виховання здобувачів освіти (приміщення та територія закладу, матеріально-технічна база, безпека життєдіяльності, психологічний комфорт).</w:t>
      </w:r>
    </w:p>
    <w:p w:rsidR="005D3665" w:rsidRPr="00A61427" w:rsidRDefault="005D3665" w:rsidP="005D3665">
      <w:pPr>
        <w:numPr>
          <w:ilvl w:val="0"/>
          <w:numId w:val="7"/>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Забезпечення повноцінного харчування учнів під час освітнього процесу.</w:t>
      </w:r>
    </w:p>
    <w:p w:rsidR="005D3665" w:rsidRPr="00A61427" w:rsidRDefault="005D3665" w:rsidP="005D3665">
      <w:pPr>
        <w:numPr>
          <w:ilvl w:val="0"/>
          <w:numId w:val="7"/>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Постійне вдосконалення інформаційно-програмного забезпечення навчального закладу.</w:t>
      </w:r>
    </w:p>
    <w:p w:rsidR="005D3665" w:rsidRPr="00A61427" w:rsidRDefault="005D3665" w:rsidP="005D3665">
      <w:pPr>
        <w:numPr>
          <w:ilvl w:val="0"/>
          <w:numId w:val="7"/>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Протидія булінгу та насильству.</w:t>
      </w:r>
    </w:p>
    <w:p w:rsidR="005D3665" w:rsidRPr="00A61427" w:rsidRDefault="005D3665" w:rsidP="005D3665">
      <w:pPr>
        <w:numPr>
          <w:ilvl w:val="0"/>
          <w:numId w:val="7"/>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Психолого-педагогічна діяльність.</w:t>
      </w:r>
    </w:p>
    <w:p w:rsidR="005D3665" w:rsidRPr="00A61427" w:rsidRDefault="005D3665" w:rsidP="005D3665">
      <w:pPr>
        <w:numPr>
          <w:ilvl w:val="0"/>
          <w:numId w:val="7"/>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lastRenderedPageBreak/>
        <w:t>Збереження та зміцнення здоров’я учнів та вчителів.</w:t>
      </w:r>
    </w:p>
    <w:p w:rsidR="005D3665" w:rsidRPr="00A61427" w:rsidRDefault="005D3665" w:rsidP="005D3665">
      <w:pPr>
        <w:spacing w:after="0" w:line="240" w:lineRule="auto"/>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 </w:t>
      </w:r>
    </w:p>
    <w:p w:rsidR="005D3665" w:rsidRDefault="005D3665" w:rsidP="005D3665">
      <w:pPr>
        <w:spacing w:after="0" w:line="240" w:lineRule="auto"/>
        <w:jc w:val="center"/>
        <w:textAlignment w:val="baseline"/>
        <w:rPr>
          <w:rFonts w:ascii="Times New Roman" w:eastAsia="Times New Roman" w:hAnsi="Times New Roman" w:cs="Times New Roman"/>
          <w:b/>
          <w:bCs/>
          <w:color w:val="333333"/>
          <w:sz w:val="21"/>
          <w:szCs w:val="21"/>
          <w:bdr w:val="none" w:sz="0" w:space="0" w:color="auto" w:frame="1"/>
          <w:lang w:val="ru-RU" w:eastAsia="uk-UA"/>
        </w:rPr>
      </w:pPr>
      <w:r w:rsidRPr="00A61427">
        <w:rPr>
          <w:rFonts w:ascii="Times New Roman" w:eastAsia="Times New Roman" w:hAnsi="Times New Roman" w:cs="Times New Roman"/>
          <w:b/>
          <w:bCs/>
          <w:color w:val="333333"/>
          <w:sz w:val="21"/>
          <w:szCs w:val="21"/>
          <w:bdr w:val="none" w:sz="0" w:space="0" w:color="auto" w:frame="1"/>
          <w:lang w:eastAsia="uk-UA"/>
        </w:rPr>
        <w:t>Операційні цілі</w:t>
      </w:r>
    </w:p>
    <w:tbl>
      <w:tblPr>
        <w:tblW w:w="27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
      </w:tblGrid>
      <w:tr w:rsidR="00FF00CD" w:rsidTr="00BE1D48">
        <w:trPr>
          <w:trHeight w:val="104"/>
        </w:trPr>
        <w:tc>
          <w:tcPr>
            <w:tcW w:w="276" w:type="dxa"/>
            <w:tcBorders>
              <w:left w:val="nil"/>
              <w:bottom w:val="nil"/>
              <w:right w:val="nil"/>
            </w:tcBorders>
          </w:tcPr>
          <w:p w:rsidR="00FF00CD" w:rsidRDefault="00FF00CD" w:rsidP="00BE1D48">
            <w:pPr>
              <w:spacing w:after="0" w:line="240" w:lineRule="auto"/>
              <w:textAlignment w:val="baseline"/>
              <w:rPr>
                <w:rFonts w:ascii="Times New Roman" w:eastAsia="Times New Roman" w:hAnsi="Times New Roman" w:cs="Times New Roman"/>
                <w:b/>
                <w:bCs/>
                <w:color w:val="333333"/>
                <w:sz w:val="21"/>
                <w:szCs w:val="21"/>
                <w:bdr w:val="none" w:sz="0" w:space="0" w:color="auto" w:frame="1"/>
                <w:lang w:val="ru-RU" w:eastAsia="uk-UA"/>
              </w:rPr>
            </w:pPr>
          </w:p>
        </w:tc>
      </w:tr>
    </w:tbl>
    <w:p w:rsidR="000718E1" w:rsidRDefault="00AA7798" w:rsidP="005D3665">
      <w:pPr>
        <w:spacing w:after="0" w:line="240" w:lineRule="auto"/>
        <w:jc w:val="center"/>
        <w:textAlignment w:val="baseline"/>
        <w:rPr>
          <w:rFonts w:ascii="Times New Roman" w:eastAsia="Times New Roman" w:hAnsi="Times New Roman" w:cs="Times New Roman"/>
          <w:b/>
          <w:bCs/>
          <w:color w:val="333333"/>
          <w:sz w:val="21"/>
          <w:szCs w:val="21"/>
          <w:bdr w:val="none" w:sz="0" w:space="0" w:color="auto" w:frame="1"/>
          <w:lang w:val="ru-RU" w:eastAsia="uk-UA"/>
        </w:rPr>
      </w:pPr>
      <w:r w:rsidRPr="00A61427">
        <w:rPr>
          <w:rFonts w:ascii="Times New Roman" w:eastAsia="Times New Roman" w:hAnsi="Times New Roman" w:cs="Times New Roman"/>
          <w:b/>
          <w:bCs/>
          <w:sz w:val="21"/>
          <w:szCs w:val="21"/>
          <w:bdr w:val="none" w:sz="0" w:space="0" w:color="auto" w:frame="1"/>
          <w:lang w:eastAsia="uk-UA"/>
        </w:rPr>
        <w:t>І</w:t>
      </w:r>
      <w:r w:rsidRPr="00A61427">
        <w:rPr>
          <w:rFonts w:ascii="Times New Roman" w:eastAsia="Times New Roman" w:hAnsi="Times New Roman" w:cs="Times New Roman"/>
          <w:sz w:val="21"/>
          <w:szCs w:val="21"/>
          <w:lang w:eastAsia="uk-UA"/>
        </w:rPr>
        <w:t>. </w:t>
      </w:r>
      <w:r w:rsidRPr="00A61427">
        <w:rPr>
          <w:rFonts w:ascii="Times New Roman" w:eastAsia="Times New Roman" w:hAnsi="Times New Roman" w:cs="Times New Roman"/>
          <w:b/>
          <w:bCs/>
          <w:sz w:val="21"/>
          <w:szCs w:val="21"/>
          <w:bdr w:val="none" w:sz="0" w:space="0" w:color="auto" w:frame="1"/>
          <w:lang w:eastAsia="uk-UA"/>
        </w:rPr>
        <w:t>Створення комфортних умов для навчання та виховання здобувачів освіти (приміщення та територія закладу, матеріально-технічна база, безпека життєдіяльності)</w:t>
      </w:r>
    </w:p>
    <w:p w:rsidR="000718E1" w:rsidRPr="000718E1" w:rsidRDefault="000718E1" w:rsidP="005D3665">
      <w:pPr>
        <w:spacing w:after="0" w:line="240" w:lineRule="auto"/>
        <w:jc w:val="center"/>
        <w:textAlignment w:val="baseline"/>
        <w:rPr>
          <w:rFonts w:ascii="Times New Roman" w:eastAsia="Times New Roman" w:hAnsi="Times New Roman" w:cs="Times New Roman"/>
          <w:color w:val="333333"/>
          <w:sz w:val="21"/>
          <w:szCs w:val="21"/>
          <w:lang w:val="ru-RU" w:eastAsia="uk-UA"/>
        </w:rPr>
      </w:pPr>
    </w:p>
    <w:tbl>
      <w:tblPr>
        <w:tblStyle w:val="a7"/>
        <w:tblW w:w="10500" w:type="dxa"/>
        <w:tblLook w:val="04A0" w:firstRow="1" w:lastRow="0" w:firstColumn="1" w:lastColumn="0" w:noHBand="0" w:noVBand="1"/>
      </w:tblPr>
      <w:tblGrid>
        <w:gridCol w:w="869"/>
        <w:gridCol w:w="371"/>
        <w:gridCol w:w="3814"/>
        <w:gridCol w:w="485"/>
        <w:gridCol w:w="2417"/>
        <w:gridCol w:w="2544"/>
      </w:tblGrid>
      <w:tr w:rsidR="005D3665" w:rsidRPr="00A61427" w:rsidTr="00BE1D48">
        <w:tc>
          <w:tcPr>
            <w:tcW w:w="1240" w:type="dxa"/>
            <w:gridSpan w:val="2"/>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b/>
                <w:bCs/>
                <w:sz w:val="21"/>
                <w:szCs w:val="21"/>
                <w:bdr w:val="none" w:sz="0" w:space="0" w:color="auto" w:frame="1"/>
                <w:lang w:eastAsia="uk-UA"/>
              </w:rPr>
              <w:t>№ з/п</w:t>
            </w:r>
          </w:p>
        </w:tc>
        <w:tc>
          <w:tcPr>
            <w:tcW w:w="4299" w:type="dxa"/>
            <w:gridSpan w:val="2"/>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b/>
                <w:bCs/>
                <w:sz w:val="21"/>
                <w:szCs w:val="21"/>
                <w:bdr w:val="none" w:sz="0" w:space="0" w:color="auto" w:frame="1"/>
                <w:lang w:eastAsia="uk-UA"/>
              </w:rPr>
              <w:t>Шляхи реалізації</w:t>
            </w:r>
          </w:p>
        </w:tc>
        <w:tc>
          <w:tcPr>
            <w:tcW w:w="2417"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b/>
                <w:bCs/>
                <w:sz w:val="21"/>
                <w:szCs w:val="21"/>
                <w:bdr w:val="none" w:sz="0" w:space="0" w:color="auto" w:frame="1"/>
                <w:lang w:eastAsia="uk-UA"/>
              </w:rPr>
              <w:t>Термін виконання</w:t>
            </w:r>
          </w:p>
        </w:tc>
        <w:tc>
          <w:tcPr>
            <w:tcW w:w="2544"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b/>
                <w:bCs/>
                <w:sz w:val="21"/>
                <w:szCs w:val="21"/>
                <w:bdr w:val="none" w:sz="0" w:space="0" w:color="auto" w:frame="1"/>
                <w:lang w:eastAsia="uk-UA"/>
              </w:rPr>
              <w:t>Відповідальні</w:t>
            </w:r>
          </w:p>
        </w:tc>
      </w:tr>
      <w:tr w:rsidR="005D3665" w:rsidRPr="00A61427" w:rsidTr="00FF00CD">
        <w:tc>
          <w:tcPr>
            <w:tcW w:w="10500" w:type="dxa"/>
            <w:gridSpan w:val="6"/>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p>
        </w:tc>
      </w:tr>
      <w:tr w:rsidR="00BE1D48" w:rsidRPr="00A61427" w:rsidTr="00377D75">
        <w:trPr>
          <w:trHeight w:val="57"/>
        </w:trPr>
        <w:tc>
          <w:tcPr>
            <w:tcW w:w="869" w:type="dxa"/>
            <w:hideMark/>
          </w:tcPr>
          <w:p w:rsidR="00BE1D48" w:rsidRPr="00A61427" w:rsidRDefault="00BE1D48" w:rsidP="000718E1">
            <w:p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BE1D48" w:rsidRPr="00A61427" w:rsidRDefault="00BE1D48" w:rsidP="000718E1">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1</w:t>
            </w:r>
          </w:p>
        </w:tc>
        <w:tc>
          <w:tcPr>
            <w:tcW w:w="4185" w:type="dxa"/>
            <w:gridSpan w:val="2"/>
            <w:tcBorders>
              <w:right w:val="nil"/>
            </w:tcBorders>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Оновлення  зелених насаджень</w:t>
            </w:r>
          </w:p>
        </w:tc>
        <w:tc>
          <w:tcPr>
            <w:tcW w:w="485" w:type="dxa"/>
            <w:vMerge w:val="restart"/>
            <w:tcBorders>
              <w:left w:val="nil"/>
            </w:tcBorders>
          </w:tcPr>
          <w:p w:rsidR="00BE1D48" w:rsidRPr="00A61427" w:rsidRDefault="00BE1D48" w:rsidP="000718E1">
            <w:pPr>
              <w:textAlignment w:val="baseline"/>
              <w:rPr>
                <w:rFonts w:ascii="Times New Roman" w:eastAsia="Times New Roman" w:hAnsi="Times New Roman" w:cs="Times New Roman"/>
                <w:sz w:val="21"/>
                <w:szCs w:val="21"/>
                <w:lang w:eastAsia="uk-UA"/>
              </w:rPr>
            </w:pPr>
          </w:p>
        </w:tc>
        <w:tc>
          <w:tcPr>
            <w:tcW w:w="2417" w:type="dxa"/>
            <w:hideMark/>
          </w:tcPr>
          <w:p w:rsidR="00BE1D48" w:rsidRPr="00A61427" w:rsidRDefault="00BE1D48" w:rsidP="00FF00CD">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Жовтень 2021</w:t>
            </w:r>
          </w:p>
        </w:tc>
        <w:tc>
          <w:tcPr>
            <w:tcW w:w="2544" w:type="dxa"/>
            <w:hideMark/>
          </w:tcPr>
          <w:p w:rsidR="00BE1D48" w:rsidRPr="00A61427" w:rsidRDefault="00BE1D48" w:rsidP="00FF00CD">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Директор,</w:t>
            </w:r>
          </w:p>
          <w:p w:rsidR="00BE1D48" w:rsidRPr="00A61427" w:rsidRDefault="00BE1D48" w:rsidP="00FF00CD">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директора</w:t>
            </w:r>
            <w:r>
              <w:rPr>
                <w:rFonts w:ascii="Times New Roman" w:eastAsia="Times New Roman" w:hAnsi="Times New Roman" w:cs="Times New Roman"/>
                <w:sz w:val="21"/>
                <w:szCs w:val="21"/>
                <w:lang w:val="ru-RU" w:eastAsia="uk-UA"/>
              </w:rPr>
              <w:t xml:space="preserve"> з НВ</w:t>
            </w:r>
            <w:r w:rsidR="00AA7798">
              <w:rPr>
                <w:rFonts w:ascii="Times New Roman" w:eastAsia="Times New Roman" w:hAnsi="Times New Roman" w:cs="Times New Roman"/>
                <w:sz w:val="21"/>
                <w:szCs w:val="21"/>
                <w:lang w:val="ru-RU" w:eastAsia="uk-UA"/>
              </w:rPr>
              <w:t>Р</w:t>
            </w:r>
            <w:r w:rsidRPr="00A61427">
              <w:rPr>
                <w:rFonts w:ascii="Times New Roman" w:eastAsia="Times New Roman" w:hAnsi="Times New Roman" w:cs="Times New Roman"/>
                <w:sz w:val="21"/>
                <w:szCs w:val="21"/>
                <w:lang w:eastAsia="uk-UA"/>
              </w:rPr>
              <w:t> </w:t>
            </w:r>
          </w:p>
        </w:tc>
      </w:tr>
      <w:tr w:rsidR="00BE1D48" w:rsidRPr="00A61427" w:rsidTr="00377D75">
        <w:trPr>
          <w:trHeight w:val="36"/>
        </w:trPr>
        <w:tc>
          <w:tcPr>
            <w:tcW w:w="869" w:type="dxa"/>
            <w:hideMark/>
          </w:tcPr>
          <w:p w:rsidR="00BE1D48" w:rsidRPr="00A61427" w:rsidRDefault="00BE1D48" w:rsidP="000718E1">
            <w:p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BE1D48" w:rsidRPr="00A61427" w:rsidRDefault="00BE1D48" w:rsidP="000718E1">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2</w:t>
            </w:r>
          </w:p>
        </w:tc>
        <w:tc>
          <w:tcPr>
            <w:tcW w:w="4185" w:type="dxa"/>
            <w:gridSpan w:val="2"/>
            <w:tcBorders>
              <w:right w:val="nil"/>
            </w:tcBorders>
            <w:hideMark/>
          </w:tcPr>
          <w:p w:rsidR="00BE1D48" w:rsidRPr="00FF00CD" w:rsidRDefault="00BE1D48" w:rsidP="005D3665">
            <w:pPr>
              <w:textAlignment w:val="baseline"/>
              <w:rPr>
                <w:rFonts w:ascii="Times New Roman" w:eastAsia="Times New Roman" w:hAnsi="Times New Roman" w:cs="Times New Roman"/>
                <w:sz w:val="21"/>
                <w:szCs w:val="21"/>
                <w:lang w:val="ru-RU" w:eastAsia="uk-UA"/>
              </w:rPr>
            </w:pPr>
            <w:r>
              <w:rPr>
                <w:rFonts w:ascii="Times New Roman" w:eastAsia="Times New Roman" w:hAnsi="Times New Roman" w:cs="Times New Roman"/>
                <w:sz w:val="21"/>
                <w:szCs w:val="21"/>
                <w:lang w:eastAsia="uk-UA"/>
              </w:rPr>
              <w:t>Обладнання кабінетів у підвальному приміщенні</w:t>
            </w:r>
          </w:p>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85" w:type="dxa"/>
            <w:vMerge/>
            <w:tcBorders>
              <w:left w:val="nil"/>
            </w:tcBorders>
          </w:tcPr>
          <w:p w:rsidR="00BE1D48" w:rsidRPr="00A61427" w:rsidRDefault="00BE1D48" w:rsidP="000718E1">
            <w:pPr>
              <w:textAlignment w:val="baseline"/>
              <w:rPr>
                <w:rFonts w:ascii="Times New Roman" w:eastAsia="Times New Roman" w:hAnsi="Times New Roman" w:cs="Times New Roman"/>
                <w:sz w:val="21"/>
                <w:szCs w:val="21"/>
                <w:lang w:eastAsia="uk-UA"/>
              </w:rPr>
            </w:pPr>
          </w:p>
        </w:tc>
        <w:tc>
          <w:tcPr>
            <w:tcW w:w="2417" w:type="dxa"/>
            <w:hideMark/>
          </w:tcPr>
          <w:p w:rsidR="00BE1D48" w:rsidRPr="00A61427" w:rsidRDefault="00BE1D48" w:rsidP="000718E1">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Серпень 2021-2023</w:t>
            </w:r>
          </w:p>
        </w:tc>
        <w:tc>
          <w:tcPr>
            <w:tcW w:w="2544" w:type="dxa"/>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Директор,</w:t>
            </w:r>
          </w:p>
          <w:p w:rsidR="00BE1D48" w:rsidRPr="00A61427" w:rsidRDefault="00BE1D48" w:rsidP="00FF00CD">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заступник директора   по ГЧ</w:t>
            </w:r>
            <w:r>
              <w:rPr>
                <w:rFonts w:ascii="Times New Roman" w:eastAsia="Times New Roman" w:hAnsi="Times New Roman" w:cs="Times New Roman"/>
                <w:sz w:val="21"/>
                <w:szCs w:val="21"/>
                <w:lang w:val="ru-RU" w:eastAsia="uk-UA"/>
              </w:rPr>
              <w:t xml:space="preserve"> </w:t>
            </w:r>
            <w:r w:rsidRPr="00A61427">
              <w:rPr>
                <w:rFonts w:ascii="Times New Roman" w:eastAsia="Times New Roman" w:hAnsi="Times New Roman" w:cs="Times New Roman"/>
                <w:sz w:val="21"/>
                <w:szCs w:val="21"/>
                <w:lang w:eastAsia="uk-UA"/>
              </w:rPr>
              <w:t> </w:t>
            </w:r>
          </w:p>
        </w:tc>
      </w:tr>
      <w:tr w:rsidR="00BE1D48" w:rsidRPr="00A61427" w:rsidTr="00377D75">
        <w:tc>
          <w:tcPr>
            <w:tcW w:w="869" w:type="dxa"/>
            <w:hideMark/>
          </w:tcPr>
          <w:p w:rsidR="00BE1D48" w:rsidRPr="00A61427" w:rsidRDefault="00BE1D48" w:rsidP="000718E1">
            <w:p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BE1D48" w:rsidRPr="00A61427" w:rsidRDefault="00BE1D48" w:rsidP="000718E1">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3</w:t>
            </w:r>
          </w:p>
        </w:tc>
        <w:tc>
          <w:tcPr>
            <w:tcW w:w="4185" w:type="dxa"/>
            <w:gridSpan w:val="2"/>
            <w:tcBorders>
              <w:right w:val="nil"/>
            </w:tcBorders>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 xml:space="preserve"> Оформлення ресурсного кабінету</w:t>
            </w:r>
          </w:p>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85" w:type="dxa"/>
            <w:vMerge/>
            <w:tcBorders>
              <w:left w:val="nil"/>
            </w:tcBorders>
          </w:tcPr>
          <w:p w:rsidR="00BE1D48" w:rsidRPr="00A61427" w:rsidRDefault="00BE1D48" w:rsidP="000718E1">
            <w:pPr>
              <w:textAlignment w:val="baseline"/>
              <w:rPr>
                <w:rFonts w:ascii="Times New Roman" w:eastAsia="Times New Roman" w:hAnsi="Times New Roman" w:cs="Times New Roman"/>
                <w:sz w:val="21"/>
                <w:szCs w:val="21"/>
                <w:lang w:eastAsia="uk-UA"/>
              </w:rPr>
            </w:pPr>
          </w:p>
        </w:tc>
        <w:tc>
          <w:tcPr>
            <w:tcW w:w="2417" w:type="dxa"/>
            <w:hideMark/>
          </w:tcPr>
          <w:p w:rsidR="00BE1D48" w:rsidRPr="00A61427" w:rsidRDefault="00BE1D48" w:rsidP="000718E1">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Вересень 2021</w:t>
            </w:r>
            <w:r>
              <w:rPr>
                <w:rFonts w:ascii="Times New Roman" w:eastAsia="Times New Roman" w:hAnsi="Times New Roman" w:cs="Times New Roman"/>
                <w:sz w:val="21"/>
                <w:szCs w:val="21"/>
                <w:lang w:eastAsia="uk-UA"/>
              </w:rPr>
              <w:t>-2024</w:t>
            </w:r>
          </w:p>
        </w:tc>
        <w:tc>
          <w:tcPr>
            <w:tcW w:w="2544" w:type="dxa"/>
            <w:hideMark/>
          </w:tcPr>
          <w:p w:rsidR="00BE1D48" w:rsidRPr="000718E1" w:rsidRDefault="00BE1D48" w:rsidP="005D3665">
            <w:pPr>
              <w:textAlignment w:val="baseline"/>
              <w:rPr>
                <w:rFonts w:ascii="Times New Roman" w:eastAsia="Times New Roman" w:hAnsi="Times New Roman" w:cs="Times New Roman"/>
                <w:sz w:val="21"/>
                <w:szCs w:val="21"/>
                <w:lang w:val="ru-RU" w:eastAsia="uk-UA"/>
              </w:rPr>
            </w:pPr>
            <w:r>
              <w:rPr>
                <w:rFonts w:ascii="Times New Roman" w:eastAsia="Times New Roman" w:hAnsi="Times New Roman" w:cs="Times New Roman"/>
                <w:sz w:val="21"/>
                <w:szCs w:val="21"/>
                <w:lang w:val="ru-RU" w:eastAsia="uk-UA"/>
              </w:rPr>
              <w:t xml:space="preserve"> Заступник директора з НВР</w:t>
            </w:r>
          </w:p>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r>
      <w:tr w:rsidR="00BE1D48" w:rsidRPr="00A61427" w:rsidTr="00377D75">
        <w:tc>
          <w:tcPr>
            <w:tcW w:w="869" w:type="dxa"/>
            <w:hideMark/>
          </w:tcPr>
          <w:p w:rsidR="00BE1D48" w:rsidRPr="00A61427" w:rsidRDefault="00BE1D48" w:rsidP="000718E1">
            <w:pPr>
              <w:ind w:left="36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BE1D48" w:rsidRPr="00A61427" w:rsidRDefault="00BE1D48" w:rsidP="000718E1">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4</w:t>
            </w:r>
          </w:p>
        </w:tc>
        <w:tc>
          <w:tcPr>
            <w:tcW w:w="4185" w:type="dxa"/>
            <w:gridSpan w:val="2"/>
            <w:tcBorders>
              <w:right w:val="nil"/>
            </w:tcBorders>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Ремонти  коридорів</w:t>
            </w:r>
          </w:p>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85" w:type="dxa"/>
            <w:vMerge/>
            <w:tcBorders>
              <w:left w:val="nil"/>
            </w:tcBorders>
          </w:tcPr>
          <w:p w:rsidR="00BE1D48" w:rsidRPr="00A61427" w:rsidRDefault="00BE1D48" w:rsidP="000718E1">
            <w:pPr>
              <w:textAlignment w:val="baseline"/>
              <w:rPr>
                <w:rFonts w:ascii="Times New Roman" w:eastAsia="Times New Roman" w:hAnsi="Times New Roman" w:cs="Times New Roman"/>
                <w:sz w:val="21"/>
                <w:szCs w:val="21"/>
                <w:lang w:eastAsia="uk-UA"/>
              </w:rPr>
            </w:pPr>
          </w:p>
        </w:tc>
        <w:tc>
          <w:tcPr>
            <w:tcW w:w="2417" w:type="dxa"/>
            <w:hideMark/>
          </w:tcPr>
          <w:p w:rsidR="00BE1D48" w:rsidRPr="00A61427" w:rsidRDefault="00BE1D48" w:rsidP="000718E1">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Серпень 2021</w:t>
            </w:r>
            <w:r>
              <w:rPr>
                <w:rFonts w:ascii="Times New Roman" w:eastAsia="Times New Roman" w:hAnsi="Times New Roman" w:cs="Times New Roman"/>
                <w:sz w:val="21"/>
                <w:szCs w:val="21"/>
                <w:lang w:eastAsia="uk-UA"/>
              </w:rPr>
              <w:t>-2024</w:t>
            </w:r>
          </w:p>
        </w:tc>
        <w:tc>
          <w:tcPr>
            <w:tcW w:w="2544" w:type="dxa"/>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Директор,</w:t>
            </w:r>
          </w:p>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w:t>
            </w:r>
            <w:r w:rsidR="00E353CE">
              <w:rPr>
                <w:rFonts w:ascii="Times New Roman" w:eastAsia="Times New Roman" w:hAnsi="Times New Roman" w:cs="Times New Roman"/>
                <w:sz w:val="21"/>
                <w:szCs w:val="21"/>
                <w:lang w:eastAsia="uk-UA"/>
              </w:rPr>
              <w:t xml:space="preserve"> директора з ГР</w:t>
            </w:r>
          </w:p>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r>
      <w:tr w:rsidR="00BE1D48" w:rsidRPr="00A61427" w:rsidTr="00377D75">
        <w:tc>
          <w:tcPr>
            <w:tcW w:w="869" w:type="dxa"/>
            <w:hideMark/>
          </w:tcPr>
          <w:p w:rsidR="00BE1D48" w:rsidRPr="00A61427" w:rsidRDefault="00BE1D48" w:rsidP="000718E1">
            <w:p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BE1D48" w:rsidRPr="00A61427" w:rsidRDefault="00BE1D48" w:rsidP="000718E1">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5</w:t>
            </w:r>
          </w:p>
        </w:tc>
        <w:tc>
          <w:tcPr>
            <w:tcW w:w="4185" w:type="dxa"/>
            <w:gridSpan w:val="2"/>
            <w:tcBorders>
              <w:right w:val="nil"/>
            </w:tcBorders>
            <w:hideMark/>
          </w:tcPr>
          <w:p w:rsidR="00BE1D48" w:rsidRPr="00A61427" w:rsidRDefault="00BE1D48" w:rsidP="00584694">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Ремонт спортивного майданчика </w:t>
            </w:r>
          </w:p>
        </w:tc>
        <w:tc>
          <w:tcPr>
            <w:tcW w:w="485" w:type="dxa"/>
            <w:vMerge/>
            <w:tcBorders>
              <w:left w:val="nil"/>
            </w:tcBorders>
          </w:tcPr>
          <w:p w:rsidR="00BE1D48" w:rsidRPr="00A61427" w:rsidRDefault="00BE1D48" w:rsidP="005D3665">
            <w:pPr>
              <w:textAlignment w:val="baseline"/>
              <w:rPr>
                <w:rFonts w:ascii="Times New Roman" w:eastAsia="Times New Roman" w:hAnsi="Times New Roman" w:cs="Times New Roman"/>
                <w:sz w:val="21"/>
                <w:szCs w:val="21"/>
                <w:lang w:eastAsia="uk-UA"/>
              </w:rPr>
            </w:pPr>
          </w:p>
        </w:tc>
        <w:tc>
          <w:tcPr>
            <w:tcW w:w="2417" w:type="dxa"/>
            <w:hideMark/>
          </w:tcPr>
          <w:p w:rsidR="00BE1D48" w:rsidRPr="00A61427" w:rsidRDefault="00BE1D48" w:rsidP="000718E1">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Червень 2022</w:t>
            </w:r>
          </w:p>
        </w:tc>
        <w:tc>
          <w:tcPr>
            <w:tcW w:w="2544" w:type="dxa"/>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Директор,</w:t>
            </w:r>
          </w:p>
          <w:p w:rsidR="00BE1D48" w:rsidRPr="00A61427" w:rsidRDefault="00BE1D48" w:rsidP="005D3665">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заступник директора з ГР</w:t>
            </w:r>
          </w:p>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r>
      <w:tr w:rsidR="00BE1D48" w:rsidRPr="00A61427" w:rsidTr="00377D75">
        <w:tc>
          <w:tcPr>
            <w:tcW w:w="869" w:type="dxa"/>
            <w:hideMark/>
          </w:tcPr>
          <w:p w:rsidR="00BE1D48" w:rsidRPr="00A61427" w:rsidRDefault="00BE1D48" w:rsidP="000718E1">
            <w:p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BE1D48" w:rsidRPr="00A61427" w:rsidRDefault="00BE1D48" w:rsidP="000718E1">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6</w:t>
            </w:r>
          </w:p>
        </w:tc>
        <w:tc>
          <w:tcPr>
            <w:tcW w:w="4670" w:type="dxa"/>
            <w:gridSpan w:val="3"/>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Ремонт твердого покриття території закладу.</w:t>
            </w:r>
          </w:p>
        </w:tc>
        <w:tc>
          <w:tcPr>
            <w:tcW w:w="2417" w:type="dxa"/>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Квітень-червень</w:t>
            </w:r>
          </w:p>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2021</w:t>
            </w:r>
          </w:p>
          <w:p w:rsidR="00BE1D48" w:rsidRDefault="00BE1D48">
            <w:pPr>
              <w:rPr>
                <w:rFonts w:ascii="Times New Roman" w:eastAsia="Times New Roman" w:hAnsi="Times New Roman" w:cs="Times New Roman"/>
                <w:sz w:val="21"/>
                <w:szCs w:val="21"/>
                <w:lang w:eastAsia="uk-UA"/>
              </w:rPr>
            </w:pPr>
          </w:p>
          <w:p w:rsidR="00BE1D48" w:rsidRPr="00A61427" w:rsidRDefault="00BE1D48" w:rsidP="000718E1">
            <w:pPr>
              <w:textAlignment w:val="baseline"/>
              <w:rPr>
                <w:rFonts w:ascii="Times New Roman" w:eastAsia="Times New Roman" w:hAnsi="Times New Roman" w:cs="Times New Roman"/>
                <w:sz w:val="21"/>
                <w:szCs w:val="21"/>
                <w:lang w:eastAsia="uk-UA"/>
              </w:rPr>
            </w:pPr>
          </w:p>
        </w:tc>
        <w:tc>
          <w:tcPr>
            <w:tcW w:w="2544" w:type="dxa"/>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Директор,</w:t>
            </w:r>
          </w:p>
          <w:p w:rsidR="00BE1D48" w:rsidRPr="00A61427" w:rsidRDefault="00E353CE" w:rsidP="005D3665">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 xml:space="preserve">заступник директора з </w:t>
            </w:r>
            <w:r w:rsidR="00BE1D48" w:rsidRPr="00A61427">
              <w:rPr>
                <w:rFonts w:ascii="Times New Roman" w:eastAsia="Times New Roman" w:hAnsi="Times New Roman" w:cs="Times New Roman"/>
                <w:sz w:val="21"/>
                <w:szCs w:val="21"/>
                <w:lang w:eastAsia="uk-UA"/>
              </w:rPr>
              <w:t>ГР</w:t>
            </w:r>
          </w:p>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r>
      <w:tr w:rsidR="00BE1D48" w:rsidRPr="00A61427" w:rsidTr="00377D75">
        <w:tc>
          <w:tcPr>
            <w:tcW w:w="869" w:type="dxa"/>
            <w:hideMark/>
          </w:tcPr>
          <w:p w:rsidR="00BE1D48" w:rsidRPr="00A61427" w:rsidRDefault="00BE1D48" w:rsidP="000718E1">
            <w:pPr>
              <w:ind w:left="36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BE1D48" w:rsidRPr="00A61427" w:rsidRDefault="00BE1D48" w:rsidP="000718E1">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7</w:t>
            </w:r>
          </w:p>
        </w:tc>
        <w:tc>
          <w:tcPr>
            <w:tcW w:w="4670" w:type="dxa"/>
            <w:gridSpan w:val="3"/>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xml:space="preserve">Заміна вікон </w:t>
            </w:r>
            <w:r>
              <w:rPr>
                <w:rFonts w:ascii="Times New Roman" w:eastAsia="Times New Roman" w:hAnsi="Times New Roman" w:cs="Times New Roman"/>
                <w:sz w:val="21"/>
                <w:szCs w:val="21"/>
                <w:lang w:eastAsia="uk-UA"/>
              </w:rPr>
              <w:t xml:space="preserve"> в актовій залі </w:t>
            </w:r>
            <w:r w:rsidRPr="00A61427">
              <w:rPr>
                <w:rFonts w:ascii="Times New Roman" w:eastAsia="Times New Roman" w:hAnsi="Times New Roman" w:cs="Times New Roman"/>
                <w:sz w:val="21"/>
                <w:szCs w:val="21"/>
                <w:lang w:eastAsia="uk-UA"/>
              </w:rPr>
              <w:t xml:space="preserve"> на енергозберігаючі</w:t>
            </w:r>
          </w:p>
          <w:p w:rsidR="00BE1D48" w:rsidRPr="00A61427" w:rsidRDefault="00BE1D48" w:rsidP="005D3665">
            <w:pPr>
              <w:ind w:left="1429"/>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2417" w:type="dxa"/>
            <w:hideMark/>
          </w:tcPr>
          <w:p w:rsidR="00BE1D48" w:rsidRPr="00A61427" w:rsidRDefault="00BE1D48" w:rsidP="000718E1">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Серпень 2023</w:t>
            </w:r>
          </w:p>
        </w:tc>
        <w:tc>
          <w:tcPr>
            <w:tcW w:w="2544" w:type="dxa"/>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Директор,</w:t>
            </w:r>
          </w:p>
          <w:p w:rsidR="00BE1D48" w:rsidRPr="00A61427" w:rsidRDefault="00BE1D48" w:rsidP="005D3665">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 xml:space="preserve">заступник директора з </w:t>
            </w:r>
            <w:r w:rsidRPr="00A61427">
              <w:rPr>
                <w:rFonts w:ascii="Times New Roman" w:eastAsia="Times New Roman" w:hAnsi="Times New Roman" w:cs="Times New Roman"/>
                <w:sz w:val="21"/>
                <w:szCs w:val="21"/>
                <w:lang w:eastAsia="uk-UA"/>
              </w:rPr>
              <w:t>ГР</w:t>
            </w:r>
          </w:p>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r>
      <w:tr w:rsidR="00BE1D48" w:rsidRPr="00A61427" w:rsidTr="00377D75">
        <w:tc>
          <w:tcPr>
            <w:tcW w:w="869" w:type="dxa"/>
            <w:hideMark/>
          </w:tcPr>
          <w:p w:rsidR="00BE1D48" w:rsidRPr="00A61427" w:rsidRDefault="00BE1D48" w:rsidP="000718E1">
            <w:pPr>
              <w:ind w:left="36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BE1D48" w:rsidRPr="00A61427" w:rsidRDefault="00BE1D48" w:rsidP="000718E1">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8</w:t>
            </w:r>
          </w:p>
        </w:tc>
        <w:tc>
          <w:tcPr>
            <w:tcW w:w="4670" w:type="dxa"/>
            <w:gridSpan w:val="3"/>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Оновлення шкільної мережі Інтернет</w:t>
            </w:r>
          </w:p>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BE1D48" w:rsidRDefault="00BE1D48">
            <w:pPr>
              <w:rPr>
                <w:rFonts w:ascii="Times New Roman" w:eastAsia="Times New Roman" w:hAnsi="Times New Roman" w:cs="Times New Roman"/>
                <w:sz w:val="21"/>
                <w:szCs w:val="21"/>
                <w:lang w:eastAsia="uk-UA"/>
              </w:rPr>
            </w:pPr>
          </w:p>
          <w:p w:rsidR="00BE1D48" w:rsidRPr="00A61427" w:rsidRDefault="00BE1D48" w:rsidP="000718E1">
            <w:pPr>
              <w:textAlignment w:val="baseline"/>
              <w:rPr>
                <w:rFonts w:ascii="Times New Roman" w:eastAsia="Times New Roman" w:hAnsi="Times New Roman" w:cs="Times New Roman"/>
                <w:sz w:val="21"/>
                <w:szCs w:val="21"/>
                <w:lang w:eastAsia="uk-UA"/>
              </w:rPr>
            </w:pPr>
          </w:p>
        </w:tc>
        <w:tc>
          <w:tcPr>
            <w:tcW w:w="2417" w:type="dxa"/>
            <w:hideMark/>
          </w:tcPr>
          <w:p w:rsidR="00BE1D48" w:rsidRPr="00A61427" w:rsidRDefault="00BE1D48" w:rsidP="000718E1">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Вересень 2022</w:t>
            </w:r>
          </w:p>
        </w:tc>
        <w:tc>
          <w:tcPr>
            <w:tcW w:w="2544" w:type="dxa"/>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Директор,</w:t>
            </w:r>
          </w:p>
          <w:p w:rsidR="00BE1D48" w:rsidRPr="00A61427" w:rsidRDefault="00BE1D48" w:rsidP="005D3665">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 xml:space="preserve">заступник директора з </w:t>
            </w:r>
            <w:r w:rsidRPr="00A61427">
              <w:rPr>
                <w:rFonts w:ascii="Times New Roman" w:eastAsia="Times New Roman" w:hAnsi="Times New Roman" w:cs="Times New Roman"/>
                <w:sz w:val="21"/>
                <w:szCs w:val="21"/>
                <w:lang w:eastAsia="uk-UA"/>
              </w:rPr>
              <w:t>ГР</w:t>
            </w:r>
          </w:p>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r>
      <w:tr w:rsidR="00BE1D48" w:rsidRPr="00A61427" w:rsidTr="00377D75">
        <w:tc>
          <w:tcPr>
            <w:tcW w:w="869" w:type="dxa"/>
            <w:hideMark/>
          </w:tcPr>
          <w:p w:rsidR="00BE1D48" w:rsidRPr="00A61427" w:rsidRDefault="00BE1D48" w:rsidP="000718E1">
            <w:p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BE1D48" w:rsidRPr="00A61427" w:rsidRDefault="00BE1D48" w:rsidP="000718E1">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9</w:t>
            </w:r>
          </w:p>
        </w:tc>
        <w:tc>
          <w:tcPr>
            <w:tcW w:w="4670" w:type="dxa"/>
            <w:gridSpan w:val="3"/>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Заміна аварійних та уражених дерев молодими насадженнями</w:t>
            </w:r>
          </w:p>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2417" w:type="dxa"/>
            <w:hideMark/>
          </w:tcPr>
          <w:p w:rsidR="00BE1D48" w:rsidRPr="00A61427" w:rsidRDefault="00BE1D48" w:rsidP="000718E1">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Жовтень</w:t>
            </w:r>
            <w:r>
              <w:rPr>
                <w:rFonts w:ascii="Times New Roman" w:eastAsia="Times New Roman" w:hAnsi="Times New Roman" w:cs="Times New Roman"/>
                <w:sz w:val="21"/>
                <w:szCs w:val="21"/>
                <w:lang w:eastAsia="uk-UA"/>
              </w:rPr>
              <w:t xml:space="preserve"> 2021,2023</w:t>
            </w:r>
          </w:p>
        </w:tc>
        <w:tc>
          <w:tcPr>
            <w:tcW w:w="2544" w:type="dxa"/>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Директор,</w:t>
            </w:r>
          </w:p>
          <w:p w:rsidR="00BE1D48" w:rsidRPr="00A61427" w:rsidRDefault="00BE1D48" w:rsidP="005D3665">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 xml:space="preserve">заступник директора з </w:t>
            </w:r>
            <w:r w:rsidRPr="00A61427">
              <w:rPr>
                <w:rFonts w:ascii="Times New Roman" w:eastAsia="Times New Roman" w:hAnsi="Times New Roman" w:cs="Times New Roman"/>
                <w:sz w:val="21"/>
                <w:szCs w:val="21"/>
                <w:lang w:eastAsia="uk-UA"/>
              </w:rPr>
              <w:t>ГР</w:t>
            </w:r>
          </w:p>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r>
      <w:tr w:rsidR="00BE1D48" w:rsidRPr="00A61427" w:rsidTr="00377D75">
        <w:tc>
          <w:tcPr>
            <w:tcW w:w="869" w:type="dxa"/>
            <w:hideMark/>
          </w:tcPr>
          <w:p w:rsidR="00BE1D48" w:rsidRPr="00A61427" w:rsidRDefault="00BE1D48" w:rsidP="000718E1">
            <w:pPr>
              <w:ind w:left="36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BE1D48" w:rsidRPr="00A61427" w:rsidRDefault="00BE1D48" w:rsidP="000718E1">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10</w:t>
            </w:r>
          </w:p>
        </w:tc>
        <w:tc>
          <w:tcPr>
            <w:tcW w:w="4670" w:type="dxa"/>
            <w:gridSpan w:val="3"/>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Оновлення матеріальної бази навчальних кабінетів</w:t>
            </w:r>
          </w:p>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BE1D48" w:rsidRDefault="00BE1D48">
            <w:pPr>
              <w:rPr>
                <w:rFonts w:ascii="Times New Roman" w:eastAsia="Times New Roman" w:hAnsi="Times New Roman" w:cs="Times New Roman"/>
                <w:sz w:val="21"/>
                <w:szCs w:val="21"/>
                <w:lang w:eastAsia="uk-UA"/>
              </w:rPr>
            </w:pPr>
          </w:p>
          <w:p w:rsidR="00BE1D48" w:rsidRDefault="00BE1D48">
            <w:pPr>
              <w:rPr>
                <w:rFonts w:ascii="Times New Roman" w:eastAsia="Times New Roman" w:hAnsi="Times New Roman" w:cs="Times New Roman"/>
                <w:sz w:val="21"/>
                <w:szCs w:val="21"/>
                <w:lang w:eastAsia="uk-UA"/>
              </w:rPr>
            </w:pPr>
          </w:p>
          <w:p w:rsidR="00BE1D48" w:rsidRPr="00A61427" w:rsidRDefault="00BE1D48" w:rsidP="000718E1">
            <w:pPr>
              <w:textAlignment w:val="baseline"/>
              <w:rPr>
                <w:rFonts w:ascii="Times New Roman" w:eastAsia="Times New Roman" w:hAnsi="Times New Roman" w:cs="Times New Roman"/>
                <w:sz w:val="21"/>
                <w:szCs w:val="21"/>
                <w:lang w:eastAsia="uk-UA"/>
              </w:rPr>
            </w:pPr>
          </w:p>
        </w:tc>
        <w:tc>
          <w:tcPr>
            <w:tcW w:w="2417" w:type="dxa"/>
            <w:hideMark/>
          </w:tcPr>
          <w:p w:rsidR="00BE1D48" w:rsidRPr="00A61427" w:rsidRDefault="00BE1D48" w:rsidP="000718E1">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Протягом 2023-2024 років</w:t>
            </w:r>
          </w:p>
        </w:tc>
        <w:tc>
          <w:tcPr>
            <w:tcW w:w="2544" w:type="dxa"/>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Директор,</w:t>
            </w:r>
          </w:p>
          <w:p w:rsidR="00BE1D48" w:rsidRPr="00A61427" w:rsidRDefault="00BE1D48" w:rsidP="005D3665">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 xml:space="preserve">заступник директора з </w:t>
            </w:r>
            <w:r w:rsidRPr="00A61427">
              <w:rPr>
                <w:rFonts w:ascii="Times New Roman" w:eastAsia="Times New Roman" w:hAnsi="Times New Roman" w:cs="Times New Roman"/>
                <w:sz w:val="21"/>
                <w:szCs w:val="21"/>
                <w:lang w:eastAsia="uk-UA"/>
              </w:rPr>
              <w:t>ГР</w:t>
            </w:r>
            <w:r>
              <w:rPr>
                <w:rFonts w:ascii="Times New Roman" w:eastAsia="Times New Roman" w:hAnsi="Times New Roman" w:cs="Times New Roman"/>
                <w:sz w:val="21"/>
                <w:szCs w:val="21"/>
                <w:lang w:eastAsia="uk-UA"/>
              </w:rPr>
              <w:t>, НВР</w:t>
            </w:r>
          </w:p>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r>
      <w:tr w:rsidR="00BE1D48" w:rsidRPr="00A61427" w:rsidTr="00377D75">
        <w:tc>
          <w:tcPr>
            <w:tcW w:w="869" w:type="dxa"/>
            <w:hideMark/>
          </w:tcPr>
          <w:p w:rsidR="00BE1D48" w:rsidRPr="00A61427" w:rsidRDefault="00BE1D48" w:rsidP="000718E1">
            <w:pPr>
              <w:ind w:left="36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BE1D48" w:rsidRPr="00A61427" w:rsidRDefault="00BE1D48" w:rsidP="000718E1">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11</w:t>
            </w:r>
          </w:p>
        </w:tc>
        <w:tc>
          <w:tcPr>
            <w:tcW w:w="4670" w:type="dxa"/>
            <w:gridSpan w:val="3"/>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Модернізація бібліотеки школи</w:t>
            </w:r>
          </w:p>
          <w:p w:rsidR="00BE1D48" w:rsidRPr="00A61427" w:rsidRDefault="00BE1D48" w:rsidP="005D3665">
            <w:pPr>
              <w:ind w:left="1429"/>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BE1D48" w:rsidRDefault="00BE1D48">
            <w:pPr>
              <w:rPr>
                <w:rFonts w:ascii="Times New Roman" w:eastAsia="Times New Roman" w:hAnsi="Times New Roman" w:cs="Times New Roman"/>
                <w:sz w:val="21"/>
                <w:szCs w:val="21"/>
                <w:lang w:eastAsia="uk-UA"/>
              </w:rPr>
            </w:pPr>
          </w:p>
          <w:p w:rsidR="00BE1D48" w:rsidRPr="00A61427" w:rsidRDefault="00BE1D48" w:rsidP="000718E1">
            <w:pPr>
              <w:textAlignment w:val="baseline"/>
              <w:rPr>
                <w:rFonts w:ascii="Times New Roman" w:eastAsia="Times New Roman" w:hAnsi="Times New Roman" w:cs="Times New Roman"/>
                <w:sz w:val="21"/>
                <w:szCs w:val="21"/>
                <w:lang w:eastAsia="uk-UA"/>
              </w:rPr>
            </w:pPr>
          </w:p>
        </w:tc>
        <w:tc>
          <w:tcPr>
            <w:tcW w:w="2417" w:type="dxa"/>
            <w:hideMark/>
          </w:tcPr>
          <w:p w:rsidR="00BE1D48" w:rsidRPr="00A61427" w:rsidRDefault="00BE1D48" w:rsidP="000718E1">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Червень 2023</w:t>
            </w:r>
          </w:p>
        </w:tc>
        <w:tc>
          <w:tcPr>
            <w:tcW w:w="2544" w:type="dxa"/>
            <w:hideMark/>
          </w:tcPr>
          <w:p w:rsidR="00BE1D48" w:rsidRPr="00A61427" w:rsidRDefault="00BE1D48" w:rsidP="00584694">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xml:space="preserve">Директор, заступник директора з </w:t>
            </w:r>
            <w:r>
              <w:rPr>
                <w:rFonts w:ascii="Times New Roman" w:eastAsia="Times New Roman" w:hAnsi="Times New Roman" w:cs="Times New Roman"/>
                <w:sz w:val="21"/>
                <w:szCs w:val="21"/>
                <w:lang w:eastAsia="uk-UA"/>
              </w:rPr>
              <w:t>НВР</w:t>
            </w:r>
          </w:p>
        </w:tc>
      </w:tr>
      <w:tr w:rsidR="00BE1D48" w:rsidRPr="00A61427" w:rsidTr="00377D75">
        <w:tc>
          <w:tcPr>
            <w:tcW w:w="869" w:type="dxa"/>
            <w:hideMark/>
          </w:tcPr>
          <w:p w:rsidR="00BE1D48" w:rsidRPr="00A61427" w:rsidRDefault="00BE1D48" w:rsidP="000718E1">
            <w:p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BE1D48" w:rsidRPr="00A61427" w:rsidRDefault="00BE1D48" w:rsidP="000718E1">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12</w:t>
            </w:r>
          </w:p>
        </w:tc>
        <w:tc>
          <w:tcPr>
            <w:tcW w:w="4670" w:type="dxa"/>
            <w:gridSpan w:val="3"/>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Оновлення матеріальної бази навчальних кабінетів</w:t>
            </w:r>
          </w:p>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BE1D48" w:rsidRDefault="00BE1D48">
            <w:pPr>
              <w:rPr>
                <w:rFonts w:ascii="Times New Roman" w:eastAsia="Times New Roman" w:hAnsi="Times New Roman" w:cs="Times New Roman"/>
                <w:sz w:val="21"/>
                <w:szCs w:val="21"/>
                <w:lang w:eastAsia="uk-UA"/>
              </w:rPr>
            </w:pPr>
          </w:p>
          <w:p w:rsidR="00BE1D48" w:rsidRDefault="00BE1D48">
            <w:pPr>
              <w:rPr>
                <w:rFonts w:ascii="Times New Roman" w:eastAsia="Times New Roman" w:hAnsi="Times New Roman" w:cs="Times New Roman"/>
                <w:sz w:val="21"/>
                <w:szCs w:val="21"/>
                <w:lang w:eastAsia="uk-UA"/>
              </w:rPr>
            </w:pPr>
          </w:p>
          <w:p w:rsidR="00BE1D48" w:rsidRPr="00A61427" w:rsidRDefault="00BE1D48" w:rsidP="000718E1">
            <w:pPr>
              <w:textAlignment w:val="baseline"/>
              <w:rPr>
                <w:rFonts w:ascii="Times New Roman" w:eastAsia="Times New Roman" w:hAnsi="Times New Roman" w:cs="Times New Roman"/>
                <w:sz w:val="21"/>
                <w:szCs w:val="21"/>
                <w:lang w:eastAsia="uk-UA"/>
              </w:rPr>
            </w:pPr>
          </w:p>
        </w:tc>
        <w:tc>
          <w:tcPr>
            <w:tcW w:w="2417" w:type="dxa"/>
            <w:hideMark/>
          </w:tcPr>
          <w:p w:rsidR="00BE1D48" w:rsidRPr="00A61427" w:rsidRDefault="00BE1D48" w:rsidP="000718E1">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Протягом 2023 року</w:t>
            </w:r>
          </w:p>
        </w:tc>
        <w:tc>
          <w:tcPr>
            <w:tcW w:w="2544" w:type="dxa"/>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w:t>
            </w:r>
            <w:r>
              <w:rPr>
                <w:rFonts w:ascii="Times New Roman" w:eastAsia="Times New Roman" w:hAnsi="Times New Roman" w:cs="Times New Roman"/>
                <w:sz w:val="21"/>
                <w:szCs w:val="21"/>
                <w:lang w:eastAsia="uk-UA"/>
              </w:rPr>
              <w:t xml:space="preserve">иректор, заступник директора з </w:t>
            </w:r>
            <w:r w:rsidRPr="00A61427">
              <w:rPr>
                <w:rFonts w:ascii="Times New Roman" w:eastAsia="Times New Roman" w:hAnsi="Times New Roman" w:cs="Times New Roman"/>
                <w:sz w:val="21"/>
                <w:szCs w:val="21"/>
                <w:lang w:eastAsia="uk-UA"/>
              </w:rPr>
              <w:t>ГР</w:t>
            </w:r>
          </w:p>
        </w:tc>
      </w:tr>
      <w:tr w:rsidR="00BE1D48" w:rsidRPr="00A61427" w:rsidTr="00377D75">
        <w:tc>
          <w:tcPr>
            <w:tcW w:w="869" w:type="dxa"/>
            <w:hideMark/>
          </w:tcPr>
          <w:p w:rsidR="00BE1D48" w:rsidRPr="00A61427" w:rsidRDefault="00BE1D48" w:rsidP="000718E1">
            <w:p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BE1D48" w:rsidRPr="00A61427" w:rsidRDefault="00BE1D48" w:rsidP="00FF00CD">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13</w:t>
            </w:r>
          </w:p>
        </w:tc>
        <w:tc>
          <w:tcPr>
            <w:tcW w:w="4670" w:type="dxa"/>
            <w:gridSpan w:val="3"/>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Заміна ламп освітлення на енергозберігаючі</w:t>
            </w:r>
          </w:p>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BE1D48" w:rsidRDefault="00BE1D48">
            <w:pPr>
              <w:rPr>
                <w:rFonts w:ascii="Times New Roman" w:eastAsia="Times New Roman" w:hAnsi="Times New Roman" w:cs="Times New Roman"/>
                <w:sz w:val="21"/>
                <w:szCs w:val="21"/>
                <w:lang w:eastAsia="uk-UA"/>
              </w:rPr>
            </w:pPr>
          </w:p>
          <w:p w:rsidR="00BE1D48" w:rsidRPr="00A61427" w:rsidRDefault="00BE1D48" w:rsidP="000718E1">
            <w:pPr>
              <w:textAlignment w:val="baseline"/>
              <w:rPr>
                <w:rFonts w:ascii="Times New Roman" w:eastAsia="Times New Roman" w:hAnsi="Times New Roman" w:cs="Times New Roman"/>
                <w:sz w:val="21"/>
                <w:szCs w:val="21"/>
                <w:lang w:eastAsia="uk-UA"/>
              </w:rPr>
            </w:pPr>
          </w:p>
        </w:tc>
        <w:tc>
          <w:tcPr>
            <w:tcW w:w="2417" w:type="dxa"/>
            <w:hideMark/>
          </w:tcPr>
          <w:p w:rsidR="00BE1D48" w:rsidRPr="00A61427" w:rsidRDefault="00BE1D48" w:rsidP="000718E1">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Протягом 2023 року</w:t>
            </w:r>
          </w:p>
        </w:tc>
        <w:tc>
          <w:tcPr>
            <w:tcW w:w="2544" w:type="dxa"/>
            <w:hideMark/>
          </w:tcPr>
          <w:p w:rsidR="00BE1D48" w:rsidRPr="00A61427" w:rsidRDefault="00BE1D48" w:rsidP="00E353CE">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xml:space="preserve">Директор, заступник директора з </w:t>
            </w:r>
            <w:r w:rsidR="00E353CE">
              <w:rPr>
                <w:rFonts w:ascii="Times New Roman" w:eastAsia="Times New Roman" w:hAnsi="Times New Roman" w:cs="Times New Roman"/>
                <w:sz w:val="21"/>
                <w:szCs w:val="21"/>
                <w:lang w:eastAsia="uk-UA"/>
              </w:rPr>
              <w:t>ГР</w:t>
            </w:r>
          </w:p>
        </w:tc>
      </w:tr>
      <w:tr w:rsidR="00BE1D48" w:rsidRPr="00A61427" w:rsidTr="00377D75">
        <w:tc>
          <w:tcPr>
            <w:tcW w:w="869" w:type="dxa"/>
            <w:hideMark/>
          </w:tcPr>
          <w:p w:rsidR="00BE1D48" w:rsidRPr="00A61427" w:rsidRDefault="00BE1D48" w:rsidP="000718E1">
            <w:p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BE1D48" w:rsidRPr="00A61427" w:rsidRDefault="00BE1D48" w:rsidP="00FF00CD">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14</w:t>
            </w:r>
          </w:p>
        </w:tc>
        <w:tc>
          <w:tcPr>
            <w:tcW w:w="4670" w:type="dxa"/>
            <w:gridSpan w:val="3"/>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Оновлення зелених насаджень</w:t>
            </w:r>
          </w:p>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BE1D48" w:rsidRDefault="00BE1D48">
            <w:pPr>
              <w:rPr>
                <w:rFonts w:ascii="Times New Roman" w:eastAsia="Times New Roman" w:hAnsi="Times New Roman" w:cs="Times New Roman"/>
                <w:sz w:val="21"/>
                <w:szCs w:val="21"/>
                <w:lang w:eastAsia="uk-UA"/>
              </w:rPr>
            </w:pPr>
          </w:p>
          <w:p w:rsidR="00BE1D48" w:rsidRPr="00A61427" w:rsidRDefault="00BE1D48" w:rsidP="000718E1">
            <w:pPr>
              <w:textAlignment w:val="baseline"/>
              <w:rPr>
                <w:rFonts w:ascii="Times New Roman" w:eastAsia="Times New Roman" w:hAnsi="Times New Roman" w:cs="Times New Roman"/>
                <w:sz w:val="21"/>
                <w:szCs w:val="21"/>
                <w:lang w:eastAsia="uk-UA"/>
              </w:rPr>
            </w:pPr>
          </w:p>
        </w:tc>
        <w:tc>
          <w:tcPr>
            <w:tcW w:w="2417" w:type="dxa"/>
            <w:hideMark/>
          </w:tcPr>
          <w:p w:rsidR="00BE1D48" w:rsidRPr="00A61427" w:rsidRDefault="00BE1D48" w:rsidP="000718E1">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Протягом 2023 року</w:t>
            </w:r>
          </w:p>
        </w:tc>
        <w:tc>
          <w:tcPr>
            <w:tcW w:w="2544" w:type="dxa"/>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w:t>
            </w:r>
            <w:r>
              <w:rPr>
                <w:rFonts w:ascii="Times New Roman" w:eastAsia="Times New Roman" w:hAnsi="Times New Roman" w:cs="Times New Roman"/>
                <w:sz w:val="21"/>
                <w:szCs w:val="21"/>
                <w:lang w:eastAsia="uk-UA"/>
              </w:rPr>
              <w:t xml:space="preserve">иректор, заступник директора з </w:t>
            </w:r>
            <w:r w:rsidRPr="00A61427">
              <w:rPr>
                <w:rFonts w:ascii="Times New Roman" w:eastAsia="Times New Roman" w:hAnsi="Times New Roman" w:cs="Times New Roman"/>
                <w:sz w:val="21"/>
                <w:szCs w:val="21"/>
                <w:lang w:eastAsia="uk-UA"/>
              </w:rPr>
              <w:t>ГР</w:t>
            </w:r>
          </w:p>
        </w:tc>
      </w:tr>
      <w:tr w:rsidR="00BE1D48" w:rsidRPr="00A61427" w:rsidTr="00377D75">
        <w:tc>
          <w:tcPr>
            <w:tcW w:w="869" w:type="dxa"/>
            <w:hideMark/>
          </w:tcPr>
          <w:p w:rsidR="00BE1D48" w:rsidRPr="00A61427" w:rsidRDefault="00BE1D48" w:rsidP="000718E1">
            <w:pPr>
              <w:ind w:left="36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lastRenderedPageBreak/>
              <w:t> </w:t>
            </w:r>
          </w:p>
          <w:p w:rsidR="00BE1D48" w:rsidRPr="00A61427" w:rsidRDefault="00BE1D48" w:rsidP="00FF00CD">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15</w:t>
            </w:r>
          </w:p>
        </w:tc>
        <w:tc>
          <w:tcPr>
            <w:tcW w:w="4670" w:type="dxa"/>
            <w:gridSpan w:val="3"/>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Ремонт паркану території</w:t>
            </w:r>
          </w:p>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BE1D48" w:rsidRDefault="00BE1D48">
            <w:pPr>
              <w:rPr>
                <w:rFonts w:ascii="Times New Roman" w:eastAsia="Times New Roman" w:hAnsi="Times New Roman" w:cs="Times New Roman"/>
                <w:sz w:val="21"/>
                <w:szCs w:val="21"/>
                <w:lang w:eastAsia="uk-UA"/>
              </w:rPr>
            </w:pPr>
          </w:p>
          <w:p w:rsidR="00BE1D48" w:rsidRPr="00A61427" w:rsidRDefault="00BE1D48" w:rsidP="000718E1">
            <w:pPr>
              <w:textAlignment w:val="baseline"/>
              <w:rPr>
                <w:rFonts w:ascii="Times New Roman" w:eastAsia="Times New Roman" w:hAnsi="Times New Roman" w:cs="Times New Roman"/>
                <w:sz w:val="21"/>
                <w:szCs w:val="21"/>
                <w:lang w:eastAsia="uk-UA"/>
              </w:rPr>
            </w:pPr>
          </w:p>
        </w:tc>
        <w:tc>
          <w:tcPr>
            <w:tcW w:w="2417" w:type="dxa"/>
            <w:hideMark/>
          </w:tcPr>
          <w:p w:rsidR="00BE1D48" w:rsidRDefault="00BE1D48" w:rsidP="005D3665">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Квітень-червень 2021,</w:t>
            </w:r>
          </w:p>
          <w:p w:rsidR="00BE1D48" w:rsidRPr="00A61427" w:rsidRDefault="00BE1D48" w:rsidP="000718E1">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2023</w:t>
            </w:r>
          </w:p>
        </w:tc>
        <w:tc>
          <w:tcPr>
            <w:tcW w:w="2544" w:type="dxa"/>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w:t>
            </w:r>
            <w:r>
              <w:rPr>
                <w:rFonts w:ascii="Times New Roman" w:eastAsia="Times New Roman" w:hAnsi="Times New Roman" w:cs="Times New Roman"/>
                <w:sz w:val="21"/>
                <w:szCs w:val="21"/>
                <w:lang w:eastAsia="uk-UA"/>
              </w:rPr>
              <w:t xml:space="preserve">иректор, заступник директора з </w:t>
            </w:r>
            <w:r w:rsidRPr="00A61427">
              <w:rPr>
                <w:rFonts w:ascii="Times New Roman" w:eastAsia="Times New Roman" w:hAnsi="Times New Roman" w:cs="Times New Roman"/>
                <w:sz w:val="21"/>
                <w:szCs w:val="21"/>
                <w:lang w:eastAsia="uk-UA"/>
              </w:rPr>
              <w:t>ГР</w:t>
            </w:r>
          </w:p>
        </w:tc>
      </w:tr>
      <w:tr w:rsidR="00BE1D48" w:rsidRPr="00A61427" w:rsidTr="00377D75">
        <w:tc>
          <w:tcPr>
            <w:tcW w:w="869" w:type="dxa"/>
            <w:hideMark/>
          </w:tcPr>
          <w:p w:rsidR="00BE1D48" w:rsidRPr="00A61427" w:rsidRDefault="00BE1D48" w:rsidP="000718E1">
            <w:pPr>
              <w:ind w:left="36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BE1D48" w:rsidRPr="00A61427" w:rsidRDefault="00BE1D48" w:rsidP="00FF00CD">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16</w:t>
            </w:r>
          </w:p>
        </w:tc>
        <w:tc>
          <w:tcPr>
            <w:tcW w:w="4670" w:type="dxa"/>
            <w:gridSpan w:val="3"/>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Ремонт спортивної зали</w:t>
            </w:r>
          </w:p>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BE1D48" w:rsidRDefault="00BE1D48">
            <w:pPr>
              <w:rPr>
                <w:rFonts w:ascii="Times New Roman" w:eastAsia="Times New Roman" w:hAnsi="Times New Roman" w:cs="Times New Roman"/>
                <w:sz w:val="21"/>
                <w:szCs w:val="21"/>
                <w:lang w:eastAsia="uk-UA"/>
              </w:rPr>
            </w:pPr>
          </w:p>
          <w:p w:rsidR="00BE1D48" w:rsidRPr="00A61427" w:rsidRDefault="00BE1D48" w:rsidP="000718E1">
            <w:pPr>
              <w:textAlignment w:val="baseline"/>
              <w:rPr>
                <w:rFonts w:ascii="Times New Roman" w:eastAsia="Times New Roman" w:hAnsi="Times New Roman" w:cs="Times New Roman"/>
                <w:sz w:val="21"/>
                <w:szCs w:val="21"/>
                <w:lang w:eastAsia="uk-UA"/>
              </w:rPr>
            </w:pPr>
          </w:p>
        </w:tc>
        <w:tc>
          <w:tcPr>
            <w:tcW w:w="2417" w:type="dxa"/>
            <w:hideMark/>
          </w:tcPr>
          <w:p w:rsidR="00BE1D48" w:rsidRPr="00A61427" w:rsidRDefault="00BE1D48" w:rsidP="000718E1">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Липень 2024</w:t>
            </w:r>
          </w:p>
        </w:tc>
        <w:tc>
          <w:tcPr>
            <w:tcW w:w="2544" w:type="dxa"/>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w:t>
            </w:r>
            <w:r>
              <w:rPr>
                <w:rFonts w:ascii="Times New Roman" w:eastAsia="Times New Roman" w:hAnsi="Times New Roman" w:cs="Times New Roman"/>
                <w:sz w:val="21"/>
                <w:szCs w:val="21"/>
                <w:lang w:eastAsia="uk-UA"/>
              </w:rPr>
              <w:t xml:space="preserve">иректор, заступник директора з </w:t>
            </w:r>
            <w:r w:rsidRPr="00A61427">
              <w:rPr>
                <w:rFonts w:ascii="Times New Roman" w:eastAsia="Times New Roman" w:hAnsi="Times New Roman" w:cs="Times New Roman"/>
                <w:sz w:val="21"/>
                <w:szCs w:val="21"/>
                <w:lang w:eastAsia="uk-UA"/>
              </w:rPr>
              <w:t>ГР</w:t>
            </w:r>
          </w:p>
        </w:tc>
      </w:tr>
      <w:tr w:rsidR="00BE1D48" w:rsidRPr="00A61427" w:rsidTr="00377D75">
        <w:tc>
          <w:tcPr>
            <w:tcW w:w="869" w:type="dxa"/>
            <w:hideMark/>
          </w:tcPr>
          <w:p w:rsidR="00BE1D48" w:rsidRPr="00A61427" w:rsidRDefault="00BE1D48" w:rsidP="000718E1">
            <w:p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BE1D48" w:rsidRPr="00A61427" w:rsidRDefault="00BE1D48" w:rsidP="00FF00CD">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17</w:t>
            </w:r>
          </w:p>
        </w:tc>
        <w:tc>
          <w:tcPr>
            <w:tcW w:w="4670" w:type="dxa"/>
            <w:gridSpan w:val="3"/>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Реконструкція внутрішнього двору</w:t>
            </w:r>
          </w:p>
          <w:p w:rsidR="00BE1D48" w:rsidRPr="00A61427" w:rsidRDefault="00BE1D48" w:rsidP="005D3665">
            <w:pPr>
              <w:ind w:left="1429"/>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BE1D48" w:rsidRDefault="00BE1D48">
            <w:pPr>
              <w:rPr>
                <w:rFonts w:ascii="Times New Roman" w:eastAsia="Times New Roman" w:hAnsi="Times New Roman" w:cs="Times New Roman"/>
                <w:sz w:val="21"/>
                <w:szCs w:val="21"/>
                <w:lang w:eastAsia="uk-UA"/>
              </w:rPr>
            </w:pPr>
          </w:p>
          <w:p w:rsidR="00BE1D48" w:rsidRPr="00A61427" w:rsidRDefault="00BE1D48" w:rsidP="00FF00CD">
            <w:pPr>
              <w:textAlignment w:val="baseline"/>
              <w:rPr>
                <w:rFonts w:ascii="Times New Roman" w:eastAsia="Times New Roman" w:hAnsi="Times New Roman" w:cs="Times New Roman"/>
                <w:sz w:val="21"/>
                <w:szCs w:val="21"/>
                <w:lang w:eastAsia="uk-UA"/>
              </w:rPr>
            </w:pPr>
          </w:p>
        </w:tc>
        <w:tc>
          <w:tcPr>
            <w:tcW w:w="2417" w:type="dxa"/>
            <w:hideMark/>
          </w:tcPr>
          <w:p w:rsidR="00BE1D48" w:rsidRPr="00A61427" w:rsidRDefault="00BE1D48" w:rsidP="00FF00CD">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Травень 2024</w:t>
            </w:r>
          </w:p>
        </w:tc>
        <w:tc>
          <w:tcPr>
            <w:tcW w:w="2544" w:type="dxa"/>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w:t>
            </w:r>
            <w:r>
              <w:rPr>
                <w:rFonts w:ascii="Times New Roman" w:eastAsia="Times New Roman" w:hAnsi="Times New Roman" w:cs="Times New Roman"/>
                <w:sz w:val="21"/>
                <w:szCs w:val="21"/>
                <w:lang w:eastAsia="uk-UA"/>
              </w:rPr>
              <w:t xml:space="preserve">иректор, заступник директора з </w:t>
            </w:r>
            <w:r w:rsidRPr="00A61427">
              <w:rPr>
                <w:rFonts w:ascii="Times New Roman" w:eastAsia="Times New Roman" w:hAnsi="Times New Roman" w:cs="Times New Roman"/>
                <w:sz w:val="21"/>
                <w:szCs w:val="21"/>
                <w:lang w:eastAsia="uk-UA"/>
              </w:rPr>
              <w:t>ГР</w:t>
            </w:r>
          </w:p>
        </w:tc>
      </w:tr>
      <w:tr w:rsidR="00BE1D48" w:rsidRPr="00A61427" w:rsidTr="00377D75">
        <w:tc>
          <w:tcPr>
            <w:tcW w:w="869" w:type="dxa"/>
            <w:hideMark/>
          </w:tcPr>
          <w:p w:rsidR="00BE1D48" w:rsidRPr="00A61427" w:rsidRDefault="00BE1D48" w:rsidP="000718E1">
            <w:pPr>
              <w:ind w:left="36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BE1D48" w:rsidRPr="00A61427" w:rsidRDefault="00BE1D48" w:rsidP="00FF00CD">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18</w:t>
            </w:r>
          </w:p>
        </w:tc>
        <w:tc>
          <w:tcPr>
            <w:tcW w:w="4670" w:type="dxa"/>
            <w:gridSpan w:val="3"/>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Ремонт сходинкових маршів</w:t>
            </w:r>
          </w:p>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BE1D48" w:rsidRDefault="00BE1D48">
            <w:pPr>
              <w:rPr>
                <w:rFonts w:ascii="Times New Roman" w:eastAsia="Times New Roman" w:hAnsi="Times New Roman" w:cs="Times New Roman"/>
                <w:sz w:val="21"/>
                <w:szCs w:val="21"/>
                <w:lang w:eastAsia="uk-UA"/>
              </w:rPr>
            </w:pPr>
          </w:p>
          <w:p w:rsidR="00BE1D48" w:rsidRPr="00A61427" w:rsidRDefault="00BE1D48" w:rsidP="00FF00CD">
            <w:pPr>
              <w:textAlignment w:val="baseline"/>
              <w:rPr>
                <w:rFonts w:ascii="Times New Roman" w:eastAsia="Times New Roman" w:hAnsi="Times New Roman" w:cs="Times New Roman"/>
                <w:sz w:val="21"/>
                <w:szCs w:val="21"/>
                <w:lang w:eastAsia="uk-UA"/>
              </w:rPr>
            </w:pPr>
          </w:p>
        </w:tc>
        <w:tc>
          <w:tcPr>
            <w:tcW w:w="2417" w:type="dxa"/>
            <w:hideMark/>
          </w:tcPr>
          <w:p w:rsidR="00BE1D48" w:rsidRPr="00A61427" w:rsidRDefault="00BE1D48" w:rsidP="00FF00CD">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Липень 2021-2026</w:t>
            </w:r>
          </w:p>
        </w:tc>
        <w:tc>
          <w:tcPr>
            <w:tcW w:w="2544" w:type="dxa"/>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w:t>
            </w:r>
            <w:r>
              <w:rPr>
                <w:rFonts w:ascii="Times New Roman" w:eastAsia="Times New Roman" w:hAnsi="Times New Roman" w:cs="Times New Roman"/>
                <w:sz w:val="21"/>
                <w:szCs w:val="21"/>
                <w:lang w:eastAsia="uk-UA"/>
              </w:rPr>
              <w:t xml:space="preserve">иректор, заступник директора з </w:t>
            </w:r>
            <w:r w:rsidRPr="00A61427">
              <w:rPr>
                <w:rFonts w:ascii="Times New Roman" w:eastAsia="Times New Roman" w:hAnsi="Times New Roman" w:cs="Times New Roman"/>
                <w:sz w:val="21"/>
                <w:szCs w:val="21"/>
                <w:lang w:eastAsia="uk-UA"/>
              </w:rPr>
              <w:t>ГР</w:t>
            </w:r>
          </w:p>
        </w:tc>
      </w:tr>
      <w:tr w:rsidR="00BE1D48" w:rsidRPr="00A61427" w:rsidTr="00377D75">
        <w:tc>
          <w:tcPr>
            <w:tcW w:w="869" w:type="dxa"/>
            <w:hideMark/>
          </w:tcPr>
          <w:p w:rsidR="00BE1D48" w:rsidRPr="00A61427" w:rsidRDefault="00BE1D48" w:rsidP="000718E1">
            <w:pPr>
              <w:ind w:left="36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BE1D48" w:rsidRPr="00A61427" w:rsidRDefault="00BE1D48" w:rsidP="00FF00CD">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19</w:t>
            </w:r>
          </w:p>
        </w:tc>
        <w:tc>
          <w:tcPr>
            <w:tcW w:w="4670" w:type="dxa"/>
            <w:gridSpan w:val="3"/>
            <w:hideMark/>
          </w:tcPr>
          <w:p w:rsidR="00BE1D48" w:rsidRPr="00A61427" w:rsidRDefault="00BE1D48" w:rsidP="00FF00CD">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Утеплення приміщень освітнього закладу</w:t>
            </w:r>
          </w:p>
        </w:tc>
        <w:tc>
          <w:tcPr>
            <w:tcW w:w="2417" w:type="dxa"/>
            <w:hideMark/>
          </w:tcPr>
          <w:p w:rsidR="00BE1D48" w:rsidRPr="00A61427" w:rsidRDefault="00BE1D48" w:rsidP="00FF00CD">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Серпень 2024</w:t>
            </w:r>
          </w:p>
        </w:tc>
        <w:tc>
          <w:tcPr>
            <w:tcW w:w="2544" w:type="dxa"/>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w:t>
            </w:r>
            <w:r>
              <w:rPr>
                <w:rFonts w:ascii="Times New Roman" w:eastAsia="Times New Roman" w:hAnsi="Times New Roman" w:cs="Times New Roman"/>
                <w:sz w:val="21"/>
                <w:szCs w:val="21"/>
                <w:lang w:eastAsia="uk-UA"/>
              </w:rPr>
              <w:t xml:space="preserve">иректор, заступник директора з </w:t>
            </w:r>
            <w:r w:rsidRPr="00A61427">
              <w:rPr>
                <w:rFonts w:ascii="Times New Roman" w:eastAsia="Times New Roman" w:hAnsi="Times New Roman" w:cs="Times New Roman"/>
                <w:sz w:val="21"/>
                <w:szCs w:val="21"/>
                <w:lang w:eastAsia="uk-UA"/>
              </w:rPr>
              <w:t>ГР</w:t>
            </w:r>
          </w:p>
        </w:tc>
      </w:tr>
      <w:tr w:rsidR="00BE1D48" w:rsidRPr="00A61427" w:rsidTr="00377D75">
        <w:tc>
          <w:tcPr>
            <w:tcW w:w="869" w:type="dxa"/>
            <w:hideMark/>
          </w:tcPr>
          <w:p w:rsidR="00BE1D48" w:rsidRPr="00A61427" w:rsidRDefault="00BE1D48" w:rsidP="00FF00CD">
            <w:pPr>
              <w:ind w:left="36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BE1D48" w:rsidRDefault="00BE1D48" w:rsidP="00FF00CD">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20</w:t>
            </w:r>
          </w:p>
          <w:p w:rsidR="00E353CE" w:rsidRDefault="00E353CE" w:rsidP="00FF00CD">
            <w:pPr>
              <w:textAlignment w:val="baseline"/>
              <w:rPr>
                <w:rFonts w:ascii="Times New Roman" w:eastAsia="Times New Roman" w:hAnsi="Times New Roman" w:cs="Times New Roman"/>
                <w:sz w:val="21"/>
                <w:szCs w:val="21"/>
                <w:lang w:eastAsia="uk-UA"/>
              </w:rPr>
            </w:pPr>
          </w:p>
          <w:p w:rsidR="00E353CE" w:rsidRPr="00A61427" w:rsidRDefault="00E353CE" w:rsidP="00FF00CD">
            <w:pPr>
              <w:textAlignment w:val="baseline"/>
              <w:rPr>
                <w:rFonts w:ascii="Times New Roman" w:eastAsia="Times New Roman" w:hAnsi="Times New Roman" w:cs="Times New Roman"/>
                <w:sz w:val="21"/>
                <w:szCs w:val="21"/>
                <w:lang w:eastAsia="uk-UA"/>
              </w:rPr>
            </w:pPr>
          </w:p>
        </w:tc>
        <w:tc>
          <w:tcPr>
            <w:tcW w:w="4670" w:type="dxa"/>
            <w:gridSpan w:val="3"/>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Оновлення зелених насаджень</w:t>
            </w:r>
          </w:p>
          <w:p w:rsidR="00BE1D48" w:rsidRPr="00A61427" w:rsidRDefault="00BE1D48" w:rsidP="005D3665">
            <w:pPr>
              <w:ind w:left="1429"/>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BE1D48" w:rsidRDefault="00BE1D48">
            <w:pPr>
              <w:rPr>
                <w:rFonts w:ascii="Times New Roman" w:eastAsia="Times New Roman" w:hAnsi="Times New Roman" w:cs="Times New Roman"/>
                <w:sz w:val="21"/>
                <w:szCs w:val="21"/>
                <w:lang w:eastAsia="uk-UA"/>
              </w:rPr>
            </w:pPr>
          </w:p>
          <w:p w:rsidR="00BE1D48" w:rsidRDefault="00BE1D48">
            <w:pPr>
              <w:rPr>
                <w:rFonts w:ascii="Times New Roman" w:eastAsia="Times New Roman" w:hAnsi="Times New Roman" w:cs="Times New Roman"/>
                <w:sz w:val="21"/>
                <w:szCs w:val="21"/>
                <w:lang w:eastAsia="uk-UA"/>
              </w:rPr>
            </w:pPr>
          </w:p>
          <w:p w:rsidR="00BE1D48" w:rsidRPr="00A61427" w:rsidRDefault="00BE1D48" w:rsidP="00FF00CD">
            <w:pPr>
              <w:textAlignment w:val="baseline"/>
              <w:rPr>
                <w:rFonts w:ascii="Times New Roman" w:eastAsia="Times New Roman" w:hAnsi="Times New Roman" w:cs="Times New Roman"/>
                <w:sz w:val="21"/>
                <w:szCs w:val="21"/>
                <w:lang w:eastAsia="uk-UA"/>
              </w:rPr>
            </w:pPr>
          </w:p>
        </w:tc>
        <w:tc>
          <w:tcPr>
            <w:tcW w:w="2417" w:type="dxa"/>
            <w:hideMark/>
          </w:tcPr>
          <w:p w:rsidR="00BE1D48" w:rsidRPr="00A61427" w:rsidRDefault="00BE1D48" w:rsidP="00FF00CD">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Жовтень 2024</w:t>
            </w:r>
          </w:p>
        </w:tc>
        <w:tc>
          <w:tcPr>
            <w:tcW w:w="2544" w:type="dxa"/>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w:t>
            </w:r>
            <w:r>
              <w:rPr>
                <w:rFonts w:ascii="Times New Roman" w:eastAsia="Times New Roman" w:hAnsi="Times New Roman" w:cs="Times New Roman"/>
                <w:sz w:val="21"/>
                <w:szCs w:val="21"/>
                <w:lang w:eastAsia="uk-UA"/>
              </w:rPr>
              <w:t xml:space="preserve">иректор, заступник директора з </w:t>
            </w:r>
            <w:r w:rsidRPr="00A61427">
              <w:rPr>
                <w:rFonts w:ascii="Times New Roman" w:eastAsia="Times New Roman" w:hAnsi="Times New Roman" w:cs="Times New Roman"/>
                <w:sz w:val="21"/>
                <w:szCs w:val="21"/>
                <w:lang w:eastAsia="uk-UA"/>
              </w:rPr>
              <w:t>ГР</w:t>
            </w:r>
          </w:p>
        </w:tc>
      </w:tr>
      <w:tr w:rsidR="00BE1D48" w:rsidRPr="00A61427" w:rsidTr="00377D75">
        <w:tc>
          <w:tcPr>
            <w:tcW w:w="869" w:type="dxa"/>
            <w:hideMark/>
          </w:tcPr>
          <w:p w:rsidR="00BE1D48" w:rsidRPr="00A61427" w:rsidRDefault="00BE1D48" w:rsidP="00FF00CD">
            <w:pPr>
              <w:ind w:left="36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BE1D48" w:rsidRPr="00A61427" w:rsidRDefault="00BE1D48" w:rsidP="00FF00CD">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21</w:t>
            </w:r>
          </w:p>
        </w:tc>
        <w:tc>
          <w:tcPr>
            <w:tcW w:w="4670" w:type="dxa"/>
            <w:gridSpan w:val="3"/>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Оновлення матеріальної бази навчальних кабінетів</w:t>
            </w:r>
          </w:p>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BE1D48" w:rsidRDefault="00BE1D48">
            <w:pPr>
              <w:rPr>
                <w:rFonts w:ascii="Times New Roman" w:eastAsia="Times New Roman" w:hAnsi="Times New Roman" w:cs="Times New Roman"/>
                <w:sz w:val="21"/>
                <w:szCs w:val="21"/>
                <w:lang w:eastAsia="uk-UA"/>
              </w:rPr>
            </w:pPr>
          </w:p>
          <w:p w:rsidR="00BE1D48" w:rsidRDefault="00BE1D48">
            <w:pPr>
              <w:rPr>
                <w:rFonts w:ascii="Times New Roman" w:eastAsia="Times New Roman" w:hAnsi="Times New Roman" w:cs="Times New Roman"/>
                <w:sz w:val="21"/>
                <w:szCs w:val="21"/>
                <w:lang w:eastAsia="uk-UA"/>
              </w:rPr>
            </w:pPr>
          </w:p>
          <w:p w:rsidR="00BE1D48" w:rsidRPr="00A61427" w:rsidRDefault="00BE1D48" w:rsidP="00FF00CD">
            <w:pPr>
              <w:textAlignment w:val="baseline"/>
              <w:rPr>
                <w:rFonts w:ascii="Times New Roman" w:eastAsia="Times New Roman" w:hAnsi="Times New Roman" w:cs="Times New Roman"/>
                <w:sz w:val="21"/>
                <w:szCs w:val="21"/>
                <w:lang w:eastAsia="uk-UA"/>
              </w:rPr>
            </w:pPr>
          </w:p>
        </w:tc>
        <w:tc>
          <w:tcPr>
            <w:tcW w:w="2417" w:type="dxa"/>
            <w:hideMark/>
          </w:tcPr>
          <w:p w:rsidR="00BE1D48" w:rsidRPr="00A61427" w:rsidRDefault="00BE1D48" w:rsidP="00FF00CD">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Протягом 2025 року</w:t>
            </w:r>
          </w:p>
        </w:tc>
        <w:tc>
          <w:tcPr>
            <w:tcW w:w="2544" w:type="dxa"/>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xml:space="preserve"> Директор, заступник директора з </w:t>
            </w:r>
            <w:r>
              <w:rPr>
                <w:rFonts w:ascii="Times New Roman" w:eastAsia="Times New Roman" w:hAnsi="Times New Roman" w:cs="Times New Roman"/>
                <w:sz w:val="21"/>
                <w:szCs w:val="21"/>
                <w:lang w:eastAsia="uk-UA"/>
              </w:rPr>
              <w:t>НВР</w:t>
            </w:r>
          </w:p>
        </w:tc>
      </w:tr>
      <w:tr w:rsidR="00BE1D48" w:rsidRPr="00A61427" w:rsidTr="00377D75">
        <w:tc>
          <w:tcPr>
            <w:tcW w:w="869" w:type="dxa"/>
            <w:hideMark/>
          </w:tcPr>
          <w:p w:rsidR="00BE1D48" w:rsidRPr="00A61427" w:rsidRDefault="00BE1D48" w:rsidP="00BE1D48">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Pr>
                <w:rFonts w:ascii="Times New Roman" w:eastAsia="Times New Roman" w:hAnsi="Times New Roman" w:cs="Times New Roman"/>
                <w:sz w:val="21"/>
                <w:szCs w:val="21"/>
                <w:lang w:eastAsia="uk-UA"/>
              </w:rPr>
              <w:t>22</w:t>
            </w:r>
          </w:p>
        </w:tc>
        <w:tc>
          <w:tcPr>
            <w:tcW w:w="4670" w:type="dxa"/>
            <w:gridSpan w:val="3"/>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Заміна дверей запасних виходів</w:t>
            </w:r>
          </w:p>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BE1D48" w:rsidRDefault="00BE1D48">
            <w:pPr>
              <w:rPr>
                <w:rFonts w:ascii="Times New Roman" w:eastAsia="Times New Roman" w:hAnsi="Times New Roman" w:cs="Times New Roman"/>
                <w:sz w:val="21"/>
                <w:szCs w:val="21"/>
                <w:lang w:eastAsia="uk-UA"/>
              </w:rPr>
            </w:pPr>
          </w:p>
          <w:p w:rsidR="00BE1D48" w:rsidRPr="00A61427" w:rsidRDefault="00BE1D48" w:rsidP="00FF00CD">
            <w:pPr>
              <w:textAlignment w:val="baseline"/>
              <w:rPr>
                <w:rFonts w:ascii="Times New Roman" w:eastAsia="Times New Roman" w:hAnsi="Times New Roman" w:cs="Times New Roman"/>
                <w:sz w:val="21"/>
                <w:szCs w:val="21"/>
                <w:lang w:eastAsia="uk-UA"/>
              </w:rPr>
            </w:pPr>
          </w:p>
        </w:tc>
        <w:tc>
          <w:tcPr>
            <w:tcW w:w="2417" w:type="dxa"/>
            <w:hideMark/>
          </w:tcPr>
          <w:p w:rsidR="00BE1D48" w:rsidRPr="00A61427" w:rsidRDefault="00BE1D48" w:rsidP="00FF00CD">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Протягом 2024-2026</w:t>
            </w:r>
            <w:r w:rsidRPr="00A61427">
              <w:rPr>
                <w:rFonts w:ascii="Times New Roman" w:eastAsia="Times New Roman" w:hAnsi="Times New Roman" w:cs="Times New Roman"/>
                <w:sz w:val="21"/>
                <w:szCs w:val="21"/>
                <w:lang w:eastAsia="uk-UA"/>
              </w:rPr>
              <w:t xml:space="preserve"> року</w:t>
            </w:r>
          </w:p>
        </w:tc>
        <w:tc>
          <w:tcPr>
            <w:tcW w:w="2544" w:type="dxa"/>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xml:space="preserve">Директор, заступник директора з </w:t>
            </w:r>
            <w:r>
              <w:rPr>
                <w:rFonts w:ascii="Times New Roman" w:eastAsia="Times New Roman" w:hAnsi="Times New Roman" w:cs="Times New Roman"/>
                <w:sz w:val="21"/>
                <w:szCs w:val="21"/>
                <w:lang w:eastAsia="uk-UA"/>
              </w:rPr>
              <w:t>ГР</w:t>
            </w:r>
          </w:p>
        </w:tc>
      </w:tr>
      <w:tr w:rsidR="00BE1D48" w:rsidRPr="00A61427" w:rsidTr="00377D75">
        <w:tc>
          <w:tcPr>
            <w:tcW w:w="869" w:type="dxa"/>
            <w:hideMark/>
          </w:tcPr>
          <w:p w:rsidR="00BE1D48" w:rsidRPr="00A61427" w:rsidRDefault="00BE1D48" w:rsidP="00BE1D48">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23</w:t>
            </w:r>
            <w:r w:rsidRPr="00A61427">
              <w:rPr>
                <w:rFonts w:ascii="Times New Roman" w:eastAsia="Times New Roman" w:hAnsi="Times New Roman" w:cs="Times New Roman"/>
                <w:sz w:val="21"/>
                <w:szCs w:val="21"/>
                <w:lang w:eastAsia="uk-UA"/>
              </w:rPr>
              <w:t> </w:t>
            </w:r>
          </w:p>
        </w:tc>
        <w:tc>
          <w:tcPr>
            <w:tcW w:w="4670" w:type="dxa"/>
            <w:gridSpan w:val="3"/>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Оновлення зелених насаджень</w:t>
            </w:r>
          </w:p>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BE1D48" w:rsidRDefault="00BE1D48">
            <w:pPr>
              <w:rPr>
                <w:rFonts w:ascii="Times New Roman" w:eastAsia="Times New Roman" w:hAnsi="Times New Roman" w:cs="Times New Roman"/>
                <w:sz w:val="21"/>
                <w:szCs w:val="21"/>
                <w:lang w:eastAsia="uk-UA"/>
              </w:rPr>
            </w:pPr>
          </w:p>
          <w:p w:rsidR="00BE1D48" w:rsidRPr="00A61427" w:rsidRDefault="00BE1D48" w:rsidP="00FF00CD">
            <w:pPr>
              <w:textAlignment w:val="baseline"/>
              <w:rPr>
                <w:rFonts w:ascii="Times New Roman" w:eastAsia="Times New Roman" w:hAnsi="Times New Roman" w:cs="Times New Roman"/>
                <w:sz w:val="21"/>
                <w:szCs w:val="21"/>
                <w:lang w:eastAsia="uk-UA"/>
              </w:rPr>
            </w:pPr>
          </w:p>
        </w:tc>
        <w:tc>
          <w:tcPr>
            <w:tcW w:w="2417" w:type="dxa"/>
            <w:hideMark/>
          </w:tcPr>
          <w:p w:rsidR="00BE1D48" w:rsidRPr="00A61427" w:rsidRDefault="00BE1D48" w:rsidP="00FF00CD">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Весна, осінь 2025</w:t>
            </w:r>
          </w:p>
        </w:tc>
        <w:tc>
          <w:tcPr>
            <w:tcW w:w="2544" w:type="dxa"/>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Директор, заступник директора з</w:t>
            </w:r>
            <w:r w:rsidR="00E353CE">
              <w:rPr>
                <w:rFonts w:ascii="Times New Roman" w:eastAsia="Times New Roman" w:hAnsi="Times New Roman" w:cs="Times New Roman"/>
                <w:sz w:val="21"/>
                <w:szCs w:val="21"/>
                <w:lang w:eastAsia="uk-UA"/>
              </w:rPr>
              <w:t xml:space="preserve"> </w:t>
            </w:r>
            <w:r>
              <w:rPr>
                <w:rFonts w:ascii="Times New Roman" w:eastAsia="Times New Roman" w:hAnsi="Times New Roman" w:cs="Times New Roman"/>
                <w:sz w:val="21"/>
                <w:szCs w:val="21"/>
                <w:lang w:eastAsia="uk-UA"/>
              </w:rPr>
              <w:t>ГР</w:t>
            </w:r>
          </w:p>
        </w:tc>
      </w:tr>
      <w:tr w:rsidR="00BE1D48" w:rsidRPr="00A61427" w:rsidTr="00377D75">
        <w:tc>
          <w:tcPr>
            <w:tcW w:w="869" w:type="dxa"/>
            <w:hideMark/>
          </w:tcPr>
          <w:p w:rsidR="00BE1D48" w:rsidRPr="00A61427" w:rsidRDefault="00BE1D48" w:rsidP="00BE1D48">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24</w:t>
            </w:r>
            <w:r w:rsidRPr="00A61427">
              <w:rPr>
                <w:rFonts w:ascii="Times New Roman" w:eastAsia="Times New Roman" w:hAnsi="Times New Roman" w:cs="Times New Roman"/>
                <w:sz w:val="21"/>
                <w:szCs w:val="21"/>
                <w:lang w:eastAsia="uk-UA"/>
              </w:rPr>
              <w:t> </w:t>
            </w:r>
          </w:p>
        </w:tc>
        <w:tc>
          <w:tcPr>
            <w:tcW w:w="4670" w:type="dxa"/>
            <w:gridSpan w:val="3"/>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Створення комісії з охорони праці щодо перевірки готовності закладу до навчання та безпечних умов праці. Організація роботи комісії для оформлення актів-дозволів на експлуатацію кабінетів підвищеної небезпеки, спортзалів, спортивних</w:t>
            </w:r>
          </w:p>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майданчиків, футбольного поля із штучним покриттям, тренажерного майданчика, майстерень та контроль за їх діяльністю  службою з ОП.</w:t>
            </w:r>
          </w:p>
        </w:tc>
        <w:tc>
          <w:tcPr>
            <w:tcW w:w="2417" w:type="dxa"/>
            <w:hideMark/>
          </w:tcPr>
          <w:p w:rsidR="00BE1D48" w:rsidRPr="00A61427" w:rsidRDefault="00BE1D48" w:rsidP="00FF00CD">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Щороку, серпень</w:t>
            </w:r>
          </w:p>
        </w:tc>
        <w:tc>
          <w:tcPr>
            <w:tcW w:w="2544" w:type="dxa"/>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Директор,</w:t>
            </w:r>
          </w:p>
          <w:p w:rsidR="00BE1D48" w:rsidRPr="00A61427" w:rsidRDefault="00BE1D48" w:rsidP="005D3665">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 xml:space="preserve">заступник директора з </w:t>
            </w:r>
            <w:r w:rsidRPr="00A61427">
              <w:rPr>
                <w:rFonts w:ascii="Times New Roman" w:eastAsia="Times New Roman" w:hAnsi="Times New Roman" w:cs="Times New Roman"/>
                <w:sz w:val="21"/>
                <w:szCs w:val="21"/>
                <w:lang w:eastAsia="uk-UA"/>
              </w:rPr>
              <w:t>ГР,</w:t>
            </w:r>
          </w:p>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w:t>
            </w:r>
            <w:r>
              <w:rPr>
                <w:rFonts w:ascii="Times New Roman" w:eastAsia="Times New Roman" w:hAnsi="Times New Roman" w:cs="Times New Roman"/>
                <w:sz w:val="21"/>
                <w:szCs w:val="21"/>
                <w:lang w:eastAsia="uk-UA"/>
              </w:rPr>
              <w:t>ик директора з  НВР,ВР</w:t>
            </w:r>
          </w:p>
        </w:tc>
      </w:tr>
      <w:tr w:rsidR="00BE1D48" w:rsidRPr="00A61427" w:rsidTr="00377D75">
        <w:tc>
          <w:tcPr>
            <w:tcW w:w="869" w:type="dxa"/>
            <w:hideMark/>
          </w:tcPr>
          <w:p w:rsidR="00BE1D48" w:rsidRPr="00A61427" w:rsidRDefault="00BE1D48" w:rsidP="00BE1D48">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25</w:t>
            </w:r>
            <w:r w:rsidRPr="00A61427">
              <w:rPr>
                <w:rFonts w:ascii="Times New Roman" w:eastAsia="Times New Roman" w:hAnsi="Times New Roman" w:cs="Times New Roman"/>
                <w:sz w:val="21"/>
                <w:szCs w:val="21"/>
                <w:lang w:eastAsia="uk-UA"/>
              </w:rPr>
              <w:t> </w:t>
            </w:r>
          </w:p>
        </w:tc>
        <w:tc>
          <w:tcPr>
            <w:tcW w:w="4670" w:type="dxa"/>
            <w:gridSpan w:val="3"/>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Документальне оформлення роботи з охорони праці та безпеки життєдіяльності. Затвердження інструкцій з охорони праці та безпеки життєдіяльності.</w:t>
            </w:r>
          </w:p>
        </w:tc>
        <w:tc>
          <w:tcPr>
            <w:tcW w:w="2417" w:type="dxa"/>
            <w:hideMark/>
          </w:tcPr>
          <w:p w:rsidR="00BE1D48" w:rsidRPr="00A61427" w:rsidRDefault="00BE1D48" w:rsidP="00FF00CD">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серпень</w:t>
            </w:r>
          </w:p>
        </w:tc>
        <w:tc>
          <w:tcPr>
            <w:tcW w:w="2544" w:type="dxa"/>
            <w:hideMark/>
          </w:tcPr>
          <w:p w:rsidR="00BE1D48" w:rsidRPr="00A61427" w:rsidRDefault="00BE1D48" w:rsidP="00BE1D48">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Директор,</w:t>
            </w:r>
          </w:p>
          <w:p w:rsidR="00BE1D48" w:rsidRPr="00A61427" w:rsidRDefault="00BE1D48" w:rsidP="00BE1D48">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 xml:space="preserve">заступник директора з </w:t>
            </w:r>
            <w:r w:rsidRPr="00A61427">
              <w:rPr>
                <w:rFonts w:ascii="Times New Roman" w:eastAsia="Times New Roman" w:hAnsi="Times New Roman" w:cs="Times New Roman"/>
                <w:sz w:val="21"/>
                <w:szCs w:val="21"/>
                <w:lang w:eastAsia="uk-UA"/>
              </w:rPr>
              <w:t>ГР,</w:t>
            </w:r>
          </w:p>
          <w:p w:rsidR="00BE1D48" w:rsidRPr="00A61427" w:rsidRDefault="00BE1D48" w:rsidP="00BE1D48">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w:t>
            </w:r>
            <w:r>
              <w:rPr>
                <w:rFonts w:ascii="Times New Roman" w:eastAsia="Times New Roman" w:hAnsi="Times New Roman" w:cs="Times New Roman"/>
                <w:sz w:val="21"/>
                <w:szCs w:val="21"/>
                <w:lang w:eastAsia="uk-UA"/>
              </w:rPr>
              <w:t>ик директора з  НВР,ВР</w:t>
            </w:r>
          </w:p>
        </w:tc>
      </w:tr>
      <w:tr w:rsidR="00BE1D48" w:rsidRPr="00A61427" w:rsidTr="00377D75">
        <w:tc>
          <w:tcPr>
            <w:tcW w:w="869" w:type="dxa"/>
            <w:hideMark/>
          </w:tcPr>
          <w:p w:rsidR="00BE1D48" w:rsidRPr="00A61427" w:rsidRDefault="00BE1D48" w:rsidP="00BE1D48">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26</w:t>
            </w:r>
            <w:r w:rsidRPr="00A61427">
              <w:rPr>
                <w:rFonts w:ascii="Times New Roman" w:eastAsia="Times New Roman" w:hAnsi="Times New Roman" w:cs="Times New Roman"/>
                <w:sz w:val="21"/>
                <w:szCs w:val="21"/>
                <w:lang w:eastAsia="uk-UA"/>
              </w:rPr>
              <w:t> </w:t>
            </w:r>
          </w:p>
        </w:tc>
        <w:tc>
          <w:tcPr>
            <w:tcW w:w="4670" w:type="dxa"/>
            <w:gridSpan w:val="3"/>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Перевірка куточків пожежної безпеки, планів евакуації, щитової. Перевірка засобів індивідуального захисту, переносного електрообладнання.</w:t>
            </w:r>
          </w:p>
        </w:tc>
        <w:tc>
          <w:tcPr>
            <w:tcW w:w="2417" w:type="dxa"/>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серпень</w:t>
            </w:r>
          </w:p>
        </w:tc>
        <w:tc>
          <w:tcPr>
            <w:tcW w:w="2544" w:type="dxa"/>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Заступник директора з ГР</w:t>
            </w:r>
          </w:p>
        </w:tc>
      </w:tr>
      <w:tr w:rsidR="00BE1D48" w:rsidRPr="00A61427" w:rsidTr="00377D75">
        <w:tc>
          <w:tcPr>
            <w:tcW w:w="869" w:type="dxa"/>
            <w:hideMark/>
          </w:tcPr>
          <w:p w:rsidR="00BE1D48" w:rsidRPr="00A61427" w:rsidRDefault="00BE1D48" w:rsidP="00BE1D48">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27</w:t>
            </w:r>
            <w:r w:rsidRPr="00A61427">
              <w:rPr>
                <w:rFonts w:ascii="Times New Roman" w:eastAsia="Times New Roman" w:hAnsi="Times New Roman" w:cs="Times New Roman"/>
                <w:sz w:val="21"/>
                <w:szCs w:val="21"/>
                <w:lang w:eastAsia="uk-UA"/>
              </w:rPr>
              <w:t> </w:t>
            </w:r>
          </w:p>
        </w:tc>
        <w:tc>
          <w:tcPr>
            <w:tcW w:w="4670" w:type="dxa"/>
            <w:gridSpan w:val="3"/>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Призначення відповідальних за організацію роботи з питань охорони праці та безпеки життєдіяльності під час освітнього процесу та в позаурочний час, за попередження дитячого травматизму,</w:t>
            </w:r>
          </w:p>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lastRenderedPageBreak/>
              <w:t>електрогосподарство та пожежну безпеку.</w:t>
            </w:r>
          </w:p>
        </w:tc>
        <w:tc>
          <w:tcPr>
            <w:tcW w:w="2417" w:type="dxa"/>
            <w:hideMark/>
          </w:tcPr>
          <w:p w:rsidR="00BE1D48" w:rsidRPr="00A61427" w:rsidRDefault="00BE1D48"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lastRenderedPageBreak/>
              <w:t>серпень</w:t>
            </w:r>
          </w:p>
        </w:tc>
        <w:tc>
          <w:tcPr>
            <w:tcW w:w="2544" w:type="dxa"/>
            <w:hideMark/>
          </w:tcPr>
          <w:p w:rsidR="00BE1D48" w:rsidRPr="00A61427" w:rsidRDefault="00E353CE" w:rsidP="00E353CE">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 xml:space="preserve"> Директор, з</w:t>
            </w:r>
            <w:r w:rsidR="00BE1D48" w:rsidRPr="00A61427">
              <w:rPr>
                <w:rFonts w:ascii="Times New Roman" w:eastAsia="Times New Roman" w:hAnsi="Times New Roman" w:cs="Times New Roman"/>
                <w:sz w:val="21"/>
                <w:szCs w:val="21"/>
                <w:lang w:eastAsia="uk-UA"/>
              </w:rPr>
              <w:t>аступник директора з НВР</w:t>
            </w:r>
          </w:p>
        </w:tc>
      </w:tr>
      <w:tr w:rsidR="005D3665" w:rsidRPr="00A61427" w:rsidTr="00377D75">
        <w:tc>
          <w:tcPr>
            <w:tcW w:w="869" w:type="dxa"/>
            <w:hideMark/>
          </w:tcPr>
          <w:p w:rsidR="005D3665" w:rsidRPr="00A61427" w:rsidRDefault="00D73006" w:rsidP="00D73006">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lastRenderedPageBreak/>
              <w:t>28</w:t>
            </w:r>
            <w:r w:rsidR="005D3665"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Проведення всіх видів інструктажів з учасниками освітнього процесу та облікування їх у журналах реєстрації.</w:t>
            </w:r>
          </w:p>
        </w:tc>
        <w:tc>
          <w:tcPr>
            <w:tcW w:w="241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вересень</w:t>
            </w:r>
          </w:p>
        </w:tc>
        <w:tc>
          <w:tcPr>
            <w:tcW w:w="2544" w:type="dxa"/>
            <w:hideMark/>
          </w:tcPr>
          <w:p w:rsidR="005D3665" w:rsidRPr="00A61427" w:rsidRDefault="00D73006" w:rsidP="005D3665">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 xml:space="preserve"> Директор </w:t>
            </w:r>
          </w:p>
        </w:tc>
      </w:tr>
      <w:tr w:rsidR="005D3665" w:rsidRPr="00A61427" w:rsidTr="00377D75">
        <w:tc>
          <w:tcPr>
            <w:tcW w:w="869" w:type="dxa"/>
            <w:hideMark/>
          </w:tcPr>
          <w:p w:rsidR="005D3665" w:rsidRPr="00A61427" w:rsidRDefault="00D73006" w:rsidP="00D73006">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29</w:t>
            </w:r>
            <w:r w:rsidR="005D3665"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Проведення навчання з охорони праці для працівників закладу освіти </w:t>
            </w:r>
          </w:p>
        </w:tc>
        <w:tc>
          <w:tcPr>
            <w:tcW w:w="241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жовтень</w:t>
            </w:r>
          </w:p>
        </w:tc>
        <w:tc>
          <w:tcPr>
            <w:tcW w:w="254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директора з НВР</w:t>
            </w:r>
          </w:p>
        </w:tc>
      </w:tr>
      <w:tr w:rsidR="005D3665" w:rsidRPr="00A61427" w:rsidTr="00377D75">
        <w:tc>
          <w:tcPr>
            <w:tcW w:w="869" w:type="dxa"/>
            <w:hideMark/>
          </w:tcPr>
          <w:p w:rsidR="005D3665" w:rsidRPr="00A61427" w:rsidRDefault="00D73006" w:rsidP="00D73006">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30</w:t>
            </w:r>
            <w:r w:rsidR="005D3665"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Систематичне проведення навчання здобувачів освіти правилам безпеки життєдіяльності під час Тижнів знань з безпеки життєдіяльності, проведення занять з предмету «Основи здоров'я», бесід класних керівників на виховних годинах.</w:t>
            </w:r>
          </w:p>
        </w:tc>
        <w:tc>
          <w:tcPr>
            <w:tcW w:w="2417" w:type="dxa"/>
            <w:hideMark/>
          </w:tcPr>
          <w:p w:rsidR="005D3665" w:rsidRPr="00A61427" w:rsidRDefault="00D73006" w:rsidP="005D3665">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протягом року щорічно</w:t>
            </w:r>
          </w:p>
        </w:tc>
        <w:tc>
          <w:tcPr>
            <w:tcW w:w="254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директора з виховної роботи, класоводи, класні керівники</w:t>
            </w:r>
          </w:p>
        </w:tc>
      </w:tr>
      <w:tr w:rsidR="005D3665" w:rsidRPr="00A61427" w:rsidTr="00377D75">
        <w:tc>
          <w:tcPr>
            <w:tcW w:w="869" w:type="dxa"/>
            <w:hideMark/>
          </w:tcPr>
          <w:p w:rsidR="005D3665" w:rsidRPr="00A61427" w:rsidRDefault="005D3665" w:rsidP="005D3665">
            <w:pPr>
              <w:numPr>
                <w:ilvl w:val="0"/>
                <w:numId w:val="39"/>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Розроблення та доведення до відома здобувачів освіти, педагогів алгоритм</w:t>
            </w:r>
            <w:r w:rsidR="00E353CE">
              <w:rPr>
                <w:rFonts w:ascii="Times New Roman" w:eastAsia="Times New Roman" w:hAnsi="Times New Roman" w:cs="Times New Roman"/>
                <w:sz w:val="21"/>
                <w:szCs w:val="21"/>
                <w:lang w:eastAsia="uk-UA"/>
              </w:rPr>
              <w:t>у</w:t>
            </w:r>
            <w:r w:rsidRPr="00A61427">
              <w:rPr>
                <w:rFonts w:ascii="Times New Roman" w:eastAsia="Times New Roman" w:hAnsi="Times New Roman" w:cs="Times New Roman"/>
                <w:sz w:val="21"/>
                <w:szCs w:val="21"/>
                <w:lang w:eastAsia="uk-UA"/>
              </w:rPr>
              <w:t xml:space="preserve"> дій при виникненні нещасного випадку.</w:t>
            </w:r>
          </w:p>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241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вересень 2021</w:t>
            </w:r>
            <w:r w:rsidR="00D73006">
              <w:rPr>
                <w:rFonts w:ascii="Times New Roman" w:eastAsia="Times New Roman" w:hAnsi="Times New Roman" w:cs="Times New Roman"/>
                <w:sz w:val="21"/>
                <w:szCs w:val="21"/>
                <w:lang w:eastAsia="uk-UA"/>
              </w:rPr>
              <w:t>-2026</w:t>
            </w:r>
          </w:p>
        </w:tc>
        <w:tc>
          <w:tcPr>
            <w:tcW w:w="254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директора з НВР</w:t>
            </w:r>
            <w:r w:rsidR="00D73006">
              <w:rPr>
                <w:rFonts w:ascii="Times New Roman" w:eastAsia="Times New Roman" w:hAnsi="Times New Roman" w:cs="Times New Roman"/>
                <w:sz w:val="21"/>
                <w:szCs w:val="21"/>
                <w:lang w:eastAsia="uk-UA"/>
              </w:rPr>
              <w:t>, ВР.</w:t>
            </w:r>
          </w:p>
        </w:tc>
      </w:tr>
      <w:tr w:rsidR="005D3665" w:rsidRPr="00A61427" w:rsidTr="00377D75">
        <w:tc>
          <w:tcPr>
            <w:tcW w:w="869" w:type="dxa"/>
            <w:hideMark/>
          </w:tcPr>
          <w:p w:rsidR="005D3665" w:rsidRPr="00A61427" w:rsidRDefault="005D3665" w:rsidP="005D3665">
            <w:pPr>
              <w:numPr>
                <w:ilvl w:val="0"/>
                <w:numId w:val="40"/>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Проведення просвітницької роботи із здобувачами освіти щодо дотримання правил безпеки життєдіяльності та поведінки в надзвичайних ситуаціях. Розміщення інформації на сайті школи .</w:t>
            </w:r>
          </w:p>
        </w:tc>
        <w:tc>
          <w:tcPr>
            <w:tcW w:w="241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протягом року, перед канікулами</w:t>
            </w:r>
          </w:p>
        </w:tc>
        <w:tc>
          <w:tcPr>
            <w:tcW w:w="254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директора з НВР,</w:t>
            </w:r>
          </w:p>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директора з виховної роботи</w:t>
            </w:r>
          </w:p>
        </w:tc>
      </w:tr>
      <w:tr w:rsidR="005D3665" w:rsidRPr="00A61427" w:rsidTr="00377D75">
        <w:tc>
          <w:tcPr>
            <w:tcW w:w="869" w:type="dxa"/>
            <w:hideMark/>
          </w:tcPr>
          <w:p w:rsidR="005D3665" w:rsidRPr="00A61427" w:rsidRDefault="005D3665" w:rsidP="005D3665">
            <w:pPr>
              <w:numPr>
                <w:ilvl w:val="0"/>
                <w:numId w:val="41"/>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xml:space="preserve">Підтримувати зв'язок з батьками з питань профілактики побутового та вуличного травматизму </w:t>
            </w:r>
            <w:r w:rsidR="00D73006">
              <w:rPr>
                <w:rFonts w:ascii="Times New Roman" w:eastAsia="Times New Roman" w:hAnsi="Times New Roman" w:cs="Times New Roman"/>
                <w:sz w:val="21"/>
                <w:szCs w:val="21"/>
                <w:lang w:eastAsia="uk-UA"/>
              </w:rPr>
              <w:t xml:space="preserve"> та підвозу до закладу </w:t>
            </w:r>
            <w:r w:rsidRPr="00A61427">
              <w:rPr>
                <w:rFonts w:ascii="Times New Roman" w:eastAsia="Times New Roman" w:hAnsi="Times New Roman" w:cs="Times New Roman"/>
                <w:sz w:val="21"/>
                <w:szCs w:val="21"/>
                <w:lang w:eastAsia="uk-UA"/>
              </w:rPr>
              <w:t>(на сайті закладу).</w:t>
            </w:r>
          </w:p>
        </w:tc>
        <w:tc>
          <w:tcPr>
            <w:tcW w:w="241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протягом року</w:t>
            </w:r>
          </w:p>
        </w:tc>
        <w:tc>
          <w:tcPr>
            <w:tcW w:w="254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директора з НВР</w:t>
            </w:r>
          </w:p>
        </w:tc>
      </w:tr>
      <w:tr w:rsidR="005D3665" w:rsidRPr="00A61427" w:rsidTr="00377D75">
        <w:tc>
          <w:tcPr>
            <w:tcW w:w="869" w:type="dxa"/>
            <w:hideMark/>
          </w:tcPr>
          <w:p w:rsidR="005D3665" w:rsidRPr="00A61427" w:rsidRDefault="005D3665" w:rsidP="005D3665">
            <w:pPr>
              <w:numPr>
                <w:ilvl w:val="0"/>
                <w:numId w:val="42"/>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D73006">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Проаналізувати стан виконання колективного дого</w:t>
            </w:r>
            <w:r w:rsidR="00D73006">
              <w:rPr>
                <w:rFonts w:ascii="Times New Roman" w:eastAsia="Times New Roman" w:hAnsi="Times New Roman" w:cs="Times New Roman"/>
                <w:sz w:val="21"/>
                <w:szCs w:val="21"/>
                <w:lang w:eastAsia="uk-UA"/>
              </w:rPr>
              <w:t xml:space="preserve">вору між трудовим колективом </w:t>
            </w:r>
            <w:r w:rsidRPr="00A61427">
              <w:rPr>
                <w:rFonts w:ascii="Times New Roman" w:eastAsia="Times New Roman" w:hAnsi="Times New Roman" w:cs="Times New Roman"/>
                <w:sz w:val="21"/>
                <w:szCs w:val="21"/>
                <w:lang w:eastAsia="uk-UA"/>
              </w:rPr>
              <w:t>та адміністрацією.</w:t>
            </w:r>
          </w:p>
        </w:tc>
        <w:tc>
          <w:tcPr>
            <w:tcW w:w="2417" w:type="dxa"/>
            <w:hideMark/>
          </w:tcPr>
          <w:p w:rsidR="005D3665" w:rsidRPr="00A61427" w:rsidRDefault="00D73006" w:rsidP="005D3665">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Січень 2021 ( Щороку)</w:t>
            </w:r>
          </w:p>
        </w:tc>
        <w:tc>
          <w:tcPr>
            <w:tcW w:w="2544" w:type="dxa"/>
            <w:hideMark/>
          </w:tcPr>
          <w:p w:rsidR="005D3665" w:rsidRPr="00A61427" w:rsidRDefault="005D3665" w:rsidP="00377D7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xml:space="preserve">Заступник директора з НВР, інженер з ОП, голова </w:t>
            </w:r>
            <w:r w:rsidR="00377D75">
              <w:rPr>
                <w:rFonts w:ascii="Times New Roman" w:eastAsia="Times New Roman" w:hAnsi="Times New Roman" w:cs="Times New Roman"/>
                <w:sz w:val="21"/>
                <w:szCs w:val="21"/>
                <w:lang w:eastAsia="uk-UA"/>
              </w:rPr>
              <w:t>ТК</w:t>
            </w:r>
          </w:p>
        </w:tc>
      </w:tr>
      <w:tr w:rsidR="005D3665" w:rsidRPr="00A61427" w:rsidTr="00377D75">
        <w:tc>
          <w:tcPr>
            <w:tcW w:w="869" w:type="dxa"/>
            <w:hideMark/>
          </w:tcPr>
          <w:p w:rsidR="005D3665" w:rsidRPr="00A61427" w:rsidRDefault="005D3665" w:rsidP="005D3665">
            <w:pPr>
              <w:numPr>
                <w:ilvl w:val="0"/>
                <w:numId w:val="43"/>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Розробити актуальні заходи щодо організації безпечних та нешкідливих умов праці</w:t>
            </w:r>
          </w:p>
        </w:tc>
        <w:tc>
          <w:tcPr>
            <w:tcW w:w="241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лютий</w:t>
            </w:r>
          </w:p>
        </w:tc>
        <w:tc>
          <w:tcPr>
            <w:tcW w:w="254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директора з НВР</w:t>
            </w:r>
          </w:p>
        </w:tc>
      </w:tr>
      <w:tr w:rsidR="005D3665" w:rsidRPr="00A61427" w:rsidTr="00377D75">
        <w:tc>
          <w:tcPr>
            <w:tcW w:w="869" w:type="dxa"/>
            <w:hideMark/>
          </w:tcPr>
          <w:p w:rsidR="005D3665" w:rsidRPr="00A61427" w:rsidRDefault="005D3665" w:rsidP="005D3665">
            <w:pPr>
              <w:numPr>
                <w:ilvl w:val="0"/>
                <w:numId w:val="44"/>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Питання охорони праці, безпеки життєдіяльності учнів обговорювати на засіданнях педрад,</w:t>
            </w:r>
          </w:p>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нарадах при директорові, батьківських зборах, інструктивно-методичних нарадах.</w:t>
            </w:r>
          </w:p>
        </w:tc>
        <w:tc>
          <w:tcPr>
            <w:tcW w:w="241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квітень,</w:t>
            </w:r>
          </w:p>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протягом року</w:t>
            </w:r>
          </w:p>
        </w:tc>
        <w:tc>
          <w:tcPr>
            <w:tcW w:w="2544" w:type="dxa"/>
            <w:hideMark/>
          </w:tcPr>
          <w:p w:rsidR="005D3665" w:rsidRPr="00A61427" w:rsidRDefault="00377D75" w:rsidP="005D3665">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 xml:space="preserve"> </w:t>
            </w:r>
            <w:proofErr w:type="spellStart"/>
            <w:r>
              <w:rPr>
                <w:rFonts w:ascii="Times New Roman" w:eastAsia="Times New Roman" w:hAnsi="Times New Roman" w:cs="Times New Roman"/>
                <w:sz w:val="21"/>
                <w:szCs w:val="21"/>
                <w:lang w:eastAsia="uk-UA"/>
              </w:rPr>
              <w:t>Директор,з</w:t>
            </w:r>
            <w:r w:rsidR="005D3665" w:rsidRPr="00A61427">
              <w:rPr>
                <w:rFonts w:ascii="Times New Roman" w:eastAsia="Times New Roman" w:hAnsi="Times New Roman" w:cs="Times New Roman"/>
                <w:sz w:val="21"/>
                <w:szCs w:val="21"/>
                <w:lang w:eastAsia="uk-UA"/>
              </w:rPr>
              <w:t>аступник</w:t>
            </w:r>
            <w:proofErr w:type="spellEnd"/>
            <w:r w:rsidR="005D3665" w:rsidRPr="00A61427">
              <w:rPr>
                <w:rFonts w:ascii="Times New Roman" w:eastAsia="Times New Roman" w:hAnsi="Times New Roman" w:cs="Times New Roman"/>
                <w:sz w:val="21"/>
                <w:szCs w:val="21"/>
                <w:lang w:eastAsia="uk-UA"/>
              </w:rPr>
              <w:t xml:space="preserve"> директора з НВР</w:t>
            </w:r>
          </w:p>
        </w:tc>
      </w:tr>
      <w:tr w:rsidR="005D3665" w:rsidRPr="00A61427" w:rsidTr="00377D75">
        <w:tc>
          <w:tcPr>
            <w:tcW w:w="869" w:type="dxa"/>
            <w:hideMark/>
          </w:tcPr>
          <w:p w:rsidR="005D3665" w:rsidRPr="00A61427" w:rsidRDefault="005D3665" w:rsidP="005D3665">
            <w:pPr>
              <w:numPr>
                <w:ilvl w:val="0"/>
                <w:numId w:val="45"/>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Поєднувати роботу з охорони життя та здоров'я із проведенням занять з цивільного захисту та надзвичайних ситуацій, відпрацюванням елементів евакуації учнів зі школи. </w:t>
            </w:r>
          </w:p>
        </w:tc>
        <w:tc>
          <w:tcPr>
            <w:tcW w:w="241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квітень</w:t>
            </w:r>
          </w:p>
        </w:tc>
        <w:tc>
          <w:tcPr>
            <w:tcW w:w="254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директора з НВР</w:t>
            </w:r>
            <w:r w:rsidR="00D73006">
              <w:rPr>
                <w:rFonts w:ascii="Times New Roman" w:eastAsia="Times New Roman" w:hAnsi="Times New Roman" w:cs="Times New Roman"/>
                <w:sz w:val="21"/>
                <w:szCs w:val="21"/>
                <w:lang w:eastAsia="uk-UA"/>
              </w:rPr>
              <w:t>, ВР</w:t>
            </w:r>
          </w:p>
        </w:tc>
      </w:tr>
      <w:tr w:rsidR="005D3665" w:rsidRPr="00A61427" w:rsidTr="00377D75">
        <w:tc>
          <w:tcPr>
            <w:tcW w:w="869" w:type="dxa"/>
            <w:hideMark/>
          </w:tcPr>
          <w:p w:rsidR="005D3665" w:rsidRPr="00A61427" w:rsidRDefault="005D3665" w:rsidP="005D3665">
            <w:pPr>
              <w:numPr>
                <w:ilvl w:val="0"/>
                <w:numId w:val="46"/>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Забезпечити кожного вчителя засобами навчання та обладнання відповідно вимогам стандарту початкової освіти (цифровим обладнання</w:t>
            </w:r>
            <w:r w:rsidR="00377D75">
              <w:rPr>
                <w:rFonts w:ascii="Times New Roman" w:eastAsia="Times New Roman" w:hAnsi="Times New Roman" w:cs="Times New Roman"/>
                <w:sz w:val="21"/>
                <w:szCs w:val="21"/>
                <w:lang w:eastAsia="uk-UA"/>
              </w:rPr>
              <w:t>м</w:t>
            </w:r>
            <w:r w:rsidRPr="00A61427">
              <w:rPr>
                <w:rFonts w:ascii="Times New Roman" w:eastAsia="Times New Roman" w:hAnsi="Times New Roman" w:cs="Times New Roman"/>
                <w:sz w:val="21"/>
                <w:szCs w:val="21"/>
                <w:lang w:eastAsia="uk-UA"/>
              </w:rPr>
              <w:t>: ноутбуками, БФП у складі принтера, сканера, копіра)</w:t>
            </w:r>
          </w:p>
        </w:tc>
        <w:tc>
          <w:tcPr>
            <w:tcW w:w="241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2021-2025</w:t>
            </w:r>
            <w:r w:rsidR="00377D75">
              <w:rPr>
                <w:rFonts w:ascii="Times New Roman" w:eastAsia="Times New Roman" w:hAnsi="Times New Roman" w:cs="Times New Roman"/>
                <w:sz w:val="21"/>
                <w:szCs w:val="21"/>
                <w:lang w:eastAsia="uk-UA"/>
              </w:rPr>
              <w:t>р.</w:t>
            </w:r>
          </w:p>
        </w:tc>
        <w:tc>
          <w:tcPr>
            <w:tcW w:w="2544" w:type="dxa"/>
            <w:hideMark/>
          </w:tcPr>
          <w:p w:rsidR="005D3665" w:rsidRPr="00A61427" w:rsidRDefault="00D73006" w:rsidP="005D3665">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Заступник директора з НВР</w:t>
            </w:r>
          </w:p>
        </w:tc>
      </w:tr>
      <w:tr w:rsidR="005D3665" w:rsidRPr="00A61427" w:rsidTr="00377D75">
        <w:tc>
          <w:tcPr>
            <w:tcW w:w="869" w:type="dxa"/>
            <w:hideMark/>
          </w:tcPr>
          <w:p w:rsidR="005D3665" w:rsidRPr="00A61427" w:rsidRDefault="005D3665" w:rsidP="005D3665">
            <w:pPr>
              <w:numPr>
                <w:ilvl w:val="0"/>
                <w:numId w:val="47"/>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Облаштувати безпечні коридорні рекреації для молодших школярів з метою відпочинку на перервах.</w:t>
            </w:r>
          </w:p>
        </w:tc>
        <w:tc>
          <w:tcPr>
            <w:tcW w:w="241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протягом поточного року</w:t>
            </w:r>
          </w:p>
        </w:tc>
        <w:tc>
          <w:tcPr>
            <w:tcW w:w="2544" w:type="dxa"/>
            <w:hideMark/>
          </w:tcPr>
          <w:p w:rsidR="005D3665" w:rsidRPr="00A61427" w:rsidRDefault="00D73006" w:rsidP="005D3665">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 xml:space="preserve">Заступник директора з </w:t>
            </w:r>
            <w:r w:rsidR="005D3665" w:rsidRPr="00A61427">
              <w:rPr>
                <w:rFonts w:ascii="Times New Roman" w:eastAsia="Times New Roman" w:hAnsi="Times New Roman" w:cs="Times New Roman"/>
                <w:sz w:val="21"/>
                <w:szCs w:val="21"/>
                <w:lang w:eastAsia="uk-UA"/>
              </w:rPr>
              <w:t>ГР</w:t>
            </w:r>
          </w:p>
        </w:tc>
      </w:tr>
      <w:tr w:rsidR="005D3665" w:rsidRPr="00A61427" w:rsidTr="00377D75">
        <w:tc>
          <w:tcPr>
            <w:tcW w:w="869" w:type="dxa"/>
            <w:hideMark/>
          </w:tcPr>
          <w:p w:rsidR="005D3665" w:rsidRPr="00A61427" w:rsidRDefault="005D3665" w:rsidP="00377D75">
            <w:pPr>
              <w:numPr>
                <w:ilvl w:val="0"/>
                <w:numId w:val="48"/>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Придбати меблі для відпочинку та вільної діяльності.</w:t>
            </w:r>
          </w:p>
        </w:tc>
        <w:tc>
          <w:tcPr>
            <w:tcW w:w="2417" w:type="dxa"/>
            <w:hideMark/>
          </w:tcPr>
          <w:p w:rsidR="005D3665" w:rsidRPr="00A61427" w:rsidRDefault="00D73006" w:rsidP="005D3665">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 xml:space="preserve"> До 2025 року</w:t>
            </w:r>
          </w:p>
        </w:tc>
        <w:tc>
          <w:tcPr>
            <w:tcW w:w="2544" w:type="dxa"/>
            <w:hideMark/>
          </w:tcPr>
          <w:p w:rsidR="005D3665" w:rsidRPr="00A61427" w:rsidRDefault="00377D75" w:rsidP="005D3665">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 xml:space="preserve"> Директор, з</w:t>
            </w:r>
            <w:r w:rsidR="00D73006">
              <w:rPr>
                <w:rFonts w:ascii="Times New Roman" w:eastAsia="Times New Roman" w:hAnsi="Times New Roman" w:cs="Times New Roman"/>
                <w:sz w:val="21"/>
                <w:szCs w:val="21"/>
                <w:lang w:eastAsia="uk-UA"/>
              </w:rPr>
              <w:t xml:space="preserve">аступник директора з </w:t>
            </w:r>
            <w:r w:rsidR="005D3665" w:rsidRPr="00A61427">
              <w:rPr>
                <w:rFonts w:ascii="Times New Roman" w:eastAsia="Times New Roman" w:hAnsi="Times New Roman" w:cs="Times New Roman"/>
                <w:sz w:val="21"/>
                <w:szCs w:val="21"/>
                <w:lang w:eastAsia="uk-UA"/>
              </w:rPr>
              <w:t>ГР</w:t>
            </w:r>
          </w:p>
        </w:tc>
      </w:tr>
      <w:tr w:rsidR="005D3665" w:rsidRPr="00A61427" w:rsidTr="00377D75">
        <w:tc>
          <w:tcPr>
            <w:tcW w:w="869" w:type="dxa"/>
            <w:hideMark/>
          </w:tcPr>
          <w:p w:rsidR="005D3665" w:rsidRPr="00A61427" w:rsidRDefault="00377D75" w:rsidP="00377D75">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42.</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Постійно здійснювати контроль за системою забезпечення нормального функціонування будівлі школи. Підтримувати належний санітарно-гігієнічний стан. Забезпечувати технічних працівників необхідними  миючими засобами та засобами гігієни.</w:t>
            </w:r>
          </w:p>
        </w:tc>
        <w:tc>
          <w:tcPr>
            <w:tcW w:w="241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протягом поточного року</w:t>
            </w:r>
          </w:p>
        </w:tc>
        <w:tc>
          <w:tcPr>
            <w:tcW w:w="2544" w:type="dxa"/>
            <w:hideMark/>
          </w:tcPr>
          <w:p w:rsidR="005D3665" w:rsidRPr="00A61427" w:rsidRDefault="00D73006" w:rsidP="005D3665">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 xml:space="preserve">Заступник директора з </w:t>
            </w:r>
            <w:r w:rsidR="005D3665" w:rsidRPr="00A61427">
              <w:rPr>
                <w:rFonts w:ascii="Times New Roman" w:eastAsia="Times New Roman" w:hAnsi="Times New Roman" w:cs="Times New Roman"/>
                <w:sz w:val="21"/>
                <w:szCs w:val="21"/>
                <w:lang w:eastAsia="uk-UA"/>
              </w:rPr>
              <w:t>ГР</w:t>
            </w:r>
          </w:p>
        </w:tc>
      </w:tr>
      <w:tr w:rsidR="005D3665" w:rsidRPr="00A61427" w:rsidTr="00377D75">
        <w:tc>
          <w:tcPr>
            <w:tcW w:w="869" w:type="dxa"/>
            <w:hideMark/>
          </w:tcPr>
          <w:p w:rsidR="005D3665" w:rsidRPr="00A61427" w:rsidRDefault="00377D75" w:rsidP="00377D75">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43.</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Організувати роботу щодо підготовки школи до осінньо-зимового періоду</w:t>
            </w:r>
          </w:p>
        </w:tc>
        <w:tc>
          <w:tcPr>
            <w:tcW w:w="2417" w:type="dxa"/>
            <w:hideMark/>
          </w:tcPr>
          <w:p w:rsidR="005D3665" w:rsidRPr="00A61427" w:rsidRDefault="00D7300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Ж</w:t>
            </w:r>
            <w:r w:rsidR="005D3665" w:rsidRPr="00A61427">
              <w:rPr>
                <w:rFonts w:ascii="Times New Roman" w:eastAsia="Times New Roman" w:hAnsi="Times New Roman" w:cs="Times New Roman"/>
                <w:sz w:val="21"/>
                <w:szCs w:val="21"/>
                <w:lang w:eastAsia="uk-UA"/>
              </w:rPr>
              <w:t>овтень</w:t>
            </w:r>
            <w:r w:rsidR="00377D75">
              <w:rPr>
                <w:rFonts w:ascii="Times New Roman" w:eastAsia="Times New Roman" w:hAnsi="Times New Roman" w:cs="Times New Roman"/>
                <w:sz w:val="21"/>
                <w:szCs w:val="21"/>
                <w:lang w:eastAsia="uk-UA"/>
              </w:rPr>
              <w:t xml:space="preserve"> ( щ</w:t>
            </w:r>
            <w:r>
              <w:rPr>
                <w:rFonts w:ascii="Times New Roman" w:eastAsia="Times New Roman" w:hAnsi="Times New Roman" w:cs="Times New Roman"/>
                <w:sz w:val="21"/>
                <w:szCs w:val="21"/>
                <w:lang w:eastAsia="uk-UA"/>
              </w:rPr>
              <w:t>ороку)</w:t>
            </w:r>
          </w:p>
        </w:tc>
        <w:tc>
          <w:tcPr>
            <w:tcW w:w="2544" w:type="dxa"/>
            <w:hideMark/>
          </w:tcPr>
          <w:p w:rsidR="005D3665" w:rsidRPr="00A61427" w:rsidRDefault="00D73006" w:rsidP="005D3665">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 xml:space="preserve">Заступник директора з </w:t>
            </w:r>
            <w:r w:rsidR="005D3665" w:rsidRPr="00A61427">
              <w:rPr>
                <w:rFonts w:ascii="Times New Roman" w:eastAsia="Times New Roman" w:hAnsi="Times New Roman" w:cs="Times New Roman"/>
                <w:sz w:val="21"/>
                <w:szCs w:val="21"/>
                <w:lang w:eastAsia="uk-UA"/>
              </w:rPr>
              <w:t>ГР</w:t>
            </w:r>
          </w:p>
        </w:tc>
      </w:tr>
      <w:tr w:rsidR="005D3665" w:rsidRPr="00A61427" w:rsidTr="00377D75">
        <w:tc>
          <w:tcPr>
            <w:tcW w:w="869" w:type="dxa"/>
            <w:hideMark/>
          </w:tcPr>
          <w:p w:rsidR="005D3665" w:rsidRPr="00A61427" w:rsidRDefault="00377D75" w:rsidP="00377D75">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44</w:t>
            </w:r>
            <w:r w:rsidR="005D3665"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Скласти графік чергування адміністрації закладу та педагогів, в обов'язки яких входять підтримка дисципліни на перервах та запобігання травмуванню учнів.</w:t>
            </w:r>
          </w:p>
        </w:tc>
        <w:tc>
          <w:tcPr>
            <w:tcW w:w="241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вересень</w:t>
            </w:r>
          </w:p>
        </w:tc>
        <w:tc>
          <w:tcPr>
            <w:tcW w:w="254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директора з НВР</w:t>
            </w:r>
            <w:r w:rsidR="00060DC3">
              <w:rPr>
                <w:rFonts w:ascii="Times New Roman" w:eastAsia="Times New Roman" w:hAnsi="Times New Roman" w:cs="Times New Roman"/>
                <w:sz w:val="21"/>
                <w:szCs w:val="21"/>
                <w:lang w:eastAsia="uk-UA"/>
              </w:rPr>
              <w:t>, ВР.</w:t>
            </w:r>
          </w:p>
        </w:tc>
      </w:tr>
      <w:tr w:rsidR="005D3665" w:rsidRPr="00A61427" w:rsidTr="00377D75">
        <w:tc>
          <w:tcPr>
            <w:tcW w:w="869" w:type="dxa"/>
            <w:hideMark/>
          </w:tcPr>
          <w:p w:rsidR="005D3665" w:rsidRPr="00A61427" w:rsidRDefault="00377D75" w:rsidP="00377D75">
            <w:pPr>
              <w:ind w:left="360"/>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45</w:t>
            </w:r>
            <w:r w:rsidR="005D3665"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xml:space="preserve">Проводити роз'яснювальну   роботу із </w:t>
            </w:r>
            <w:r w:rsidRPr="00A61427">
              <w:rPr>
                <w:rFonts w:ascii="Times New Roman" w:eastAsia="Times New Roman" w:hAnsi="Times New Roman" w:cs="Times New Roman"/>
                <w:sz w:val="21"/>
                <w:szCs w:val="21"/>
                <w:lang w:eastAsia="uk-UA"/>
              </w:rPr>
              <w:lastRenderedPageBreak/>
              <w:t>учасниками освітнього процесу щодо індивідуальних засобів профілактики та реагування на виявлення симптомів коронавірусної хвороби COVID-19, інфекційних та неінфекційних захворювань.</w:t>
            </w:r>
          </w:p>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Інформувати здобувачів освіти (5-11 класи) та працівників про обов'язкове використання засобів індивідуального захисту.</w:t>
            </w:r>
          </w:p>
        </w:tc>
        <w:tc>
          <w:tcPr>
            <w:tcW w:w="241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lastRenderedPageBreak/>
              <w:t>щоденно</w:t>
            </w:r>
          </w:p>
        </w:tc>
        <w:tc>
          <w:tcPr>
            <w:tcW w:w="254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xml:space="preserve">Заступники директора з </w:t>
            </w:r>
            <w:r w:rsidRPr="00A61427">
              <w:rPr>
                <w:rFonts w:ascii="Times New Roman" w:eastAsia="Times New Roman" w:hAnsi="Times New Roman" w:cs="Times New Roman"/>
                <w:sz w:val="21"/>
                <w:szCs w:val="21"/>
                <w:lang w:eastAsia="uk-UA"/>
              </w:rPr>
              <w:lastRenderedPageBreak/>
              <w:t>НВР,</w:t>
            </w:r>
          </w:p>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класні керівники</w:t>
            </w:r>
          </w:p>
        </w:tc>
      </w:tr>
      <w:tr w:rsidR="005D3665" w:rsidRPr="00A61427" w:rsidTr="00377D75">
        <w:tc>
          <w:tcPr>
            <w:tcW w:w="869" w:type="dxa"/>
            <w:hideMark/>
          </w:tcPr>
          <w:p w:rsidR="005D3665" w:rsidRPr="00A61427" w:rsidRDefault="00377D75" w:rsidP="00377D75">
            <w:pPr>
              <w:ind w:left="360"/>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lastRenderedPageBreak/>
              <w:t>46</w:t>
            </w:r>
            <w:r w:rsidR="005D3665"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Щоденно звітувати про епідеміологічну ситуацію, проводячи моніторинг стану захворюваності на COVID-19 та вакцинацію працівників в департамент освіти</w:t>
            </w:r>
          </w:p>
        </w:tc>
        <w:tc>
          <w:tcPr>
            <w:tcW w:w="241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щоденно</w:t>
            </w:r>
          </w:p>
        </w:tc>
        <w:tc>
          <w:tcPr>
            <w:tcW w:w="254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директора з НВР</w:t>
            </w:r>
            <w:r w:rsidR="00060DC3">
              <w:rPr>
                <w:rFonts w:ascii="Times New Roman" w:eastAsia="Times New Roman" w:hAnsi="Times New Roman" w:cs="Times New Roman"/>
                <w:sz w:val="21"/>
                <w:szCs w:val="21"/>
                <w:lang w:eastAsia="uk-UA"/>
              </w:rPr>
              <w:t>, ВР</w:t>
            </w:r>
          </w:p>
        </w:tc>
      </w:tr>
      <w:tr w:rsidR="005D3665" w:rsidRPr="00A61427" w:rsidTr="00377D75">
        <w:tc>
          <w:tcPr>
            <w:tcW w:w="869" w:type="dxa"/>
            <w:hideMark/>
          </w:tcPr>
          <w:p w:rsidR="005D3665" w:rsidRPr="00A61427" w:rsidRDefault="00377D75" w:rsidP="00377D75">
            <w:pPr>
              <w:ind w:left="360"/>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47</w:t>
            </w:r>
            <w:r w:rsidR="005D3665"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Виробити алгоритм дій на випадок надзвичайної ситуації, пов'язаної з реєстрацією випадку захворювання на коронавірусну хворобу(COVID-19) серед здобувачів освіти та працівників закладу.</w:t>
            </w:r>
          </w:p>
        </w:tc>
        <w:tc>
          <w:tcPr>
            <w:tcW w:w="241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вересень</w:t>
            </w:r>
          </w:p>
        </w:tc>
        <w:tc>
          <w:tcPr>
            <w:tcW w:w="254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директора з НВР</w:t>
            </w:r>
          </w:p>
        </w:tc>
      </w:tr>
      <w:tr w:rsidR="005D3665" w:rsidRPr="00A61427" w:rsidTr="00FF00CD">
        <w:tc>
          <w:tcPr>
            <w:tcW w:w="10500" w:type="dxa"/>
            <w:gridSpan w:val="6"/>
            <w:hideMark/>
          </w:tcPr>
          <w:p w:rsidR="00377D75" w:rsidRDefault="00377D75" w:rsidP="005D3665">
            <w:pPr>
              <w:jc w:val="center"/>
              <w:textAlignment w:val="baseline"/>
              <w:rPr>
                <w:rFonts w:ascii="Times New Roman" w:eastAsia="Times New Roman" w:hAnsi="Times New Roman" w:cs="Times New Roman"/>
                <w:b/>
                <w:bCs/>
                <w:sz w:val="21"/>
                <w:szCs w:val="21"/>
                <w:bdr w:val="none" w:sz="0" w:space="0" w:color="auto" w:frame="1"/>
                <w:lang w:eastAsia="uk-UA"/>
              </w:rPr>
            </w:pPr>
          </w:p>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b/>
                <w:bCs/>
                <w:sz w:val="21"/>
                <w:szCs w:val="21"/>
                <w:bdr w:val="none" w:sz="0" w:space="0" w:color="auto" w:frame="1"/>
                <w:lang w:eastAsia="uk-UA"/>
              </w:rPr>
              <w:t>ІІ. Забезпечення повноцінного харчування учнів під час освітнього процесу</w:t>
            </w:r>
          </w:p>
        </w:tc>
      </w:tr>
      <w:tr w:rsidR="005D3665" w:rsidRPr="00A61427" w:rsidTr="00923AA5">
        <w:tc>
          <w:tcPr>
            <w:tcW w:w="869" w:type="dxa"/>
            <w:hideMark/>
          </w:tcPr>
          <w:p w:rsidR="005D3665" w:rsidRPr="00A61427" w:rsidRDefault="005D3665" w:rsidP="005D3665">
            <w:pPr>
              <w:numPr>
                <w:ilvl w:val="0"/>
                <w:numId w:val="56"/>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Провести  нараду щодо організа</w:t>
            </w:r>
            <w:r w:rsidR="00060DC3">
              <w:rPr>
                <w:rFonts w:ascii="Times New Roman" w:eastAsia="Times New Roman" w:hAnsi="Times New Roman" w:cs="Times New Roman"/>
                <w:sz w:val="21"/>
                <w:szCs w:val="21"/>
                <w:lang w:eastAsia="uk-UA"/>
              </w:rPr>
              <w:t>ції  гарячого харчування в  закладі</w:t>
            </w:r>
            <w:r w:rsidRPr="00A61427">
              <w:rPr>
                <w:rFonts w:ascii="Times New Roman" w:eastAsia="Times New Roman" w:hAnsi="Times New Roman" w:cs="Times New Roman"/>
                <w:sz w:val="21"/>
                <w:szCs w:val="21"/>
                <w:lang w:eastAsia="uk-UA"/>
              </w:rPr>
              <w:t>.</w:t>
            </w:r>
          </w:p>
        </w:tc>
        <w:tc>
          <w:tcPr>
            <w:tcW w:w="241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Серпень, січень</w:t>
            </w:r>
          </w:p>
        </w:tc>
        <w:tc>
          <w:tcPr>
            <w:tcW w:w="254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директора з нвр</w:t>
            </w:r>
            <w:r w:rsidR="00060DC3">
              <w:rPr>
                <w:rFonts w:ascii="Times New Roman" w:eastAsia="Times New Roman" w:hAnsi="Times New Roman" w:cs="Times New Roman"/>
                <w:sz w:val="21"/>
                <w:szCs w:val="21"/>
                <w:lang w:eastAsia="uk-UA"/>
              </w:rPr>
              <w:t>, в.р</w:t>
            </w:r>
          </w:p>
        </w:tc>
      </w:tr>
      <w:tr w:rsidR="005D3665" w:rsidRPr="00A61427" w:rsidTr="00923AA5">
        <w:tc>
          <w:tcPr>
            <w:tcW w:w="869" w:type="dxa"/>
            <w:hideMark/>
          </w:tcPr>
          <w:p w:rsidR="005D3665" w:rsidRPr="00A61427" w:rsidRDefault="005D3665" w:rsidP="005D3665">
            <w:pPr>
              <w:numPr>
                <w:ilvl w:val="0"/>
                <w:numId w:val="57"/>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Спланувати заходи щодо організації харчування в навчальному закладі.</w:t>
            </w:r>
          </w:p>
        </w:tc>
        <w:tc>
          <w:tcPr>
            <w:tcW w:w="241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Серпень,січень </w:t>
            </w:r>
          </w:p>
        </w:tc>
        <w:tc>
          <w:tcPr>
            <w:tcW w:w="254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директора з нвр</w:t>
            </w:r>
            <w:r w:rsidR="00060DC3">
              <w:rPr>
                <w:rFonts w:ascii="Times New Roman" w:eastAsia="Times New Roman" w:hAnsi="Times New Roman" w:cs="Times New Roman"/>
                <w:sz w:val="21"/>
                <w:szCs w:val="21"/>
                <w:lang w:eastAsia="uk-UA"/>
              </w:rPr>
              <w:t>, вр</w:t>
            </w:r>
          </w:p>
        </w:tc>
      </w:tr>
      <w:tr w:rsidR="005D3665" w:rsidRPr="00A61427" w:rsidTr="00923AA5">
        <w:trPr>
          <w:trHeight w:val="315"/>
        </w:trPr>
        <w:tc>
          <w:tcPr>
            <w:tcW w:w="869" w:type="dxa"/>
            <w:hideMark/>
          </w:tcPr>
          <w:p w:rsidR="005D3665" w:rsidRPr="00A61427" w:rsidRDefault="005D3665" w:rsidP="005D3665">
            <w:pPr>
              <w:numPr>
                <w:ilvl w:val="0"/>
                <w:numId w:val="58"/>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Скласти графік режиму  харчування учнів 1-4 класів, 5-11 класів, учнів пільгових категорій</w:t>
            </w:r>
          </w:p>
        </w:tc>
        <w:tc>
          <w:tcPr>
            <w:tcW w:w="241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Серпень, січень </w:t>
            </w:r>
          </w:p>
        </w:tc>
        <w:tc>
          <w:tcPr>
            <w:tcW w:w="2544" w:type="dxa"/>
            <w:hideMark/>
          </w:tcPr>
          <w:p w:rsidR="005D3665" w:rsidRPr="00A61427" w:rsidRDefault="00060DC3" w:rsidP="005D3665">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 xml:space="preserve">Заступник директора з </w:t>
            </w:r>
            <w:r w:rsidR="005D3665" w:rsidRPr="00A61427">
              <w:rPr>
                <w:rFonts w:ascii="Times New Roman" w:eastAsia="Times New Roman" w:hAnsi="Times New Roman" w:cs="Times New Roman"/>
                <w:sz w:val="21"/>
                <w:szCs w:val="21"/>
                <w:lang w:eastAsia="uk-UA"/>
              </w:rPr>
              <w:t>вр</w:t>
            </w:r>
          </w:p>
        </w:tc>
      </w:tr>
      <w:tr w:rsidR="005D3665" w:rsidRPr="00A61427" w:rsidTr="00923AA5">
        <w:trPr>
          <w:trHeight w:val="315"/>
        </w:trPr>
        <w:tc>
          <w:tcPr>
            <w:tcW w:w="869" w:type="dxa"/>
            <w:hideMark/>
          </w:tcPr>
          <w:p w:rsidR="005D3665" w:rsidRPr="00A61427" w:rsidRDefault="005D3665" w:rsidP="005D3665">
            <w:pPr>
              <w:numPr>
                <w:ilvl w:val="0"/>
                <w:numId w:val="59"/>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923AA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xml:space="preserve">Провести анкетування батьків щодо організації гарячого харчування в </w:t>
            </w:r>
            <w:r w:rsidR="00923AA5">
              <w:rPr>
                <w:rFonts w:ascii="Times New Roman" w:eastAsia="Times New Roman" w:hAnsi="Times New Roman" w:cs="Times New Roman"/>
                <w:sz w:val="21"/>
                <w:szCs w:val="21"/>
                <w:lang w:eastAsia="uk-UA"/>
              </w:rPr>
              <w:t>закладі</w:t>
            </w:r>
          </w:p>
        </w:tc>
        <w:tc>
          <w:tcPr>
            <w:tcW w:w="241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Грудень,квітень</w:t>
            </w:r>
          </w:p>
        </w:tc>
        <w:tc>
          <w:tcPr>
            <w:tcW w:w="2544" w:type="dxa"/>
            <w:hideMark/>
          </w:tcPr>
          <w:p w:rsidR="005D3665" w:rsidRPr="00A61427" w:rsidRDefault="00060DC3" w:rsidP="005D3665">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 xml:space="preserve">Заступник директора з </w:t>
            </w:r>
            <w:r w:rsidR="005D3665" w:rsidRPr="00A61427">
              <w:rPr>
                <w:rFonts w:ascii="Times New Roman" w:eastAsia="Times New Roman" w:hAnsi="Times New Roman" w:cs="Times New Roman"/>
                <w:sz w:val="21"/>
                <w:szCs w:val="21"/>
                <w:lang w:eastAsia="uk-UA"/>
              </w:rPr>
              <w:t>вр</w:t>
            </w:r>
          </w:p>
        </w:tc>
      </w:tr>
      <w:tr w:rsidR="005D3665" w:rsidRPr="00A61427" w:rsidTr="00923AA5">
        <w:trPr>
          <w:trHeight w:val="315"/>
        </w:trPr>
        <w:tc>
          <w:tcPr>
            <w:tcW w:w="869" w:type="dxa"/>
            <w:hideMark/>
          </w:tcPr>
          <w:p w:rsidR="005D3665" w:rsidRPr="00A61427" w:rsidRDefault="005D3665" w:rsidP="005D3665">
            <w:pPr>
              <w:numPr>
                <w:ilvl w:val="0"/>
                <w:numId w:val="60"/>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Проаналізувати організацію гарячого харчування учнів</w:t>
            </w:r>
          </w:p>
        </w:tc>
        <w:tc>
          <w:tcPr>
            <w:tcW w:w="241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Січень, червень</w:t>
            </w:r>
          </w:p>
        </w:tc>
        <w:tc>
          <w:tcPr>
            <w:tcW w:w="2544" w:type="dxa"/>
            <w:hideMark/>
          </w:tcPr>
          <w:p w:rsidR="005D3665" w:rsidRPr="00A61427" w:rsidRDefault="005D3665" w:rsidP="00060DC3">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директора з вр</w:t>
            </w:r>
          </w:p>
        </w:tc>
      </w:tr>
      <w:tr w:rsidR="005D3665" w:rsidRPr="00A61427" w:rsidTr="00923AA5">
        <w:trPr>
          <w:trHeight w:val="315"/>
        </w:trPr>
        <w:tc>
          <w:tcPr>
            <w:tcW w:w="869" w:type="dxa"/>
            <w:hideMark/>
          </w:tcPr>
          <w:p w:rsidR="005D3665" w:rsidRPr="00A61427" w:rsidRDefault="005D3665" w:rsidP="005D3665">
            <w:pPr>
              <w:numPr>
                <w:ilvl w:val="0"/>
                <w:numId w:val="61"/>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Провести бесіди з учнями про здорове харчування; культуру поведінки в їдальні під час прийому їжі, дотримання санітарно-гігієнічних вимог</w:t>
            </w:r>
          </w:p>
        </w:tc>
        <w:tc>
          <w:tcPr>
            <w:tcW w:w="241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вересень, січень</w:t>
            </w:r>
          </w:p>
        </w:tc>
        <w:tc>
          <w:tcPr>
            <w:tcW w:w="254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Класоводи, класні керівники</w:t>
            </w:r>
          </w:p>
        </w:tc>
      </w:tr>
      <w:tr w:rsidR="005D3665" w:rsidRPr="00A61427" w:rsidTr="00923AA5">
        <w:trPr>
          <w:trHeight w:val="315"/>
        </w:trPr>
        <w:tc>
          <w:tcPr>
            <w:tcW w:w="869" w:type="dxa"/>
            <w:hideMark/>
          </w:tcPr>
          <w:p w:rsidR="005D3665" w:rsidRPr="00A61427" w:rsidRDefault="005D3665" w:rsidP="005D3665">
            <w:pPr>
              <w:numPr>
                <w:ilvl w:val="0"/>
                <w:numId w:val="62"/>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Організувати санітарно-освітню роботу, спрямовану на отримання знань про правильне харчування і здоровий спосіб життя, профілактику гострих кишкових інфекцій та харчових отруєнь</w:t>
            </w:r>
          </w:p>
        </w:tc>
        <w:tc>
          <w:tcPr>
            <w:tcW w:w="241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Постійно</w:t>
            </w:r>
          </w:p>
        </w:tc>
        <w:tc>
          <w:tcPr>
            <w:tcW w:w="254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Класоводи, класні керівники,</w:t>
            </w:r>
          </w:p>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вихователі ГПД</w:t>
            </w:r>
          </w:p>
        </w:tc>
      </w:tr>
      <w:tr w:rsidR="005D3665" w:rsidRPr="00A61427" w:rsidTr="00923AA5">
        <w:trPr>
          <w:trHeight w:val="315"/>
        </w:trPr>
        <w:tc>
          <w:tcPr>
            <w:tcW w:w="869" w:type="dxa"/>
            <w:hideMark/>
          </w:tcPr>
          <w:p w:rsidR="005D3665" w:rsidRPr="00A61427" w:rsidRDefault="005D3665" w:rsidP="005D3665">
            <w:pPr>
              <w:numPr>
                <w:ilvl w:val="0"/>
                <w:numId w:val="63"/>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Вести чіткий облік харчування учнів, дотримуватись гігієнічинх вимог до учнів під час сніданку, обіду</w:t>
            </w:r>
          </w:p>
        </w:tc>
        <w:tc>
          <w:tcPr>
            <w:tcW w:w="241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Постійно</w:t>
            </w:r>
          </w:p>
        </w:tc>
        <w:tc>
          <w:tcPr>
            <w:tcW w:w="254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Класоводи, класні керівники,</w:t>
            </w:r>
          </w:p>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вихователі ГПД</w:t>
            </w:r>
          </w:p>
        </w:tc>
      </w:tr>
      <w:tr w:rsidR="005D3665" w:rsidRPr="00A61427" w:rsidTr="00923AA5">
        <w:trPr>
          <w:trHeight w:val="315"/>
        </w:trPr>
        <w:tc>
          <w:tcPr>
            <w:tcW w:w="869" w:type="dxa"/>
            <w:hideMark/>
          </w:tcPr>
          <w:p w:rsidR="005D3665" w:rsidRPr="00A61427" w:rsidRDefault="005D3665" w:rsidP="005D3665">
            <w:pPr>
              <w:numPr>
                <w:ilvl w:val="0"/>
                <w:numId w:val="64"/>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Підтримувати належні умови для харчування здобувачів освіти і працівників</w:t>
            </w:r>
          </w:p>
        </w:tc>
        <w:tc>
          <w:tcPr>
            <w:tcW w:w="241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Постійно</w:t>
            </w:r>
          </w:p>
        </w:tc>
        <w:tc>
          <w:tcPr>
            <w:tcW w:w="254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Класоводи, класні керівники</w:t>
            </w:r>
          </w:p>
        </w:tc>
      </w:tr>
      <w:tr w:rsidR="005D3665" w:rsidRPr="00A61427" w:rsidTr="00FF00CD">
        <w:tc>
          <w:tcPr>
            <w:tcW w:w="10500" w:type="dxa"/>
            <w:gridSpan w:val="6"/>
            <w:hideMark/>
          </w:tcPr>
          <w:p w:rsidR="00923AA5" w:rsidRDefault="00923AA5" w:rsidP="005D3665">
            <w:pPr>
              <w:jc w:val="center"/>
              <w:textAlignment w:val="baseline"/>
              <w:rPr>
                <w:rFonts w:ascii="Times New Roman" w:eastAsia="Times New Roman" w:hAnsi="Times New Roman" w:cs="Times New Roman"/>
                <w:b/>
                <w:bCs/>
                <w:sz w:val="21"/>
                <w:szCs w:val="21"/>
                <w:bdr w:val="none" w:sz="0" w:space="0" w:color="auto" w:frame="1"/>
                <w:lang w:eastAsia="uk-UA"/>
              </w:rPr>
            </w:pPr>
            <w:r>
              <w:rPr>
                <w:rFonts w:ascii="Times New Roman" w:eastAsia="Times New Roman" w:hAnsi="Times New Roman" w:cs="Times New Roman"/>
                <w:b/>
                <w:bCs/>
                <w:sz w:val="21"/>
                <w:szCs w:val="21"/>
                <w:bdr w:val="none" w:sz="0" w:space="0" w:color="auto" w:frame="1"/>
                <w:lang w:eastAsia="uk-UA"/>
              </w:rPr>
              <w:t xml:space="preserve"> </w:t>
            </w:r>
          </w:p>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b/>
                <w:bCs/>
                <w:sz w:val="21"/>
                <w:szCs w:val="21"/>
                <w:bdr w:val="none" w:sz="0" w:space="0" w:color="auto" w:frame="1"/>
                <w:lang w:eastAsia="uk-UA"/>
              </w:rPr>
              <w:t>ІІІ Постійне вдосконалення інформаційно-програмного забезпечення навчального закладу</w:t>
            </w:r>
          </w:p>
        </w:tc>
      </w:tr>
      <w:tr w:rsidR="005D3665" w:rsidRPr="00A61427" w:rsidTr="00923AA5">
        <w:tc>
          <w:tcPr>
            <w:tcW w:w="869" w:type="dxa"/>
            <w:hideMark/>
          </w:tcPr>
          <w:p w:rsidR="005D3665" w:rsidRPr="00A61427" w:rsidRDefault="005D3665" w:rsidP="005D3665">
            <w:pPr>
              <w:numPr>
                <w:ilvl w:val="0"/>
                <w:numId w:val="65"/>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Створювати умови для безпечного використання мережі Інтернет, формувати навички безпечної поведінки в інтернеті в учасників освітнього процесу</w:t>
            </w:r>
          </w:p>
        </w:tc>
        <w:tc>
          <w:tcPr>
            <w:tcW w:w="241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Постійно</w:t>
            </w:r>
          </w:p>
        </w:tc>
        <w:tc>
          <w:tcPr>
            <w:tcW w:w="254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Класоводи, класні керівники</w:t>
            </w:r>
          </w:p>
        </w:tc>
      </w:tr>
      <w:tr w:rsidR="005D3665" w:rsidRPr="00A61427" w:rsidTr="00923AA5">
        <w:tc>
          <w:tcPr>
            <w:tcW w:w="869" w:type="dxa"/>
            <w:hideMark/>
          </w:tcPr>
          <w:p w:rsidR="005D3665" w:rsidRPr="00A61427" w:rsidRDefault="005D3665" w:rsidP="005D3665">
            <w:pPr>
              <w:numPr>
                <w:ilvl w:val="0"/>
                <w:numId w:val="66"/>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Вдосконалювати навчальні кабінети якісним доступом до мережі Інтернет</w:t>
            </w:r>
          </w:p>
        </w:tc>
        <w:tc>
          <w:tcPr>
            <w:tcW w:w="241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Постійно</w:t>
            </w:r>
          </w:p>
        </w:tc>
        <w:tc>
          <w:tcPr>
            <w:tcW w:w="254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директора з нвр</w:t>
            </w:r>
          </w:p>
        </w:tc>
      </w:tr>
      <w:tr w:rsidR="005D3665" w:rsidRPr="00A61427" w:rsidTr="00923AA5">
        <w:tc>
          <w:tcPr>
            <w:tcW w:w="869" w:type="dxa"/>
            <w:hideMark/>
          </w:tcPr>
          <w:p w:rsidR="005D3665" w:rsidRPr="00A61427" w:rsidRDefault="005D3665" w:rsidP="005D3665">
            <w:pPr>
              <w:numPr>
                <w:ilvl w:val="0"/>
                <w:numId w:val="67"/>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Забезпечувати роботу вчителів та учнів з сервісами ліцейного облікового запису (Сlassroom, Googledisk, Googlemeet)</w:t>
            </w:r>
          </w:p>
        </w:tc>
        <w:tc>
          <w:tcPr>
            <w:tcW w:w="241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Постійно</w:t>
            </w:r>
          </w:p>
        </w:tc>
        <w:tc>
          <w:tcPr>
            <w:tcW w:w="254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директора з нвр</w:t>
            </w:r>
          </w:p>
        </w:tc>
      </w:tr>
      <w:tr w:rsidR="005D3665" w:rsidRPr="00A61427" w:rsidTr="00923AA5">
        <w:tc>
          <w:tcPr>
            <w:tcW w:w="869" w:type="dxa"/>
            <w:hideMark/>
          </w:tcPr>
          <w:p w:rsidR="005D3665" w:rsidRPr="00A61427" w:rsidRDefault="005D3665" w:rsidP="005D3665">
            <w:pPr>
              <w:numPr>
                <w:ilvl w:val="0"/>
                <w:numId w:val="68"/>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Поповнювати матеріальну базу, забезпечувати регулярне оновлення комп’ютерів, ноутбуків, проекторів, телевізорів та інших засобів ІКТ</w:t>
            </w:r>
          </w:p>
        </w:tc>
        <w:tc>
          <w:tcPr>
            <w:tcW w:w="241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Постійно</w:t>
            </w:r>
          </w:p>
        </w:tc>
        <w:tc>
          <w:tcPr>
            <w:tcW w:w="254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Директор, </w:t>
            </w:r>
          </w:p>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директора з нвр</w:t>
            </w:r>
          </w:p>
        </w:tc>
      </w:tr>
      <w:tr w:rsidR="005D3665" w:rsidRPr="00A61427" w:rsidTr="00923AA5">
        <w:tc>
          <w:tcPr>
            <w:tcW w:w="869" w:type="dxa"/>
            <w:hideMark/>
          </w:tcPr>
          <w:p w:rsidR="005D3665" w:rsidRPr="00A61427" w:rsidRDefault="005D3665" w:rsidP="005D3665">
            <w:pPr>
              <w:numPr>
                <w:ilvl w:val="0"/>
                <w:numId w:val="69"/>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060DC3" w:rsidP="005D3665">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Навчати працівників  закладу</w:t>
            </w:r>
            <w:r w:rsidR="005D3665" w:rsidRPr="00A61427">
              <w:rPr>
                <w:rFonts w:ascii="Times New Roman" w:eastAsia="Times New Roman" w:hAnsi="Times New Roman" w:cs="Times New Roman"/>
                <w:sz w:val="21"/>
                <w:szCs w:val="21"/>
                <w:lang w:eastAsia="uk-UA"/>
              </w:rPr>
              <w:t xml:space="preserve"> навичкам використання ІКТ</w:t>
            </w:r>
          </w:p>
        </w:tc>
        <w:tc>
          <w:tcPr>
            <w:tcW w:w="241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Постійно</w:t>
            </w:r>
          </w:p>
        </w:tc>
        <w:tc>
          <w:tcPr>
            <w:tcW w:w="254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директора з нвр, голови МО</w:t>
            </w:r>
          </w:p>
        </w:tc>
      </w:tr>
      <w:tr w:rsidR="005D3665" w:rsidRPr="00A61427" w:rsidTr="00923AA5">
        <w:tc>
          <w:tcPr>
            <w:tcW w:w="869" w:type="dxa"/>
            <w:hideMark/>
          </w:tcPr>
          <w:p w:rsidR="005D3665" w:rsidRPr="00A61427" w:rsidRDefault="005D3665" w:rsidP="005D3665">
            <w:pPr>
              <w:numPr>
                <w:ilvl w:val="0"/>
                <w:numId w:val="70"/>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Виховувати та дотримуватись серед учителів та учнів правил академічної доброчесності </w:t>
            </w:r>
          </w:p>
        </w:tc>
        <w:tc>
          <w:tcPr>
            <w:tcW w:w="241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Постійно</w:t>
            </w:r>
          </w:p>
        </w:tc>
        <w:tc>
          <w:tcPr>
            <w:tcW w:w="254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директора з нвр, голови МО</w:t>
            </w:r>
          </w:p>
        </w:tc>
      </w:tr>
      <w:tr w:rsidR="005D3665" w:rsidRPr="00A61427" w:rsidTr="00923AA5">
        <w:tc>
          <w:tcPr>
            <w:tcW w:w="869" w:type="dxa"/>
            <w:hideMark/>
          </w:tcPr>
          <w:p w:rsidR="005D3665" w:rsidRPr="00A61427" w:rsidRDefault="005D3665" w:rsidP="005D3665">
            <w:pPr>
              <w:numPr>
                <w:ilvl w:val="0"/>
                <w:numId w:val="71"/>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lastRenderedPageBreak/>
              <w:t> </w:t>
            </w:r>
          </w:p>
        </w:tc>
        <w:tc>
          <w:tcPr>
            <w:tcW w:w="4670" w:type="dxa"/>
            <w:gridSpan w:val="3"/>
            <w:hideMark/>
          </w:tcPr>
          <w:p w:rsidR="005D3665" w:rsidRPr="00A61427" w:rsidRDefault="00060DC3" w:rsidP="005D3665">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Підтримувати роботу сайту  закладу</w:t>
            </w:r>
            <w:r w:rsidR="00923AA5">
              <w:rPr>
                <w:rFonts w:ascii="Times New Roman" w:eastAsia="Times New Roman" w:hAnsi="Times New Roman" w:cs="Times New Roman"/>
                <w:sz w:val="21"/>
                <w:szCs w:val="21"/>
                <w:lang w:eastAsia="uk-UA"/>
              </w:rPr>
              <w:t xml:space="preserve"> </w:t>
            </w:r>
            <w:r w:rsidR="005D3665" w:rsidRPr="00A61427">
              <w:rPr>
                <w:rFonts w:ascii="Times New Roman" w:eastAsia="Times New Roman" w:hAnsi="Times New Roman" w:cs="Times New Roman"/>
                <w:sz w:val="21"/>
                <w:szCs w:val="21"/>
                <w:lang w:eastAsia="uk-UA"/>
              </w:rPr>
              <w:t>та сторінок в соціальних мережах, завантажувати новини та поновлювати розділи</w:t>
            </w:r>
          </w:p>
        </w:tc>
        <w:tc>
          <w:tcPr>
            <w:tcW w:w="241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Постійно</w:t>
            </w:r>
          </w:p>
        </w:tc>
        <w:tc>
          <w:tcPr>
            <w:tcW w:w="254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директора з нвр</w:t>
            </w:r>
          </w:p>
        </w:tc>
      </w:tr>
      <w:tr w:rsidR="005D3665" w:rsidRPr="00A61427" w:rsidTr="00FF00CD">
        <w:trPr>
          <w:trHeight w:val="825"/>
        </w:trPr>
        <w:tc>
          <w:tcPr>
            <w:tcW w:w="10500" w:type="dxa"/>
            <w:gridSpan w:val="6"/>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b/>
                <w:bCs/>
                <w:sz w:val="21"/>
                <w:szCs w:val="21"/>
                <w:bdr w:val="none" w:sz="0" w:space="0" w:color="auto" w:frame="1"/>
                <w:lang w:eastAsia="uk-UA"/>
              </w:rPr>
              <w:t>ІV. Протидія булінгу та насильству</w:t>
            </w:r>
          </w:p>
        </w:tc>
      </w:tr>
      <w:tr w:rsidR="005D3665" w:rsidRPr="00A61427" w:rsidTr="00923AA5">
        <w:tc>
          <w:tcPr>
            <w:tcW w:w="869"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b/>
                <w:bCs/>
                <w:sz w:val="21"/>
                <w:szCs w:val="21"/>
                <w:bdr w:val="none" w:sz="0" w:space="0" w:color="auto" w:frame="1"/>
                <w:lang w:eastAsia="uk-UA"/>
              </w:rPr>
              <w:t>№ з\п</w:t>
            </w:r>
          </w:p>
        </w:tc>
        <w:tc>
          <w:tcPr>
            <w:tcW w:w="4670" w:type="dxa"/>
            <w:gridSpan w:val="3"/>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b/>
                <w:bCs/>
                <w:sz w:val="21"/>
                <w:szCs w:val="21"/>
                <w:bdr w:val="none" w:sz="0" w:space="0" w:color="auto" w:frame="1"/>
                <w:lang w:eastAsia="uk-UA"/>
              </w:rPr>
              <w:t>Назва заходу</w:t>
            </w:r>
          </w:p>
        </w:tc>
        <w:tc>
          <w:tcPr>
            <w:tcW w:w="2417"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b/>
                <w:bCs/>
                <w:sz w:val="21"/>
                <w:szCs w:val="21"/>
                <w:bdr w:val="none" w:sz="0" w:space="0" w:color="auto" w:frame="1"/>
                <w:lang w:eastAsia="uk-UA"/>
              </w:rPr>
              <w:t>Термін проведення</w:t>
            </w:r>
          </w:p>
        </w:tc>
        <w:tc>
          <w:tcPr>
            <w:tcW w:w="2544"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b/>
                <w:bCs/>
                <w:sz w:val="21"/>
                <w:szCs w:val="21"/>
                <w:bdr w:val="none" w:sz="0" w:space="0" w:color="auto" w:frame="1"/>
                <w:lang w:eastAsia="uk-UA"/>
              </w:rPr>
              <w:t>Відповідальний</w:t>
            </w:r>
          </w:p>
        </w:tc>
      </w:tr>
      <w:tr w:rsidR="005D3665" w:rsidRPr="00A61427" w:rsidTr="00923AA5">
        <w:tc>
          <w:tcPr>
            <w:tcW w:w="869" w:type="dxa"/>
            <w:hideMark/>
          </w:tcPr>
          <w:p w:rsidR="005D3665" w:rsidRPr="00A61427" w:rsidRDefault="005D3665" w:rsidP="005D3665">
            <w:pPr>
              <w:numPr>
                <w:ilvl w:val="0"/>
                <w:numId w:val="72"/>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Створити інформ</w:t>
            </w:r>
            <w:r w:rsidR="00060DC3">
              <w:rPr>
                <w:rFonts w:ascii="Times New Roman" w:eastAsia="Times New Roman" w:hAnsi="Times New Roman" w:cs="Times New Roman"/>
                <w:sz w:val="21"/>
                <w:szCs w:val="21"/>
                <w:lang w:eastAsia="uk-UA"/>
              </w:rPr>
              <w:t xml:space="preserve">аційний матеріал на сайті  закладу </w:t>
            </w:r>
            <w:r w:rsidRPr="00A61427">
              <w:rPr>
                <w:rFonts w:ascii="Times New Roman" w:eastAsia="Times New Roman" w:hAnsi="Times New Roman" w:cs="Times New Roman"/>
                <w:sz w:val="21"/>
                <w:szCs w:val="21"/>
                <w:lang w:eastAsia="uk-UA"/>
              </w:rPr>
              <w:t>про булінг та як йому протидіяти</w:t>
            </w:r>
          </w:p>
        </w:tc>
        <w:tc>
          <w:tcPr>
            <w:tcW w:w="2417"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лютий</w:t>
            </w:r>
          </w:p>
        </w:tc>
        <w:tc>
          <w:tcPr>
            <w:tcW w:w="2544"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директора з вих. pоботи</w:t>
            </w:r>
          </w:p>
        </w:tc>
      </w:tr>
      <w:tr w:rsidR="005D3665" w:rsidRPr="00A61427" w:rsidTr="00923AA5">
        <w:tc>
          <w:tcPr>
            <w:tcW w:w="869" w:type="dxa"/>
            <w:hideMark/>
          </w:tcPr>
          <w:p w:rsidR="005D3665" w:rsidRPr="00A61427" w:rsidRDefault="005D3665" w:rsidP="005D3665">
            <w:pPr>
              <w:numPr>
                <w:ilvl w:val="0"/>
                <w:numId w:val="73"/>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060DC3">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Розмістити на інформаційних стендах та у кабінеті психолога телефон гарячої лінії протидії булінгу 116000</w:t>
            </w:r>
          </w:p>
        </w:tc>
        <w:tc>
          <w:tcPr>
            <w:tcW w:w="2417"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лютий</w:t>
            </w:r>
          </w:p>
        </w:tc>
        <w:tc>
          <w:tcPr>
            <w:tcW w:w="2544"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Педагог-</w:t>
            </w:r>
          </w:p>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організатор</w:t>
            </w:r>
          </w:p>
        </w:tc>
      </w:tr>
      <w:tr w:rsidR="005D3665" w:rsidRPr="00A61427" w:rsidTr="00923AA5">
        <w:tc>
          <w:tcPr>
            <w:tcW w:w="869" w:type="dxa"/>
            <w:hideMark/>
          </w:tcPr>
          <w:p w:rsidR="005D3665" w:rsidRPr="00A61427" w:rsidRDefault="005D3665" w:rsidP="005D3665">
            <w:pPr>
              <w:numPr>
                <w:ilvl w:val="0"/>
                <w:numId w:val="74"/>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Розмістити інформаційний матеріал на стендах ліцею «Стоп Булінг»</w:t>
            </w:r>
          </w:p>
        </w:tc>
        <w:tc>
          <w:tcPr>
            <w:tcW w:w="2417"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лютий</w:t>
            </w:r>
          </w:p>
        </w:tc>
        <w:tc>
          <w:tcPr>
            <w:tcW w:w="2544"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Педагог-організатор</w:t>
            </w:r>
          </w:p>
        </w:tc>
      </w:tr>
      <w:tr w:rsidR="005D3665" w:rsidRPr="00A61427" w:rsidTr="00923AA5">
        <w:tc>
          <w:tcPr>
            <w:tcW w:w="869" w:type="dxa"/>
            <w:hideMark/>
          </w:tcPr>
          <w:p w:rsidR="005D3665" w:rsidRPr="00A61427" w:rsidRDefault="005D3665" w:rsidP="005D3665">
            <w:pPr>
              <w:numPr>
                <w:ilvl w:val="0"/>
                <w:numId w:val="75"/>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Вивчення законодавчих документів, практик проти</w:t>
            </w:r>
            <w:r w:rsidR="00060DC3">
              <w:rPr>
                <w:rFonts w:ascii="Times New Roman" w:eastAsia="Times New Roman" w:hAnsi="Times New Roman" w:cs="Times New Roman"/>
                <w:sz w:val="21"/>
                <w:szCs w:val="21"/>
                <w:lang w:eastAsia="uk-UA"/>
              </w:rPr>
              <w:t>дії цькуванню з педагогами  закладу</w:t>
            </w:r>
          </w:p>
        </w:tc>
        <w:tc>
          <w:tcPr>
            <w:tcW w:w="2417"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Упродовж року</w:t>
            </w:r>
          </w:p>
        </w:tc>
        <w:tc>
          <w:tcPr>
            <w:tcW w:w="2544" w:type="dxa"/>
            <w:hideMark/>
          </w:tcPr>
          <w:p w:rsidR="005D3665" w:rsidRPr="00A61427" w:rsidRDefault="00060DC3" w:rsidP="005D3665">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Директор .</w:t>
            </w:r>
          </w:p>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директора з вих. роботи</w:t>
            </w:r>
          </w:p>
        </w:tc>
      </w:tr>
      <w:tr w:rsidR="005D3665" w:rsidRPr="00A61427" w:rsidTr="00923AA5">
        <w:tc>
          <w:tcPr>
            <w:tcW w:w="869" w:type="dxa"/>
            <w:hideMark/>
          </w:tcPr>
          <w:p w:rsidR="005D3665" w:rsidRPr="00A61427" w:rsidRDefault="005D3665" w:rsidP="005D3665">
            <w:pPr>
              <w:numPr>
                <w:ilvl w:val="0"/>
                <w:numId w:val="76"/>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Публікування на сайті школи правил поведінки здобувачів освіти в закладі освіти, плану заходів, спрямованих на запобігання та протидію булінгу (цькуванню) в закладі освіти, порядку подання та розгляду (з дотриманням конфіденційності) заяв про випадки булінгу (цькування), порядку реагування на доведені випадки булінгу (цькування) та відповідальність осіб, причетних до булінгу</w:t>
            </w:r>
          </w:p>
        </w:tc>
        <w:tc>
          <w:tcPr>
            <w:tcW w:w="2417"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лютий</w:t>
            </w:r>
          </w:p>
        </w:tc>
        <w:tc>
          <w:tcPr>
            <w:tcW w:w="254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директора з вих. роботи</w:t>
            </w:r>
          </w:p>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Педагог-</w:t>
            </w:r>
          </w:p>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організатор</w:t>
            </w:r>
          </w:p>
        </w:tc>
      </w:tr>
      <w:tr w:rsidR="005D3665" w:rsidRPr="00A61427" w:rsidTr="00923AA5">
        <w:tc>
          <w:tcPr>
            <w:tcW w:w="869" w:type="dxa"/>
            <w:hideMark/>
          </w:tcPr>
          <w:p w:rsidR="005D3665" w:rsidRPr="00A61427" w:rsidRDefault="005D3665" w:rsidP="005D3665">
            <w:pPr>
              <w:numPr>
                <w:ilvl w:val="0"/>
                <w:numId w:val="77"/>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Наради адміністрації закладу «Булінг.</w:t>
            </w:r>
            <w:r w:rsidR="00060DC3">
              <w:rPr>
                <w:rFonts w:ascii="Times New Roman" w:eastAsia="Times New Roman" w:hAnsi="Times New Roman" w:cs="Times New Roman"/>
                <w:sz w:val="21"/>
                <w:szCs w:val="21"/>
                <w:lang w:eastAsia="uk-UA"/>
              </w:rPr>
              <w:t xml:space="preserve"> Кібербулінг» з педагогами </w:t>
            </w:r>
            <w:r w:rsidRPr="00A61427">
              <w:rPr>
                <w:rFonts w:ascii="Times New Roman" w:eastAsia="Times New Roman" w:hAnsi="Times New Roman" w:cs="Times New Roman"/>
                <w:sz w:val="21"/>
                <w:szCs w:val="21"/>
                <w:lang w:eastAsia="uk-UA"/>
              </w:rPr>
              <w:t>.</w:t>
            </w:r>
          </w:p>
        </w:tc>
        <w:tc>
          <w:tcPr>
            <w:tcW w:w="2417"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Упродовж року</w:t>
            </w:r>
          </w:p>
        </w:tc>
        <w:tc>
          <w:tcPr>
            <w:tcW w:w="254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Директор, заступник директора з вих. роботи,</w:t>
            </w:r>
          </w:p>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практичний психолог</w:t>
            </w:r>
          </w:p>
        </w:tc>
      </w:tr>
      <w:tr w:rsidR="005D3665" w:rsidRPr="00A61427" w:rsidTr="00923AA5">
        <w:tc>
          <w:tcPr>
            <w:tcW w:w="869" w:type="dxa"/>
            <w:hideMark/>
          </w:tcPr>
          <w:p w:rsidR="005D3665" w:rsidRPr="00A61427" w:rsidRDefault="005D3665" w:rsidP="005D3665">
            <w:pPr>
              <w:numPr>
                <w:ilvl w:val="0"/>
                <w:numId w:val="78"/>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Організація співпраці з фахівцями СЮП, ССД, ЦСССДМ щодо профілактичної роботи з питань попередження булінгу та насильству в сім’ях згідно окремих планів спільних дій.</w:t>
            </w:r>
          </w:p>
        </w:tc>
        <w:tc>
          <w:tcPr>
            <w:tcW w:w="2417"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Упродовж року</w:t>
            </w:r>
          </w:p>
        </w:tc>
        <w:tc>
          <w:tcPr>
            <w:tcW w:w="254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директора з вих. роботи</w:t>
            </w:r>
          </w:p>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r>
      <w:tr w:rsidR="005D3665" w:rsidRPr="00A61427" w:rsidTr="00923AA5">
        <w:tc>
          <w:tcPr>
            <w:tcW w:w="869" w:type="dxa"/>
            <w:hideMark/>
          </w:tcPr>
          <w:p w:rsidR="005D3665" w:rsidRPr="00A61427" w:rsidRDefault="005D3665" w:rsidP="005D3665">
            <w:pPr>
              <w:numPr>
                <w:ilvl w:val="0"/>
                <w:numId w:val="79"/>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Соціально-педагогічний патронаж</w:t>
            </w:r>
          </w:p>
        </w:tc>
        <w:tc>
          <w:tcPr>
            <w:tcW w:w="2417"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 потреби</w:t>
            </w:r>
          </w:p>
        </w:tc>
        <w:tc>
          <w:tcPr>
            <w:tcW w:w="2544" w:type="dxa"/>
            <w:hideMark/>
          </w:tcPr>
          <w:p w:rsidR="005D3665" w:rsidRPr="00A61427" w:rsidRDefault="005D3665" w:rsidP="00060DC3">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xml:space="preserve"> Психологічна служба </w:t>
            </w:r>
          </w:p>
        </w:tc>
      </w:tr>
      <w:tr w:rsidR="005D3665" w:rsidRPr="00A61427" w:rsidTr="00923AA5">
        <w:tc>
          <w:tcPr>
            <w:tcW w:w="869" w:type="dxa"/>
            <w:hideMark/>
          </w:tcPr>
          <w:p w:rsidR="005D3665" w:rsidRPr="00A61427" w:rsidRDefault="005D3665" w:rsidP="005D3665">
            <w:pPr>
              <w:numPr>
                <w:ilvl w:val="0"/>
                <w:numId w:val="80"/>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Розгляд заяв про випадки булінгу (цькування) здобувачів освіти, їхніх батьків, законних представників, інших осіб, проведення розслідування, засідання комісії з розгляду випадків булінгу (цькування), прийняття рішення за результатами проведеного розслідування</w:t>
            </w:r>
          </w:p>
        </w:tc>
        <w:tc>
          <w:tcPr>
            <w:tcW w:w="2417"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 наявності</w:t>
            </w:r>
          </w:p>
        </w:tc>
        <w:tc>
          <w:tcPr>
            <w:tcW w:w="2544"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r>
      <w:tr w:rsidR="005D3665" w:rsidRPr="00A61427" w:rsidTr="00923AA5">
        <w:tc>
          <w:tcPr>
            <w:tcW w:w="869" w:type="dxa"/>
            <w:hideMark/>
          </w:tcPr>
          <w:p w:rsidR="005D3665" w:rsidRPr="00A61427" w:rsidRDefault="005D3665" w:rsidP="005D3665">
            <w:pPr>
              <w:numPr>
                <w:ilvl w:val="0"/>
                <w:numId w:val="81"/>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Проведення годин відвертого спілкування. 1-4 кл. - «Змінюй в собі негативне ставлення до інших». 5- 7кл. – «Допоможи собі</w:t>
            </w:r>
            <w:r w:rsidR="00923AA5">
              <w:rPr>
                <w:rFonts w:ascii="Times New Roman" w:eastAsia="Times New Roman" w:hAnsi="Times New Roman" w:cs="Times New Roman"/>
                <w:sz w:val="21"/>
                <w:szCs w:val="21"/>
                <w:lang w:eastAsia="uk-UA"/>
              </w:rPr>
              <w:t>,</w:t>
            </w:r>
            <w:r w:rsidRPr="00A61427">
              <w:rPr>
                <w:rFonts w:ascii="Times New Roman" w:eastAsia="Times New Roman" w:hAnsi="Times New Roman" w:cs="Times New Roman"/>
                <w:sz w:val="21"/>
                <w:szCs w:val="21"/>
                <w:lang w:eastAsia="uk-UA"/>
              </w:rPr>
              <w:t xml:space="preserve"> рятуючи інших». 8-11 кл.</w:t>
            </w:r>
            <w:r w:rsidR="00923AA5">
              <w:rPr>
                <w:rFonts w:ascii="Times New Roman" w:eastAsia="Times New Roman" w:hAnsi="Times New Roman" w:cs="Times New Roman"/>
                <w:sz w:val="21"/>
                <w:szCs w:val="21"/>
                <w:lang w:eastAsia="uk-UA"/>
              </w:rPr>
              <w:t xml:space="preserve"> - «Стережись! Бо, що посієш, те</w:t>
            </w:r>
            <w:r w:rsidRPr="00A61427">
              <w:rPr>
                <w:rFonts w:ascii="Times New Roman" w:eastAsia="Times New Roman" w:hAnsi="Times New Roman" w:cs="Times New Roman"/>
                <w:sz w:val="21"/>
                <w:szCs w:val="21"/>
                <w:lang w:eastAsia="uk-UA"/>
              </w:rPr>
              <w:t xml:space="preserve"> й пожнеш», «Про стосунки в учнівському середовищі»</w:t>
            </w:r>
          </w:p>
        </w:tc>
        <w:tc>
          <w:tcPr>
            <w:tcW w:w="2417"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Впродовж року</w:t>
            </w:r>
          </w:p>
        </w:tc>
        <w:tc>
          <w:tcPr>
            <w:tcW w:w="2544"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Класоводи,класні керівники із залученням спеціалістів та батьків</w:t>
            </w:r>
          </w:p>
        </w:tc>
      </w:tr>
      <w:tr w:rsidR="005D3665" w:rsidRPr="00A61427" w:rsidTr="00923AA5">
        <w:tc>
          <w:tcPr>
            <w:tcW w:w="869" w:type="dxa"/>
            <w:hideMark/>
          </w:tcPr>
          <w:p w:rsidR="005D3665" w:rsidRPr="00A61427" w:rsidRDefault="005D3665" w:rsidP="005D3665">
            <w:pPr>
              <w:numPr>
                <w:ilvl w:val="0"/>
                <w:numId w:val="82"/>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xml:space="preserve">Години відвертого спілкування за участю офіцерів поліції «Не допускай проявів </w:t>
            </w:r>
            <w:proofErr w:type="spellStart"/>
            <w:r w:rsidRPr="00A61427">
              <w:rPr>
                <w:rFonts w:ascii="Times New Roman" w:eastAsia="Times New Roman" w:hAnsi="Times New Roman" w:cs="Times New Roman"/>
                <w:sz w:val="21"/>
                <w:szCs w:val="21"/>
                <w:lang w:eastAsia="uk-UA"/>
              </w:rPr>
              <w:t>булін</w:t>
            </w:r>
            <w:r w:rsidR="00923AA5">
              <w:rPr>
                <w:rFonts w:ascii="Times New Roman" w:eastAsia="Times New Roman" w:hAnsi="Times New Roman" w:cs="Times New Roman"/>
                <w:sz w:val="21"/>
                <w:szCs w:val="21"/>
                <w:lang w:eastAsia="uk-UA"/>
              </w:rPr>
              <w:t>г</w:t>
            </w:r>
            <w:r w:rsidRPr="00A61427">
              <w:rPr>
                <w:rFonts w:ascii="Times New Roman" w:eastAsia="Times New Roman" w:hAnsi="Times New Roman" w:cs="Times New Roman"/>
                <w:sz w:val="21"/>
                <w:szCs w:val="21"/>
                <w:lang w:eastAsia="uk-UA"/>
              </w:rPr>
              <w:t>у</w:t>
            </w:r>
            <w:proofErr w:type="spellEnd"/>
            <w:r w:rsidRPr="00A61427">
              <w:rPr>
                <w:rFonts w:ascii="Times New Roman" w:eastAsia="Times New Roman" w:hAnsi="Times New Roman" w:cs="Times New Roman"/>
                <w:sz w:val="21"/>
                <w:szCs w:val="21"/>
                <w:lang w:eastAsia="uk-UA"/>
              </w:rPr>
              <w:t xml:space="preserve"> над собою. Допоможи другу»</w:t>
            </w:r>
          </w:p>
        </w:tc>
        <w:tc>
          <w:tcPr>
            <w:tcW w:w="2417"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Листопад</w:t>
            </w:r>
          </w:p>
        </w:tc>
        <w:tc>
          <w:tcPr>
            <w:tcW w:w="2544"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директора з вих.роботи,</w:t>
            </w:r>
          </w:p>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класні керівники</w:t>
            </w:r>
          </w:p>
        </w:tc>
      </w:tr>
      <w:tr w:rsidR="005D3665" w:rsidRPr="00A61427" w:rsidTr="00923AA5">
        <w:tc>
          <w:tcPr>
            <w:tcW w:w="869" w:type="dxa"/>
            <w:hideMark/>
          </w:tcPr>
          <w:p w:rsidR="005D3665" w:rsidRPr="00A61427" w:rsidRDefault="005D3665" w:rsidP="005D3665">
            <w:pPr>
              <w:numPr>
                <w:ilvl w:val="0"/>
                <w:numId w:val="83"/>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Круглий стіл членів учнівського парламенту за участю соціального педагога на тему «Не допускай насилля над ближнім»</w:t>
            </w:r>
          </w:p>
        </w:tc>
        <w:tc>
          <w:tcPr>
            <w:tcW w:w="2417"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лютий</w:t>
            </w:r>
          </w:p>
        </w:tc>
        <w:tc>
          <w:tcPr>
            <w:tcW w:w="2544"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соціальний педагог</w:t>
            </w:r>
          </w:p>
        </w:tc>
      </w:tr>
      <w:tr w:rsidR="005D3665" w:rsidRPr="00A61427" w:rsidTr="00923AA5">
        <w:tc>
          <w:tcPr>
            <w:tcW w:w="869" w:type="dxa"/>
            <w:hideMark/>
          </w:tcPr>
          <w:p w:rsidR="005D3665" w:rsidRPr="00A61427" w:rsidRDefault="005D3665" w:rsidP="005D3665">
            <w:pPr>
              <w:numPr>
                <w:ilvl w:val="0"/>
                <w:numId w:val="84"/>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Зустріч із представниками юстиції. Лекція «Stopбулінг»</w:t>
            </w:r>
          </w:p>
        </w:tc>
        <w:tc>
          <w:tcPr>
            <w:tcW w:w="2417"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Вересень</w:t>
            </w:r>
          </w:p>
        </w:tc>
        <w:tc>
          <w:tcPr>
            <w:tcW w:w="2544"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директора з вих.роботи</w:t>
            </w:r>
          </w:p>
        </w:tc>
      </w:tr>
      <w:tr w:rsidR="005D3665" w:rsidRPr="00A61427" w:rsidTr="00923AA5">
        <w:tc>
          <w:tcPr>
            <w:tcW w:w="869" w:type="dxa"/>
            <w:hideMark/>
          </w:tcPr>
          <w:p w:rsidR="005D3665" w:rsidRPr="00A61427" w:rsidRDefault="005D3665" w:rsidP="005D3665">
            <w:pPr>
              <w:numPr>
                <w:ilvl w:val="0"/>
                <w:numId w:val="85"/>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Перегляд відеоролику : «Зупиніться! Моя історія про Булінг та Кібербулінг»</w:t>
            </w:r>
          </w:p>
        </w:tc>
        <w:tc>
          <w:tcPr>
            <w:tcW w:w="2417"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Упродовж року</w:t>
            </w:r>
          </w:p>
        </w:tc>
        <w:tc>
          <w:tcPr>
            <w:tcW w:w="2544"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Класні керівники</w:t>
            </w:r>
          </w:p>
        </w:tc>
      </w:tr>
      <w:tr w:rsidR="005D3665" w:rsidRPr="00A61427" w:rsidTr="00923AA5">
        <w:tc>
          <w:tcPr>
            <w:tcW w:w="869" w:type="dxa"/>
            <w:hideMark/>
          </w:tcPr>
          <w:p w:rsidR="005D3665" w:rsidRPr="00A61427" w:rsidRDefault="005D3665" w:rsidP="005D3665">
            <w:pPr>
              <w:numPr>
                <w:ilvl w:val="0"/>
                <w:numId w:val="86"/>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Організувати в навчальному закладі написання есе на тему «Як довіряти і бути вдячним іншим».</w:t>
            </w:r>
          </w:p>
        </w:tc>
        <w:tc>
          <w:tcPr>
            <w:tcW w:w="241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Жовтень</w:t>
            </w:r>
          </w:p>
        </w:tc>
        <w:tc>
          <w:tcPr>
            <w:tcW w:w="2544" w:type="dxa"/>
            <w:hideMark/>
          </w:tcPr>
          <w:p w:rsidR="005D3665" w:rsidRPr="00A61427" w:rsidRDefault="005D3665" w:rsidP="00923AA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xml:space="preserve">Голова </w:t>
            </w:r>
            <w:r w:rsidR="00923AA5">
              <w:rPr>
                <w:rFonts w:ascii="Times New Roman" w:eastAsia="Times New Roman" w:hAnsi="Times New Roman" w:cs="Times New Roman"/>
                <w:sz w:val="21"/>
                <w:szCs w:val="21"/>
                <w:lang w:eastAsia="uk-UA"/>
              </w:rPr>
              <w:t>МО</w:t>
            </w:r>
            <w:r w:rsidRPr="00A61427">
              <w:rPr>
                <w:rFonts w:ascii="Times New Roman" w:eastAsia="Times New Roman" w:hAnsi="Times New Roman" w:cs="Times New Roman"/>
                <w:sz w:val="21"/>
                <w:szCs w:val="21"/>
                <w:lang w:eastAsia="uk-UA"/>
              </w:rPr>
              <w:t xml:space="preserve"> вчителів української мови та літератури</w:t>
            </w:r>
          </w:p>
        </w:tc>
      </w:tr>
      <w:tr w:rsidR="005D3665" w:rsidRPr="00A61427" w:rsidTr="00923AA5">
        <w:tc>
          <w:tcPr>
            <w:tcW w:w="869" w:type="dxa"/>
            <w:hideMark/>
          </w:tcPr>
          <w:p w:rsidR="005D3665" w:rsidRPr="00A61427" w:rsidRDefault="005D3665" w:rsidP="005D3665">
            <w:pPr>
              <w:numPr>
                <w:ilvl w:val="0"/>
                <w:numId w:val="87"/>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xml:space="preserve">Перегляд відео-презентацій «Булінг в школі. Як </w:t>
            </w:r>
            <w:r w:rsidRPr="00A61427">
              <w:rPr>
                <w:rFonts w:ascii="Times New Roman" w:eastAsia="Times New Roman" w:hAnsi="Times New Roman" w:cs="Times New Roman"/>
                <w:sz w:val="21"/>
                <w:szCs w:val="21"/>
                <w:lang w:eastAsia="uk-UA"/>
              </w:rPr>
              <w:lastRenderedPageBreak/>
              <w:t>його розпізнати?»</w:t>
            </w:r>
          </w:p>
        </w:tc>
        <w:tc>
          <w:tcPr>
            <w:tcW w:w="2417"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lastRenderedPageBreak/>
              <w:t>вересень</w:t>
            </w:r>
          </w:p>
        </w:tc>
        <w:tc>
          <w:tcPr>
            <w:tcW w:w="2544"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Соціальний педагог</w:t>
            </w:r>
          </w:p>
        </w:tc>
      </w:tr>
      <w:tr w:rsidR="005D3665" w:rsidRPr="00A61427" w:rsidTr="00923AA5">
        <w:tc>
          <w:tcPr>
            <w:tcW w:w="869" w:type="dxa"/>
            <w:hideMark/>
          </w:tcPr>
          <w:p w:rsidR="005D3665" w:rsidRPr="00A61427" w:rsidRDefault="005D3665" w:rsidP="005D3665">
            <w:pPr>
              <w:numPr>
                <w:ilvl w:val="0"/>
                <w:numId w:val="88"/>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lastRenderedPageBreak/>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Тренінгове заняття «Профілактика булінгу в учнівському середовищі».</w:t>
            </w:r>
          </w:p>
        </w:tc>
        <w:tc>
          <w:tcPr>
            <w:tcW w:w="2417"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Вересень</w:t>
            </w:r>
          </w:p>
        </w:tc>
        <w:tc>
          <w:tcPr>
            <w:tcW w:w="2544"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практичний психолог</w:t>
            </w:r>
          </w:p>
        </w:tc>
      </w:tr>
      <w:tr w:rsidR="005D3665" w:rsidRPr="00A61427" w:rsidTr="00923AA5">
        <w:tc>
          <w:tcPr>
            <w:tcW w:w="869" w:type="dxa"/>
            <w:hideMark/>
          </w:tcPr>
          <w:p w:rsidR="005D3665" w:rsidRPr="00A61427" w:rsidRDefault="005D3665" w:rsidP="005D3665">
            <w:pPr>
              <w:numPr>
                <w:ilvl w:val="0"/>
                <w:numId w:val="89"/>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Проведення засідання методичного об’єднання класних керівників 1-11 кл. на тему «Організація та проведення профілактичної роботи щодо попередження випадків булінгу серед учасників освітнього процесу»</w:t>
            </w:r>
          </w:p>
        </w:tc>
        <w:tc>
          <w:tcPr>
            <w:tcW w:w="2417"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грудень</w:t>
            </w:r>
          </w:p>
        </w:tc>
        <w:tc>
          <w:tcPr>
            <w:tcW w:w="2544"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директора з вих.роботи,</w:t>
            </w:r>
          </w:p>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практичний психолог</w:t>
            </w:r>
          </w:p>
        </w:tc>
      </w:tr>
      <w:tr w:rsidR="005D3665" w:rsidRPr="00A61427" w:rsidTr="00923AA5">
        <w:tc>
          <w:tcPr>
            <w:tcW w:w="869" w:type="dxa"/>
            <w:hideMark/>
          </w:tcPr>
          <w:p w:rsidR="005D3665" w:rsidRPr="00A61427" w:rsidRDefault="005D3665" w:rsidP="005D3665">
            <w:pPr>
              <w:numPr>
                <w:ilvl w:val="0"/>
                <w:numId w:val="90"/>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Години спілкування «Кібербулінг! Який він?»для учнів 5-11 класів</w:t>
            </w:r>
          </w:p>
        </w:tc>
        <w:tc>
          <w:tcPr>
            <w:tcW w:w="2417"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жовтень</w:t>
            </w:r>
          </w:p>
        </w:tc>
        <w:tc>
          <w:tcPr>
            <w:tcW w:w="2544"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Класні керівники</w:t>
            </w:r>
          </w:p>
        </w:tc>
      </w:tr>
      <w:tr w:rsidR="005D3665" w:rsidRPr="00A61427" w:rsidTr="00923AA5">
        <w:tc>
          <w:tcPr>
            <w:tcW w:w="869" w:type="dxa"/>
            <w:hideMark/>
          </w:tcPr>
          <w:p w:rsidR="005D3665" w:rsidRPr="00A61427" w:rsidRDefault="005D3665" w:rsidP="005D3665">
            <w:pPr>
              <w:numPr>
                <w:ilvl w:val="0"/>
                <w:numId w:val="91"/>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Складання та розповсюдження серед учнів 1-11кл. листівок на тему «Не стань жертвою булінгу»</w:t>
            </w:r>
          </w:p>
        </w:tc>
        <w:tc>
          <w:tcPr>
            <w:tcW w:w="2417" w:type="dxa"/>
            <w:hideMark/>
          </w:tcPr>
          <w:p w:rsidR="005D3665" w:rsidRPr="00A61427" w:rsidRDefault="00923AA5" w:rsidP="005D3665">
            <w:pPr>
              <w:jc w:val="cente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в</w:t>
            </w:r>
            <w:r w:rsidR="005D3665" w:rsidRPr="00A61427">
              <w:rPr>
                <w:rFonts w:ascii="Times New Roman" w:eastAsia="Times New Roman" w:hAnsi="Times New Roman" w:cs="Times New Roman"/>
                <w:sz w:val="21"/>
                <w:szCs w:val="21"/>
                <w:lang w:eastAsia="uk-UA"/>
              </w:rPr>
              <w:t>ересень</w:t>
            </w:r>
          </w:p>
        </w:tc>
        <w:tc>
          <w:tcPr>
            <w:tcW w:w="2544"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Практичний психолог,</w:t>
            </w:r>
          </w:p>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соціальний педагог</w:t>
            </w:r>
          </w:p>
        </w:tc>
      </w:tr>
      <w:tr w:rsidR="005D3665" w:rsidRPr="00A61427" w:rsidTr="00923AA5">
        <w:tc>
          <w:tcPr>
            <w:tcW w:w="869" w:type="dxa"/>
            <w:hideMark/>
          </w:tcPr>
          <w:p w:rsidR="005D3665" w:rsidRPr="00A61427" w:rsidRDefault="005D3665" w:rsidP="005D3665">
            <w:pPr>
              <w:numPr>
                <w:ilvl w:val="0"/>
                <w:numId w:val="92"/>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Конкурс-виставка плакатів на тему «Шкільному булінгу скажемо – НІ!</w:t>
            </w:r>
          </w:p>
        </w:tc>
        <w:tc>
          <w:tcPr>
            <w:tcW w:w="2417"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жовтень</w:t>
            </w:r>
          </w:p>
        </w:tc>
        <w:tc>
          <w:tcPr>
            <w:tcW w:w="2544"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директора з вих.роботи,</w:t>
            </w:r>
          </w:p>
          <w:p w:rsidR="005D3665" w:rsidRPr="00A61427" w:rsidRDefault="005D3665" w:rsidP="00923AA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педагог-організатор</w:t>
            </w:r>
          </w:p>
        </w:tc>
      </w:tr>
      <w:tr w:rsidR="005D3665" w:rsidRPr="00A61427" w:rsidTr="00923AA5">
        <w:tc>
          <w:tcPr>
            <w:tcW w:w="869" w:type="dxa"/>
            <w:hideMark/>
          </w:tcPr>
          <w:p w:rsidR="005D3665" w:rsidRPr="00A61427" w:rsidRDefault="005D3665" w:rsidP="005D3665">
            <w:pPr>
              <w:numPr>
                <w:ilvl w:val="0"/>
                <w:numId w:val="93"/>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Обговорення питання протидії булінгу на загальношкільних батьківських зборах. «Шкільний булінг. Якщо ваша дитина стала його жертвою»</w:t>
            </w:r>
          </w:p>
        </w:tc>
        <w:tc>
          <w:tcPr>
            <w:tcW w:w="2417"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вересень</w:t>
            </w:r>
          </w:p>
        </w:tc>
        <w:tc>
          <w:tcPr>
            <w:tcW w:w="2544"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директора з вих.роботи,</w:t>
            </w:r>
          </w:p>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практичний психолог</w:t>
            </w:r>
          </w:p>
        </w:tc>
      </w:tr>
      <w:tr w:rsidR="005D3665" w:rsidRPr="00A61427" w:rsidTr="00923AA5">
        <w:tc>
          <w:tcPr>
            <w:tcW w:w="869" w:type="dxa"/>
            <w:hideMark/>
          </w:tcPr>
          <w:p w:rsidR="005D3665" w:rsidRPr="00A61427" w:rsidRDefault="005D3665" w:rsidP="005D3665">
            <w:pPr>
              <w:numPr>
                <w:ilvl w:val="0"/>
                <w:numId w:val="94"/>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Проведення інтерактивного заняття на тему «Булінг»</w:t>
            </w:r>
          </w:p>
        </w:tc>
        <w:tc>
          <w:tcPr>
            <w:tcW w:w="2417"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грудень</w:t>
            </w:r>
          </w:p>
        </w:tc>
        <w:tc>
          <w:tcPr>
            <w:tcW w:w="2544"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Практичний психолог,</w:t>
            </w:r>
          </w:p>
          <w:p w:rsidR="005D3665" w:rsidRPr="00A61427" w:rsidRDefault="005D3665" w:rsidP="00923AA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соціальний педагог</w:t>
            </w:r>
          </w:p>
        </w:tc>
      </w:tr>
      <w:tr w:rsidR="005D3665" w:rsidRPr="00A61427" w:rsidTr="00923AA5">
        <w:tc>
          <w:tcPr>
            <w:tcW w:w="869" w:type="dxa"/>
            <w:hideMark/>
          </w:tcPr>
          <w:p w:rsidR="005D3665" w:rsidRPr="00A61427" w:rsidRDefault="005D3665" w:rsidP="005D3665">
            <w:pPr>
              <w:numPr>
                <w:ilvl w:val="0"/>
                <w:numId w:val="95"/>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Перегляд відеороліку: «Зупиніться! Моя історія про Булінг та Кібербулінг» для учнів 9-их класів</w:t>
            </w:r>
          </w:p>
        </w:tc>
        <w:tc>
          <w:tcPr>
            <w:tcW w:w="2417"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Квітень</w:t>
            </w:r>
          </w:p>
        </w:tc>
        <w:tc>
          <w:tcPr>
            <w:tcW w:w="2544" w:type="dxa"/>
            <w:hideMark/>
          </w:tcPr>
          <w:p w:rsidR="005D3665" w:rsidRPr="00A61427" w:rsidRDefault="005D3665" w:rsidP="00923AA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директора</w:t>
            </w:r>
            <w:r w:rsidR="00923AA5">
              <w:rPr>
                <w:rFonts w:ascii="Times New Roman" w:eastAsia="Times New Roman" w:hAnsi="Times New Roman" w:cs="Times New Roman"/>
                <w:sz w:val="21"/>
                <w:szCs w:val="21"/>
                <w:lang w:eastAsia="uk-UA"/>
              </w:rPr>
              <w:t xml:space="preserve">       </w:t>
            </w:r>
            <w:r w:rsidRPr="00A61427">
              <w:rPr>
                <w:rFonts w:ascii="Times New Roman" w:eastAsia="Times New Roman" w:hAnsi="Times New Roman" w:cs="Times New Roman"/>
                <w:sz w:val="21"/>
                <w:szCs w:val="21"/>
                <w:lang w:eastAsia="uk-UA"/>
              </w:rPr>
              <w:t xml:space="preserve">з </w:t>
            </w:r>
            <w:r w:rsidR="00923AA5">
              <w:rPr>
                <w:rFonts w:ascii="Times New Roman" w:eastAsia="Times New Roman" w:hAnsi="Times New Roman" w:cs="Times New Roman"/>
                <w:sz w:val="21"/>
                <w:szCs w:val="21"/>
                <w:lang w:eastAsia="uk-UA"/>
              </w:rPr>
              <w:t xml:space="preserve">ВР, </w:t>
            </w:r>
            <w:r w:rsidRPr="00A61427">
              <w:rPr>
                <w:rFonts w:ascii="Times New Roman" w:eastAsia="Times New Roman" w:hAnsi="Times New Roman" w:cs="Times New Roman"/>
                <w:sz w:val="21"/>
                <w:szCs w:val="21"/>
                <w:lang w:eastAsia="uk-UA"/>
              </w:rPr>
              <w:t>класні керівники</w:t>
            </w:r>
            <w:r w:rsidR="00923AA5">
              <w:rPr>
                <w:rFonts w:ascii="Times New Roman" w:eastAsia="Times New Roman" w:hAnsi="Times New Roman" w:cs="Times New Roman"/>
                <w:sz w:val="21"/>
                <w:szCs w:val="21"/>
                <w:lang w:eastAsia="uk-UA"/>
              </w:rPr>
              <w:t xml:space="preserve">  </w:t>
            </w:r>
            <w:r w:rsidRPr="00A61427">
              <w:rPr>
                <w:rFonts w:ascii="Times New Roman" w:eastAsia="Times New Roman" w:hAnsi="Times New Roman" w:cs="Times New Roman"/>
                <w:sz w:val="21"/>
                <w:szCs w:val="21"/>
                <w:lang w:eastAsia="uk-UA"/>
              </w:rPr>
              <w:t xml:space="preserve"> 9-их класів</w:t>
            </w:r>
          </w:p>
        </w:tc>
      </w:tr>
      <w:tr w:rsidR="005D3665" w:rsidRPr="00A61427" w:rsidTr="00923AA5">
        <w:tc>
          <w:tcPr>
            <w:tcW w:w="869" w:type="dxa"/>
            <w:hideMark/>
          </w:tcPr>
          <w:p w:rsidR="005D3665" w:rsidRPr="00A61427" w:rsidRDefault="005D3665" w:rsidP="005D3665">
            <w:pPr>
              <w:numPr>
                <w:ilvl w:val="0"/>
                <w:numId w:val="96"/>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Профілактична бесіда щодо профілактики правопорушень, жорстокої поведінки з дітьми,</w:t>
            </w:r>
          </w:p>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пропаганди здорового способу життя</w:t>
            </w:r>
          </w:p>
        </w:tc>
        <w:tc>
          <w:tcPr>
            <w:tcW w:w="2417"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Упродовж року</w:t>
            </w:r>
          </w:p>
        </w:tc>
        <w:tc>
          <w:tcPr>
            <w:tcW w:w="2544"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Спеціалісти служб</w:t>
            </w:r>
          </w:p>
        </w:tc>
      </w:tr>
      <w:tr w:rsidR="005D3665" w:rsidRPr="00A61427" w:rsidTr="00923AA5">
        <w:tc>
          <w:tcPr>
            <w:tcW w:w="869" w:type="dxa"/>
            <w:hideMark/>
          </w:tcPr>
          <w:p w:rsidR="005D3665" w:rsidRPr="00A61427" w:rsidRDefault="005D3665" w:rsidP="005D3665">
            <w:pPr>
              <w:numPr>
                <w:ilvl w:val="0"/>
                <w:numId w:val="97"/>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Профілактичні бесіди із здобувачами освіти щодо попередження злочинності та правопорушень, жорстокого поводження з дітьми, запобігання дитячій бездоглядності, здійснення правового виховання, формування моральних цінностей та якостей, пропаганда здорового способу життя</w:t>
            </w:r>
          </w:p>
        </w:tc>
        <w:tc>
          <w:tcPr>
            <w:tcW w:w="2417"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Упродовж року</w:t>
            </w:r>
          </w:p>
        </w:tc>
        <w:tc>
          <w:tcPr>
            <w:tcW w:w="2544"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директора з вих.роботи,</w:t>
            </w:r>
          </w:p>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класні керівники</w:t>
            </w:r>
          </w:p>
        </w:tc>
      </w:tr>
      <w:tr w:rsidR="005D3665" w:rsidRPr="00A61427" w:rsidTr="00923AA5">
        <w:tc>
          <w:tcPr>
            <w:tcW w:w="869" w:type="dxa"/>
            <w:hideMark/>
          </w:tcPr>
          <w:p w:rsidR="005D3665" w:rsidRPr="00A61427" w:rsidRDefault="005D3665" w:rsidP="005D3665">
            <w:pPr>
              <w:numPr>
                <w:ilvl w:val="0"/>
                <w:numId w:val="98"/>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Розмови з учнями 8-11 класів «Попередження насильства в  родині»</w:t>
            </w:r>
          </w:p>
        </w:tc>
        <w:tc>
          <w:tcPr>
            <w:tcW w:w="2417"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Упродовж року</w:t>
            </w:r>
          </w:p>
        </w:tc>
        <w:tc>
          <w:tcPr>
            <w:tcW w:w="2544"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Практичний психолог,</w:t>
            </w:r>
          </w:p>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соціальний педагог</w:t>
            </w:r>
          </w:p>
        </w:tc>
      </w:tr>
      <w:tr w:rsidR="005D3665" w:rsidRPr="00A61427" w:rsidTr="00923AA5">
        <w:tc>
          <w:tcPr>
            <w:tcW w:w="869" w:type="dxa"/>
            <w:hideMark/>
          </w:tcPr>
          <w:p w:rsidR="005D3665" w:rsidRPr="00A61427" w:rsidRDefault="005D3665" w:rsidP="005D3665">
            <w:pPr>
              <w:numPr>
                <w:ilvl w:val="0"/>
                <w:numId w:val="99"/>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670" w:type="dxa"/>
            <w:gridSpan w:val="3"/>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Скласти план порад “Як допомогти дітям впоратися з булінгом?”</w:t>
            </w:r>
          </w:p>
        </w:tc>
        <w:tc>
          <w:tcPr>
            <w:tcW w:w="2417" w:type="dxa"/>
            <w:hideMark/>
          </w:tcPr>
          <w:p w:rsidR="005D3665" w:rsidRPr="00A61427" w:rsidRDefault="005D3665"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sidR="008A7CE5">
              <w:rPr>
                <w:rFonts w:ascii="Times New Roman" w:eastAsia="Times New Roman" w:hAnsi="Times New Roman" w:cs="Times New Roman"/>
                <w:sz w:val="21"/>
                <w:szCs w:val="21"/>
                <w:lang w:eastAsia="uk-UA"/>
              </w:rPr>
              <w:t xml:space="preserve"> Упродовж року </w:t>
            </w:r>
          </w:p>
        </w:tc>
        <w:tc>
          <w:tcPr>
            <w:tcW w:w="2544"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Практичний психолог, соціальний педагог </w:t>
            </w:r>
          </w:p>
        </w:tc>
      </w:tr>
      <w:tr w:rsidR="005D3665" w:rsidRPr="00A61427" w:rsidTr="00FF00CD">
        <w:trPr>
          <w:trHeight w:val="480"/>
        </w:trPr>
        <w:tc>
          <w:tcPr>
            <w:tcW w:w="10500" w:type="dxa"/>
            <w:gridSpan w:val="6"/>
            <w:hideMark/>
          </w:tcPr>
          <w:p w:rsidR="00AC2CCC" w:rsidRDefault="00AC2CCC" w:rsidP="005D3665">
            <w:pPr>
              <w:jc w:val="center"/>
              <w:textAlignment w:val="baseline"/>
              <w:rPr>
                <w:rFonts w:ascii="Times New Roman" w:eastAsia="Times New Roman" w:hAnsi="Times New Roman" w:cs="Times New Roman"/>
                <w:b/>
                <w:bCs/>
                <w:sz w:val="21"/>
                <w:szCs w:val="21"/>
                <w:bdr w:val="none" w:sz="0" w:space="0" w:color="auto" w:frame="1"/>
                <w:lang w:eastAsia="uk-UA"/>
              </w:rPr>
            </w:pPr>
          </w:p>
          <w:p w:rsidR="00AC2CCC" w:rsidRDefault="00AC2CCC" w:rsidP="005D3665">
            <w:pPr>
              <w:jc w:val="center"/>
              <w:textAlignment w:val="baseline"/>
              <w:rPr>
                <w:rFonts w:ascii="Times New Roman" w:eastAsia="Times New Roman" w:hAnsi="Times New Roman" w:cs="Times New Roman"/>
                <w:b/>
                <w:bCs/>
                <w:sz w:val="21"/>
                <w:szCs w:val="21"/>
                <w:bdr w:val="none" w:sz="0" w:space="0" w:color="auto" w:frame="1"/>
                <w:lang w:eastAsia="uk-UA"/>
              </w:rPr>
            </w:pPr>
          </w:p>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b/>
                <w:bCs/>
                <w:sz w:val="21"/>
                <w:szCs w:val="21"/>
                <w:bdr w:val="none" w:sz="0" w:space="0" w:color="auto" w:frame="1"/>
                <w:lang w:eastAsia="uk-UA"/>
              </w:rPr>
              <w:t>V. Психолого-педагогічний супровід</w:t>
            </w:r>
          </w:p>
        </w:tc>
      </w:tr>
      <w:tr w:rsidR="005D3665" w:rsidRPr="00A61427" w:rsidTr="00BE1D48">
        <w:tc>
          <w:tcPr>
            <w:tcW w:w="1240" w:type="dxa"/>
            <w:gridSpan w:val="2"/>
            <w:hideMark/>
          </w:tcPr>
          <w:p w:rsidR="005D3665" w:rsidRPr="00A61427" w:rsidRDefault="005D3665" w:rsidP="005D3665">
            <w:pPr>
              <w:numPr>
                <w:ilvl w:val="0"/>
                <w:numId w:val="100"/>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299" w:type="dxa"/>
            <w:gridSpan w:val="2"/>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Психолого-педагогічний супровід адаптації учнів 1, 5, 10 -  класів.</w:t>
            </w:r>
          </w:p>
        </w:tc>
        <w:tc>
          <w:tcPr>
            <w:tcW w:w="2417"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Упродовж року</w:t>
            </w:r>
          </w:p>
        </w:tc>
        <w:tc>
          <w:tcPr>
            <w:tcW w:w="2544"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Практичний психолог, соціальний педагог</w:t>
            </w:r>
          </w:p>
        </w:tc>
      </w:tr>
      <w:tr w:rsidR="005D3665" w:rsidRPr="00A61427" w:rsidTr="00BE1D48">
        <w:tc>
          <w:tcPr>
            <w:tcW w:w="1240" w:type="dxa"/>
            <w:gridSpan w:val="2"/>
            <w:hideMark/>
          </w:tcPr>
          <w:p w:rsidR="005D3665" w:rsidRPr="00A61427" w:rsidRDefault="005D3665" w:rsidP="005D3665">
            <w:pPr>
              <w:numPr>
                <w:ilvl w:val="0"/>
                <w:numId w:val="101"/>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299" w:type="dxa"/>
            <w:gridSpan w:val="2"/>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Консультації для батьків, проведення індивідуальних та групових  консультацій.</w:t>
            </w:r>
          </w:p>
        </w:tc>
        <w:tc>
          <w:tcPr>
            <w:tcW w:w="2417"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Упродовж року</w:t>
            </w:r>
          </w:p>
        </w:tc>
        <w:tc>
          <w:tcPr>
            <w:tcW w:w="2544"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Практичний психолог, соціальний педагог</w:t>
            </w:r>
          </w:p>
        </w:tc>
      </w:tr>
      <w:tr w:rsidR="005D3665" w:rsidRPr="00A61427" w:rsidTr="00BE1D48">
        <w:tc>
          <w:tcPr>
            <w:tcW w:w="1240" w:type="dxa"/>
            <w:gridSpan w:val="2"/>
            <w:hideMark/>
          </w:tcPr>
          <w:p w:rsidR="005D3665" w:rsidRPr="00A61427" w:rsidRDefault="005D3665" w:rsidP="005D3665">
            <w:pPr>
              <w:numPr>
                <w:ilvl w:val="0"/>
                <w:numId w:val="102"/>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299" w:type="dxa"/>
            <w:gridSpan w:val="2"/>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Виявлення учнів соціально незахищених категорій.</w:t>
            </w:r>
          </w:p>
        </w:tc>
        <w:tc>
          <w:tcPr>
            <w:tcW w:w="2417"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Упродовж року</w:t>
            </w:r>
          </w:p>
        </w:tc>
        <w:tc>
          <w:tcPr>
            <w:tcW w:w="2544"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соціальний педагог</w:t>
            </w:r>
          </w:p>
        </w:tc>
      </w:tr>
      <w:tr w:rsidR="005D3665" w:rsidRPr="00A61427" w:rsidTr="00BE1D48">
        <w:tc>
          <w:tcPr>
            <w:tcW w:w="1240" w:type="dxa"/>
            <w:gridSpan w:val="2"/>
            <w:hideMark/>
          </w:tcPr>
          <w:p w:rsidR="005D3665" w:rsidRPr="00A61427" w:rsidRDefault="005D3665" w:rsidP="005D3665">
            <w:pPr>
              <w:numPr>
                <w:ilvl w:val="0"/>
                <w:numId w:val="103"/>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299" w:type="dxa"/>
            <w:gridSpan w:val="2"/>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Проведення соціальної паспортизації учнів.</w:t>
            </w:r>
          </w:p>
        </w:tc>
        <w:tc>
          <w:tcPr>
            <w:tcW w:w="2417"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Упродовж року</w:t>
            </w:r>
          </w:p>
        </w:tc>
        <w:tc>
          <w:tcPr>
            <w:tcW w:w="2544"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соціальний педагог</w:t>
            </w:r>
            <w:r w:rsidR="008A7CE5">
              <w:rPr>
                <w:rFonts w:ascii="Times New Roman" w:eastAsia="Times New Roman" w:hAnsi="Times New Roman" w:cs="Times New Roman"/>
                <w:sz w:val="21"/>
                <w:szCs w:val="21"/>
                <w:lang w:eastAsia="uk-UA"/>
              </w:rPr>
              <w:t>, заступник з ВР</w:t>
            </w:r>
          </w:p>
        </w:tc>
      </w:tr>
      <w:tr w:rsidR="005D3665" w:rsidRPr="00A61427" w:rsidTr="00BE1D48">
        <w:tc>
          <w:tcPr>
            <w:tcW w:w="1240" w:type="dxa"/>
            <w:gridSpan w:val="2"/>
            <w:hideMark/>
          </w:tcPr>
          <w:p w:rsidR="005D3665" w:rsidRPr="00A61427" w:rsidRDefault="005D3665" w:rsidP="005D3665">
            <w:pPr>
              <w:numPr>
                <w:ilvl w:val="0"/>
                <w:numId w:val="104"/>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299" w:type="dxa"/>
            <w:gridSpan w:val="2"/>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Визначити рівень тривожності учнів, які потребують особливої уваги.</w:t>
            </w:r>
          </w:p>
        </w:tc>
        <w:tc>
          <w:tcPr>
            <w:tcW w:w="2417"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Упродовж року</w:t>
            </w:r>
          </w:p>
        </w:tc>
        <w:tc>
          <w:tcPr>
            <w:tcW w:w="2544"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Практичний психолог, соціальний педагог</w:t>
            </w:r>
          </w:p>
        </w:tc>
      </w:tr>
      <w:tr w:rsidR="005D3665" w:rsidRPr="00A61427" w:rsidTr="00BE1D48">
        <w:tc>
          <w:tcPr>
            <w:tcW w:w="1240" w:type="dxa"/>
            <w:gridSpan w:val="2"/>
            <w:hideMark/>
          </w:tcPr>
          <w:p w:rsidR="005D3665" w:rsidRPr="00A61427" w:rsidRDefault="005D3665" w:rsidP="005D3665">
            <w:pPr>
              <w:numPr>
                <w:ilvl w:val="0"/>
                <w:numId w:val="105"/>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299" w:type="dxa"/>
            <w:gridSpan w:val="2"/>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Визначати індивідуальний рівень толерантності учнів 5 -11 класів.</w:t>
            </w:r>
          </w:p>
        </w:tc>
        <w:tc>
          <w:tcPr>
            <w:tcW w:w="2417"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Упродовж року</w:t>
            </w:r>
          </w:p>
        </w:tc>
        <w:tc>
          <w:tcPr>
            <w:tcW w:w="2544"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Практичний психолог, соціальний педагог</w:t>
            </w:r>
          </w:p>
        </w:tc>
      </w:tr>
      <w:tr w:rsidR="005D3665" w:rsidRPr="00A61427" w:rsidTr="00BE1D48">
        <w:tc>
          <w:tcPr>
            <w:tcW w:w="1240" w:type="dxa"/>
            <w:gridSpan w:val="2"/>
            <w:hideMark/>
          </w:tcPr>
          <w:p w:rsidR="005D3665" w:rsidRPr="00A61427" w:rsidRDefault="005D3665" w:rsidP="005D3665">
            <w:pPr>
              <w:numPr>
                <w:ilvl w:val="0"/>
                <w:numId w:val="106"/>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299" w:type="dxa"/>
            <w:gridSpan w:val="2"/>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Проводити профілактичні бесіди з учнями</w:t>
            </w:r>
            <w:r w:rsidR="00AC2CCC">
              <w:rPr>
                <w:rFonts w:ascii="Times New Roman" w:eastAsia="Times New Roman" w:hAnsi="Times New Roman" w:cs="Times New Roman"/>
                <w:sz w:val="21"/>
                <w:szCs w:val="21"/>
                <w:lang w:eastAsia="uk-UA"/>
              </w:rPr>
              <w:t>,</w:t>
            </w:r>
            <w:r w:rsidRPr="00A61427">
              <w:rPr>
                <w:rFonts w:ascii="Times New Roman" w:eastAsia="Times New Roman" w:hAnsi="Times New Roman" w:cs="Times New Roman"/>
                <w:sz w:val="21"/>
                <w:szCs w:val="21"/>
                <w:lang w:eastAsia="uk-UA"/>
              </w:rPr>
              <w:t xml:space="preserve"> схильними до правопорушень.</w:t>
            </w:r>
          </w:p>
        </w:tc>
        <w:tc>
          <w:tcPr>
            <w:tcW w:w="2417"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Упродовж року</w:t>
            </w:r>
          </w:p>
        </w:tc>
        <w:tc>
          <w:tcPr>
            <w:tcW w:w="2544"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Практичний психолог, соціальний педагог</w:t>
            </w:r>
          </w:p>
        </w:tc>
      </w:tr>
      <w:tr w:rsidR="005D3665" w:rsidRPr="00A61427" w:rsidTr="00BE1D48">
        <w:tc>
          <w:tcPr>
            <w:tcW w:w="1240" w:type="dxa"/>
            <w:gridSpan w:val="2"/>
            <w:hideMark/>
          </w:tcPr>
          <w:p w:rsidR="005D3665" w:rsidRPr="00A61427" w:rsidRDefault="005D3665" w:rsidP="005D3665">
            <w:pPr>
              <w:numPr>
                <w:ilvl w:val="0"/>
                <w:numId w:val="107"/>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299" w:type="dxa"/>
            <w:gridSpan w:val="2"/>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Проводити профілактичні заняття для учнів та батьків (бесіди, відеолекторії, тренінги).</w:t>
            </w:r>
          </w:p>
        </w:tc>
        <w:tc>
          <w:tcPr>
            <w:tcW w:w="2417"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Упродовж року</w:t>
            </w:r>
          </w:p>
        </w:tc>
        <w:tc>
          <w:tcPr>
            <w:tcW w:w="2544"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Практичний психолог, соціальний педагог</w:t>
            </w:r>
          </w:p>
        </w:tc>
      </w:tr>
    </w:tbl>
    <w:p w:rsidR="00AC2CCC" w:rsidRDefault="00AC2CCC" w:rsidP="005D3665">
      <w:pPr>
        <w:spacing w:after="0" w:line="240" w:lineRule="auto"/>
        <w:jc w:val="center"/>
        <w:textAlignment w:val="baseline"/>
        <w:rPr>
          <w:rFonts w:ascii="Times New Roman" w:eastAsia="Times New Roman" w:hAnsi="Times New Roman" w:cs="Times New Roman"/>
          <w:b/>
          <w:bCs/>
          <w:color w:val="333333"/>
          <w:sz w:val="21"/>
          <w:szCs w:val="21"/>
          <w:bdr w:val="none" w:sz="0" w:space="0" w:color="auto" w:frame="1"/>
          <w:lang w:eastAsia="uk-UA"/>
        </w:rPr>
      </w:pPr>
    </w:p>
    <w:p w:rsidR="00AC2CCC" w:rsidRDefault="00AC2CCC" w:rsidP="005D3665">
      <w:pPr>
        <w:spacing w:after="0" w:line="240" w:lineRule="auto"/>
        <w:jc w:val="center"/>
        <w:textAlignment w:val="baseline"/>
        <w:rPr>
          <w:rFonts w:ascii="Times New Roman" w:eastAsia="Times New Roman" w:hAnsi="Times New Roman" w:cs="Times New Roman"/>
          <w:b/>
          <w:bCs/>
          <w:color w:val="333333"/>
          <w:sz w:val="21"/>
          <w:szCs w:val="21"/>
          <w:bdr w:val="none" w:sz="0" w:space="0" w:color="auto" w:frame="1"/>
          <w:lang w:eastAsia="uk-UA"/>
        </w:rPr>
      </w:pPr>
    </w:p>
    <w:p w:rsidR="00AC2CCC" w:rsidRDefault="00AC2CCC" w:rsidP="005D3665">
      <w:pPr>
        <w:spacing w:after="0" w:line="240" w:lineRule="auto"/>
        <w:jc w:val="center"/>
        <w:textAlignment w:val="baseline"/>
        <w:rPr>
          <w:rFonts w:ascii="Times New Roman" w:eastAsia="Times New Roman" w:hAnsi="Times New Roman" w:cs="Times New Roman"/>
          <w:b/>
          <w:bCs/>
          <w:color w:val="333333"/>
          <w:sz w:val="21"/>
          <w:szCs w:val="21"/>
          <w:bdr w:val="none" w:sz="0" w:space="0" w:color="auto" w:frame="1"/>
          <w:lang w:eastAsia="uk-UA"/>
        </w:rPr>
      </w:pPr>
    </w:p>
    <w:p w:rsidR="005D3665" w:rsidRPr="00A61427" w:rsidRDefault="005D3665" w:rsidP="005D3665">
      <w:pPr>
        <w:spacing w:after="0" w:line="240" w:lineRule="auto"/>
        <w:jc w:val="center"/>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b/>
          <w:bCs/>
          <w:color w:val="333333"/>
          <w:sz w:val="21"/>
          <w:szCs w:val="21"/>
          <w:bdr w:val="none" w:sz="0" w:space="0" w:color="auto" w:frame="1"/>
          <w:lang w:eastAsia="uk-UA"/>
        </w:rPr>
        <w:lastRenderedPageBreak/>
        <w:t>План заходів щодо запобігання та протидії</w:t>
      </w:r>
    </w:p>
    <w:p w:rsidR="005D3665" w:rsidRPr="00A61427" w:rsidRDefault="005D3665" w:rsidP="005D3665">
      <w:pPr>
        <w:spacing w:after="0" w:line="240" w:lineRule="auto"/>
        <w:jc w:val="center"/>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b/>
          <w:bCs/>
          <w:color w:val="333333"/>
          <w:sz w:val="21"/>
          <w:szCs w:val="21"/>
          <w:bdr w:val="none" w:sz="0" w:space="0" w:color="auto" w:frame="1"/>
          <w:lang w:eastAsia="uk-UA"/>
        </w:rPr>
        <w:t>домашньому насильству</w:t>
      </w:r>
    </w:p>
    <w:tbl>
      <w:tblPr>
        <w:tblStyle w:val="a7"/>
        <w:tblW w:w="10500" w:type="dxa"/>
        <w:tblLook w:val="0000" w:firstRow="0" w:lastRow="0" w:firstColumn="0" w:lastColumn="0" w:noHBand="0" w:noVBand="0"/>
      </w:tblPr>
      <w:tblGrid>
        <w:gridCol w:w="655"/>
        <w:gridCol w:w="12"/>
        <w:gridCol w:w="4578"/>
        <w:gridCol w:w="111"/>
        <w:gridCol w:w="1481"/>
        <w:gridCol w:w="1437"/>
        <w:gridCol w:w="2226"/>
      </w:tblGrid>
      <w:tr w:rsidR="00465068" w:rsidTr="00465068">
        <w:trPr>
          <w:trHeight w:val="100"/>
        </w:trPr>
        <w:tc>
          <w:tcPr>
            <w:tcW w:w="667" w:type="dxa"/>
            <w:gridSpan w:val="2"/>
          </w:tcPr>
          <w:p w:rsidR="00465068" w:rsidRDefault="00465068" w:rsidP="008A7CE5">
            <w:pPr>
              <w:jc w:val="center"/>
              <w:textAlignment w:val="baseline"/>
              <w:rPr>
                <w:rFonts w:ascii="Times New Roman" w:eastAsia="Times New Roman" w:hAnsi="Times New Roman" w:cs="Times New Roman"/>
                <w:b/>
                <w:bCs/>
                <w:sz w:val="21"/>
                <w:szCs w:val="21"/>
                <w:bdr w:val="none" w:sz="0" w:space="0" w:color="auto" w:frame="1"/>
                <w:lang w:eastAsia="uk-UA"/>
              </w:rPr>
            </w:pPr>
          </w:p>
        </w:tc>
        <w:tc>
          <w:tcPr>
            <w:tcW w:w="4578" w:type="dxa"/>
            <w:tcBorders>
              <w:bottom w:val="nil"/>
            </w:tcBorders>
          </w:tcPr>
          <w:p w:rsidR="00465068" w:rsidRDefault="00465068" w:rsidP="008A7CE5">
            <w:pPr>
              <w:jc w:val="center"/>
              <w:textAlignment w:val="baseline"/>
              <w:rPr>
                <w:rFonts w:ascii="Times New Roman" w:eastAsia="Times New Roman" w:hAnsi="Times New Roman" w:cs="Times New Roman"/>
                <w:b/>
                <w:bCs/>
                <w:sz w:val="21"/>
                <w:szCs w:val="21"/>
                <w:bdr w:val="none" w:sz="0" w:space="0" w:color="auto" w:frame="1"/>
                <w:lang w:eastAsia="uk-UA"/>
              </w:rPr>
            </w:pPr>
          </w:p>
        </w:tc>
        <w:tc>
          <w:tcPr>
            <w:tcW w:w="1592" w:type="dxa"/>
            <w:gridSpan w:val="2"/>
            <w:vMerge w:val="restart"/>
          </w:tcPr>
          <w:p w:rsidR="00465068" w:rsidRPr="00A61427" w:rsidRDefault="00465068" w:rsidP="008A7CE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b/>
                <w:bCs/>
                <w:sz w:val="21"/>
                <w:szCs w:val="21"/>
                <w:bdr w:val="none" w:sz="0" w:space="0" w:color="auto" w:frame="1"/>
                <w:lang w:eastAsia="uk-UA"/>
              </w:rPr>
              <w:t xml:space="preserve">Термін </w:t>
            </w:r>
          </w:p>
          <w:p w:rsidR="00465068" w:rsidRDefault="00465068" w:rsidP="008A7CE5">
            <w:pPr>
              <w:jc w:val="center"/>
              <w:textAlignment w:val="baseline"/>
              <w:rPr>
                <w:rFonts w:ascii="Times New Roman" w:eastAsia="Times New Roman" w:hAnsi="Times New Roman" w:cs="Times New Roman"/>
                <w:b/>
                <w:bCs/>
                <w:sz w:val="21"/>
                <w:szCs w:val="21"/>
                <w:bdr w:val="none" w:sz="0" w:space="0" w:color="auto" w:frame="1"/>
                <w:lang w:eastAsia="uk-UA"/>
              </w:rPr>
            </w:pPr>
            <w:r w:rsidRPr="00A61427">
              <w:rPr>
                <w:rFonts w:ascii="Times New Roman" w:eastAsia="Times New Roman" w:hAnsi="Times New Roman" w:cs="Times New Roman"/>
                <w:b/>
                <w:bCs/>
                <w:sz w:val="21"/>
                <w:szCs w:val="21"/>
                <w:bdr w:val="none" w:sz="0" w:space="0" w:color="auto" w:frame="1"/>
                <w:lang w:eastAsia="uk-UA"/>
              </w:rPr>
              <w:t>виконання</w:t>
            </w:r>
          </w:p>
        </w:tc>
        <w:tc>
          <w:tcPr>
            <w:tcW w:w="1437" w:type="dxa"/>
            <w:tcBorders>
              <w:bottom w:val="nil"/>
            </w:tcBorders>
          </w:tcPr>
          <w:p w:rsidR="00465068" w:rsidRDefault="00465068" w:rsidP="008A7CE5">
            <w:pPr>
              <w:jc w:val="center"/>
              <w:textAlignment w:val="baseline"/>
              <w:rPr>
                <w:rFonts w:ascii="Times New Roman" w:eastAsia="Times New Roman" w:hAnsi="Times New Roman" w:cs="Times New Roman"/>
                <w:b/>
                <w:bCs/>
                <w:sz w:val="21"/>
                <w:szCs w:val="21"/>
                <w:bdr w:val="none" w:sz="0" w:space="0" w:color="auto" w:frame="1"/>
                <w:lang w:eastAsia="uk-UA"/>
              </w:rPr>
            </w:pPr>
          </w:p>
        </w:tc>
        <w:tc>
          <w:tcPr>
            <w:tcW w:w="2226" w:type="dxa"/>
            <w:tcBorders>
              <w:bottom w:val="nil"/>
            </w:tcBorders>
          </w:tcPr>
          <w:p w:rsidR="00465068" w:rsidRDefault="00465068" w:rsidP="008A7CE5">
            <w:pPr>
              <w:jc w:val="center"/>
              <w:textAlignment w:val="baseline"/>
              <w:rPr>
                <w:rFonts w:ascii="Times New Roman" w:eastAsia="Times New Roman" w:hAnsi="Times New Roman" w:cs="Times New Roman"/>
                <w:b/>
                <w:bCs/>
                <w:sz w:val="21"/>
                <w:szCs w:val="21"/>
                <w:bdr w:val="none" w:sz="0" w:space="0" w:color="auto" w:frame="1"/>
                <w:lang w:eastAsia="uk-UA"/>
              </w:rPr>
            </w:pPr>
          </w:p>
        </w:tc>
      </w:tr>
      <w:tr w:rsidR="00465068" w:rsidRPr="00A61427" w:rsidTr="000D1836">
        <w:trPr>
          <w:trHeight w:val="495"/>
        </w:trPr>
        <w:tc>
          <w:tcPr>
            <w:tcW w:w="655" w:type="dxa"/>
            <w:hideMark/>
          </w:tcPr>
          <w:p w:rsidR="00465068" w:rsidRDefault="00465068" w:rsidP="008A7CE5">
            <w:pPr>
              <w:jc w:val="center"/>
              <w:textAlignment w:val="baseline"/>
              <w:rPr>
                <w:rFonts w:ascii="Times New Roman" w:eastAsia="Times New Roman" w:hAnsi="Times New Roman" w:cs="Times New Roman"/>
                <w:b/>
                <w:bCs/>
                <w:sz w:val="21"/>
                <w:szCs w:val="21"/>
                <w:bdr w:val="none" w:sz="0" w:space="0" w:color="auto" w:frame="1"/>
                <w:lang w:eastAsia="uk-UA"/>
              </w:rPr>
            </w:pPr>
            <w:r w:rsidRPr="00A61427">
              <w:rPr>
                <w:rFonts w:ascii="Times New Roman" w:eastAsia="Times New Roman" w:hAnsi="Times New Roman" w:cs="Times New Roman"/>
                <w:b/>
                <w:bCs/>
                <w:sz w:val="21"/>
                <w:szCs w:val="21"/>
                <w:bdr w:val="none" w:sz="0" w:space="0" w:color="auto" w:frame="1"/>
                <w:lang w:eastAsia="uk-UA"/>
              </w:rPr>
              <w:t>№ з\п</w:t>
            </w:r>
          </w:p>
          <w:p w:rsidR="00465068" w:rsidRPr="00A61427" w:rsidRDefault="00465068" w:rsidP="008A7CE5">
            <w:pPr>
              <w:jc w:val="center"/>
              <w:textAlignment w:val="baseline"/>
              <w:rPr>
                <w:rFonts w:ascii="Times New Roman" w:eastAsia="Times New Roman" w:hAnsi="Times New Roman" w:cs="Times New Roman"/>
                <w:sz w:val="21"/>
                <w:szCs w:val="21"/>
                <w:lang w:eastAsia="uk-UA"/>
              </w:rPr>
            </w:pPr>
          </w:p>
        </w:tc>
        <w:tc>
          <w:tcPr>
            <w:tcW w:w="4590" w:type="dxa"/>
            <w:gridSpan w:val="2"/>
          </w:tcPr>
          <w:p w:rsidR="00465068" w:rsidRDefault="00465068" w:rsidP="008A7CE5">
            <w:pPr>
              <w:rPr>
                <w:rFonts w:ascii="Times New Roman" w:eastAsia="Times New Roman" w:hAnsi="Times New Roman" w:cs="Times New Roman"/>
                <w:sz w:val="21"/>
                <w:szCs w:val="21"/>
                <w:lang w:eastAsia="uk-UA"/>
              </w:rPr>
            </w:pPr>
          </w:p>
          <w:p w:rsidR="00465068" w:rsidRPr="00A61427" w:rsidRDefault="00465068" w:rsidP="008A7CE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b/>
                <w:bCs/>
                <w:sz w:val="21"/>
                <w:szCs w:val="21"/>
                <w:bdr w:val="none" w:sz="0" w:space="0" w:color="auto" w:frame="1"/>
                <w:lang w:eastAsia="uk-UA"/>
              </w:rPr>
              <w:t>Перелік заходів</w:t>
            </w:r>
          </w:p>
        </w:tc>
        <w:tc>
          <w:tcPr>
            <w:tcW w:w="1592" w:type="dxa"/>
            <w:gridSpan w:val="2"/>
            <w:vMerge/>
          </w:tcPr>
          <w:p w:rsidR="00465068" w:rsidRPr="00A61427" w:rsidRDefault="00465068" w:rsidP="008A7CE5">
            <w:pPr>
              <w:jc w:val="center"/>
              <w:textAlignment w:val="baseline"/>
              <w:rPr>
                <w:rFonts w:ascii="Times New Roman" w:eastAsia="Times New Roman" w:hAnsi="Times New Roman" w:cs="Times New Roman"/>
                <w:sz w:val="21"/>
                <w:szCs w:val="21"/>
                <w:lang w:eastAsia="uk-UA"/>
              </w:rPr>
            </w:pPr>
          </w:p>
        </w:tc>
        <w:tc>
          <w:tcPr>
            <w:tcW w:w="3663" w:type="dxa"/>
            <w:gridSpan w:val="2"/>
            <w:tcBorders>
              <w:top w:val="nil"/>
            </w:tcBorders>
            <w:hideMark/>
          </w:tcPr>
          <w:p w:rsidR="00465068" w:rsidRPr="00A61427" w:rsidRDefault="00465068" w:rsidP="008A7CE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b/>
                <w:bCs/>
                <w:sz w:val="21"/>
                <w:szCs w:val="21"/>
                <w:bdr w:val="none" w:sz="0" w:space="0" w:color="auto" w:frame="1"/>
                <w:lang w:eastAsia="uk-UA"/>
              </w:rPr>
              <w:t>Виконавці</w:t>
            </w:r>
          </w:p>
        </w:tc>
      </w:tr>
      <w:tr w:rsidR="00465068" w:rsidRPr="00A61427" w:rsidTr="000D1836">
        <w:trPr>
          <w:trHeight w:val="1753"/>
        </w:trPr>
        <w:tc>
          <w:tcPr>
            <w:tcW w:w="655" w:type="dxa"/>
            <w:hideMark/>
          </w:tcPr>
          <w:p w:rsidR="00465068" w:rsidRDefault="00465068" w:rsidP="008A7CE5">
            <w:pPr>
              <w:jc w:val="center"/>
              <w:textAlignment w:val="baseline"/>
              <w:rPr>
                <w:rFonts w:ascii="Times New Roman" w:eastAsia="Times New Roman" w:hAnsi="Times New Roman" w:cs="Times New Roman"/>
                <w:b/>
                <w:bCs/>
                <w:sz w:val="21"/>
                <w:szCs w:val="21"/>
                <w:bdr w:val="none" w:sz="0" w:space="0" w:color="auto" w:frame="1"/>
                <w:lang w:eastAsia="uk-UA"/>
              </w:rPr>
            </w:pPr>
          </w:p>
          <w:p w:rsidR="00465068" w:rsidRDefault="00465068" w:rsidP="008A7CE5">
            <w:pPr>
              <w:jc w:val="center"/>
              <w:textAlignment w:val="baseline"/>
              <w:rPr>
                <w:rFonts w:ascii="Times New Roman" w:eastAsia="Times New Roman" w:hAnsi="Times New Roman" w:cs="Times New Roman"/>
                <w:b/>
                <w:bCs/>
                <w:sz w:val="21"/>
                <w:szCs w:val="21"/>
                <w:bdr w:val="none" w:sz="0" w:space="0" w:color="auto" w:frame="1"/>
                <w:lang w:eastAsia="uk-UA"/>
              </w:rPr>
            </w:pPr>
          </w:p>
          <w:p w:rsidR="00465068" w:rsidRDefault="00465068" w:rsidP="008A7CE5">
            <w:pPr>
              <w:jc w:val="center"/>
              <w:textAlignment w:val="baseline"/>
              <w:rPr>
                <w:rFonts w:ascii="Times New Roman" w:eastAsia="Times New Roman" w:hAnsi="Times New Roman" w:cs="Times New Roman"/>
                <w:b/>
                <w:bCs/>
                <w:sz w:val="21"/>
                <w:szCs w:val="21"/>
                <w:bdr w:val="none" w:sz="0" w:space="0" w:color="auto" w:frame="1"/>
                <w:lang w:eastAsia="uk-UA"/>
              </w:rPr>
            </w:pPr>
          </w:p>
          <w:p w:rsidR="00465068" w:rsidRPr="00A61427" w:rsidRDefault="00465068" w:rsidP="008A7CE5">
            <w:pPr>
              <w:numPr>
                <w:ilvl w:val="0"/>
                <w:numId w:val="108"/>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465068" w:rsidRPr="00A61427" w:rsidRDefault="00465068" w:rsidP="008A7CE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465068" w:rsidRDefault="00465068" w:rsidP="008A7CE5">
            <w:pPr>
              <w:textAlignment w:val="baseline"/>
              <w:rPr>
                <w:rFonts w:ascii="Times New Roman" w:eastAsia="Times New Roman" w:hAnsi="Times New Roman" w:cs="Times New Roman"/>
                <w:b/>
                <w:bCs/>
                <w:sz w:val="21"/>
                <w:szCs w:val="21"/>
                <w:bdr w:val="none" w:sz="0" w:space="0" w:color="auto" w:frame="1"/>
                <w:lang w:eastAsia="uk-UA"/>
              </w:rPr>
            </w:pPr>
            <w:r w:rsidRPr="00A61427">
              <w:rPr>
                <w:rFonts w:ascii="Times New Roman" w:eastAsia="Times New Roman" w:hAnsi="Times New Roman" w:cs="Times New Roman"/>
                <w:sz w:val="21"/>
                <w:szCs w:val="21"/>
                <w:lang w:eastAsia="uk-UA"/>
              </w:rPr>
              <w:t> </w:t>
            </w:r>
          </w:p>
        </w:tc>
        <w:tc>
          <w:tcPr>
            <w:tcW w:w="4590" w:type="dxa"/>
            <w:gridSpan w:val="2"/>
          </w:tcPr>
          <w:p w:rsidR="00465068" w:rsidRPr="00A61427" w:rsidRDefault="00465068" w:rsidP="008A7CE5">
            <w:pPr>
              <w:textAlignment w:val="baseline"/>
              <w:rPr>
                <w:rFonts w:ascii="Times New Roman" w:eastAsia="Times New Roman" w:hAnsi="Times New Roman" w:cs="Times New Roman"/>
                <w:b/>
                <w:bCs/>
                <w:sz w:val="21"/>
                <w:szCs w:val="21"/>
                <w:bdr w:val="none" w:sz="0" w:space="0" w:color="auto" w:frame="1"/>
                <w:lang w:eastAsia="uk-UA"/>
              </w:rPr>
            </w:pPr>
            <w:r w:rsidRPr="00A61427">
              <w:rPr>
                <w:rFonts w:ascii="Times New Roman" w:eastAsia="Times New Roman" w:hAnsi="Times New Roman" w:cs="Times New Roman"/>
                <w:sz w:val="21"/>
                <w:szCs w:val="21"/>
                <w:lang w:eastAsia="uk-UA"/>
              </w:rPr>
              <w:t>Здійснення заходів невідкладного реагування на повідомлення про випадки домашнього насильства, насильства за ознакою статі, жорстокого поводження щодо дітей (Оперативне інформування про випадки домашнього насильства, насильства за ознакою статі, жорстокого поводження щодо дітей)</w:t>
            </w:r>
          </w:p>
        </w:tc>
        <w:tc>
          <w:tcPr>
            <w:tcW w:w="1592" w:type="dxa"/>
            <w:gridSpan w:val="2"/>
          </w:tcPr>
          <w:p w:rsidR="00465068" w:rsidRPr="00A61427" w:rsidRDefault="00465068" w:rsidP="008A7CE5">
            <w:pPr>
              <w:jc w:val="center"/>
              <w:textAlignment w:val="baseline"/>
              <w:rPr>
                <w:rFonts w:ascii="Times New Roman" w:eastAsia="Times New Roman" w:hAnsi="Times New Roman" w:cs="Times New Roman"/>
                <w:b/>
                <w:bCs/>
                <w:sz w:val="21"/>
                <w:szCs w:val="21"/>
                <w:bdr w:val="none" w:sz="0" w:space="0" w:color="auto" w:frame="1"/>
                <w:lang w:eastAsia="uk-UA"/>
              </w:rPr>
            </w:pPr>
            <w:r w:rsidRPr="00A61427">
              <w:rPr>
                <w:rFonts w:ascii="Times New Roman" w:eastAsia="Times New Roman" w:hAnsi="Times New Roman" w:cs="Times New Roman"/>
                <w:sz w:val="21"/>
                <w:szCs w:val="21"/>
                <w:lang w:eastAsia="uk-UA"/>
              </w:rPr>
              <w:t>2021-2025</w:t>
            </w:r>
          </w:p>
        </w:tc>
        <w:tc>
          <w:tcPr>
            <w:tcW w:w="3663" w:type="dxa"/>
            <w:gridSpan w:val="2"/>
            <w:hideMark/>
          </w:tcPr>
          <w:p w:rsidR="00465068" w:rsidRDefault="00465068" w:rsidP="008A7CE5">
            <w:pPr>
              <w:jc w:val="center"/>
              <w:textAlignment w:val="baseline"/>
              <w:rPr>
                <w:rFonts w:ascii="Times New Roman" w:eastAsia="Times New Roman" w:hAnsi="Times New Roman" w:cs="Times New Roman"/>
                <w:sz w:val="21"/>
                <w:szCs w:val="21"/>
                <w:lang w:eastAsia="uk-UA"/>
              </w:rPr>
            </w:pPr>
          </w:p>
          <w:p w:rsidR="00465068" w:rsidRDefault="00465068" w:rsidP="008A7CE5">
            <w:pPr>
              <w:jc w:val="center"/>
              <w:textAlignment w:val="baseline"/>
              <w:rPr>
                <w:rFonts w:ascii="Times New Roman" w:eastAsia="Times New Roman" w:hAnsi="Times New Roman" w:cs="Times New Roman"/>
                <w:sz w:val="21"/>
                <w:szCs w:val="21"/>
                <w:lang w:eastAsia="uk-UA"/>
              </w:rPr>
            </w:pPr>
          </w:p>
          <w:p w:rsidR="00465068" w:rsidRPr="00A61427" w:rsidRDefault="00465068" w:rsidP="008A7CE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Психологічна служба</w:t>
            </w:r>
          </w:p>
          <w:p w:rsidR="00465068" w:rsidRPr="00A61427" w:rsidRDefault="00465068" w:rsidP="008A7CE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Класоводи</w:t>
            </w:r>
          </w:p>
          <w:p w:rsidR="00465068" w:rsidRPr="00A61427" w:rsidRDefault="00465068" w:rsidP="008A7CE5">
            <w:pPr>
              <w:jc w:val="center"/>
              <w:textAlignment w:val="baseline"/>
              <w:rPr>
                <w:rFonts w:ascii="Times New Roman" w:eastAsia="Times New Roman" w:hAnsi="Times New Roman" w:cs="Times New Roman"/>
                <w:b/>
                <w:bCs/>
                <w:sz w:val="21"/>
                <w:szCs w:val="21"/>
                <w:bdr w:val="none" w:sz="0" w:space="0" w:color="auto" w:frame="1"/>
                <w:lang w:eastAsia="uk-UA"/>
              </w:rPr>
            </w:pPr>
            <w:r w:rsidRPr="00A61427">
              <w:rPr>
                <w:rFonts w:ascii="Times New Roman" w:eastAsia="Times New Roman" w:hAnsi="Times New Roman" w:cs="Times New Roman"/>
                <w:sz w:val="21"/>
                <w:szCs w:val="21"/>
                <w:lang w:eastAsia="uk-UA"/>
              </w:rPr>
              <w:t>Класні керівники</w:t>
            </w:r>
          </w:p>
        </w:tc>
      </w:tr>
      <w:tr w:rsidR="00465068" w:rsidRPr="00A61427" w:rsidTr="000D1836">
        <w:trPr>
          <w:trHeight w:val="1065"/>
        </w:trPr>
        <w:tc>
          <w:tcPr>
            <w:tcW w:w="655" w:type="dxa"/>
            <w:hideMark/>
          </w:tcPr>
          <w:p w:rsidR="00465068" w:rsidRPr="00A61427" w:rsidRDefault="00465068" w:rsidP="008A7CE5">
            <w:pPr>
              <w:numPr>
                <w:ilvl w:val="0"/>
                <w:numId w:val="109"/>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590" w:type="dxa"/>
            <w:gridSpan w:val="2"/>
          </w:tcPr>
          <w:p w:rsidR="00465068" w:rsidRPr="00A61427" w:rsidRDefault="00465068" w:rsidP="008A7CE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Забезпечення виконання державних та регіональних програм із запобігання та протидії домашньому насильству</w:t>
            </w:r>
          </w:p>
        </w:tc>
        <w:tc>
          <w:tcPr>
            <w:tcW w:w="1592" w:type="dxa"/>
            <w:gridSpan w:val="2"/>
          </w:tcPr>
          <w:p w:rsidR="00465068" w:rsidRDefault="00465068" w:rsidP="008A7CE5">
            <w:pPr>
              <w:rPr>
                <w:rFonts w:ascii="Times New Roman" w:eastAsia="Times New Roman" w:hAnsi="Times New Roman" w:cs="Times New Roman"/>
                <w:sz w:val="21"/>
                <w:szCs w:val="21"/>
                <w:lang w:eastAsia="uk-UA"/>
              </w:rPr>
            </w:pPr>
          </w:p>
          <w:p w:rsidR="00465068" w:rsidRPr="00A61427" w:rsidRDefault="00465068" w:rsidP="00AC2CCC">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2021-2025</w:t>
            </w:r>
          </w:p>
        </w:tc>
        <w:tc>
          <w:tcPr>
            <w:tcW w:w="3663" w:type="dxa"/>
            <w:gridSpan w:val="2"/>
            <w:hideMark/>
          </w:tcPr>
          <w:p w:rsidR="00465068" w:rsidRPr="00A61427" w:rsidRDefault="00465068" w:rsidP="008A7CE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директора з виховної роботи</w:t>
            </w:r>
          </w:p>
        </w:tc>
      </w:tr>
      <w:tr w:rsidR="00465068" w:rsidRPr="00A61427" w:rsidTr="000D1836">
        <w:trPr>
          <w:trHeight w:val="1185"/>
        </w:trPr>
        <w:tc>
          <w:tcPr>
            <w:tcW w:w="655" w:type="dxa"/>
            <w:hideMark/>
          </w:tcPr>
          <w:p w:rsidR="00465068" w:rsidRPr="00A61427" w:rsidRDefault="00465068" w:rsidP="008A7CE5">
            <w:pPr>
              <w:numPr>
                <w:ilvl w:val="0"/>
                <w:numId w:val="110"/>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590" w:type="dxa"/>
            <w:gridSpan w:val="2"/>
          </w:tcPr>
          <w:p w:rsidR="00465068" w:rsidRPr="00A61427" w:rsidRDefault="00465068" w:rsidP="008A7CE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Організація інформаційно-просвітницьких заходів із учасниками освітнього процесу з питань запобігання та протидії насильству, у тому числі стосовно дітей та за участю дітей</w:t>
            </w:r>
          </w:p>
        </w:tc>
        <w:tc>
          <w:tcPr>
            <w:tcW w:w="1592" w:type="dxa"/>
            <w:gridSpan w:val="2"/>
          </w:tcPr>
          <w:p w:rsidR="00465068" w:rsidRPr="00A61427" w:rsidRDefault="00465068" w:rsidP="008A7CE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2021-2025</w:t>
            </w:r>
          </w:p>
        </w:tc>
        <w:tc>
          <w:tcPr>
            <w:tcW w:w="3663" w:type="dxa"/>
            <w:gridSpan w:val="2"/>
            <w:hideMark/>
          </w:tcPr>
          <w:p w:rsidR="00465068" w:rsidRPr="00A61427" w:rsidRDefault="00465068" w:rsidP="008A7CE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директора з виховної роботи</w:t>
            </w:r>
          </w:p>
          <w:p w:rsidR="00465068" w:rsidRPr="00A61427" w:rsidRDefault="00465068" w:rsidP="008A7CE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Психологічна служба</w:t>
            </w:r>
          </w:p>
          <w:p w:rsidR="00465068" w:rsidRPr="00A61427" w:rsidRDefault="00465068" w:rsidP="008A7CE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r>
      <w:tr w:rsidR="00465068" w:rsidRPr="00A61427" w:rsidTr="000D1836">
        <w:trPr>
          <w:trHeight w:val="1470"/>
        </w:trPr>
        <w:tc>
          <w:tcPr>
            <w:tcW w:w="655" w:type="dxa"/>
            <w:hideMark/>
          </w:tcPr>
          <w:p w:rsidR="00465068" w:rsidRPr="00A61427" w:rsidRDefault="00465068" w:rsidP="008A7CE5">
            <w:pPr>
              <w:numPr>
                <w:ilvl w:val="0"/>
                <w:numId w:val="111"/>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590" w:type="dxa"/>
            <w:gridSpan w:val="2"/>
          </w:tcPr>
          <w:p w:rsidR="00465068" w:rsidRPr="00A61427" w:rsidRDefault="00465068" w:rsidP="008A7CE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Проведення годин спілкування, дискусій, просвітницьких ігор, акцій, тренінгів, відеолекторіїв для учнівської молоді щодо запобігання та протидії домашньому насильству</w:t>
            </w:r>
          </w:p>
        </w:tc>
        <w:tc>
          <w:tcPr>
            <w:tcW w:w="1592" w:type="dxa"/>
            <w:gridSpan w:val="2"/>
          </w:tcPr>
          <w:p w:rsidR="00465068" w:rsidRDefault="00465068" w:rsidP="008A7CE5">
            <w:pPr>
              <w:rPr>
                <w:rFonts w:ascii="Times New Roman" w:eastAsia="Times New Roman" w:hAnsi="Times New Roman" w:cs="Times New Roman"/>
                <w:sz w:val="21"/>
                <w:szCs w:val="21"/>
                <w:lang w:eastAsia="uk-UA"/>
              </w:rPr>
            </w:pPr>
          </w:p>
          <w:p w:rsidR="00465068" w:rsidRPr="00A61427" w:rsidRDefault="00465068" w:rsidP="00AC2CCC">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2021-2025</w:t>
            </w:r>
          </w:p>
        </w:tc>
        <w:tc>
          <w:tcPr>
            <w:tcW w:w="3663" w:type="dxa"/>
            <w:gridSpan w:val="2"/>
            <w:hideMark/>
          </w:tcPr>
          <w:p w:rsidR="00465068" w:rsidRPr="00A61427" w:rsidRDefault="00465068" w:rsidP="00AC2CCC">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Психологічна служба</w:t>
            </w:r>
          </w:p>
          <w:p w:rsidR="00465068" w:rsidRPr="00A61427" w:rsidRDefault="00465068" w:rsidP="008A7CE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Класоводи</w:t>
            </w:r>
          </w:p>
          <w:p w:rsidR="00465068" w:rsidRPr="00A61427" w:rsidRDefault="00465068" w:rsidP="008A7CE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Класні керівники</w:t>
            </w:r>
          </w:p>
          <w:p w:rsidR="00465068" w:rsidRPr="00A61427" w:rsidRDefault="00465068" w:rsidP="008A7CE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r>
      <w:tr w:rsidR="00465068" w:rsidRPr="00A61427" w:rsidTr="000D1836">
        <w:trPr>
          <w:trHeight w:val="885"/>
        </w:trPr>
        <w:tc>
          <w:tcPr>
            <w:tcW w:w="655" w:type="dxa"/>
            <w:hideMark/>
          </w:tcPr>
          <w:p w:rsidR="00465068" w:rsidRPr="00A61427" w:rsidRDefault="00465068" w:rsidP="008A7CE5">
            <w:pPr>
              <w:numPr>
                <w:ilvl w:val="0"/>
                <w:numId w:val="112"/>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4590" w:type="dxa"/>
            <w:gridSpan w:val="2"/>
          </w:tcPr>
          <w:p w:rsidR="00465068" w:rsidRPr="00A61427" w:rsidRDefault="00465068" w:rsidP="008A7CE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Організація семінарів, конференцій, вебінарів для батьківської громади, педагогів щодо запобігання та протидії домашньому насильству</w:t>
            </w:r>
          </w:p>
        </w:tc>
        <w:tc>
          <w:tcPr>
            <w:tcW w:w="1592" w:type="dxa"/>
            <w:gridSpan w:val="2"/>
          </w:tcPr>
          <w:p w:rsidR="00465068" w:rsidRPr="00A61427" w:rsidRDefault="00465068" w:rsidP="008A7CE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2021-2025</w:t>
            </w:r>
          </w:p>
        </w:tc>
        <w:tc>
          <w:tcPr>
            <w:tcW w:w="3663" w:type="dxa"/>
            <w:gridSpan w:val="2"/>
            <w:hideMark/>
          </w:tcPr>
          <w:p w:rsidR="00465068" w:rsidRPr="00A61427" w:rsidRDefault="00465068" w:rsidP="00AC2CCC">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Психологічна служба</w:t>
            </w:r>
          </w:p>
          <w:p w:rsidR="00465068" w:rsidRPr="00A61427" w:rsidRDefault="00465068" w:rsidP="008A7CE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Класоводи</w:t>
            </w:r>
          </w:p>
          <w:p w:rsidR="00465068" w:rsidRPr="00A61427" w:rsidRDefault="00465068" w:rsidP="008A7CE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Класні керівники</w:t>
            </w:r>
          </w:p>
          <w:p w:rsidR="00465068" w:rsidRPr="00A61427" w:rsidRDefault="00465068" w:rsidP="008A7CE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r>
      <w:tr w:rsidR="00465068" w:rsidRPr="00A61427" w:rsidTr="00465068">
        <w:trPr>
          <w:trHeight w:val="2130"/>
        </w:trPr>
        <w:tc>
          <w:tcPr>
            <w:tcW w:w="667" w:type="dxa"/>
            <w:gridSpan w:val="2"/>
            <w:hideMark/>
          </w:tcPr>
          <w:p w:rsidR="00465068" w:rsidRPr="00A61427" w:rsidRDefault="00465068" w:rsidP="008A7CE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sidR="00AC2CCC">
              <w:rPr>
                <w:rFonts w:ascii="Times New Roman" w:eastAsia="Times New Roman" w:hAnsi="Times New Roman" w:cs="Times New Roman"/>
                <w:sz w:val="21"/>
                <w:szCs w:val="21"/>
                <w:lang w:eastAsia="uk-UA"/>
              </w:rPr>
              <w:t>6.</w:t>
            </w:r>
          </w:p>
        </w:tc>
        <w:tc>
          <w:tcPr>
            <w:tcW w:w="4689" w:type="dxa"/>
            <w:gridSpan w:val="2"/>
            <w:hideMark/>
          </w:tcPr>
          <w:p w:rsidR="00465068" w:rsidRPr="00A61427" w:rsidRDefault="00465068" w:rsidP="008A7CE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Здійснення інформаційно-просвітницької діяльністі (у тому числі в рамках щорічної Всеукраїнської акції «16 днів проти насильства») щодо формування нетерпимого ставлення у суспільстві до насильницької моделі поведінки, активізації рекламних кампаній та заходів у сфері запобігання та домашньому насильству</w:t>
            </w:r>
          </w:p>
        </w:tc>
        <w:tc>
          <w:tcPr>
            <w:tcW w:w="1481" w:type="dxa"/>
          </w:tcPr>
          <w:p w:rsidR="00465068" w:rsidRDefault="00465068" w:rsidP="008A7CE5">
            <w:pPr>
              <w:rPr>
                <w:rFonts w:ascii="Times New Roman" w:eastAsia="Times New Roman" w:hAnsi="Times New Roman" w:cs="Times New Roman"/>
                <w:sz w:val="21"/>
                <w:szCs w:val="21"/>
                <w:lang w:eastAsia="uk-UA"/>
              </w:rPr>
            </w:pPr>
          </w:p>
          <w:p w:rsidR="00465068" w:rsidRPr="00A61427" w:rsidRDefault="00465068" w:rsidP="00AC2CCC">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2021-2025</w:t>
            </w:r>
          </w:p>
        </w:tc>
        <w:tc>
          <w:tcPr>
            <w:tcW w:w="3663" w:type="dxa"/>
            <w:gridSpan w:val="2"/>
            <w:hideMark/>
          </w:tcPr>
          <w:p w:rsidR="00465068" w:rsidRPr="00A61427" w:rsidRDefault="00465068" w:rsidP="00AC2CCC">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Психологічна служба</w:t>
            </w:r>
          </w:p>
          <w:p w:rsidR="00465068" w:rsidRPr="00A61427" w:rsidRDefault="00465068" w:rsidP="008A7CE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Класоводи</w:t>
            </w:r>
          </w:p>
          <w:p w:rsidR="00465068" w:rsidRPr="00A61427" w:rsidRDefault="00465068" w:rsidP="008A7CE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Класні керівники</w:t>
            </w:r>
          </w:p>
          <w:p w:rsidR="00465068" w:rsidRPr="00A61427" w:rsidRDefault="00465068" w:rsidP="008A7CE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r>
      <w:tr w:rsidR="00465068" w:rsidRPr="00A61427" w:rsidTr="00465068">
        <w:trPr>
          <w:trHeight w:val="2730"/>
        </w:trPr>
        <w:tc>
          <w:tcPr>
            <w:tcW w:w="667" w:type="dxa"/>
            <w:gridSpan w:val="2"/>
            <w:hideMark/>
          </w:tcPr>
          <w:p w:rsidR="00465068" w:rsidRPr="00A61427" w:rsidRDefault="00465068" w:rsidP="008A7CE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sidR="00AC2CCC">
              <w:rPr>
                <w:rFonts w:ascii="Times New Roman" w:eastAsia="Times New Roman" w:hAnsi="Times New Roman" w:cs="Times New Roman"/>
                <w:sz w:val="21"/>
                <w:szCs w:val="21"/>
                <w:lang w:eastAsia="uk-UA"/>
              </w:rPr>
              <w:t>7.</w:t>
            </w:r>
          </w:p>
        </w:tc>
        <w:tc>
          <w:tcPr>
            <w:tcW w:w="4689" w:type="dxa"/>
            <w:gridSpan w:val="2"/>
            <w:hideMark/>
          </w:tcPr>
          <w:p w:rsidR="00465068" w:rsidRPr="00A61427" w:rsidRDefault="00465068" w:rsidP="008A7CE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Визначення уповноваженої особи з-поміж працівників закладу освіти для здійснення невідкладних заходів реагування у випадках виявлення фактів насильства та/або отримання заяв/повідомлень від постраждалої особи/інших осіб (розмістити контактну інформацію про уповноважену особу на сайтах закладів освіти та інформаційних стендах).</w:t>
            </w:r>
          </w:p>
        </w:tc>
        <w:tc>
          <w:tcPr>
            <w:tcW w:w="1481" w:type="dxa"/>
          </w:tcPr>
          <w:p w:rsidR="00465068" w:rsidRDefault="00465068" w:rsidP="008A7CE5">
            <w:pPr>
              <w:rPr>
                <w:rFonts w:ascii="Times New Roman" w:eastAsia="Times New Roman" w:hAnsi="Times New Roman" w:cs="Times New Roman"/>
                <w:sz w:val="21"/>
                <w:szCs w:val="21"/>
                <w:lang w:eastAsia="uk-UA"/>
              </w:rPr>
            </w:pPr>
          </w:p>
          <w:p w:rsidR="00465068" w:rsidRPr="00A61427" w:rsidRDefault="00465068" w:rsidP="00AC2CCC">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2021-2025</w:t>
            </w:r>
          </w:p>
        </w:tc>
        <w:tc>
          <w:tcPr>
            <w:tcW w:w="3663" w:type="dxa"/>
            <w:gridSpan w:val="2"/>
            <w:hideMark/>
          </w:tcPr>
          <w:p w:rsidR="00465068" w:rsidRPr="00A61427" w:rsidRDefault="00465068" w:rsidP="008A7CE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директора з виховної роботи</w:t>
            </w:r>
          </w:p>
        </w:tc>
      </w:tr>
      <w:tr w:rsidR="00465068" w:rsidRPr="00A61427" w:rsidTr="00465068">
        <w:trPr>
          <w:trHeight w:val="885"/>
        </w:trPr>
        <w:tc>
          <w:tcPr>
            <w:tcW w:w="667" w:type="dxa"/>
            <w:gridSpan w:val="2"/>
            <w:tcBorders>
              <w:bottom w:val="nil"/>
            </w:tcBorders>
            <w:hideMark/>
          </w:tcPr>
          <w:p w:rsidR="00465068" w:rsidRPr="00A61427" w:rsidRDefault="00465068" w:rsidP="008A7CE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sidR="00AC2CCC">
              <w:rPr>
                <w:rFonts w:ascii="Times New Roman" w:eastAsia="Times New Roman" w:hAnsi="Times New Roman" w:cs="Times New Roman"/>
                <w:sz w:val="21"/>
                <w:szCs w:val="21"/>
                <w:lang w:eastAsia="uk-UA"/>
              </w:rPr>
              <w:t>8.</w:t>
            </w:r>
          </w:p>
        </w:tc>
        <w:tc>
          <w:tcPr>
            <w:tcW w:w="4689" w:type="dxa"/>
            <w:gridSpan w:val="2"/>
            <w:tcBorders>
              <w:bottom w:val="nil"/>
            </w:tcBorders>
            <w:hideMark/>
          </w:tcPr>
          <w:p w:rsidR="00465068" w:rsidRPr="00A61427" w:rsidRDefault="00465068" w:rsidP="008A7CE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Розробка сценарію та проведення ток-шоу «STOP насильству» для учнів 10-11 класів, батьків на базі освіт</w:t>
            </w:r>
            <w:r w:rsidR="00AC2CCC">
              <w:rPr>
                <w:rFonts w:ascii="Times New Roman" w:eastAsia="Times New Roman" w:hAnsi="Times New Roman" w:cs="Times New Roman"/>
                <w:sz w:val="21"/>
                <w:szCs w:val="21"/>
                <w:lang w:eastAsia="uk-UA"/>
              </w:rPr>
              <w:t>нього закладу.</w:t>
            </w:r>
          </w:p>
        </w:tc>
        <w:tc>
          <w:tcPr>
            <w:tcW w:w="1481" w:type="dxa"/>
            <w:tcBorders>
              <w:bottom w:val="nil"/>
            </w:tcBorders>
          </w:tcPr>
          <w:p w:rsidR="00465068" w:rsidRPr="00A61427" w:rsidRDefault="00465068" w:rsidP="008A7CE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2021-2025</w:t>
            </w:r>
          </w:p>
        </w:tc>
        <w:tc>
          <w:tcPr>
            <w:tcW w:w="3663" w:type="dxa"/>
            <w:gridSpan w:val="2"/>
            <w:tcBorders>
              <w:bottom w:val="nil"/>
            </w:tcBorders>
            <w:hideMark/>
          </w:tcPr>
          <w:p w:rsidR="00465068" w:rsidRPr="00A61427" w:rsidRDefault="00465068" w:rsidP="008A7CE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Психологічна служба</w:t>
            </w:r>
          </w:p>
          <w:p w:rsidR="00465068" w:rsidRPr="00A61427" w:rsidRDefault="00465068" w:rsidP="008A7CE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r>
      <w:tr w:rsidR="008A7CE5" w:rsidTr="00465068">
        <w:trPr>
          <w:trHeight w:val="150"/>
        </w:trPr>
        <w:tc>
          <w:tcPr>
            <w:tcW w:w="10500" w:type="dxa"/>
            <w:gridSpan w:val="7"/>
            <w:tcBorders>
              <w:top w:val="nil"/>
            </w:tcBorders>
          </w:tcPr>
          <w:p w:rsidR="008A7CE5" w:rsidRDefault="008A7CE5" w:rsidP="008A7CE5">
            <w:pPr>
              <w:ind w:left="191"/>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 </w:t>
            </w:r>
          </w:p>
        </w:tc>
      </w:tr>
    </w:tbl>
    <w:p w:rsidR="008A7CE5" w:rsidRDefault="008A7CE5" w:rsidP="005D3665">
      <w:pPr>
        <w:spacing w:after="0" w:line="240" w:lineRule="auto"/>
        <w:jc w:val="center"/>
        <w:textAlignment w:val="baseline"/>
        <w:rPr>
          <w:rFonts w:ascii="Times New Roman" w:eastAsia="Times New Roman" w:hAnsi="Times New Roman" w:cs="Times New Roman"/>
          <w:b/>
          <w:bCs/>
          <w:color w:val="333333"/>
          <w:sz w:val="21"/>
          <w:szCs w:val="21"/>
          <w:bdr w:val="none" w:sz="0" w:space="0" w:color="auto" w:frame="1"/>
          <w:lang w:eastAsia="uk-UA"/>
        </w:rPr>
      </w:pPr>
    </w:p>
    <w:p w:rsidR="00AC2CCC" w:rsidRDefault="00AC2CCC" w:rsidP="005D3665">
      <w:pPr>
        <w:spacing w:after="0" w:line="240" w:lineRule="auto"/>
        <w:jc w:val="center"/>
        <w:textAlignment w:val="baseline"/>
        <w:rPr>
          <w:rFonts w:ascii="Times New Roman" w:eastAsia="Times New Roman" w:hAnsi="Times New Roman" w:cs="Times New Roman"/>
          <w:b/>
          <w:bCs/>
          <w:color w:val="333333"/>
          <w:sz w:val="21"/>
          <w:szCs w:val="21"/>
          <w:bdr w:val="none" w:sz="0" w:space="0" w:color="auto" w:frame="1"/>
          <w:lang w:eastAsia="uk-UA"/>
        </w:rPr>
      </w:pPr>
    </w:p>
    <w:p w:rsidR="00AC2CCC" w:rsidRDefault="00AC2CCC" w:rsidP="005D3665">
      <w:pPr>
        <w:spacing w:after="0" w:line="240" w:lineRule="auto"/>
        <w:jc w:val="center"/>
        <w:textAlignment w:val="baseline"/>
        <w:rPr>
          <w:rFonts w:ascii="Times New Roman" w:eastAsia="Times New Roman" w:hAnsi="Times New Roman" w:cs="Times New Roman"/>
          <w:b/>
          <w:bCs/>
          <w:color w:val="333333"/>
          <w:sz w:val="21"/>
          <w:szCs w:val="21"/>
          <w:bdr w:val="none" w:sz="0" w:space="0" w:color="auto" w:frame="1"/>
          <w:lang w:eastAsia="uk-UA"/>
        </w:rPr>
      </w:pPr>
    </w:p>
    <w:p w:rsidR="00AC2CCC" w:rsidRDefault="00AC2CCC" w:rsidP="005D3665">
      <w:pPr>
        <w:spacing w:after="0" w:line="240" w:lineRule="auto"/>
        <w:jc w:val="center"/>
        <w:textAlignment w:val="baseline"/>
        <w:rPr>
          <w:rFonts w:ascii="Times New Roman" w:eastAsia="Times New Roman" w:hAnsi="Times New Roman" w:cs="Times New Roman"/>
          <w:b/>
          <w:bCs/>
          <w:color w:val="333333"/>
          <w:sz w:val="21"/>
          <w:szCs w:val="21"/>
          <w:bdr w:val="none" w:sz="0" w:space="0" w:color="auto" w:frame="1"/>
          <w:lang w:eastAsia="uk-UA"/>
        </w:rPr>
      </w:pPr>
    </w:p>
    <w:p w:rsidR="005D3665" w:rsidRPr="00A61427" w:rsidRDefault="005D3665" w:rsidP="005D3665">
      <w:pPr>
        <w:spacing w:after="0" w:line="240" w:lineRule="auto"/>
        <w:jc w:val="center"/>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b/>
          <w:bCs/>
          <w:color w:val="333333"/>
          <w:sz w:val="21"/>
          <w:szCs w:val="21"/>
          <w:bdr w:val="none" w:sz="0" w:space="0" w:color="auto" w:frame="1"/>
          <w:lang w:eastAsia="uk-UA"/>
        </w:rPr>
        <w:lastRenderedPageBreak/>
        <w:t>5. Освітня діяльність та система оцінювання здобувачів освіти</w:t>
      </w:r>
    </w:p>
    <w:p w:rsidR="005D3665" w:rsidRPr="00A61427" w:rsidRDefault="005D3665" w:rsidP="005D3665">
      <w:pPr>
        <w:spacing w:after="0" w:line="240" w:lineRule="auto"/>
        <w:ind w:left="116"/>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b/>
          <w:bCs/>
          <w:color w:val="333333"/>
          <w:sz w:val="21"/>
          <w:szCs w:val="21"/>
          <w:u w:val="single"/>
          <w:bdr w:val="none" w:sz="0" w:space="0" w:color="auto" w:frame="1"/>
          <w:lang w:eastAsia="uk-UA"/>
        </w:rPr>
        <w:t>Завдання:</w:t>
      </w:r>
      <w:r w:rsidRPr="00A61427">
        <w:rPr>
          <w:rFonts w:ascii="Times New Roman" w:eastAsia="Times New Roman" w:hAnsi="Times New Roman" w:cs="Times New Roman"/>
          <w:color w:val="333333"/>
          <w:sz w:val="21"/>
          <w:szCs w:val="21"/>
          <w:lang w:eastAsia="uk-UA"/>
        </w:rPr>
        <w:br/>
        <w:t> </w:t>
      </w:r>
    </w:p>
    <w:p w:rsidR="005D3665" w:rsidRPr="00A61427" w:rsidRDefault="005D3665" w:rsidP="005D3665">
      <w:pPr>
        <w:numPr>
          <w:ilvl w:val="0"/>
          <w:numId w:val="116"/>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Забезпечення якості освіти відповідно до потреб держави, сім’ї, заявленого профілю закладу.</w:t>
      </w:r>
    </w:p>
    <w:p w:rsidR="005D3665" w:rsidRPr="00A61427" w:rsidRDefault="005D3665" w:rsidP="005D3665">
      <w:pPr>
        <w:numPr>
          <w:ilvl w:val="0"/>
          <w:numId w:val="116"/>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Створення якісної системи психолого-педагогічного супроводу  освітнього процесу.</w:t>
      </w:r>
    </w:p>
    <w:p w:rsidR="005D3665" w:rsidRPr="00A61427" w:rsidRDefault="005D3665" w:rsidP="005D3665">
      <w:pPr>
        <w:numPr>
          <w:ilvl w:val="0"/>
          <w:numId w:val="116"/>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Спрямування освітньої діяльності на формування ключових компетентностей учнів.</w:t>
      </w:r>
    </w:p>
    <w:p w:rsidR="005D3665" w:rsidRPr="00A61427" w:rsidRDefault="005D3665" w:rsidP="005D3665">
      <w:pPr>
        <w:numPr>
          <w:ilvl w:val="0"/>
          <w:numId w:val="116"/>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Забезпечення якісної допрофільної освіти.</w:t>
      </w:r>
    </w:p>
    <w:p w:rsidR="005D3665" w:rsidRPr="00A61427" w:rsidRDefault="005D3665" w:rsidP="005D3665">
      <w:pPr>
        <w:numPr>
          <w:ilvl w:val="0"/>
          <w:numId w:val="116"/>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 xml:space="preserve">Реалізація запитів батьків та учнів щодо формування профільного </w:t>
      </w:r>
      <w:r w:rsidR="00AC2CCC">
        <w:rPr>
          <w:rFonts w:ascii="Times New Roman" w:eastAsia="Times New Roman" w:hAnsi="Times New Roman" w:cs="Times New Roman"/>
          <w:color w:val="333333"/>
          <w:sz w:val="21"/>
          <w:szCs w:val="21"/>
          <w:lang w:eastAsia="uk-UA"/>
        </w:rPr>
        <w:t>навчання</w:t>
      </w:r>
      <w:r w:rsidRPr="00A61427">
        <w:rPr>
          <w:rFonts w:ascii="Times New Roman" w:eastAsia="Times New Roman" w:hAnsi="Times New Roman" w:cs="Times New Roman"/>
          <w:color w:val="333333"/>
          <w:sz w:val="21"/>
          <w:szCs w:val="21"/>
          <w:lang w:eastAsia="uk-UA"/>
        </w:rPr>
        <w:t>.</w:t>
      </w:r>
    </w:p>
    <w:p w:rsidR="005D3665" w:rsidRPr="00A61427" w:rsidRDefault="005D3665" w:rsidP="005D3665">
      <w:pPr>
        <w:numPr>
          <w:ilvl w:val="0"/>
          <w:numId w:val="116"/>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Якісна підготовка здобувачів освіти до продовження навчання у вишах.</w:t>
      </w:r>
    </w:p>
    <w:p w:rsidR="005D3665" w:rsidRPr="00A61427" w:rsidRDefault="005D3665" w:rsidP="005D3665">
      <w:pPr>
        <w:numPr>
          <w:ilvl w:val="0"/>
          <w:numId w:val="116"/>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Забезпечення освітніх потреб обдарованої молоді.</w:t>
      </w:r>
    </w:p>
    <w:p w:rsidR="005D3665" w:rsidRPr="00A61427" w:rsidRDefault="005D3665" w:rsidP="005D3665">
      <w:pPr>
        <w:numPr>
          <w:ilvl w:val="0"/>
          <w:numId w:val="116"/>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Удосконалення системи оцінювання знань учнів:</w:t>
      </w:r>
    </w:p>
    <w:p w:rsidR="005D3665" w:rsidRPr="00A61427" w:rsidRDefault="005D3665" w:rsidP="005D3665">
      <w:pPr>
        <w:numPr>
          <w:ilvl w:val="0"/>
          <w:numId w:val="117"/>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Конкретизація існуючих державних критеріїв оцінювання навчальних досягнень учнів;</w:t>
      </w:r>
    </w:p>
    <w:p w:rsidR="005D3665" w:rsidRPr="00A61427" w:rsidRDefault="005D3665" w:rsidP="005D3665">
      <w:pPr>
        <w:numPr>
          <w:ilvl w:val="0"/>
          <w:numId w:val="118"/>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Спрямування оцінювання на перевірку рівня оволодіння ключовими компетентностями;</w:t>
      </w:r>
    </w:p>
    <w:p w:rsidR="005D3665" w:rsidRPr="00A61427" w:rsidRDefault="005D3665" w:rsidP="005D3665">
      <w:pPr>
        <w:numPr>
          <w:ilvl w:val="0"/>
          <w:numId w:val="118"/>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Оприлюднення  критеріїв оцінювання в закладі;</w:t>
      </w:r>
    </w:p>
    <w:p w:rsidR="005D3665" w:rsidRPr="00A61427" w:rsidRDefault="005D3665" w:rsidP="005D3665">
      <w:pPr>
        <w:numPr>
          <w:ilvl w:val="0"/>
          <w:numId w:val="118"/>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Використання самооцінювання та взаємооцінювання учнів у процесі навчальної діяльності;</w:t>
      </w:r>
    </w:p>
    <w:p w:rsidR="005D3665" w:rsidRPr="00A61427" w:rsidRDefault="005D3665" w:rsidP="005D3665">
      <w:pPr>
        <w:numPr>
          <w:ilvl w:val="0"/>
          <w:numId w:val="118"/>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Забезпечення якісного зворотного зв’язку між вчителями та учнями.</w:t>
      </w:r>
    </w:p>
    <w:p w:rsidR="005D3665" w:rsidRPr="00A61427" w:rsidRDefault="005D3665" w:rsidP="005D3665">
      <w:pPr>
        <w:spacing w:after="0" w:line="240" w:lineRule="auto"/>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 </w:t>
      </w:r>
    </w:p>
    <w:p w:rsidR="005D3665" w:rsidRDefault="005D3665" w:rsidP="005D3665">
      <w:pPr>
        <w:spacing w:after="0" w:line="240" w:lineRule="auto"/>
        <w:ind w:left="116"/>
        <w:jc w:val="center"/>
        <w:textAlignment w:val="baseline"/>
        <w:rPr>
          <w:rFonts w:ascii="Times New Roman" w:eastAsia="Times New Roman" w:hAnsi="Times New Roman" w:cs="Times New Roman"/>
          <w:b/>
          <w:bCs/>
          <w:color w:val="333333"/>
          <w:sz w:val="21"/>
          <w:szCs w:val="21"/>
          <w:bdr w:val="none" w:sz="0" w:space="0" w:color="auto" w:frame="1"/>
          <w:lang w:eastAsia="uk-UA"/>
        </w:rPr>
      </w:pPr>
      <w:r w:rsidRPr="00A61427">
        <w:rPr>
          <w:rFonts w:ascii="Times New Roman" w:eastAsia="Times New Roman" w:hAnsi="Times New Roman" w:cs="Times New Roman"/>
          <w:b/>
          <w:bCs/>
          <w:color w:val="333333"/>
          <w:sz w:val="21"/>
          <w:szCs w:val="21"/>
          <w:bdr w:val="none" w:sz="0" w:space="0" w:color="auto" w:frame="1"/>
          <w:lang w:eastAsia="uk-UA"/>
        </w:rPr>
        <w:t>Операційні цілі</w:t>
      </w:r>
    </w:p>
    <w:p w:rsidR="00465068" w:rsidRPr="00A61427" w:rsidRDefault="00AC2CCC" w:rsidP="005D3665">
      <w:pPr>
        <w:spacing w:after="0" w:line="240" w:lineRule="auto"/>
        <w:ind w:left="116"/>
        <w:jc w:val="center"/>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b/>
          <w:bCs/>
          <w:sz w:val="21"/>
          <w:szCs w:val="21"/>
          <w:bdr w:val="none" w:sz="0" w:space="0" w:color="auto" w:frame="1"/>
          <w:lang w:eastAsia="uk-UA"/>
        </w:rPr>
        <w:t>Забезпечення якості освіти відповідно до потреб держави, сім’ї, заявленого профілю закладу</w:t>
      </w:r>
    </w:p>
    <w:p w:rsidR="005D3665" w:rsidRPr="00A61427" w:rsidRDefault="005D3665" w:rsidP="005D3665">
      <w:pPr>
        <w:spacing w:after="0" w:line="240" w:lineRule="auto"/>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 </w:t>
      </w:r>
    </w:p>
    <w:tbl>
      <w:tblPr>
        <w:tblStyle w:val="a7"/>
        <w:tblW w:w="10500" w:type="dxa"/>
        <w:tblLayout w:type="fixed"/>
        <w:tblLook w:val="04A0" w:firstRow="1" w:lastRow="0" w:firstColumn="1" w:lastColumn="0" w:noHBand="0" w:noVBand="1"/>
      </w:tblPr>
      <w:tblGrid>
        <w:gridCol w:w="533"/>
        <w:gridCol w:w="142"/>
        <w:gridCol w:w="3544"/>
        <w:gridCol w:w="2678"/>
        <w:gridCol w:w="3603"/>
      </w:tblGrid>
      <w:tr w:rsidR="000D1836" w:rsidRPr="00A61427" w:rsidTr="00B412A6">
        <w:tc>
          <w:tcPr>
            <w:tcW w:w="534" w:type="dxa"/>
            <w:hideMark/>
          </w:tcPr>
          <w:p w:rsidR="005D3665" w:rsidRPr="00A61427" w:rsidRDefault="005D3665" w:rsidP="00465068">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b/>
                <w:bCs/>
                <w:sz w:val="21"/>
                <w:szCs w:val="21"/>
                <w:bdr w:val="none" w:sz="0" w:space="0" w:color="auto" w:frame="1"/>
                <w:lang w:eastAsia="uk-UA"/>
              </w:rPr>
              <w:t>№ з/п</w:t>
            </w:r>
          </w:p>
        </w:tc>
        <w:tc>
          <w:tcPr>
            <w:tcW w:w="3686" w:type="dxa"/>
            <w:gridSpan w:val="2"/>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b/>
                <w:bCs/>
                <w:sz w:val="21"/>
                <w:szCs w:val="21"/>
                <w:bdr w:val="none" w:sz="0" w:space="0" w:color="auto" w:frame="1"/>
                <w:lang w:eastAsia="uk-UA"/>
              </w:rPr>
              <w:t>Шляхи реалізації</w:t>
            </w:r>
          </w:p>
        </w:tc>
        <w:tc>
          <w:tcPr>
            <w:tcW w:w="2677"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b/>
                <w:bCs/>
                <w:sz w:val="21"/>
                <w:szCs w:val="21"/>
                <w:bdr w:val="none" w:sz="0" w:space="0" w:color="auto" w:frame="1"/>
                <w:lang w:eastAsia="uk-UA"/>
              </w:rPr>
              <w:t>Термін виконання</w:t>
            </w:r>
          </w:p>
        </w:tc>
        <w:tc>
          <w:tcPr>
            <w:tcW w:w="3603"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b/>
                <w:bCs/>
                <w:sz w:val="21"/>
                <w:szCs w:val="21"/>
                <w:bdr w:val="none" w:sz="0" w:space="0" w:color="auto" w:frame="1"/>
                <w:lang w:eastAsia="uk-UA"/>
              </w:rPr>
              <w:t>Відповідальні</w:t>
            </w:r>
          </w:p>
        </w:tc>
      </w:tr>
      <w:tr w:rsidR="00B412A6" w:rsidRPr="00A61427" w:rsidTr="00B412A6">
        <w:tc>
          <w:tcPr>
            <w:tcW w:w="534" w:type="dxa"/>
            <w:hideMark/>
          </w:tcPr>
          <w:p w:rsidR="000D1836" w:rsidRPr="00A61427" w:rsidRDefault="000D1836" w:rsidP="00465068">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Pr>
                <w:rFonts w:ascii="Times New Roman" w:eastAsia="Times New Roman" w:hAnsi="Times New Roman" w:cs="Times New Roman"/>
                <w:sz w:val="21"/>
                <w:szCs w:val="21"/>
                <w:lang w:eastAsia="uk-UA"/>
              </w:rPr>
              <w:t>1</w:t>
            </w:r>
          </w:p>
        </w:tc>
        <w:tc>
          <w:tcPr>
            <w:tcW w:w="3686" w:type="dxa"/>
            <w:gridSpan w:val="2"/>
            <w:hideMark/>
          </w:tcPr>
          <w:p w:rsidR="000D1836" w:rsidRPr="00A61427" w:rsidRDefault="000D183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Приведення у відповідність з нормами наповнюваність класних колективів в закладі.</w:t>
            </w:r>
          </w:p>
          <w:p w:rsidR="000D1836" w:rsidRDefault="000D1836">
            <w:pPr>
              <w:rPr>
                <w:rFonts w:ascii="Times New Roman" w:eastAsia="Times New Roman" w:hAnsi="Times New Roman" w:cs="Times New Roman"/>
                <w:sz w:val="21"/>
                <w:szCs w:val="21"/>
                <w:lang w:eastAsia="uk-UA"/>
              </w:rPr>
            </w:pPr>
          </w:p>
          <w:p w:rsidR="000D1836" w:rsidRPr="00A61427" w:rsidRDefault="000D1836" w:rsidP="00465068">
            <w:pPr>
              <w:textAlignment w:val="baseline"/>
              <w:rPr>
                <w:rFonts w:ascii="Times New Roman" w:eastAsia="Times New Roman" w:hAnsi="Times New Roman" w:cs="Times New Roman"/>
                <w:sz w:val="21"/>
                <w:szCs w:val="21"/>
                <w:lang w:eastAsia="uk-UA"/>
              </w:rPr>
            </w:pPr>
          </w:p>
        </w:tc>
        <w:tc>
          <w:tcPr>
            <w:tcW w:w="2677" w:type="dxa"/>
            <w:hideMark/>
          </w:tcPr>
          <w:p w:rsidR="000D1836" w:rsidRPr="00A61427" w:rsidRDefault="000D183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До 01.09. кожного року</w:t>
            </w:r>
          </w:p>
          <w:p w:rsidR="000D1836" w:rsidRDefault="000D1836">
            <w:pPr>
              <w:rPr>
                <w:rFonts w:ascii="Times New Roman" w:eastAsia="Times New Roman" w:hAnsi="Times New Roman" w:cs="Times New Roman"/>
                <w:sz w:val="21"/>
                <w:szCs w:val="21"/>
                <w:lang w:eastAsia="uk-UA"/>
              </w:rPr>
            </w:pPr>
          </w:p>
          <w:p w:rsidR="000D1836" w:rsidRPr="00A61427" w:rsidRDefault="000D1836" w:rsidP="00465068">
            <w:pPr>
              <w:textAlignment w:val="baseline"/>
              <w:rPr>
                <w:rFonts w:ascii="Times New Roman" w:eastAsia="Times New Roman" w:hAnsi="Times New Roman" w:cs="Times New Roman"/>
                <w:sz w:val="21"/>
                <w:szCs w:val="21"/>
                <w:lang w:eastAsia="uk-UA"/>
              </w:rPr>
            </w:pPr>
          </w:p>
        </w:tc>
        <w:tc>
          <w:tcPr>
            <w:tcW w:w="3603" w:type="dxa"/>
            <w:hideMark/>
          </w:tcPr>
          <w:p w:rsidR="000D1836" w:rsidRPr="00A61427" w:rsidRDefault="000D183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Адміністрація</w:t>
            </w:r>
          </w:p>
        </w:tc>
      </w:tr>
      <w:tr w:rsidR="00B412A6" w:rsidRPr="00A61427" w:rsidTr="00B412A6">
        <w:tc>
          <w:tcPr>
            <w:tcW w:w="534" w:type="dxa"/>
            <w:hideMark/>
          </w:tcPr>
          <w:p w:rsidR="000D1836" w:rsidRPr="00A61427" w:rsidRDefault="000D1836" w:rsidP="00465068">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Pr>
                <w:rFonts w:ascii="Times New Roman" w:eastAsia="Times New Roman" w:hAnsi="Times New Roman" w:cs="Times New Roman"/>
                <w:sz w:val="21"/>
                <w:szCs w:val="21"/>
                <w:lang w:eastAsia="uk-UA"/>
              </w:rPr>
              <w:t>2</w:t>
            </w:r>
          </w:p>
        </w:tc>
        <w:tc>
          <w:tcPr>
            <w:tcW w:w="3686" w:type="dxa"/>
            <w:gridSpan w:val="2"/>
            <w:hideMark/>
          </w:tcPr>
          <w:p w:rsidR="000D1836" w:rsidRPr="00A61427" w:rsidRDefault="000D183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xml:space="preserve">Забезпечення рівномірного розподілу учнів </w:t>
            </w:r>
          </w:p>
          <w:p w:rsidR="000D1836" w:rsidRDefault="000D1836">
            <w:pPr>
              <w:rPr>
                <w:rFonts w:ascii="Times New Roman" w:eastAsia="Times New Roman" w:hAnsi="Times New Roman" w:cs="Times New Roman"/>
                <w:sz w:val="21"/>
                <w:szCs w:val="21"/>
                <w:lang w:eastAsia="uk-UA"/>
              </w:rPr>
            </w:pPr>
          </w:p>
          <w:p w:rsidR="000D1836" w:rsidRDefault="000D1836">
            <w:pPr>
              <w:rPr>
                <w:rFonts w:ascii="Times New Roman" w:eastAsia="Times New Roman" w:hAnsi="Times New Roman" w:cs="Times New Roman"/>
                <w:sz w:val="21"/>
                <w:szCs w:val="21"/>
                <w:lang w:eastAsia="uk-UA"/>
              </w:rPr>
            </w:pPr>
          </w:p>
          <w:p w:rsidR="000D1836" w:rsidRPr="00A61427" w:rsidRDefault="000D1836" w:rsidP="00465068">
            <w:pPr>
              <w:textAlignment w:val="baseline"/>
              <w:rPr>
                <w:rFonts w:ascii="Times New Roman" w:eastAsia="Times New Roman" w:hAnsi="Times New Roman" w:cs="Times New Roman"/>
                <w:sz w:val="21"/>
                <w:szCs w:val="21"/>
                <w:lang w:eastAsia="uk-UA"/>
              </w:rPr>
            </w:pPr>
          </w:p>
        </w:tc>
        <w:tc>
          <w:tcPr>
            <w:tcW w:w="2677" w:type="dxa"/>
            <w:hideMark/>
          </w:tcPr>
          <w:p w:rsidR="000D1836" w:rsidRPr="00A61427" w:rsidRDefault="000D183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До 01.09.</w:t>
            </w:r>
          </w:p>
          <w:p w:rsidR="000D1836" w:rsidRPr="00A61427" w:rsidRDefault="000D183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кожного року</w:t>
            </w:r>
          </w:p>
          <w:p w:rsidR="000D1836" w:rsidRDefault="000D1836">
            <w:pPr>
              <w:rPr>
                <w:rFonts w:ascii="Times New Roman" w:eastAsia="Times New Roman" w:hAnsi="Times New Roman" w:cs="Times New Roman"/>
                <w:sz w:val="21"/>
                <w:szCs w:val="21"/>
                <w:lang w:eastAsia="uk-UA"/>
              </w:rPr>
            </w:pPr>
          </w:p>
          <w:p w:rsidR="000D1836" w:rsidRPr="00A61427" w:rsidRDefault="000D1836" w:rsidP="00465068">
            <w:pPr>
              <w:textAlignment w:val="baseline"/>
              <w:rPr>
                <w:rFonts w:ascii="Times New Roman" w:eastAsia="Times New Roman" w:hAnsi="Times New Roman" w:cs="Times New Roman"/>
                <w:sz w:val="21"/>
                <w:szCs w:val="21"/>
                <w:lang w:eastAsia="uk-UA"/>
              </w:rPr>
            </w:pPr>
          </w:p>
        </w:tc>
        <w:tc>
          <w:tcPr>
            <w:tcW w:w="3603" w:type="dxa"/>
            <w:hideMark/>
          </w:tcPr>
          <w:p w:rsidR="000D1836" w:rsidRPr="00A61427" w:rsidRDefault="000D183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Адміністрація</w:t>
            </w:r>
          </w:p>
        </w:tc>
      </w:tr>
      <w:tr w:rsidR="00B412A6" w:rsidRPr="00A61427" w:rsidTr="00B412A6">
        <w:tc>
          <w:tcPr>
            <w:tcW w:w="534" w:type="dxa"/>
            <w:hideMark/>
          </w:tcPr>
          <w:p w:rsidR="000D1836" w:rsidRPr="00A61427" w:rsidRDefault="000D1836" w:rsidP="00465068">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sidR="004A187F">
              <w:rPr>
                <w:rFonts w:ascii="Times New Roman" w:eastAsia="Times New Roman" w:hAnsi="Times New Roman" w:cs="Times New Roman"/>
                <w:sz w:val="21"/>
                <w:szCs w:val="21"/>
                <w:lang w:eastAsia="uk-UA"/>
              </w:rPr>
              <w:t>3</w:t>
            </w:r>
          </w:p>
        </w:tc>
        <w:tc>
          <w:tcPr>
            <w:tcW w:w="3686" w:type="dxa"/>
            <w:gridSpan w:val="2"/>
            <w:hideMark/>
          </w:tcPr>
          <w:p w:rsidR="000D1836" w:rsidRPr="00A61427" w:rsidRDefault="000D183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xml:space="preserve">Вивчення запитів батьків учнів майбутніх  5-х класів щодо </w:t>
            </w:r>
            <w:r w:rsidR="004A187F">
              <w:rPr>
                <w:rFonts w:ascii="Times New Roman" w:eastAsia="Times New Roman" w:hAnsi="Times New Roman" w:cs="Times New Roman"/>
                <w:sz w:val="21"/>
                <w:szCs w:val="21"/>
                <w:lang w:eastAsia="uk-UA"/>
              </w:rPr>
              <w:t xml:space="preserve"> навчання за програмою НУШ</w:t>
            </w:r>
          </w:p>
          <w:p w:rsidR="000D1836" w:rsidRDefault="000D1836">
            <w:pPr>
              <w:rPr>
                <w:rFonts w:ascii="Times New Roman" w:eastAsia="Times New Roman" w:hAnsi="Times New Roman" w:cs="Times New Roman"/>
                <w:sz w:val="21"/>
                <w:szCs w:val="21"/>
                <w:lang w:eastAsia="uk-UA"/>
              </w:rPr>
            </w:pPr>
          </w:p>
          <w:p w:rsidR="000D1836" w:rsidRPr="00A61427" w:rsidRDefault="000D1836" w:rsidP="00465068">
            <w:pPr>
              <w:textAlignment w:val="baseline"/>
              <w:rPr>
                <w:rFonts w:ascii="Times New Roman" w:eastAsia="Times New Roman" w:hAnsi="Times New Roman" w:cs="Times New Roman"/>
                <w:sz w:val="21"/>
                <w:szCs w:val="21"/>
                <w:lang w:eastAsia="uk-UA"/>
              </w:rPr>
            </w:pPr>
          </w:p>
        </w:tc>
        <w:tc>
          <w:tcPr>
            <w:tcW w:w="2677" w:type="dxa"/>
            <w:hideMark/>
          </w:tcPr>
          <w:p w:rsidR="000D1836" w:rsidRPr="00A61427" w:rsidRDefault="000D183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До 01.09.кожного року</w:t>
            </w:r>
          </w:p>
          <w:p w:rsidR="000D1836" w:rsidRDefault="000D1836">
            <w:pPr>
              <w:rPr>
                <w:rFonts w:ascii="Times New Roman" w:eastAsia="Times New Roman" w:hAnsi="Times New Roman" w:cs="Times New Roman"/>
                <w:sz w:val="21"/>
                <w:szCs w:val="21"/>
                <w:lang w:eastAsia="uk-UA"/>
              </w:rPr>
            </w:pPr>
          </w:p>
          <w:p w:rsidR="000D1836" w:rsidRPr="00A61427" w:rsidRDefault="000D1836" w:rsidP="00465068">
            <w:pPr>
              <w:textAlignment w:val="baseline"/>
              <w:rPr>
                <w:rFonts w:ascii="Times New Roman" w:eastAsia="Times New Roman" w:hAnsi="Times New Roman" w:cs="Times New Roman"/>
                <w:sz w:val="21"/>
                <w:szCs w:val="21"/>
                <w:lang w:eastAsia="uk-UA"/>
              </w:rPr>
            </w:pPr>
          </w:p>
        </w:tc>
        <w:tc>
          <w:tcPr>
            <w:tcW w:w="3603" w:type="dxa"/>
            <w:hideMark/>
          </w:tcPr>
          <w:p w:rsidR="000D1836" w:rsidRPr="00A61427" w:rsidRDefault="000D183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Адміністрація</w:t>
            </w:r>
          </w:p>
        </w:tc>
      </w:tr>
      <w:tr w:rsidR="00B412A6" w:rsidRPr="00A61427" w:rsidTr="00B412A6">
        <w:tc>
          <w:tcPr>
            <w:tcW w:w="534" w:type="dxa"/>
            <w:hideMark/>
          </w:tcPr>
          <w:p w:rsidR="000D1836" w:rsidRPr="00A61427" w:rsidRDefault="000D1836" w:rsidP="00465068">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sidR="004A187F">
              <w:rPr>
                <w:rFonts w:ascii="Times New Roman" w:eastAsia="Times New Roman" w:hAnsi="Times New Roman" w:cs="Times New Roman"/>
                <w:sz w:val="21"/>
                <w:szCs w:val="21"/>
                <w:lang w:eastAsia="uk-UA"/>
              </w:rPr>
              <w:t>4</w:t>
            </w:r>
          </w:p>
        </w:tc>
        <w:tc>
          <w:tcPr>
            <w:tcW w:w="3686" w:type="dxa"/>
            <w:gridSpan w:val="2"/>
            <w:hideMark/>
          </w:tcPr>
          <w:p w:rsidR="000D1836" w:rsidRPr="00A61427" w:rsidRDefault="000D183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Проведення стартових (діагностичних) контрольних робіт на початок навчального року.</w:t>
            </w:r>
          </w:p>
          <w:p w:rsidR="000D1836" w:rsidRDefault="000D1836">
            <w:pPr>
              <w:rPr>
                <w:rFonts w:ascii="Times New Roman" w:eastAsia="Times New Roman" w:hAnsi="Times New Roman" w:cs="Times New Roman"/>
                <w:sz w:val="21"/>
                <w:szCs w:val="21"/>
                <w:lang w:eastAsia="uk-UA"/>
              </w:rPr>
            </w:pPr>
          </w:p>
          <w:p w:rsidR="000D1836" w:rsidRPr="00A61427" w:rsidRDefault="000D1836" w:rsidP="00465068">
            <w:pPr>
              <w:textAlignment w:val="baseline"/>
              <w:rPr>
                <w:rFonts w:ascii="Times New Roman" w:eastAsia="Times New Roman" w:hAnsi="Times New Roman" w:cs="Times New Roman"/>
                <w:sz w:val="21"/>
                <w:szCs w:val="21"/>
                <w:lang w:eastAsia="uk-UA"/>
              </w:rPr>
            </w:pPr>
          </w:p>
        </w:tc>
        <w:tc>
          <w:tcPr>
            <w:tcW w:w="2677" w:type="dxa"/>
            <w:hideMark/>
          </w:tcPr>
          <w:p w:rsidR="000D1836" w:rsidRPr="00A61427" w:rsidRDefault="000D183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До 15.09.</w:t>
            </w:r>
          </w:p>
          <w:p w:rsidR="000D1836" w:rsidRPr="00A61427" w:rsidRDefault="000D183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кожного року</w:t>
            </w:r>
          </w:p>
          <w:p w:rsidR="000D1836" w:rsidRDefault="000D1836">
            <w:pPr>
              <w:rPr>
                <w:rFonts w:ascii="Times New Roman" w:eastAsia="Times New Roman" w:hAnsi="Times New Roman" w:cs="Times New Roman"/>
                <w:sz w:val="21"/>
                <w:szCs w:val="21"/>
                <w:lang w:eastAsia="uk-UA"/>
              </w:rPr>
            </w:pPr>
          </w:p>
          <w:p w:rsidR="000D1836" w:rsidRPr="00A61427" w:rsidRDefault="000D1836" w:rsidP="00465068">
            <w:pPr>
              <w:textAlignment w:val="baseline"/>
              <w:rPr>
                <w:rFonts w:ascii="Times New Roman" w:eastAsia="Times New Roman" w:hAnsi="Times New Roman" w:cs="Times New Roman"/>
                <w:sz w:val="21"/>
                <w:szCs w:val="21"/>
                <w:lang w:eastAsia="uk-UA"/>
              </w:rPr>
            </w:pPr>
          </w:p>
        </w:tc>
        <w:tc>
          <w:tcPr>
            <w:tcW w:w="3603" w:type="dxa"/>
            <w:hideMark/>
          </w:tcPr>
          <w:p w:rsidR="000D1836" w:rsidRPr="00A61427" w:rsidRDefault="000D183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Адміністрація, вчителі -предметники</w:t>
            </w:r>
          </w:p>
        </w:tc>
      </w:tr>
      <w:tr w:rsidR="00B412A6" w:rsidRPr="00A61427" w:rsidTr="00B412A6">
        <w:tc>
          <w:tcPr>
            <w:tcW w:w="534" w:type="dxa"/>
            <w:hideMark/>
          </w:tcPr>
          <w:p w:rsidR="000D1836" w:rsidRPr="00A61427" w:rsidRDefault="000D1836" w:rsidP="00465068">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sidR="004A187F">
              <w:rPr>
                <w:rFonts w:ascii="Times New Roman" w:eastAsia="Times New Roman" w:hAnsi="Times New Roman" w:cs="Times New Roman"/>
                <w:sz w:val="21"/>
                <w:szCs w:val="21"/>
                <w:lang w:eastAsia="uk-UA"/>
              </w:rPr>
              <w:t>5</w:t>
            </w:r>
          </w:p>
        </w:tc>
        <w:tc>
          <w:tcPr>
            <w:tcW w:w="3686" w:type="dxa"/>
            <w:gridSpan w:val="2"/>
            <w:hideMark/>
          </w:tcPr>
          <w:p w:rsidR="000D1836" w:rsidRPr="00A61427" w:rsidRDefault="000D183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Проведення психологічних досліджень новосформованих класних колективів</w:t>
            </w:r>
          </w:p>
          <w:p w:rsidR="000D1836" w:rsidRDefault="000D1836">
            <w:pPr>
              <w:rPr>
                <w:rFonts w:ascii="Times New Roman" w:eastAsia="Times New Roman" w:hAnsi="Times New Roman" w:cs="Times New Roman"/>
                <w:sz w:val="21"/>
                <w:szCs w:val="21"/>
                <w:lang w:eastAsia="uk-UA"/>
              </w:rPr>
            </w:pPr>
          </w:p>
          <w:p w:rsidR="000D1836" w:rsidRPr="00A61427" w:rsidRDefault="000D1836" w:rsidP="005D3665">
            <w:pPr>
              <w:textAlignment w:val="baseline"/>
              <w:rPr>
                <w:rFonts w:ascii="Times New Roman" w:eastAsia="Times New Roman" w:hAnsi="Times New Roman" w:cs="Times New Roman"/>
                <w:sz w:val="21"/>
                <w:szCs w:val="21"/>
                <w:lang w:eastAsia="uk-UA"/>
              </w:rPr>
            </w:pPr>
          </w:p>
        </w:tc>
        <w:tc>
          <w:tcPr>
            <w:tcW w:w="2677" w:type="dxa"/>
            <w:hideMark/>
          </w:tcPr>
          <w:p w:rsidR="000D1836" w:rsidRPr="00A61427" w:rsidRDefault="000D183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До кінця вересня кожного року</w:t>
            </w:r>
          </w:p>
          <w:p w:rsidR="000D1836" w:rsidRDefault="000D1836">
            <w:pPr>
              <w:rPr>
                <w:rFonts w:ascii="Times New Roman" w:eastAsia="Times New Roman" w:hAnsi="Times New Roman" w:cs="Times New Roman"/>
                <w:sz w:val="21"/>
                <w:szCs w:val="21"/>
                <w:lang w:eastAsia="uk-UA"/>
              </w:rPr>
            </w:pPr>
          </w:p>
          <w:p w:rsidR="000D1836" w:rsidRPr="00A61427" w:rsidRDefault="000D1836" w:rsidP="00465068">
            <w:pPr>
              <w:textAlignment w:val="baseline"/>
              <w:rPr>
                <w:rFonts w:ascii="Times New Roman" w:eastAsia="Times New Roman" w:hAnsi="Times New Roman" w:cs="Times New Roman"/>
                <w:sz w:val="21"/>
                <w:szCs w:val="21"/>
                <w:lang w:eastAsia="uk-UA"/>
              </w:rPr>
            </w:pPr>
          </w:p>
        </w:tc>
        <w:tc>
          <w:tcPr>
            <w:tcW w:w="3603" w:type="dxa"/>
            <w:hideMark/>
          </w:tcPr>
          <w:p w:rsidR="000D1836" w:rsidRPr="00A61427" w:rsidRDefault="000D183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Психологічна служба</w:t>
            </w:r>
          </w:p>
        </w:tc>
      </w:tr>
      <w:tr w:rsidR="00B412A6" w:rsidRPr="00A61427" w:rsidTr="00B412A6">
        <w:tc>
          <w:tcPr>
            <w:tcW w:w="534" w:type="dxa"/>
            <w:hideMark/>
          </w:tcPr>
          <w:p w:rsidR="004A187F" w:rsidRPr="00A61427" w:rsidRDefault="004A187F" w:rsidP="00465068">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Pr>
                <w:rFonts w:ascii="Times New Roman" w:eastAsia="Times New Roman" w:hAnsi="Times New Roman" w:cs="Times New Roman"/>
                <w:sz w:val="21"/>
                <w:szCs w:val="21"/>
                <w:lang w:eastAsia="uk-UA"/>
              </w:rPr>
              <w:t>6</w:t>
            </w:r>
          </w:p>
        </w:tc>
        <w:tc>
          <w:tcPr>
            <w:tcW w:w="3686" w:type="dxa"/>
            <w:gridSpan w:val="2"/>
            <w:hideMark/>
          </w:tcPr>
          <w:p w:rsidR="004A187F" w:rsidRPr="00A61427" w:rsidRDefault="004A187F"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Вивчення стану освітн</w:t>
            </w:r>
            <w:r>
              <w:rPr>
                <w:rFonts w:ascii="Times New Roman" w:eastAsia="Times New Roman" w:hAnsi="Times New Roman" w:cs="Times New Roman"/>
                <w:sz w:val="21"/>
                <w:szCs w:val="21"/>
                <w:lang w:eastAsia="uk-UA"/>
              </w:rPr>
              <w:t>ього процесу у 5, 9 класах закладу</w:t>
            </w:r>
            <w:r w:rsidRPr="00A61427">
              <w:rPr>
                <w:rFonts w:ascii="Times New Roman" w:eastAsia="Times New Roman" w:hAnsi="Times New Roman" w:cs="Times New Roman"/>
                <w:sz w:val="21"/>
                <w:szCs w:val="21"/>
                <w:lang w:eastAsia="uk-UA"/>
              </w:rPr>
              <w:t>.</w:t>
            </w:r>
          </w:p>
          <w:p w:rsidR="004A187F" w:rsidRDefault="004A187F">
            <w:pPr>
              <w:rPr>
                <w:rFonts w:ascii="Times New Roman" w:eastAsia="Times New Roman" w:hAnsi="Times New Roman" w:cs="Times New Roman"/>
                <w:sz w:val="21"/>
                <w:szCs w:val="21"/>
                <w:lang w:eastAsia="uk-UA"/>
              </w:rPr>
            </w:pPr>
          </w:p>
          <w:p w:rsidR="004A187F" w:rsidRPr="00A61427" w:rsidRDefault="004A187F" w:rsidP="00465068">
            <w:pPr>
              <w:textAlignment w:val="baseline"/>
              <w:rPr>
                <w:rFonts w:ascii="Times New Roman" w:eastAsia="Times New Roman" w:hAnsi="Times New Roman" w:cs="Times New Roman"/>
                <w:sz w:val="21"/>
                <w:szCs w:val="21"/>
                <w:lang w:eastAsia="uk-UA"/>
              </w:rPr>
            </w:pPr>
          </w:p>
        </w:tc>
        <w:tc>
          <w:tcPr>
            <w:tcW w:w="2677" w:type="dxa"/>
            <w:hideMark/>
          </w:tcPr>
          <w:p w:rsidR="004A187F" w:rsidRPr="00A61427" w:rsidRDefault="004A187F" w:rsidP="00465068">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До кінця листопада</w:t>
            </w:r>
          </w:p>
        </w:tc>
        <w:tc>
          <w:tcPr>
            <w:tcW w:w="3603" w:type="dxa"/>
            <w:hideMark/>
          </w:tcPr>
          <w:p w:rsidR="004A187F" w:rsidRPr="00A61427" w:rsidRDefault="004A187F"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Адміністрація</w:t>
            </w:r>
          </w:p>
        </w:tc>
      </w:tr>
      <w:tr w:rsidR="00B412A6" w:rsidRPr="00A61427" w:rsidTr="00B412A6">
        <w:tc>
          <w:tcPr>
            <w:tcW w:w="534" w:type="dxa"/>
            <w:hideMark/>
          </w:tcPr>
          <w:p w:rsidR="004A187F" w:rsidRPr="00A61427" w:rsidRDefault="004A187F" w:rsidP="00465068">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Pr>
                <w:rFonts w:ascii="Times New Roman" w:eastAsia="Times New Roman" w:hAnsi="Times New Roman" w:cs="Times New Roman"/>
                <w:sz w:val="21"/>
                <w:szCs w:val="21"/>
                <w:lang w:eastAsia="uk-UA"/>
              </w:rPr>
              <w:t>7</w:t>
            </w:r>
          </w:p>
        </w:tc>
        <w:tc>
          <w:tcPr>
            <w:tcW w:w="3686" w:type="dxa"/>
            <w:gridSpan w:val="2"/>
            <w:hideMark/>
          </w:tcPr>
          <w:p w:rsidR="004A187F" w:rsidRPr="00A61427" w:rsidRDefault="004A187F" w:rsidP="00465068">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Вивчення стану освітнього процесу у 6, 7, 8 класах.</w:t>
            </w:r>
          </w:p>
        </w:tc>
        <w:tc>
          <w:tcPr>
            <w:tcW w:w="2677" w:type="dxa"/>
            <w:hideMark/>
          </w:tcPr>
          <w:p w:rsidR="004A187F" w:rsidRPr="00A61427" w:rsidRDefault="004A187F" w:rsidP="00465068">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ІІ семестр</w:t>
            </w:r>
          </w:p>
        </w:tc>
        <w:tc>
          <w:tcPr>
            <w:tcW w:w="3603" w:type="dxa"/>
            <w:hideMark/>
          </w:tcPr>
          <w:p w:rsidR="004A187F" w:rsidRPr="00A61427" w:rsidRDefault="004A187F"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Адміністрація</w:t>
            </w:r>
          </w:p>
        </w:tc>
      </w:tr>
      <w:tr w:rsidR="00B412A6" w:rsidRPr="00A61427" w:rsidTr="00B412A6">
        <w:tc>
          <w:tcPr>
            <w:tcW w:w="534" w:type="dxa"/>
            <w:hideMark/>
          </w:tcPr>
          <w:p w:rsidR="004A187F" w:rsidRPr="00A61427" w:rsidRDefault="004A187F" w:rsidP="00465068">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Pr>
                <w:rFonts w:ascii="Times New Roman" w:eastAsia="Times New Roman" w:hAnsi="Times New Roman" w:cs="Times New Roman"/>
                <w:sz w:val="21"/>
                <w:szCs w:val="21"/>
                <w:lang w:eastAsia="uk-UA"/>
              </w:rPr>
              <w:t>8</w:t>
            </w:r>
          </w:p>
        </w:tc>
        <w:tc>
          <w:tcPr>
            <w:tcW w:w="3686" w:type="dxa"/>
            <w:gridSpan w:val="2"/>
            <w:hideMark/>
          </w:tcPr>
          <w:p w:rsidR="004A187F" w:rsidRPr="00A61427" w:rsidRDefault="004A187F"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Моніторинги стану викладання окремих предметів.</w:t>
            </w:r>
          </w:p>
          <w:p w:rsidR="004A187F" w:rsidRDefault="004A187F">
            <w:pPr>
              <w:rPr>
                <w:rFonts w:ascii="Times New Roman" w:eastAsia="Times New Roman" w:hAnsi="Times New Roman" w:cs="Times New Roman"/>
                <w:sz w:val="21"/>
                <w:szCs w:val="21"/>
                <w:lang w:eastAsia="uk-UA"/>
              </w:rPr>
            </w:pPr>
          </w:p>
          <w:p w:rsidR="004A187F" w:rsidRPr="00A61427" w:rsidRDefault="004A187F" w:rsidP="00465068">
            <w:pPr>
              <w:textAlignment w:val="baseline"/>
              <w:rPr>
                <w:rFonts w:ascii="Times New Roman" w:eastAsia="Times New Roman" w:hAnsi="Times New Roman" w:cs="Times New Roman"/>
                <w:sz w:val="21"/>
                <w:szCs w:val="21"/>
                <w:lang w:eastAsia="uk-UA"/>
              </w:rPr>
            </w:pPr>
          </w:p>
        </w:tc>
        <w:tc>
          <w:tcPr>
            <w:tcW w:w="2677" w:type="dxa"/>
            <w:hideMark/>
          </w:tcPr>
          <w:p w:rsidR="004A187F" w:rsidRPr="00A61427" w:rsidRDefault="004A187F" w:rsidP="00465068">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Протягом року</w:t>
            </w:r>
          </w:p>
        </w:tc>
        <w:tc>
          <w:tcPr>
            <w:tcW w:w="3603" w:type="dxa"/>
            <w:hideMark/>
          </w:tcPr>
          <w:p w:rsidR="004A187F" w:rsidRPr="00A61427" w:rsidRDefault="004A187F"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Адміністрація</w:t>
            </w:r>
          </w:p>
        </w:tc>
      </w:tr>
      <w:tr w:rsidR="00B412A6" w:rsidRPr="00A61427" w:rsidTr="00B412A6">
        <w:tc>
          <w:tcPr>
            <w:tcW w:w="534" w:type="dxa"/>
            <w:hideMark/>
          </w:tcPr>
          <w:p w:rsidR="004A187F" w:rsidRPr="00A61427" w:rsidRDefault="004A187F" w:rsidP="00465068">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Pr>
                <w:rFonts w:ascii="Times New Roman" w:eastAsia="Times New Roman" w:hAnsi="Times New Roman" w:cs="Times New Roman"/>
                <w:sz w:val="21"/>
                <w:szCs w:val="21"/>
                <w:lang w:eastAsia="uk-UA"/>
              </w:rPr>
              <w:t>9</w:t>
            </w:r>
          </w:p>
        </w:tc>
        <w:tc>
          <w:tcPr>
            <w:tcW w:w="3686" w:type="dxa"/>
            <w:gridSpan w:val="2"/>
            <w:hideMark/>
          </w:tcPr>
          <w:p w:rsidR="004A187F" w:rsidRPr="00A61427" w:rsidRDefault="004A187F"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Моніторинг якості знань учнів за результатами контрольних робіт за завданням дирекції.</w:t>
            </w:r>
          </w:p>
          <w:p w:rsidR="004A187F" w:rsidRDefault="004A187F">
            <w:pPr>
              <w:rPr>
                <w:rFonts w:ascii="Times New Roman" w:eastAsia="Times New Roman" w:hAnsi="Times New Roman" w:cs="Times New Roman"/>
                <w:sz w:val="21"/>
                <w:szCs w:val="21"/>
                <w:lang w:eastAsia="uk-UA"/>
              </w:rPr>
            </w:pPr>
          </w:p>
          <w:p w:rsidR="004A187F" w:rsidRDefault="004A187F">
            <w:pPr>
              <w:rPr>
                <w:rFonts w:ascii="Times New Roman" w:eastAsia="Times New Roman" w:hAnsi="Times New Roman" w:cs="Times New Roman"/>
                <w:sz w:val="21"/>
                <w:szCs w:val="21"/>
                <w:lang w:eastAsia="uk-UA"/>
              </w:rPr>
            </w:pPr>
          </w:p>
          <w:p w:rsidR="004A187F" w:rsidRPr="00A61427" w:rsidRDefault="004A187F" w:rsidP="00465068">
            <w:pPr>
              <w:textAlignment w:val="baseline"/>
              <w:rPr>
                <w:rFonts w:ascii="Times New Roman" w:eastAsia="Times New Roman" w:hAnsi="Times New Roman" w:cs="Times New Roman"/>
                <w:sz w:val="21"/>
                <w:szCs w:val="21"/>
                <w:lang w:eastAsia="uk-UA"/>
              </w:rPr>
            </w:pPr>
          </w:p>
        </w:tc>
        <w:tc>
          <w:tcPr>
            <w:tcW w:w="2677" w:type="dxa"/>
            <w:hideMark/>
          </w:tcPr>
          <w:p w:rsidR="004A187F" w:rsidRPr="00A61427" w:rsidRDefault="004A187F" w:rsidP="00465068">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lastRenderedPageBreak/>
              <w:t>Грудень, квітень</w:t>
            </w:r>
          </w:p>
        </w:tc>
        <w:tc>
          <w:tcPr>
            <w:tcW w:w="3603" w:type="dxa"/>
            <w:hideMark/>
          </w:tcPr>
          <w:p w:rsidR="004A187F" w:rsidRPr="00A61427" w:rsidRDefault="004A187F"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Адміністрація</w:t>
            </w:r>
          </w:p>
        </w:tc>
      </w:tr>
      <w:tr w:rsidR="00B412A6" w:rsidRPr="00A61427" w:rsidTr="00B412A6">
        <w:tc>
          <w:tcPr>
            <w:tcW w:w="534" w:type="dxa"/>
            <w:hideMark/>
          </w:tcPr>
          <w:p w:rsidR="004A187F" w:rsidRPr="00A61427" w:rsidRDefault="004A187F" w:rsidP="00465068">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lastRenderedPageBreak/>
              <w:t> </w:t>
            </w:r>
            <w:r>
              <w:rPr>
                <w:rFonts w:ascii="Times New Roman" w:eastAsia="Times New Roman" w:hAnsi="Times New Roman" w:cs="Times New Roman"/>
                <w:sz w:val="21"/>
                <w:szCs w:val="21"/>
                <w:lang w:eastAsia="uk-UA"/>
              </w:rPr>
              <w:t>10</w:t>
            </w:r>
          </w:p>
        </w:tc>
        <w:tc>
          <w:tcPr>
            <w:tcW w:w="3686" w:type="dxa"/>
            <w:gridSpan w:val="2"/>
            <w:hideMark/>
          </w:tcPr>
          <w:p w:rsidR="004A187F" w:rsidRPr="00A61427" w:rsidRDefault="004A187F"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Моніторинг якості знань учнів за результатами семестрового оцінювання.</w:t>
            </w:r>
          </w:p>
          <w:p w:rsidR="004A187F" w:rsidRDefault="004A187F">
            <w:pPr>
              <w:rPr>
                <w:rFonts w:ascii="Times New Roman" w:eastAsia="Times New Roman" w:hAnsi="Times New Roman" w:cs="Times New Roman"/>
                <w:sz w:val="21"/>
                <w:szCs w:val="21"/>
                <w:lang w:eastAsia="uk-UA"/>
              </w:rPr>
            </w:pPr>
          </w:p>
          <w:p w:rsidR="004A187F" w:rsidRDefault="004A187F">
            <w:pPr>
              <w:rPr>
                <w:rFonts w:ascii="Times New Roman" w:eastAsia="Times New Roman" w:hAnsi="Times New Roman" w:cs="Times New Roman"/>
                <w:sz w:val="21"/>
                <w:szCs w:val="21"/>
                <w:lang w:eastAsia="uk-UA"/>
              </w:rPr>
            </w:pPr>
          </w:p>
          <w:p w:rsidR="004A187F" w:rsidRPr="00A61427" w:rsidRDefault="004A187F" w:rsidP="00465068">
            <w:pPr>
              <w:textAlignment w:val="baseline"/>
              <w:rPr>
                <w:rFonts w:ascii="Times New Roman" w:eastAsia="Times New Roman" w:hAnsi="Times New Roman" w:cs="Times New Roman"/>
                <w:sz w:val="21"/>
                <w:szCs w:val="21"/>
                <w:lang w:eastAsia="uk-UA"/>
              </w:rPr>
            </w:pPr>
          </w:p>
        </w:tc>
        <w:tc>
          <w:tcPr>
            <w:tcW w:w="2677" w:type="dxa"/>
            <w:hideMark/>
          </w:tcPr>
          <w:p w:rsidR="004A187F" w:rsidRPr="00A61427" w:rsidRDefault="004A187F" w:rsidP="00465068">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Січень, червень</w:t>
            </w:r>
          </w:p>
        </w:tc>
        <w:tc>
          <w:tcPr>
            <w:tcW w:w="3603" w:type="dxa"/>
            <w:hideMark/>
          </w:tcPr>
          <w:p w:rsidR="004A187F" w:rsidRPr="00A61427" w:rsidRDefault="004A187F"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Адміністрація</w:t>
            </w:r>
          </w:p>
        </w:tc>
      </w:tr>
      <w:tr w:rsidR="000D1836" w:rsidRPr="00A61427" w:rsidTr="00B412A6">
        <w:tc>
          <w:tcPr>
            <w:tcW w:w="10500" w:type="dxa"/>
            <w:gridSpan w:val="5"/>
            <w:hideMark/>
          </w:tcPr>
          <w:p w:rsidR="00B412A6" w:rsidRDefault="00B412A6" w:rsidP="005D3665">
            <w:pPr>
              <w:jc w:val="center"/>
              <w:textAlignment w:val="baseline"/>
              <w:rPr>
                <w:rFonts w:ascii="Times New Roman" w:eastAsia="Times New Roman" w:hAnsi="Times New Roman" w:cs="Times New Roman"/>
                <w:b/>
                <w:bCs/>
                <w:sz w:val="21"/>
                <w:szCs w:val="21"/>
                <w:bdr w:val="none" w:sz="0" w:space="0" w:color="auto" w:frame="1"/>
                <w:lang w:eastAsia="uk-UA"/>
              </w:rPr>
            </w:pPr>
          </w:p>
          <w:p w:rsidR="00B412A6" w:rsidRDefault="00B412A6" w:rsidP="005D3665">
            <w:pPr>
              <w:jc w:val="center"/>
              <w:textAlignment w:val="baseline"/>
              <w:rPr>
                <w:rFonts w:ascii="Times New Roman" w:eastAsia="Times New Roman" w:hAnsi="Times New Roman" w:cs="Times New Roman"/>
                <w:b/>
                <w:bCs/>
                <w:sz w:val="21"/>
                <w:szCs w:val="21"/>
                <w:bdr w:val="none" w:sz="0" w:space="0" w:color="auto" w:frame="1"/>
                <w:lang w:eastAsia="uk-UA"/>
              </w:rPr>
            </w:pPr>
          </w:p>
          <w:p w:rsidR="000D1836" w:rsidRPr="00A61427" w:rsidRDefault="000D1836" w:rsidP="005D3665">
            <w:pPr>
              <w:jc w:val="center"/>
              <w:textAlignment w:val="baseline"/>
              <w:rPr>
                <w:rFonts w:ascii="Times New Roman" w:eastAsia="Times New Roman" w:hAnsi="Times New Roman" w:cs="Times New Roman"/>
                <w:sz w:val="21"/>
                <w:szCs w:val="21"/>
                <w:lang w:eastAsia="uk-UA"/>
              </w:rPr>
            </w:pPr>
            <w:proofErr w:type="spellStart"/>
            <w:r w:rsidRPr="00A61427">
              <w:rPr>
                <w:rFonts w:ascii="Times New Roman" w:eastAsia="Times New Roman" w:hAnsi="Times New Roman" w:cs="Times New Roman"/>
                <w:b/>
                <w:bCs/>
                <w:sz w:val="21"/>
                <w:szCs w:val="21"/>
                <w:bdr w:val="none" w:sz="0" w:space="0" w:color="auto" w:frame="1"/>
                <w:lang w:eastAsia="uk-UA"/>
              </w:rPr>
              <w:t>Допрофільна</w:t>
            </w:r>
            <w:proofErr w:type="spellEnd"/>
            <w:r w:rsidRPr="00A61427">
              <w:rPr>
                <w:rFonts w:ascii="Times New Roman" w:eastAsia="Times New Roman" w:hAnsi="Times New Roman" w:cs="Times New Roman"/>
                <w:b/>
                <w:bCs/>
                <w:sz w:val="21"/>
                <w:szCs w:val="21"/>
                <w:bdr w:val="none" w:sz="0" w:space="0" w:color="auto" w:frame="1"/>
                <w:lang w:eastAsia="uk-UA"/>
              </w:rPr>
              <w:t xml:space="preserve"> та профільна  освіта в закладі</w:t>
            </w:r>
          </w:p>
        </w:tc>
      </w:tr>
      <w:tr w:rsidR="00B412A6" w:rsidRPr="00A61427" w:rsidTr="00B412A6">
        <w:trPr>
          <w:trHeight w:val="949"/>
        </w:trPr>
        <w:tc>
          <w:tcPr>
            <w:tcW w:w="676" w:type="dxa"/>
            <w:gridSpan w:val="2"/>
            <w:hideMark/>
          </w:tcPr>
          <w:p w:rsidR="004A187F" w:rsidRPr="00A61427" w:rsidRDefault="004A187F" w:rsidP="00465068">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Pr>
                <w:rFonts w:ascii="Times New Roman" w:eastAsia="Times New Roman" w:hAnsi="Times New Roman" w:cs="Times New Roman"/>
                <w:sz w:val="21"/>
                <w:szCs w:val="21"/>
                <w:lang w:eastAsia="uk-UA"/>
              </w:rPr>
              <w:t>11</w:t>
            </w:r>
          </w:p>
        </w:tc>
        <w:tc>
          <w:tcPr>
            <w:tcW w:w="3544" w:type="dxa"/>
            <w:hideMark/>
          </w:tcPr>
          <w:p w:rsidR="004A187F" w:rsidRDefault="004A187F"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Рання допрофільна психологічна</w:t>
            </w:r>
          </w:p>
          <w:p w:rsidR="004A187F" w:rsidRPr="00A61427" w:rsidRDefault="004A187F" w:rsidP="002E30CB">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діагностика учнів 7, 8 класів</w:t>
            </w:r>
          </w:p>
        </w:tc>
        <w:tc>
          <w:tcPr>
            <w:tcW w:w="2677" w:type="dxa"/>
            <w:hideMark/>
          </w:tcPr>
          <w:p w:rsidR="004A187F" w:rsidRPr="00A61427" w:rsidRDefault="004A187F" w:rsidP="002E30CB">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квітень</w:t>
            </w:r>
          </w:p>
        </w:tc>
        <w:tc>
          <w:tcPr>
            <w:tcW w:w="3603" w:type="dxa"/>
            <w:hideMark/>
          </w:tcPr>
          <w:p w:rsidR="004A187F" w:rsidRPr="00A61427" w:rsidRDefault="004A187F"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Психологічна служба, адміністрація</w:t>
            </w:r>
          </w:p>
        </w:tc>
      </w:tr>
      <w:tr w:rsidR="00B412A6" w:rsidRPr="00A61427" w:rsidTr="00B412A6">
        <w:tc>
          <w:tcPr>
            <w:tcW w:w="676" w:type="dxa"/>
            <w:gridSpan w:val="2"/>
            <w:hideMark/>
          </w:tcPr>
          <w:p w:rsidR="004A187F" w:rsidRPr="00A61427" w:rsidRDefault="004A187F" w:rsidP="00465068">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Pr>
                <w:rFonts w:ascii="Times New Roman" w:eastAsia="Times New Roman" w:hAnsi="Times New Roman" w:cs="Times New Roman"/>
                <w:sz w:val="21"/>
                <w:szCs w:val="21"/>
                <w:lang w:eastAsia="uk-UA"/>
              </w:rPr>
              <w:t>12</w:t>
            </w:r>
          </w:p>
        </w:tc>
        <w:tc>
          <w:tcPr>
            <w:tcW w:w="3544" w:type="dxa"/>
            <w:hideMark/>
          </w:tcPr>
          <w:p w:rsidR="004A187F" w:rsidRPr="00A61427" w:rsidRDefault="004A187F"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Розподіл варіативної частини робочого навчального плану Освітньої програми для 7, 8 класів відповідно до результатів допрофільної діагностики.</w:t>
            </w:r>
          </w:p>
          <w:p w:rsidR="004A187F" w:rsidRDefault="004A187F">
            <w:pPr>
              <w:rPr>
                <w:rFonts w:ascii="Times New Roman" w:eastAsia="Times New Roman" w:hAnsi="Times New Roman" w:cs="Times New Roman"/>
                <w:sz w:val="21"/>
                <w:szCs w:val="21"/>
                <w:lang w:eastAsia="uk-UA"/>
              </w:rPr>
            </w:pPr>
          </w:p>
          <w:p w:rsidR="004A187F" w:rsidRDefault="004A187F">
            <w:pPr>
              <w:rPr>
                <w:rFonts w:ascii="Times New Roman" w:eastAsia="Times New Roman" w:hAnsi="Times New Roman" w:cs="Times New Roman"/>
                <w:sz w:val="21"/>
                <w:szCs w:val="21"/>
                <w:lang w:eastAsia="uk-UA"/>
              </w:rPr>
            </w:pPr>
          </w:p>
          <w:p w:rsidR="004A187F" w:rsidRDefault="004A187F">
            <w:pPr>
              <w:rPr>
                <w:rFonts w:ascii="Times New Roman" w:eastAsia="Times New Roman" w:hAnsi="Times New Roman" w:cs="Times New Roman"/>
                <w:sz w:val="21"/>
                <w:szCs w:val="21"/>
                <w:lang w:eastAsia="uk-UA"/>
              </w:rPr>
            </w:pPr>
          </w:p>
          <w:p w:rsidR="004A187F" w:rsidRDefault="004A187F">
            <w:pPr>
              <w:rPr>
                <w:rFonts w:ascii="Times New Roman" w:eastAsia="Times New Roman" w:hAnsi="Times New Roman" w:cs="Times New Roman"/>
                <w:sz w:val="21"/>
                <w:szCs w:val="21"/>
                <w:lang w:eastAsia="uk-UA"/>
              </w:rPr>
            </w:pPr>
          </w:p>
          <w:p w:rsidR="004A187F" w:rsidRPr="00A61427" w:rsidRDefault="004A187F" w:rsidP="002E30CB">
            <w:pPr>
              <w:textAlignment w:val="baseline"/>
              <w:rPr>
                <w:rFonts w:ascii="Times New Roman" w:eastAsia="Times New Roman" w:hAnsi="Times New Roman" w:cs="Times New Roman"/>
                <w:sz w:val="21"/>
                <w:szCs w:val="21"/>
                <w:lang w:eastAsia="uk-UA"/>
              </w:rPr>
            </w:pPr>
          </w:p>
        </w:tc>
        <w:tc>
          <w:tcPr>
            <w:tcW w:w="2677" w:type="dxa"/>
            <w:hideMark/>
          </w:tcPr>
          <w:p w:rsidR="004A187F" w:rsidRPr="00A61427" w:rsidRDefault="004A187F" w:rsidP="002E30CB">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Червень</w:t>
            </w:r>
          </w:p>
        </w:tc>
        <w:tc>
          <w:tcPr>
            <w:tcW w:w="3603" w:type="dxa"/>
            <w:hideMark/>
          </w:tcPr>
          <w:p w:rsidR="004A187F" w:rsidRPr="00A61427" w:rsidRDefault="004A187F"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Адміністрація</w:t>
            </w:r>
          </w:p>
        </w:tc>
      </w:tr>
      <w:tr w:rsidR="00B412A6" w:rsidRPr="00A61427" w:rsidTr="00B412A6">
        <w:tc>
          <w:tcPr>
            <w:tcW w:w="676" w:type="dxa"/>
            <w:gridSpan w:val="2"/>
            <w:hideMark/>
          </w:tcPr>
          <w:p w:rsidR="004A187F" w:rsidRPr="00A61427" w:rsidRDefault="004A187F" w:rsidP="00465068">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Pr>
                <w:rFonts w:ascii="Times New Roman" w:eastAsia="Times New Roman" w:hAnsi="Times New Roman" w:cs="Times New Roman"/>
                <w:sz w:val="21"/>
                <w:szCs w:val="21"/>
                <w:lang w:eastAsia="uk-UA"/>
              </w:rPr>
              <w:t>13</w:t>
            </w:r>
          </w:p>
        </w:tc>
        <w:tc>
          <w:tcPr>
            <w:tcW w:w="3544" w:type="dxa"/>
            <w:hideMark/>
          </w:tcPr>
          <w:p w:rsidR="004A187F" w:rsidRPr="00A61427" w:rsidRDefault="004A187F"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Проф</w:t>
            </w:r>
            <w:r w:rsidR="00B412A6">
              <w:rPr>
                <w:rFonts w:ascii="Times New Roman" w:eastAsia="Times New Roman" w:hAnsi="Times New Roman" w:cs="Times New Roman"/>
                <w:sz w:val="21"/>
                <w:szCs w:val="21"/>
                <w:lang w:eastAsia="uk-UA"/>
              </w:rPr>
              <w:t>ільна діагностика учнів 9 класу</w:t>
            </w:r>
            <w:r w:rsidRPr="00A61427">
              <w:rPr>
                <w:rFonts w:ascii="Times New Roman" w:eastAsia="Times New Roman" w:hAnsi="Times New Roman" w:cs="Times New Roman"/>
                <w:sz w:val="21"/>
                <w:szCs w:val="21"/>
                <w:lang w:eastAsia="uk-UA"/>
              </w:rPr>
              <w:t>. </w:t>
            </w:r>
          </w:p>
          <w:p w:rsidR="004A187F" w:rsidRDefault="004A187F">
            <w:pPr>
              <w:rPr>
                <w:rFonts w:ascii="Times New Roman" w:eastAsia="Times New Roman" w:hAnsi="Times New Roman" w:cs="Times New Roman"/>
                <w:sz w:val="21"/>
                <w:szCs w:val="21"/>
                <w:lang w:eastAsia="uk-UA"/>
              </w:rPr>
            </w:pPr>
          </w:p>
          <w:p w:rsidR="004A187F" w:rsidRPr="00A61427" w:rsidRDefault="004A187F" w:rsidP="002E30CB">
            <w:pPr>
              <w:textAlignment w:val="baseline"/>
              <w:rPr>
                <w:rFonts w:ascii="Times New Roman" w:eastAsia="Times New Roman" w:hAnsi="Times New Roman" w:cs="Times New Roman"/>
                <w:sz w:val="21"/>
                <w:szCs w:val="21"/>
                <w:lang w:eastAsia="uk-UA"/>
              </w:rPr>
            </w:pPr>
          </w:p>
        </w:tc>
        <w:tc>
          <w:tcPr>
            <w:tcW w:w="2677" w:type="dxa"/>
            <w:hideMark/>
          </w:tcPr>
          <w:p w:rsidR="004A187F" w:rsidRPr="00A61427" w:rsidRDefault="004A187F" w:rsidP="002E30CB">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Січень</w:t>
            </w:r>
          </w:p>
        </w:tc>
        <w:tc>
          <w:tcPr>
            <w:tcW w:w="3603" w:type="dxa"/>
            <w:hideMark/>
          </w:tcPr>
          <w:p w:rsidR="004A187F" w:rsidRPr="00A61427" w:rsidRDefault="004A187F"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Адміністрація </w:t>
            </w:r>
          </w:p>
        </w:tc>
      </w:tr>
      <w:tr w:rsidR="00B412A6" w:rsidRPr="00A61427" w:rsidTr="00B412A6">
        <w:tc>
          <w:tcPr>
            <w:tcW w:w="676" w:type="dxa"/>
            <w:gridSpan w:val="2"/>
            <w:hideMark/>
          </w:tcPr>
          <w:p w:rsidR="004A187F" w:rsidRPr="00A61427" w:rsidRDefault="004A187F" w:rsidP="00465068">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Pr>
                <w:rFonts w:ascii="Times New Roman" w:eastAsia="Times New Roman" w:hAnsi="Times New Roman" w:cs="Times New Roman"/>
                <w:sz w:val="21"/>
                <w:szCs w:val="21"/>
                <w:lang w:eastAsia="uk-UA"/>
              </w:rPr>
              <w:t>14</w:t>
            </w:r>
          </w:p>
        </w:tc>
        <w:tc>
          <w:tcPr>
            <w:tcW w:w="3544" w:type="dxa"/>
            <w:hideMark/>
          </w:tcPr>
          <w:p w:rsidR="004A187F" w:rsidRPr="00A61427" w:rsidRDefault="00B412A6" w:rsidP="005D3665">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Анкетування батьків 9 класу</w:t>
            </w:r>
            <w:r w:rsidR="004A187F" w:rsidRPr="00A61427">
              <w:rPr>
                <w:rFonts w:ascii="Times New Roman" w:eastAsia="Times New Roman" w:hAnsi="Times New Roman" w:cs="Times New Roman"/>
                <w:sz w:val="21"/>
                <w:szCs w:val="21"/>
                <w:lang w:eastAsia="uk-UA"/>
              </w:rPr>
              <w:t xml:space="preserve"> щодо профільної освіти учнів.</w:t>
            </w:r>
          </w:p>
          <w:p w:rsidR="004A187F" w:rsidRDefault="004A187F">
            <w:pPr>
              <w:rPr>
                <w:rFonts w:ascii="Times New Roman" w:eastAsia="Times New Roman" w:hAnsi="Times New Roman" w:cs="Times New Roman"/>
                <w:sz w:val="21"/>
                <w:szCs w:val="21"/>
                <w:lang w:eastAsia="uk-UA"/>
              </w:rPr>
            </w:pPr>
          </w:p>
          <w:p w:rsidR="004A187F" w:rsidRPr="00A61427" w:rsidRDefault="004A187F" w:rsidP="002E30CB">
            <w:pPr>
              <w:textAlignment w:val="baseline"/>
              <w:rPr>
                <w:rFonts w:ascii="Times New Roman" w:eastAsia="Times New Roman" w:hAnsi="Times New Roman" w:cs="Times New Roman"/>
                <w:sz w:val="21"/>
                <w:szCs w:val="21"/>
                <w:lang w:eastAsia="uk-UA"/>
              </w:rPr>
            </w:pPr>
          </w:p>
        </w:tc>
        <w:tc>
          <w:tcPr>
            <w:tcW w:w="2677" w:type="dxa"/>
            <w:hideMark/>
          </w:tcPr>
          <w:p w:rsidR="004A187F" w:rsidRPr="00A61427" w:rsidRDefault="004A187F" w:rsidP="002E30CB">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Січень</w:t>
            </w:r>
          </w:p>
        </w:tc>
        <w:tc>
          <w:tcPr>
            <w:tcW w:w="3603" w:type="dxa"/>
            <w:hideMark/>
          </w:tcPr>
          <w:p w:rsidR="004A187F" w:rsidRPr="00A61427" w:rsidRDefault="004A187F"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Адміністрація</w:t>
            </w:r>
          </w:p>
        </w:tc>
      </w:tr>
      <w:tr w:rsidR="00B412A6" w:rsidRPr="00A61427" w:rsidTr="00B412A6">
        <w:trPr>
          <w:trHeight w:val="1989"/>
        </w:trPr>
        <w:tc>
          <w:tcPr>
            <w:tcW w:w="676" w:type="dxa"/>
            <w:gridSpan w:val="2"/>
            <w:hideMark/>
          </w:tcPr>
          <w:p w:rsidR="004A187F" w:rsidRPr="00A61427" w:rsidRDefault="004A187F" w:rsidP="00465068">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Pr>
                <w:rFonts w:ascii="Times New Roman" w:eastAsia="Times New Roman" w:hAnsi="Times New Roman" w:cs="Times New Roman"/>
                <w:sz w:val="21"/>
                <w:szCs w:val="21"/>
                <w:lang w:eastAsia="uk-UA"/>
              </w:rPr>
              <w:t>15</w:t>
            </w:r>
          </w:p>
        </w:tc>
        <w:tc>
          <w:tcPr>
            <w:tcW w:w="3544" w:type="dxa"/>
            <w:hideMark/>
          </w:tcPr>
          <w:p w:rsidR="004A187F" w:rsidRPr="00A61427" w:rsidRDefault="004A187F"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Батьківські збор</w:t>
            </w:r>
            <w:r w:rsidR="00B412A6">
              <w:rPr>
                <w:rFonts w:ascii="Times New Roman" w:eastAsia="Times New Roman" w:hAnsi="Times New Roman" w:cs="Times New Roman"/>
                <w:sz w:val="21"/>
                <w:szCs w:val="21"/>
                <w:lang w:eastAsia="uk-UA"/>
              </w:rPr>
              <w:t>и в 9 класі</w:t>
            </w:r>
            <w:r w:rsidRPr="00A61427">
              <w:rPr>
                <w:rFonts w:ascii="Times New Roman" w:eastAsia="Times New Roman" w:hAnsi="Times New Roman" w:cs="Times New Roman"/>
                <w:sz w:val="21"/>
                <w:szCs w:val="21"/>
                <w:lang w:eastAsia="uk-UA"/>
              </w:rPr>
              <w:t xml:space="preserve"> щодо подальшої освіти учнів. Ознайомлення з Типовою Освітньою програмою профільного </w:t>
            </w:r>
            <w:r w:rsidR="00B412A6">
              <w:rPr>
                <w:rFonts w:ascii="Times New Roman" w:eastAsia="Times New Roman" w:hAnsi="Times New Roman" w:cs="Times New Roman"/>
                <w:sz w:val="21"/>
                <w:szCs w:val="21"/>
                <w:lang w:eastAsia="uk-UA"/>
              </w:rPr>
              <w:t>навчання</w:t>
            </w:r>
            <w:r w:rsidRPr="00A61427">
              <w:rPr>
                <w:rFonts w:ascii="Times New Roman" w:eastAsia="Times New Roman" w:hAnsi="Times New Roman" w:cs="Times New Roman"/>
                <w:sz w:val="21"/>
                <w:szCs w:val="21"/>
                <w:lang w:eastAsia="uk-UA"/>
              </w:rPr>
              <w:t xml:space="preserve"> (напрямками профілізації).</w:t>
            </w:r>
          </w:p>
          <w:p w:rsidR="004A187F" w:rsidRDefault="004A187F">
            <w:pPr>
              <w:rPr>
                <w:rFonts w:ascii="Times New Roman" w:eastAsia="Times New Roman" w:hAnsi="Times New Roman" w:cs="Times New Roman"/>
                <w:sz w:val="21"/>
                <w:szCs w:val="21"/>
                <w:lang w:eastAsia="uk-UA"/>
              </w:rPr>
            </w:pPr>
          </w:p>
          <w:p w:rsidR="004A187F" w:rsidRDefault="004A187F">
            <w:pPr>
              <w:rPr>
                <w:rFonts w:ascii="Times New Roman" w:eastAsia="Times New Roman" w:hAnsi="Times New Roman" w:cs="Times New Roman"/>
                <w:sz w:val="21"/>
                <w:szCs w:val="21"/>
                <w:lang w:eastAsia="uk-UA"/>
              </w:rPr>
            </w:pPr>
          </w:p>
          <w:p w:rsidR="004A187F" w:rsidRDefault="004A187F">
            <w:pPr>
              <w:rPr>
                <w:rFonts w:ascii="Times New Roman" w:eastAsia="Times New Roman" w:hAnsi="Times New Roman" w:cs="Times New Roman"/>
                <w:sz w:val="21"/>
                <w:szCs w:val="21"/>
                <w:lang w:eastAsia="uk-UA"/>
              </w:rPr>
            </w:pPr>
          </w:p>
          <w:p w:rsidR="004A187F" w:rsidRDefault="004A187F">
            <w:pPr>
              <w:rPr>
                <w:rFonts w:ascii="Times New Roman" w:eastAsia="Times New Roman" w:hAnsi="Times New Roman" w:cs="Times New Roman"/>
                <w:sz w:val="21"/>
                <w:szCs w:val="21"/>
                <w:lang w:eastAsia="uk-UA"/>
              </w:rPr>
            </w:pPr>
          </w:p>
          <w:p w:rsidR="004A187F" w:rsidRDefault="004A187F">
            <w:pPr>
              <w:rPr>
                <w:rFonts w:ascii="Times New Roman" w:eastAsia="Times New Roman" w:hAnsi="Times New Roman" w:cs="Times New Roman"/>
                <w:sz w:val="21"/>
                <w:szCs w:val="21"/>
                <w:lang w:eastAsia="uk-UA"/>
              </w:rPr>
            </w:pPr>
          </w:p>
          <w:p w:rsidR="004A187F" w:rsidRPr="00A61427" w:rsidRDefault="004A187F" w:rsidP="002E30CB">
            <w:pPr>
              <w:textAlignment w:val="baseline"/>
              <w:rPr>
                <w:rFonts w:ascii="Times New Roman" w:eastAsia="Times New Roman" w:hAnsi="Times New Roman" w:cs="Times New Roman"/>
                <w:sz w:val="21"/>
                <w:szCs w:val="21"/>
                <w:lang w:eastAsia="uk-UA"/>
              </w:rPr>
            </w:pPr>
          </w:p>
        </w:tc>
        <w:tc>
          <w:tcPr>
            <w:tcW w:w="2677" w:type="dxa"/>
            <w:hideMark/>
          </w:tcPr>
          <w:p w:rsidR="004A187F" w:rsidRPr="00A61427" w:rsidRDefault="004A187F" w:rsidP="002E30CB">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Березень</w:t>
            </w:r>
          </w:p>
        </w:tc>
        <w:tc>
          <w:tcPr>
            <w:tcW w:w="3603" w:type="dxa"/>
            <w:hideMark/>
          </w:tcPr>
          <w:p w:rsidR="004A187F" w:rsidRPr="00A61427" w:rsidRDefault="004A187F"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Адміністрація</w:t>
            </w:r>
          </w:p>
        </w:tc>
      </w:tr>
      <w:tr w:rsidR="00B412A6" w:rsidRPr="00A61427" w:rsidTr="00B412A6">
        <w:tc>
          <w:tcPr>
            <w:tcW w:w="676" w:type="dxa"/>
            <w:gridSpan w:val="2"/>
            <w:hideMark/>
          </w:tcPr>
          <w:p w:rsidR="004A187F" w:rsidRPr="00A61427" w:rsidRDefault="004A187F" w:rsidP="00465068">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Pr>
                <w:rFonts w:ascii="Times New Roman" w:eastAsia="Times New Roman" w:hAnsi="Times New Roman" w:cs="Times New Roman"/>
                <w:sz w:val="21"/>
                <w:szCs w:val="21"/>
                <w:lang w:eastAsia="uk-UA"/>
              </w:rPr>
              <w:t>16</w:t>
            </w:r>
          </w:p>
        </w:tc>
        <w:tc>
          <w:tcPr>
            <w:tcW w:w="3544" w:type="dxa"/>
            <w:hideMark/>
          </w:tcPr>
          <w:p w:rsidR="004A187F" w:rsidRPr="00A61427" w:rsidRDefault="004A187F"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Розробка Освітньої програми для профільних класів.</w:t>
            </w:r>
          </w:p>
        </w:tc>
        <w:tc>
          <w:tcPr>
            <w:tcW w:w="2677" w:type="dxa"/>
            <w:hideMark/>
          </w:tcPr>
          <w:p w:rsidR="004A187F" w:rsidRPr="00A61427" w:rsidRDefault="004A187F" w:rsidP="002E30CB">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Травень-червень</w:t>
            </w:r>
          </w:p>
        </w:tc>
        <w:tc>
          <w:tcPr>
            <w:tcW w:w="3603" w:type="dxa"/>
            <w:hideMark/>
          </w:tcPr>
          <w:p w:rsidR="004A187F" w:rsidRPr="00A61427" w:rsidRDefault="004A187F"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Адміністрація</w:t>
            </w:r>
          </w:p>
        </w:tc>
      </w:tr>
      <w:tr w:rsidR="00B412A6" w:rsidRPr="00A61427" w:rsidTr="00B412A6">
        <w:tc>
          <w:tcPr>
            <w:tcW w:w="676" w:type="dxa"/>
            <w:gridSpan w:val="2"/>
            <w:hideMark/>
          </w:tcPr>
          <w:p w:rsidR="004A187F" w:rsidRPr="00A61427" w:rsidRDefault="004A187F" w:rsidP="00465068">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Pr>
                <w:rFonts w:ascii="Times New Roman" w:eastAsia="Times New Roman" w:hAnsi="Times New Roman" w:cs="Times New Roman"/>
                <w:sz w:val="21"/>
                <w:szCs w:val="21"/>
                <w:lang w:eastAsia="uk-UA"/>
              </w:rPr>
              <w:t>17</w:t>
            </w:r>
          </w:p>
        </w:tc>
        <w:tc>
          <w:tcPr>
            <w:tcW w:w="3544" w:type="dxa"/>
            <w:hideMark/>
          </w:tcPr>
          <w:p w:rsidR="004A187F" w:rsidRPr="00A61427" w:rsidRDefault="004A187F" w:rsidP="00B412A6">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Форм</w:t>
            </w:r>
            <w:r w:rsidR="00B412A6">
              <w:rPr>
                <w:rFonts w:ascii="Times New Roman" w:eastAsia="Times New Roman" w:hAnsi="Times New Roman" w:cs="Times New Roman"/>
                <w:sz w:val="21"/>
                <w:szCs w:val="21"/>
                <w:lang w:eastAsia="uk-UA"/>
              </w:rPr>
              <w:t>ування профільного</w:t>
            </w:r>
            <w:r w:rsidRPr="00A61427">
              <w:rPr>
                <w:rFonts w:ascii="Times New Roman" w:eastAsia="Times New Roman" w:hAnsi="Times New Roman" w:cs="Times New Roman"/>
                <w:sz w:val="21"/>
                <w:szCs w:val="21"/>
                <w:lang w:eastAsia="uk-UA"/>
              </w:rPr>
              <w:t xml:space="preserve"> </w:t>
            </w:r>
            <w:r w:rsidR="00B412A6">
              <w:rPr>
                <w:rFonts w:ascii="Times New Roman" w:eastAsia="Times New Roman" w:hAnsi="Times New Roman" w:cs="Times New Roman"/>
                <w:sz w:val="21"/>
                <w:szCs w:val="21"/>
                <w:lang w:eastAsia="uk-UA"/>
              </w:rPr>
              <w:t>10 класу</w:t>
            </w:r>
            <w:r w:rsidRPr="00A61427">
              <w:rPr>
                <w:rFonts w:ascii="Times New Roman" w:eastAsia="Times New Roman" w:hAnsi="Times New Roman" w:cs="Times New Roman"/>
                <w:sz w:val="21"/>
                <w:szCs w:val="21"/>
                <w:lang w:eastAsia="uk-UA"/>
              </w:rPr>
              <w:t xml:space="preserve"> на наступний навчальний рік з числа </w:t>
            </w:r>
            <w:r w:rsidR="00B412A6">
              <w:rPr>
                <w:rFonts w:ascii="Times New Roman" w:eastAsia="Times New Roman" w:hAnsi="Times New Roman" w:cs="Times New Roman"/>
                <w:sz w:val="21"/>
                <w:szCs w:val="21"/>
                <w:lang w:eastAsia="uk-UA"/>
              </w:rPr>
              <w:t xml:space="preserve">учнів-випускників 9 класу </w:t>
            </w:r>
            <w:r>
              <w:rPr>
                <w:rFonts w:ascii="Times New Roman" w:eastAsia="Times New Roman" w:hAnsi="Times New Roman" w:cs="Times New Roman"/>
                <w:sz w:val="21"/>
                <w:szCs w:val="21"/>
                <w:lang w:eastAsia="uk-UA"/>
              </w:rPr>
              <w:t xml:space="preserve"> закладу </w:t>
            </w:r>
            <w:r w:rsidRPr="00A61427">
              <w:rPr>
                <w:rFonts w:ascii="Times New Roman" w:eastAsia="Times New Roman" w:hAnsi="Times New Roman" w:cs="Times New Roman"/>
                <w:sz w:val="21"/>
                <w:szCs w:val="21"/>
                <w:lang w:eastAsia="uk-UA"/>
              </w:rPr>
              <w:t>.</w:t>
            </w:r>
          </w:p>
        </w:tc>
        <w:tc>
          <w:tcPr>
            <w:tcW w:w="2677" w:type="dxa"/>
            <w:hideMark/>
          </w:tcPr>
          <w:p w:rsidR="004A187F" w:rsidRPr="00A61427" w:rsidRDefault="004A187F" w:rsidP="002E30CB">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Червень</w:t>
            </w:r>
          </w:p>
        </w:tc>
        <w:tc>
          <w:tcPr>
            <w:tcW w:w="3603" w:type="dxa"/>
            <w:hideMark/>
          </w:tcPr>
          <w:p w:rsidR="004A187F" w:rsidRPr="00A61427" w:rsidRDefault="004A187F"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Адміністрація</w:t>
            </w:r>
          </w:p>
        </w:tc>
      </w:tr>
      <w:tr w:rsidR="00B412A6" w:rsidRPr="00A61427" w:rsidTr="00B412A6">
        <w:tc>
          <w:tcPr>
            <w:tcW w:w="676" w:type="dxa"/>
            <w:gridSpan w:val="2"/>
            <w:hideMark/>
          </w:tcPr>
          <w:p w:rsidR="004A187F" w:rsidRPr="00A61427" w:rsidRDefault="004A187F" w:rsidP="002E30CB">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Pr>
                <w:rFonts w:ascii="Times New Roman" w:eastAsia="Times New Roman" w:hAnsi="Times New Roman" w:cs="Times New Roman"/>
                <w:sz w:val="21"/>
                <w:szCs w:val="21"/>
                <w:lang w:eastAsia="uk-UA"/>
              </w:rPr>
              <w:t>18</w:t>
            </w:r>
          </w:p>
        </w:tc>
        <w:tc>
          <w:tcPr>
            <w:tcW w:w="3544" w:type="dxa"/>
            <w:hideMark/>
          </w:tcPr>
          <w:p w:rsidR="004A187F" w:rsidRPr="00A61427" w:rsidRDefault="004A187F"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Конкурсний набір учнів інших освітніх заклад</w:t>
            </w:r>
            <w:r w:rsidR="00B412A6">
              <w:rPr>
                <w:rFonts w:ascii="Times New Roman" w:eastAsia="Times New Roman" w:hAnsi="Times New Roman" w:cs="Times New Roman"/>
                <w:sz w:val="21"/>
                <w:szCs w:val="21"/>
                <w:lang w:eastAsia="uk-UA"/>
              </w:rPr>
              <w:t>ів на вільні місця до профільного класу</w:t>
            </w:r>
            <w:r w:rsidRPr="00A61427">
              <w:rPr>
                <w:rFonts w:ascii="Times New Roman" w:eastAsia="Times New Roman" w:hAnsi="Times New Roman" w:cs="Times New Roman"/>
                <w:sz w:val="21"/>
                <w:szCs w:val="21"/>
                <w:lang w:eastAsia="uk-UA"/>
              </w:rPr>
              <w:t>.</w:t>
            </w:r>
          </w:p>
          <w:p w:rsidR="004A187F" w:rsidRDefault="004A187F">
            <w:pPr>
              <w:rPr>
                <w:rFonts w:ascii="Times New Roman" w:eastAsia="Times New Roman" w:hAnsi="Times New Roman" w:cs="Times New Roman"/>
                <w:sz w:val="21"/>
                <w:szCs w:val="21"/>
                <w:lang w:eastAsia="uk-UA"/>
              </w:rPr>
            </w:pPr>
          </w:p>
          <w:p w:rsidR="004A187F" w:rsidRPr="00A61427" w:rsidRDefault="004A187F" w:rsidP="005D3665">
            <w:pPr>
              <w:textAlignment w:val="baseline"/>
              <w:rPr>
                <w:rFonts w:ascii="Times New Roman" w:eastAsia="Times New Roman" w:hAnsi="Times New Roman" w:cs="Times New Roman"/>
                <w:sz w:val="21"/>
                <w:szCs w:val="21"/>
                <w:lang w:eastAsia="uk-UA"/>
              </w:rPr>
            </w:pPr>
          </w:p>
        </w:tc>
        <w:tc>
          <w:tcPr>
            <w:tcW w:w="2677" w:type="dxa"/>
            <w:hideMark/>
          </w:tcPr>
          <w:p w:rsidR="004A187F" w:rsidRPr="00A61427" w:rsidRDefault="004A187F" w:rsidP="002E30CB">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Червень - серпень</w:t>
            </w:r>
          </w:p>
        </w:tc>
        <w:tc>
          <w:tcPr>
            <w:tcW w:w="3603" w:type="dxa"/>
            <w:hideMark/>
          </w:tcPr>
          <w:p w:rsidR="004A187F" w:rsidRPr="00A61427" w:rsidRDefault="004A187F"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Адміністрація</w:t>
            </w:r>
          </w:p>
        </w:tc>
      </w:tr>
      <w:tr w:rsidR="00B412A6" w:rsidRPr="00A61427" w:rsidTr="00B412A6">
        <w:tc>
          <w:tcPr>
            <w:tcW w:w="676" w:type="dxa"/>
            <w:gridSpan w:val="2"/>
            <w:hideMark/>
          </w:tcPr>
          <w:p w:rsidR="004A187F" w:rsidRPr="00A61427" w:rsidRDefault="004A187F" w:rsidP="002E30CB">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Pr>
                <w:rFonts w:ascii="Times New Roman" w:eastAsia="Times New Roman" w:hAnsi="Times New Roman" w:cs="Times New Roman"/>
                <w:sz w:val="21"/>
                <w:szCs w:val="21"/>
                <w:lang w:eastAsia="uk-UA"/>
              </w:rPr>
              <w:t>19</w:t>
            </w:r>
          </w:p>
        </w:tc>
        <w:tc>
          <w:tcPr>
            <w:tcW w:w="3544" w:type="dxa"/>
            <w:hideMark/>
          </w:tcPr>
          <w:p w:rsidR="004A187F" w:rsidRPr="00A61427" w:rsidRDefault="004A187F"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Діагностика рівня знань учнів новостворених класів.</w:t>
            </w:r>
          </w:p>
          <w:p w:rsidR="004A187F" w:rsidRDefault="004A187F">
            <w:pPr>
              <w:rPr>
                <w:rFonts w:ascii="Times New Roman" w:eastAsia="Times New Roman" w:hAnsi="Times New Roman" w:cs="Times New Roman"/>
                <w:sz w:val="21"/>
                <w:szCs w:val="21"/>
                <w:lang w:eastAsia="uk-UA"/>
              </w:rPr>
            </w:pPr>
          </w:p>
          <w:p w:rsidR="004A187F" w:rsidRPr="00A61427" w:rsidRDefault="004A187F" w:rsidP="002E30CB">
            <w:pPr>
              <w:textAlignment w:val="baseline"/>
              <w:rPr>
                <w:rFonts w:ascii="Times New Roman" w:eastAsia="Times New Roman" w:hAnsi="Times New Roman" w:cs="Times New Roman"/>
                <w:sz w:val="21"/>
                <w:szCs w:val="21"/>
                <w:lang w:eastAsia="uk-UA"/>
              </w:rPr>
            </w:pPr>
          </w:p>
        </w:tc>
        <w:tc>
          <w:tcPr>
            <w:tcW w:w="2677" w:type="dxa"/>
            <w:hideMark/>
          </w:tcPr>
          <w:p w:rsidR="004A187F" w:rsidRPr="00A61427" w:rsidRDefault="004A187F" w:rsidP="002E30CB">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Вересень</w:t>
            </w:r>
          </w:p>
        </w:tc>
        <w:tc>
          <w:tcPr>
            <w:tcW w:w="3603" w:type="dxa"/>
            <w:hideMark/>
          </w:tcPr>
          <w:p w:rsidR="004A187F" w:rsidRPr="00A61427" w:rsidRDefault="004A187F"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Адміністрація</w:t>
            </w:r>
          </w:p>
        </w:tc>
      </w:tr>
      <w:tr w:rsidR="00B412A6" w:rsidRPr="00A61427" w:rsidTr="00B412A6">
        <w:tc>
          <w:tcPr>
            <w:tcW w:w="676" w:type="dxa"/>
            <w:gridSpan w:val="2"/>
            <w:hideMark/>
          </w:tcPr>
          <w:p w:rsidR="004A187F" w:rsidRPr="00A61427" w:rsidRDefault="004A187F" w:rsidP="002E30CB">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Pr>
                <w:rFonts w:ascii="Times New Roman" w:eastAsia="Times New Roman" w:hAnsi="Times New Roman" w:cs="Times New Roman"/>
                <w:sz w:val="21"/>
                <w:szCs w:val="21"/>
                <w:lang w:eastAsia="uk-UA"/>
              </w:rPr>
              <w:t>20</w:t>
            </w:r>
          </w:p>
        </w:tc>
        <w:tc>
          <w:tcPr>
            <w:tcW w:w="3544" w:type="dxa"/>
            <w:hideMark/>
          </w:tcPr>
          <w:p w:rsidR="004A187F" w:rsidRPr="00A61427" w:rsidRDefault="004A187F"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Вивчення стану осві</w:t>
            </w:r>
            <w:r>
              <w:rPr>
                <w:rFonts w:ascii="Times New Roman" w:eastAsia="Times New Roman" w:hAnsi="Times New Roman" w:cs="Times New Roman"/>
                <w:sz w:val="21"/>
                <w:szCs w:val="21"/>
                <w:lang w:eastAsia="uk-UA"/>
              </w:rPr>
              <w:t xml:space="preserve">тнього процесу в новостворених </w:t>
            </w:r>
            <w:r w:rsidRPr="00A61427">
              <w:rPr>
                <w:rFonts w:ascii="Times New Roman" w:eastAsia="Times New Roman" w:hAnsi="Times New Roman" w:cs="Times New Roman"/>
                <w:sz w:val="21"/>
                <w:szCs w:val="21"/>
                <w:lang w:eastAsia="uk-UA"/>
              </w:rPr>
              <w:t xml:space="preserve"> класах.</w:t>
            </w:r>
          </w:p>
          <w:p w:rsidR="004A187F" w:rsidRDefault="004A187F">
            <w:pPr>
              <w:rPr>
                <w:rFonts w:ascii="Times New Roman" w:eastAsia="Times New Roman" w:hAnsi="Times New Roman" w:cs="Times New Roman"/>
                <w:sz w:val="21"/>
                <w:szCs w:val="21"/>
                <w:lang w:eastAsia="uk-UA"/>
              </w:rPr>
            </w:pPr>
          </w:p>
          <w:p w:rsidR="004A187F" w:rsidRDefault="004A187F">
            <w:pPr>
              <w:rPr>
                <w:rFonts w:ascii="Times New Roman" w:eastAsia="Times New Roman" w:hAnsi="Times New Roman" w:cs="Times New Roman"/>
                <w:sz w:val="21"/>
                <w:szCs w:val="21"/>
                <w:lang w:eastAsia="uk-UA"/>
              </w:rPr>
            </w:pPr>
          </w:p>
          <w:p w:rsidR="004A187F" w:rsidRPr="00A61427" w:rsidRDefault="004A187F" w:rsidP="002E30CB">
            <w:pPr>
              <w:textAlignment w:val="baseline"/>
              <w:rPr>
                <w:rFonts w:ascii="Times New Roman" w:eastAsia="Times New Roman" w:hAnsi="Times New Roman" w:cs="Times New Roman"/>
                <w:sz w:val="21"/>
                <w:szCs w:val="21"/>
                <w:lang w:eastAsia="uk-UA"/>
              </w:rPr>
            </w:pPr>
          </w:p>
        </w:tc>
        <w:tc>
          <w:tcPr>
            <w:tcW w:w="2677" w:type="dxa"/>
            <w:hideMark/>
          </w:tcPr>
          <w:p w:rsidR="004A187F" w:rsidRPr="00A61427" w:rsidRDefault="004A187F" w:rsidP="002E30CB">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Листопад</w:t>
            </w:r>
          </w:p>
        </w:tc>
        <w:tc>
          <w:tcPr>
            <w:tcW w:w="3603" w:type="dxa"/>
            <w:hideMark/>
          </w:tcPr>
          <w:p w:rsidR="004A187F" w:rsidRPr="00A61427" w:rsidRDefault="004A187F"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Адміністрація</w:t>
            </w:r>
          </w:p>
        </w:tc>
      </w:tr>
      <w:tr w:rsidR="00B412A6" w:rsidRPr="00A61427" w:rsidTr="00B412A6">
        <w:tc>
          <w:tcPr>
            <w:tcW w:w="676" w:type="dxa"/>
            <w:gridSpan w:val="2"/>
            <w:hideMark/>
          </w:tcPr>
          <w:p w:rsidR="004A187F" w:rsidRPr="00A61427" w:rsidRDefault="004A187F" w:rsidP="002E30CB">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lastRenderedPageBreak/>
              <w:t> </w:t>
            </w:r>
            <w:r>
              <w:rPr>
                <w:rFonts w:ascii="Times New Roman" w:eastAsia="Times New Roman" w:hAnsi="Times New Roman" w:cs="Times New Roman"/>
                <w:sz w:val="21"/>
                <w:szCs w:val="21"/>
                <w:lang w:eastAsia="uk-UA"/>
              </w:rPr>
              <w:t>21</w:t>
            </w:r>
          </w:p>
        </w:tc>
        <w:tc>
          <w:tcPr>
            <w:tcW w:w="3544" w:type="dxa"/>
            <w:hideMark/>
          </w:tcPr>
          <w:p w:rsidR="004A187F" w:rsidRPr="00A61427" w:rsidRDefault="004A187F"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Вивчення ста</w:t>
            </w:r>
            <w:r>
              <w:rPr>
                <w:rFonts w:ascii="Times New Roman" w:eastAsia="Times New Roman" w:hAnsi="Times New Roman" w:cs="Times New Roman"/>
                <w:sz w:val="21"/>
                <w:szCs w:val="21"/>
                <w:lang w:eastAsia="uk-UA"/>
              </w:rPr>
              <w:t>ну освітнього процесу в 11  класі</w:t>
            </w:r>
            <w:r w:rsidRPr="00A61427">
              <w:rPr>
                <w:rFonts w:ascii="Times New Roman" w:eastAsia="Times New Roman" w:hAnsi="Times New Roman" w:cs="Times New Roman"/>
                <w:sz w:val="21"/>
                <w:szCs w:val="21"/>
                <w:lang w:eastAsia="uk-UA"/>
              </w:rPr>
              <w:t>.</w:t>
            </w:r>
          </w:p>
          <w:p w:rsidR="004A187F" w:rsidRDefault="004A187F">
            <w:pPr>
              <w:rPr>
                <w:rFonts w:ascii="Times New Roman" w:eastAsia="Times New Roman" w:hAnsi="Times New Roman" w:cs="Times New Roman"/>
                <w:sz w:val="21"/>
                <w:szCs w:val="21"/>
                <w:lang w:eastAsia="uk-UA"/>
              </w:rPr>
            </w:pPr>
          </w:p>
          <w:p w:rsidR="004A187F" w:rsidRDefault="004A187F">
            <w:pPr>
              <w:rPr>
                <w:rFonts w:ascii="Times New Roman" w:eastAsia="Times New Roman" w:hAnsi="Times New Roman" w:cs="Times New Roman"/>
                <w:sz w:val="21"/>
                <w:szCs w:val="21"/>
                <w:lang w:eastAsia="uk-UA"/>
              </w:rPr>
            </w:pPr>
          </w:p>
          <w:p w:rsidR="004A187F" w:rsidRPr="00A61427" w:rsidRDefault="004A187F" w:rsidP="002E30CB">
            <w:pPr>
              <w:textAlignment w:val="baseline"/>
              <w:rPr>
                <w:rFonts w:ascii="Times New Roman" w:eastAsia="Times New Roman" w:hAnsi="Times New Roman" w:cs="Times New Roman"/>
                <w:sz w:val="21"/>
                <w:szCs w:val="21"/>
                <w:lang w:eastAsia="uk-UA"/>
              </w:rPr>
            </w:pPr>
          </w:p>
        </w:tc>
        <w:tc>
          <w:tcPr>
            <w:tcW w:w="2677" w:type="dxa"/>
            <w:hideMark/>
          </w:tcPr>
          <w:p w:rsidR="004A187F" w:rsidRPr="00A61427" w:rsidRDefault="004A187F" w:rsidP="002E30CB">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Грудень</w:t>
            </w:r>
          </w:p>
        </w:tc>
        <w:tc>
          <w:tcPr>
            <w:tcW w:w="3603" w:type="dxa"/>
            <w:hideMark/>
          </w:tcPr>
          <w:p w:rsidR="004A187F" w:rsidRPr="00A61427" w:rsidRDefault="004A187F"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Адміністрація</w:t>
            </w:r>
          </w:p>
        </w:tc>
      </w:tr>
      <w:tr w:rsidR="00B412A6" w:rsidRPr="00A61427" w:rsidTr="00B412A6">
        <w:tc>
          <w:tcPr>
            <w:tcW w:w="676" w:type="dxa"/>
            <w:gridSpan w:val="2"/>
            <w:hideMark/>
          </w:tcPr>
          <w:p w:rsidR="004A187F" w:rsidRPr="00A61427" w:rsidRDefault="004A187F" w:rsidP="002E30CB">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Pr>
                <w:rFonts w:ascii="Times New Roman" w:eastAsia="Times New Roman" w:hAnsi="Times New Roman" w:cs="Times New Roman"/>
                <w:sz w:val="21"/>
                <w:szCs w:val="21"/>
                <w:lang w:eastAsia="uk-UA"/>
              </w:rPr>
              <w:t>22</w:t>
            </w:r>
          </w:p>
        </w:tc>
        <w:tc>
          <w:tcPr>
            <w:tcW w:w="3544" w:type="dxa"/>
            <w:hideMark/>
          </w:tcPr>
          <w:p w:rsidR="004A187F" w:rsidRPr="00A61427" w:rsidRDefault="004A187F"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Вивчення стану під</w:t>
            </w:r>
            <w:r>
              <w:rPr>
                <w:rFonts w:ascii="Times New Roman" w:eastAsia="Times New Roman" w:hAnsi="Times New Roman" w:cs="Times New Roman"/>
                <w:sz w:val="21"/>
                <w:szCs w:val="21"/>
                <w:lang w:eastAsia="uk-UA"/>
              </w:rPr>
              <w:t xml:space="preserve">готовки учнів випускних </w:t>
            </w:r>
            <w:r w:rsidRPr="00A61427">
              <w:rPr>
                <w:rFonts w:ascii="Times New Roman" w:eastAsia="Times New Roman" w:hAnsi="Times New Roman" w:cs="Times New Roman"/>
                <w:sz w:val="21"/>
                <w:szCs w:val="21"/>
                <w:lang w:eastAsia="uk-UA"/>
              </w:rPr>
              <w:t xml:space="preserve"> класів до ЗНО.</w:t>
            </w:r>
          </w:p>
        </w:tc>
        <w:tc>
          <w:tcPr>
            <w:tcW w:w="2677" w:type="dxa"/>
            <w:hideMark/>
          </w:tcPr>
          <w:p w:rsidR="004A187F" w:rsidRPr="00A61427" w:rsidRDefault="004A187F" w:rsidP="002E30CB">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Лютий</w:t>
            </w:r>
          </w:p>
        </w:tc>
        <w:tc>
          <w:tcPr>
            <w:tcW w:w="3603" w:type="dxa"/>
            <w:hideMark/>
          </w:tcPr>
          <w:p w:rsidR="004A187F" w:rsidRPr="00A61427" w:rsidRDefault="004A187F"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Адміністрація</w:t>
            </w:r>
          </w:p>
        </w:tc>
      </w:tr>
      <w:tr w:rsidR="00B412A6" w:rsidRPr="00A61427" w:rsidTr="00B412A6">
        <w:tc>
          <w:tcPr>
            <w:tcW w:w="676" w:type="dxa"/>
            <w:gridSpan w:val="2"/>
            <w:hideMark/>
          </w:tcPr>
          <w:p w:rsidR="004A187F" w:rsidRPr="00A61427" w:rsidRDefault="004A187F" w:rsidP="002E30CB">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Pr>
                <w:rFonts w:ascii="Times New Roman" w:eastAsia="Times New Roman" w:hAnsi="Times New Roman" w:cs="Times New Roman"/>
                <w:sz w:val="21"/>
                <w:szCs w:val="21"/>
                <w:lang w:eastAsia="uk-UA"/>
              </w:rPr>
              <w:t>23</w:t>
            </w:r>
          </w:p>
        </w:tc>
        <w:tc>
          <w:tcPr>
            <w:tcW w:w="3544" w:type="dxa"/>
            <w:hideMark/>
          </w:tcPr>
          <w:p w:rsidR="004A187F" w:rsidRPr="00A61427" w:rsidRDefault="004A187F" w:rsidP="004A187F">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Моніторинги якості знань учнів класів за результатами контрольних робіт за завданням дирекції та результатами семестрового (річного) оцінювання.</w:t>
            </w:r>
          </w:p>
        </w:tc>
        <w:tc>
          <w:tcPr>
            <w:tcW w:w="2677" w:type="dxa"/>
            <w:hideMark/>
          </w:tcPr>
          <w:p w:rsidR="004A187F" w:rsidRPr="00A61427" w:rsidRDefault="004A187F" w:rsidP="002E30CB">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Грудень, квітень (травень)</w:t>
            </w:r>
          </w:p>
        </w:tc>
        <w:tc>
          <w:tcPr>
            <w:tcW w:w="3603" w:type="dxa"/>
            <w:hideMark/>
          </w:tcPr>
          <w:p w:rsidR="004A187F" w:rsidRPr="00A61427" w:rsidRDefault="004A187F"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Адміністрація</w:t>
            </w:r>
          </w:p>
        </w:tc>
      </w:tr>
      <w:tr w:rsidR="00B412A6" w:rsidRPr="00A61427" w:rsidTr="00B412A6">
        <w:trPr>
          <w:trHeight w:val="1041"/>
        </w:trPr>
        <w:tc>
          <w:tcPr>
            <w:tcW w:w="676" w:type="dxa"/>
            <w:gridSpan w:val="2"/>
            <w:hideMark/>
          </w:tcPr>
          <w:p w:rsidR="004A187F" w:rsidRPr="00A61427" w:rsidRDefault="004A187F" w:rsidP="002E30CB">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Pr>
                <w:rFonts w:ascii="Times New Roman" w:eastAsia="Times New Roman" w:hAnsi="Times New Roman" w:cs="Times New Roman"/>
                <w:sz w:val="21"/>
                <w:szCs w:val="21"/>
                <w:lang w:eastAsia="uk-UA"/>
              </w:rPr>
              <w:t>24</w:t>
            </w:r>
          </w:p>
        </w:tc>
        <w:tc>
          <w:tcPr>
            <w:tcW w:w="3544" w:type="dxa"/>
            <w:hideMark/>
          </w:tcPr>
          <w:p w:rsidR="004A187F" w:rsidRPr="00A61427" w:rsidRDefault="004A187F" w:rsidP="002E30CB">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Моніторинг результатів ЗНО.</w:t>
            </w:r>
          </w:p>
        </w:tc>
        <w:tc>
          <w:tcPr>
            <w:tcW w:w="2677" w:type="dxa"/>
            <w:hideMark/>
          </w:tcPr>
          <w:p w:rsidR="004A187F" w:rsidRPr="00A61427" w:rsidRDefault="004A187F" w:rsidP="002E30CB">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Червень</w:t>
            </w:r>
          </w:p>
        </w:tc>
        <w:tc>
          <w:tcPr>
            <w:tcW w:w="3603" w:type="dxa"/>
            <w:hideMark/>
          </w:tcPr>
          <w:p w:rsidR="004A187F" w:rsidRPr="00A61427" w:rsidRDefault="004A187F"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Адміністрація</w:t>
            </w:r>
          </w:p>
        </w:tc>
      </w:tr>
      <w:tr w:rsidR="00B412A6" w:rsidRPr="00A61427" w:rsidTr="00B412A6">
        <w:tc>
          <w:tcPr>
            <w:tcW w:w="676" w:type="dxa"/>
            <w:gridSpan w:val="2"/>
            <w:hideMark/>
          </w:tcPr>
          <w:p w:rsidR="004A187F" w:rsidRPr="00A61427" w:rsidRDefault="004A187F" w:rsidP="002E30CB">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Pr>
                <w:rFonts w:ascii="Times New Roman" w:eastAsia="Times New Roman" w:hAnsi="Times New Roman" w:cs="Times New Roman"/>
                <w:sz w:val="21"/>
                <w:szCs w:val="21"/>
                <w:lang w:eastAsia="uk-UA"/>
              </w:rPr>
              <w:t>25</w:t>
            </w:r>
          </w:p>
        </w:tc>
        <w:tc>
          <w:tcPr>
            <w:tcW w:w="3544" w:type="dxa"/>
            <w:hideMark/>
          </w:tcPr>
          <w:p w:rsidR="004A187F" w:rsidRDefault="004A187F"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Відшукання щляхів виправлення недоліків, виявлених під час моніторингів</w:t>
            </w:r>
          </w:p>
          <w:p w:rsidR="004A187F" w:rsidRPr="00A61427" w:rsidRDefault="004A187F"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результативності освітнього процесу (самоосвіта вчителів, організація семінарів-практикумів, обміну досвідом)</w:t>
            </w:r>
          </w:p>
          <w:p w:rsidR="004A187F" w:rsidRDefault="004A187F">
            <w:pPr>
              <w:rPr>
                <w:rFonts w:ascii="Times New Roman" w:eastAsia="Times New Roman" w:hAnsi="Times New Roman" w:cs="Times New Roman"/>
                <w:sz w:val="21"/>
                <w:szCs w:val="21"/>
                <w:lang w:eastAsia="uk-UA"/>
              </w:rPr>
            </w:pPr>
          </w:p>
          <w:p w:rsidR="004A187F" w:rsidRDefault="004A187F">
            <w:pPr>
              <w:rPr>
                <w:rFonts w:ascii="Times New Roman" w:eastAsia="Times New Roman" w:hAnsi="Times New Roman" w:cs="Times New Roman"/>
                <w:sz w:val="21"/>
                <w:szCs w:val="21"/>
                <w:lang w:eastAsia="uk-UA"/>
              </w:rPr>
            </w:pPr>
          </w:p>
          <w:p w:rsidR="004A187F" w:rsidRDefault="004A187F">
            <w:pPr>
              <w:rPr>
                <w:rFonts w:ascii="Times New Roman" w:eastAsia="Times New Roman" w:hAnsi="Times New Roman" w:cs="Times New Roman"/>
                <w:sz w:val="21"/>
                <w:szCs w:val="21"/>
                <w:lang w:eastAsia="uk-UA"/>
              </w:rPr>
            </w:pPr>
          </w:p>
          <w:p w:rsidR="004A187F" w:rsidRDefault="004A187F">
            <w:pPr>
              <w:rPr>
                <w:rFonts w:ascii="Times New Roman" w:eastAsia="Times New Roman" w:hAnsi="Times New Roman" w:cs="Times New Roman"/>
                <w:sz w:val="21"/>
                <w:szCs w:val="21"/>
                <w:lang w:eastAsia="uk-UA"/>
              </w:rPr>
            </w:pPr>
          </w:p>
          <w:p w:rsidR="004A187F" w:rsidRDefault="004A187F">
            <w:pPr>
              <w:rPr>
                <w:rFonts w:ascii="Times New Roman" w:eastAsia="Times New Roman" w:hAnsi="Times New Roman" w:cs="Times New Roman"/>
                <w:sz w:val="21"/>
                <w:szCs w:val="21"/>
                <w:lang w:eastAsia="uk-UA"/>
              </w:rPr>
            </w:pPr>
          </w:p>
          <w:p w:rsidR="004A187F" w:rsidRPr="00A61427" w:rsidRDefault="004A187F" w:rsidP="002E30CB">
            <w:pPr>
              <w:textAlignment w:val="baseline"/>
              <w:rPr>
                <w:rFonts w:ascii="Times New Roman" w:eastAsia="Times New Roman" w:hAnsi="Times New Roman" w:cs="Times New Roman"/>
                <w:sz w:val="21"/>
                <w:szCs w:val="21"/>
                <w:lang w:eastAsia="uk-UA"/>
              </w:rPr>
            </w:pPr>
          </w:p>
        </w:tc>
        <w:tc>
          <w:tcPr>
            <w:tcW w:w="2677" w:type="dxa"/>
            <w:hideMark/>
          </w:tcPr>
          <w:p w:rsidR="004A187F" w:rsidRPr="00A61427" w:rsidRDefault="004A187F" w:rsidP="002E30CB">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Постійно</w:t>
            </w:r>
          </w:p>
        </w:tc>
        <w:tc>
          <w:tcPr>
            <w:tcW w:w="3603" w:type="dxa"/>
            <w:hideMark/>
          </w:tcPr>
          <w:p w:rsidR="004A187F" w:rsidRPr="00A61427" w:rsidRDefault="004A187F"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Адміністрація</w:t>
            </w:r>
          </w:p>
        </w:tc>
      </w:tr>
      <w:tr w:rsidR="000D1836" w:rsidRPr="00A61427" w:rsidTr="00B412A6">
        <w:tc>
          <w:tcPr>
            <w:tcW w:w="10500" w:type="dxa"/>
            <w:gridSpan w:val="5"/>
            <w:hideMark/>
          </w:tcPr>
          <w:p w:rsidR="00B412A6" w:rsidRDefault="000D1836" w:rsidP="002E30CB">
            <w:pPr>
              <w:textAlignment w:val="baseline"/>
              <w:rPr>
                <w:rFonts w:ascii="Times New Roman" w:eastAsia="Times New Roman" w:hAnsi="Times New Roman" w:cs="Times New Roman"/>
                <w:b/>
                <w:bCs/>
                <w:sz w:val="21"/>
                <w:szCs w:val="21"/>
                <w:bdr w:val="none" w:sz="0" w:space="0" w:color="auto" w:frame="1"/>
                <w:lang w:eastAsia="uk-UA"/>
              </w:rPr>
            </w:pPr>
            <w:r>
              <w:rPr>
                <w:rFonts w:ascii="Times New Roman" w:eastAsia="Times New Roman" w:hAnsi="Times New Roman" w:cs="Times New Roman"/>
                <w:b/>
                <w:bCs/>
                <w:sz w:val="21"/>
                <w:szCs w:val="21"/>
                <w:bdr w:val="none" w:sz="0" w:space="0" w:color="auto" w:frame="1"/>
                <w:lang w:eastAsia="uk-UA"/>
              </w:rPr>
              <w:t xml:space="preserve">                                                          </w:t>
            </w:r>
          </w:p>
          <w:p w:rsidR="000D1836" w:rsidRPr="00A61427" w:rsidRDefault="00B412A6" w:rsidP="002E30CB">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b/>
                <w:bCs/>
                <w:sz w:val="21"/>
                <w:szCs w:val="21"/>
                <w:bdr w:val="none" w:sz="0" w:space="0" w:color="auto" w:frame="1"/>
                <w:lang w:eastAsia="uk-UA"/>
              </w:rPr>
              <w:t xml:space="preserve">                                                            </w:t>
            </w:r>
            <w:r w:rsidR="000D1836" w:rsidRPr="00A61427">
              <w:rPr>
                <w:rFonts w:ascii="Times New Roman" w:eastAsia="Times New Roman" w:hAnsi="Times New Roman" w:cs="Times New Roman"/>
                <w:b/>
                <w:bCs/>
                <w:sz w:val="21"/>
                <w:szCs w:val="21"/>
                <w:bdr w:val="none" w:sz="0" w:space="0" w:color="auto" w:frame="1"/>
                <w:lang w:eastAsia="uk-UA"/>
              </w:rPr>
              <w:t>Обдаровані учні</w:t>
            </w:r>
          </w:p>
        </w:tc>
      </w:tr>
      <w:tr w:rsidR="00B412A6" w:rsidRPr="00A61427" w:rsidTr="00B412A6">
        <w:trPr>
          <w:trHeight w:val="285"/>
        </w:trPr>
        <w:tc>
          <w:tcPr>
            <w:tcW w:w="676" w:type="dxa"/>
            <w:gridSpan w:val="2"/>
            <w:hideMark/>
          </w:tcPr>
          <w:p w:rsidR="000D1836" w:rsidRPr="00A61427" w:rsidRDefault="000D1836" w:rsidP="005D3665">
            <w:pPr>
              <w:numPr>
                <w:ilvl w:val="0"/>
                <w:numId w:val="144"/>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3544" w:type="dxa"/>
            <w:hideMark/>
          </w:tcPr>
          <w:p w:rsidR="000D1836" w:rsidRPr="00A61427" w:rsidRDefault="000D183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Поповнення банку даних про обдарованих учнів за сферами обдарованості.</w:t>
            </w:r>
          </w:p>
          <w:p w:rsidR="000D1836" w:rsidRDefault="000D1836">
            <w:pPr>
              <w:rPr>
                <w:rFonts w:ascii="Times New Roman" w:eastAsia="Times New Roman" w:hAnsi="Times New Roman" w:cs="Times New Roman"/>
                <w:sz w:val="21"/>
                <w:szCs w:val="21"/>
                <w:lang w:eastAsia="uk-UA"/>
              </w:rPr>
            </w:pPr>
          </w:p>
          <w:p w:rsidR="000D1836" w:rsidRDefault="000D1836">
            <w:pPr>
              <w:rPr>
                <w:rFonts w:ascii="Times New Roman" w:eastAsia="Times New Roman" w:hAnsi="Times New Roman" w:cs="Times New Roman"/>
                <w:sz w:val="21"/>
                <w:szCs w:val="21"/>
                <w:lang w:eastAsia="uk-UA"/>
              </w:rPr>
            </w:pPr>
          </w:p>
          <w:p w:rsidR="000D1836" w:rsidRPr="00A61427" w:rsidRDefault="000D1836" w:rsidP="002E30CB">
            <w:pPr>
              <w:textAlignment w:val="baseline"/>
              <w:rPr>
                <w:rFonts w:ascii="Times New Roman" w:eastAsia="Times New Roman" w:hAnsi="Times New Roman" w:cs="Times New Roman"/>
                <w:sz w:val="21"/>
                <w:szCs w:val="21"/>
                <w:lang w:eastAsia="uk-UA"/>
              </w:rPr>
            </w:pPr>
          </w:p>
        </w:tc>
        <w:tc>
          <w:tcPr>
            <w:tcW w:w="2677" w:type="dxa"/>
            <w:hideMark/>
          </w:tcPr>
          <w:p w:rsidR="000D1836" w:rsidRPr="00A61427" w:rsidRDefault="000D1836" w:rsidP="002E30CB">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Щорічно, вересень-жовтень</w:t>
            </w:r>
          </w:p>
        </w:tc>
        <w:tc>
          <w:tcPr>
            <w:tcW w:w="3603" w:type="dxa"/>
            <w:hideMark/>
          </w:tcPr>
          <w:p w:rsidR="000D1836" w:rsidRPr="00A61427" w:rsidRDefault="000D183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Психологічна служба</w:t>
            </w:r>
            <w:r w:rsidR="004A187F">
              <w:rPr>
                <w:rFonts w:ascii="Times New Roman" w:eastAsia="Times New Roman" w:hAnsi="Times New Roman" w:cs="Times New Roman"/>
                <w:sz w:val="21"/>
                <w:szCs w:val="21"/>
                <w:lang w:eastAsia="uk-UA"/>
              </w:rPr>
              <w:t>, заступник з ВР</w:t>
            </w:r>
          </w:p>
        </w:tc>
      </w:tr>
      <w:tr w:rsidR="00B412A6" w:rsidRPr="00A61427" w:rsidTr="00B412A6">
        <w:trPr>
          <w:trHeight w:val="1256"/>
        </w:trPr>
        <w:tc>
          <w:tcPr>
            <w:tcW w:w="676" w:type="dxa"/>
            <w:gridSpan w:val="2"/>
            <w:hideMark/>
          </w:tcPr>
          <w:p w:rsidR="000D1836" w:rsidRPr="00A61427" w:rsidRDefault="000D1836" w:rsidP="002E30CB">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sidR="004A187F">
              <w:rPr>
                <w:rFonts w:ascii="Times New Roman" w:eastAsia="Times New Roman" w:hAnsi="Times New Roman" w:cs="Times New Roman"/>
                <w:sz w:val="21"/>
                <w:szCs w:val="21"/>
                <w:lang w:eastAsia="uk-UA"/>
              </w:rPr>
              <w:t>27</w:t>
            </w:r>
          </w:p>
        </w:tc>
        <w:tc>
          <w:tcPr>
            <w:tcW w:w="3544" w:type="dxa"/>
            <w:hideMark/>
          </w:tcPr>
          <w:p w:rsidR="000D1836" w:rsidRPr="00A61427" w:rsidRDefault="000D1836" w:rsidP="004A187F">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Залучення обдарованих учнів до</w:t>
            </w:r>
            <w:r w:rsidR="00B412A6">
              <w:rPr>
                <w:rFonts w:ascii="Times New Roman" w:eastAsia="Times New Roman" w:hAnsi="Times New Roman" w:cs="Times New Roman"/>
                <w:sz w:val="21"/>
                <w:szCs w:val="21"/>
                <w:lang w:eastAsia="uk-UA"/>
              </w:rPr>
              <w:t xml:space="preserve"> </w:t>
            </w:r>
            <w:r w:rsidR="004A187F">
              <w:rPr>
                <w:rFonts w:ascii="Times New Roman" w:eastAsia="Times New Roman" w:hAnsi="Times New Roman" w:cs="Times New Roman"/>
                <w:sz w:val="21"/>
                <w:szCs w:val="21"/>
                <w:lang w:eastAsia="uk-UA"/>
              </w:rPr>
              <w:t>роботи МАН</w:t>
            </w:r>
            <w:r w:rsidRPr="00A61427">
              <w:rPr>
                <w:rFonts w:ascii="Times New Roman" w:eastAsia="Times New Roman" w:hAnsi="Times New Roman" w:cs="Times New Roman"/>
                <w:sz w:val="21"/>
                <w:szCs w:val="21"/>
                <w:lang w:eastAsia="uk-UA"/>
              </w:rPr>
              <w:t>, гуртків (за сферами обдарованості).</w:t>
            </w:r>
          </w:p>
        </w:tc>
        <w:tc>
          <w:tcPr>
            <w:tcW w:w="2677" w:type="dxa"/>
            <w:hideMark/>
          </w:tcPr>
          <w:p w:rsidR="000D1836" w:rsidRPr="00A61427" w:rsidRDefault="000D1836" w:rsidP="002E30CB">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 вересня щороку.</w:t>
            </w:r>
          </w:p>
        </w:tc>
        <w:tc>
          <w:tcPr>
            <w:tcW w:w="3603" w:type="dxa"/>
            <w:hideMark/>
          </w:tcPr>
          <w:p w:rsidR="000D1836" w:rsidRPr="00A61427" w:rsidRDefault="000D183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Адміністрація</w:t>
            </w:r>
          </w:p>
        </w:tc>
      </w:tr>
      <w:tr w:rsidR="00B412A6" w:rsidRPr="00A61427" w:rsidTr="00B412A6">
        <w:tc>
          <w:tcPr>
            <w:tcW w:w="676" w:type="dxa"/>
            <w:gridSpan w:val="2"/>
            <w:hideMark/>
          </w:tcPr>
          <w:p w:rsidR="000D1836" w:rsidRPr="00A61427" w:rsidRDefault="000D1836" w:rsidP="002E30CB">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sidR="004A187F">
              <w:rPr>
                <w:rFonts w:ascii="Times New Roman" w:eastAsia="Times New Roman" w:hAnsi="Times New Roman" w:cs="Times New Roman"/>
                <w:sz w:val="21"/>
                <w:szCs w:val="21"/>
                <w:lang w:eastAsia="uk-UA"/>
              </w:rPr>
              <w:t>28</w:t>
            </w:r>
          </w:p>
        </w:tc>
        <w:tc>
          <w:tcPr>
            <w:tcW w:w="3544" w:type="dxa"/>
            <w:hideMark/>
          </w:tcPr>
          <w:p w:rsidR="000D1836" w:rsidRPr="00A61427" w:rsidRDefault="000D183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Участь обдарованих учнів у конкурсах-захистах пошуково-дослідницьких робіт, предметних олімпіадах різних рівнів, мистецьких конкурсах, міжнародних конкурсах, освітніх програмах, проєктах</w:t>
            </w:r>
          </w:p>
          <w:p w:rsidR="000D1836" w:rsidRDefault="000D1836">
            <w:pPr>
              <w:rPr>
                <w:rFonts w:ascii="Times New Roman" w:eastAsia="Times New Roman" w:hAnsi="Times New Roman" w:cs="Times New Roman"/>
                <w:sz w:val="21"/>
                <w:szCs w:val="21"/>
                <w:lang w:eastAsia="uk-UA"/>
              </w:rPr>
            </w:pPr>
          </w:p>
          <w:p w:rsidR="000D1836" w:rsidRDefault="000D1836">
            <w:pPr>
              <w:rPr>
                <w:rFonts w:ascii="Times New Roman" w:eastAsia="Times New Roman" w:hAnsi="Times New Roman" w:cs="Times New Roman"/>
                <w:sz w:val="21"/>
                <w:szCs w:val="21"/>
                <w:lang w:eastAsia="uk-UA"/>
              </w:rPr>
            </w:pPr>
          </w:p>
          <w:p w:rsidR="000D1836" w:rsidRDefault="000D1836">
            <w:pPr>
              <w:rPr>
                <w:rFonts w:ascii="Times New Roman" w:eastAsia="Times New Roman" w:hAnsi="Times New Roman" w:cs="Times New Roman"/>
                <w:sz w:val="21"/>
                <w:szCs w:val="21"/>
                <w:lang w:eastAsia="uk-UA"/>
              </w:rPr>
            </w:pPr>
          </w:p>
          <w:p w:rsidR="000D1836" w:rsidRDefault="000D1836">
            <w:pPr>
              <w:rPr>
                <w:rFonts w:ascii="Times New Roman" w:eastAsia="Times New Roman" w:hAnsi="Times New Roman" w:cs="Times New Roman"/>
                <w:sz w:val="21"/>
                <w:szCs w:val="21"/>
                <w:lang w:eastAsia="uk-UA"/>
              </w:rPr>
            </w:pPr>
          </w:p>
          <w:p w:rsidR="000D1836" w:rsidRDefault="000D1836">
            <w:pPr>
              <w:rPr>
                <w:rFonts w:ascii="Times New Roman" w:eastAsia="Times New Roman" w:hAnsi="Times New Roman" w:cs="Times New Roman"/>
                <w:sz w:val="21"/>
                <w:szCs w:val="21"/>
                <w:lang w:eastAsia="uk-UA"/>
              </w:rPr>
            </w:pPr>
          </w:p>
          <w:p w:rsidR="000D1836" w:rsidRDefault="000D1836">
            <w:pPr>
              <w:rPr>
                <w:rFonts w:ascii="Times New Roman" w:eastAsia="Times New Roman" w:hAnsi="Times New Roman" w:cs="Times New Roman"/>
                <w:sz w:val="21"/>
                <w:szCs w:val="21"/>
                <w:lang w:eastAsia="uk-UA"/>
              </w:rPr>
            </w:pPr>
          </w:p>
          <w:p w:rsidR="000D1836" w:rsidRPr="00A61427" w:rsidRDefault="000D1836" w:rsidP="002E30CB">
            <w:pPr>
              <w:textAlignment w:val="baseline"/>
              <w:rPr>
                <w:rFonts w:ascii="Times New Roman" w:eastAsia="Times New Roman" w:hAnsi="Times New Roman" w:cs="Times New Roman"/>
                <w:sz w:val="21"/>
                <w:szCs w:val="21"/>
                <w:lang w:eastAsia="uk-UA"/>
              </w:rPr>
            </w:pPr>
          </w:p>
        </w:tc>
        <w:tc>
          <w:tcPr>
            <w:tcW w:w="2677" w:type="dxa"/>
            <w:hideMark/>
          </w:tcPr>
          <w:p w:rsidR="000D1836" w:rsidRPr="00A61427" w:rsidRDefault="000D1836" w:rsidP="002E30CB">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Постійно</w:t>
            </w:r>
          </w:p>
        </w:tc>
        <w:tc>
          <w:tcPr>
            <w:tcW w:w="3603" w:type="dxa"/>
            <w:hideMark/>
          </w:tcPr>
          <w:p w:rsidR="000D1836" w:rsidRPr="00A61427" w:rsidRDefault="000D183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Адміністрація</w:t>
            </w:r>
          </w:p>
        </w:tc>
      </w:tr>
      <w:tr w:rsidR="00B412A6" w:rsidRPr="00A61427" w:rsidTr="00B412A6">
        <w:tc>
          <w:tcPr>
            <w:tcW w:w="676" w:type="dxa"/>
            <w:gridSpan w:val="2"/>
            <w:hideMark/>
          </w:tcPr>
          <w:p w:rsidR="000D1836" w:rsidRPr="00A61427" w:rsidRDefault="000D1836" w:rsidP="005D3665">
            <w:pPr>
              <w:numPr>
                <w:ilvl w:val="0"/>
                <w:numId w:val="147"/>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3544" w:type="dxa"/>
            <w:hideMark/>
          </w:tcPr>
          <w:p w:rsidR="000D1836" w:rsidRPr="00A61427" w:rsidRDefault="000D183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Налагодження співпраці з вузами для залучення учнів до пошуково-дослідницької роботи</w:t>
            </w:r>
          </w:p>
          <w:p w:rsidR="000D1836" w:rsidRDefault="000D1836">
            <w:pPr>
              <w:rPr>
                <w:rFonts w:ascii="Times New Roman" w:eastAsia="Times New Roman" w:hAnsi="Times New Roman" w:cs="Times New Roman"/>
                <w:sz w:val="21"/>
                <w:szCs w:val="21"/>
                <w:lang w:eastAsia="uk-UA"/>
              </w:rPr>
            </w:pPr>
          </w:p>
          <w:p w:rsidR="000D1836" w:rsidRDefault="000D1836">
            <w:pPr>
              <w:rPr>
                <w:rFonts w:ascii="Times New Roman" w:eastAsia="Times New Roman" w:hAnsi="Times New Roman" w:cs="Times New Roman"/>
                <w:sz w:val="21"/>
                <w:szCs w:val="21"/>
                <w:lang w:eastAsia="uk-UA"/>
              </w:rPr>
            </w:pPr>
          </w:p>
          <w:p w:rsidR="000D1836" w:rsidRDefault="000D1836">
            <w:pPr>
              <w:rPr>
                <w:rFonts w:ascii="Times New Roman" w:eastAsia="Times New Roman" w:hAnsi="Times New Roman" w:cs="Times New Roman"/>
                <w:sz w:val="21"/>
                <w:szCs w:val="21"/>
                <w:lang w:eastAsia="uk-UA"/>
              </w:rPr>
            </w:pPr>
          </w:p>
          <w:p w:rsidR="000D1836" w:rsidRPr="00A61427" w:rsidRDefault="000D1836" w:rsidP="002E30CB">
            <w:pPr>
              <w:textAlignment w:val="baseline"/>
              <w:rPr>
                <w:rFonts w:ascii="Times New Roman" w:eastAsia="Times New Roman" w:hAnsi="Times New Roman" w:cs="Times New Roman"/>
                <w:sz w:val="21"/>
                <w:szCs w:val="21"/>
                <w:lang w:eastAsia="uk-UA"/>
              </w:rPr>
            </w:pPr>
          </w:p>
        </w:tc>
        <w:tc>
          <w:tcPr>
            <w:tcW w:w="2677" w:type="dxa"/>
            <w:hideMark/>
          </w:tcPr>
          <w:p w:rsidR="000D1836" w:rsidRPr="00A61427" w:rsidRDefault="000D1836" w:rsidP="002E30CB">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lastRenderedPageBreak/>
              <w:t>Постійно</w:t>
            </w:r>
          </w:p>
        </w:tc>
        <w:tc>
          <w:tcPr>
            <w:tcW w:w="3603" w:type="dxa"/>
            <w:hideMark/>
          </w:tcPr>
          <w:p w:rsidR="000D1836" w:rsidRPr="00A61427" w:rsidRDefault="000D183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Адміністрація</w:t>
            </w:r>
          </w:p>
        </w:tc>
      </w:tr>
      <w:tr w:rsidR="00B412A6" w:rsidRPr="00A61427" w:rsidTr="00B412A6">
        <w:tc>
          <w:tcPr>
            <w:tcW w:w="676" w:type="dxa"/>
            <w:gridSpan w:val="2"/>
            <w:hideMark/>
          </w:tcPr>
          <w:p w:rsidR="000D1836" w:rsidRPr="00A61427" w:rsidRDefault="000D1836" w:rsidP="005D3665">
            <w:pPr>
              <w:numPr>
                <w:ilvl w:val="0"/>
                <w:numId w:val="148"/>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lastRenderedPageBreak/>
              <w:t> </w:t>
            </w:r>
          </w:p>
        </w:tc>
        <w:tc>
          <w:tcPr>
            <w:tcW w:w="3544" w:type="dxa"/>
            <w:hideMark/>
          </w:tcPr>
          <w:p w:rsidR="000D1836" w:rsidRPr="00A61427" w:rsidRDefault="000D183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Стимулювання учнів на участь у наукових та творчих конкурсах, олімпіадах, змаганнях</w:t>
            </w:r>
          </w:p>
          <w:p w:rsidR="000D1836" w:rsidRDefault="000D1836">
            <w:pPr>
              <w:rPr>
                <w:rFonts w:ascii="Times New Roman" w:eastAsia="Times New Roman" w:hAnsi="Times New Roman" w:cs="Times New Roman"/>
                <w:sz w:val="21"/>
                <w:szCs w:val="21"/>
                <w:lang w:eastAsia="uk-UA"/>
              </w:rPr>
            </w:pPr>
          </w:p>
          <w:p w:rsidR="000D1836" w:rsidRDefault="000D1836">
            <w:pPr>
              <w:rPr>
                <w:rFonts w:ascii="Times New Roman" w:eastAsia="Times New Roman" w:hAnsi="Times New Roman" w:cs="Times New Roman"/>
                <w:sz w:val="21"/>
                <w:szCs w:val="21"/>
                <w:lang w:eastAsia="uk-UA"/>
              </w:rPr>
            </w:pPr>
          </w:p>
          <w:p w:rsidR="000D1836" w:rsidRDefault="000D1836">
            <w:pPr>
              <w:rPr>
                <w:rFonts w:ascii="Times New Roman" w:eastAsia="Times New Roman" w:hAnsi="Times New Roman" w:cs="Times New Roman"/>
                <w:sz w:val="21"/>
                <w:szCs w:val="21"/>
                <w:lang w:eastAsia="uk-UA"/>
              </w:rPr>
            </w:pPr>
          </w:p>
          <w:p w:rsidR="000D1836" w:rsidRPr="00A61427" w:rsidRDefault="000D1836" w:rsidP="002E30CB">
            <w:pPr>
              <w:textAlignment w:val="baseline"/>
              <w:rPr>
                <w:rFonts w:ascii="Times New Roman" w:eastAsia="Times New Roman" w:hAnsi="Times New Roman" w:cs="Times New Roman"/>
                <w:sz w:val="21"/>
                <w:szCs w:val="21"/>
                <w:lang w:eastAsia="uk-UA"/>
              </w:rPr>
            </w:pPr>
          </w:p>
        </w:tc>
        <w:tc>
          <w:tcPr>
            <w:tcW w:w="2677" w:type="dxa"/>
            <w:hideMark/>
          </w:tcPr>
          <w:p w:rsidR="000D1836" w:rsidRPr="00A61427" w:rsidRDefault="000D1836" w:rsidP="002E30CB">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Постійно</w:t>
            </w:r>
          </w:p>
        </w:tc>
        <w:tc>
          <w:tcPr>
            <w:tcW w:w="3603" w:type="dxa"/>
            <w:hideMark/>
          </w:tcPr>
          <w:p w:rsidR="000D1836" w:rsidRPr="00A61427" w:rsidRDefault="000D183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Адміністрація</w:t>
            </w:r>
          </w:p>
        </w:tc>
      </w:tr>
      <w:tr w:rsidR="005D3665" w:rsidRPr="00A61427" w:rsidTr="00B412A6">
        <w:tc>
          <w:tcPr>
            <w:tcW w:w="10500" w:type="dxa"/>
            <w:gridSpan w:val="5"/>
            <w:hideMark/>
          </w:tcPr>
          <w:p w:rsidR="00B412A6" w:rsidRDefault="00B412A6" w:rsidP="005D3665">
            <w:pPr>
              <w:jc w:val="center"/>
              <w:textAlignment w:val="baseline"/>
              <w:rPr>
                <w:rFonts w:ascii="Times New Roman" w:eastAsia="Times New Roman" w:hAnsi="Times New Roman" w:cs="Times New Roman"/>
                <w:b/>
                <w:bCs/>
                <w:sz w:val="21"/>
                <w:szCs w:val="21"/>
                <w:bdr w:val="none" w:sz="0" w:space="0" w:color="auto" w:frame="1"/>
                <w:lang w:eastAsia="uk-UA"/>
              </w:rPr>
            </w:pPr>
          </w:p>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b/>
                <w:bCs/>
                <w:sz w:val="21"/>
                <w:szCs w:val="21"/>
                <w:bdr w:val="none" w:sz="0" w:space="0" w:color="auto" w:frame="1"/>
                <w:lang w:eastAsia="uk-UA"/>
              </w:rPr>
              <w:t>Розвиток учнів за індивідуальними освітніми траєкторіями</w:t>
            </w:r>
          </w:p>
        </w:tc>
      </w:tr>
      <w:tr w:rsidR="000D1836" w:rsidRPr="00A61427" w:rsidTr="00B412A6">
        <w:tc>
          <w:tcPr>
            <w:tcW w:w="676" w:type="dxa"/>
            <w:gridSpan w:val="2"/>
            <w:hideMark/>
          </w:tcPr>
          <w:p w:rsidR="005D3665" w:rsidRPr="00A61427" w:rsidRDefault="005D3665" w:rsidP="005D3665">
            <w:pPr>
              <w:numPr>
                <w:ilvl w:val="0"/>
                <w:numId w:val="149"/>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354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Створення індивідуальних освітніх програм для учнів з особливими освітніми потребами</w:t>
            </w:r>
          </w:p>
        </w:tc>
        <w:tc>
          <w:tcPr>
            <w:tcW w:w="267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 потребою</w:t>
            </w:r>
          </w:p>
        </w:tc>
        <w:tc>
          <w:tcPr>
            <w:tcW w:w="3603"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Адміністрація</w:t>
            </w:r>
          </w:p>
        </w:tc>
      </w:tr>
      <w:tr w:rsidR="000D1836" w:rsidRPr="00A61427" w:rsidTr="00B412A6">
        <w:tc>
          <w:tcPr>
            <w:tcW w:w="676" w:type="dxa"/>
            <w:gridSpan w:val="2"/>
            <w:hideMark/>
          </w:tcPr>
          <w:p w:rsidR="005D3665" w:rsidRPr="00A61427" w:rsidRDefault="005D3665" w:rsidP="005D3665">
            <w:pPr>
              <w:numPr>
                <w:ilvl w:val="0"/>
                <w:numId w:val="150"/>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354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Організація індивідуального навчання учнів (педагогічний патронаж)</w:t>
            </w:r>
          </w:p>
        </w:tc>
        <w:tc>
          <w:tcPr>
            <w:tcW w:w="267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 потребою</w:t>
            </w:r>
          </w:p>
        </w:tc>
        <w:tc>
          <w:tcPr>
            <w:tcW w:w="3603"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Адміністрація</w:t>
            </w:r>
          </w:p>
        </w:tc>
      </w:tr>
      <w:tr w:rsidR="000D1836" w:rsidRPr="00A61427" w:rsidTr="00B412A6">
        <w:tc>
          <w:tcPr>
            <w:tcW w:w="676" w:type="dxa"/>
            <w:gridSpan w:val="2"/>
            <w:hideMark/>
          </w:tcPr>
          <w:p w:rsidR="005D3665" w:rsidRPr="00A61427" w:rsidRDefault="005D3665" w:rsidP="005D3665">
            <w:pPr>
              <w:numPr>
                <w:ilvl w:val="0"/>
                <w:numId w:val="151"/>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354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Організація навчання обдарованих учнів за індивідуальними програмами (за рахунок додатково-виділених годин)</w:t>
            </w:r>
          </w:p>
        </w:tc>
        <w:tc>
          <w:tcPr>
            <w:tcW w:w="267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 наявності додаткових коштів</w:t>
            </w:r>
          </w:p>
        </w:tc>
        <w:tc>
          <w:tcPr>
            <w:tcW w:w="3603"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Адміністрація</w:t>
            </w:r>
          </w:p>
        </w:tc>
      </w:tr>
      <w:tr w:rsidR="000D1836" w:rsidRPr="00A61427" w:rsidTr="00B412A6">
        <w:tc>
          <w:tcPr>
            <w:tcW w:w="676" w:type="dxa"/>
            <w:gridSpan w:val="2"/>
            <w:hideMark/>
          </w:tcPr>
          <w:p w:rsidR="005D3665" w:rsidRPr="00A61427" w:rsidRDefault="005D3665" w:rsidP="005D3665">
            <w:pPr>
              <w:numPr>
                <w:ilvl w:val="0"/>
                <w:numId w:val="152"/>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354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Організація екстернату</w:t>
            </w:r>
          </w:p>
        </w:tc>
        <w:tc>
          <w:tcPr>
            <w:tcW w:w="267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 потребою</w:t>
            </w:r>
          </w:p>
        </w:tc>
        <w:tc>
          <w:tcPr>
            <w:tcW w:w="3603"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Адміністрація</w:t>
            </w:r>
          </w:p>
        </w:tc>
      </w:tr>
      <w:tr w:rsidR="000D1836" w:rsidRPr="00A61427" w:rsidTr="00B412A6">
        <w:tc>
          <w:tcPr>
            <w:tcW w:w="676" w:type="dxa"/>
            <w:gridSpan w:val="2"/>
            <w:hideMark/>
          </w:tcPr>
          <w:p w:rsidR="005D3665" w:rsidRPr="00A61427" w:rsidRDefault="005D3665" w:rsidP="005D3665">
            <w:pPr>
              <w:numPr>
                <w:ilvl w:val="0"/>
                <w:numId w:val="153"/>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354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Організація консультацій учням, які мають початковий рівень в навчанні</w:t>
            </w:r>
          </w:p>
        </w:tc>
        <w:tc>
          <w:tcPr>
            <w:tcW w:w="267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 потребою</w:t>
            </w:r>
          </w:p>
        </w:tc>
        <w:tc>
          <w:tcPr>
            <w:tcW w:w="3603"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Адміністрація</w:t>
            </w:r>
          </w:p>
        </w:tc>
      </w:tr>
      <w:tr w:rsidR="005D3665" w:rsidRPr="00A61427" w:rsidTr="00B412A6">
        <w:tc>
          <w:tcPr>
            <w:tcW w:w="10500" w:type="dxa"/>
            <w:gridSpan w:val="5"/>
            <w:hideMark/>
          </w:tcPr>
          <w:p w:rsidR="00B412A6" w:rsidRDefault="00B412A6" w:rsidP="005D3665">
            <w:pPr>
              <w:jc w:val="center"/>
              <w:textAlignment w:val="baseline"/>
              <w:rPr>
                <w:rFonts w:ascii="Times New Roman" w:eastAsia="Times New Roman" w:hAnsi="Times New Roman" w:cs="Times New Roman"/>
                <w:b/>
                <w:bCs/>
                <w:sz w:val="21"/>
                <w:szCs w:val="21"/>
                <w:bdr w:val="none" w:sz="0" w:space="0" w:color="auto" w:frame="1"/>
                <w:lang w:eastAsia="uk-UA"/>
              </w:rPr>
            </w:pPr>
          </w:p>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b/>
                <w:bCs/>
                <w:sz w:val="21"/>
                <w:szCs w:val="21"/>
                <w:bdr w:val="none" w:sz="0" w:space="0" w:color="auto" w:frame="1"/>
                <w:lang w:eastAsia="uk-UA"/>
              </w:rPr>
              <w:t>Оцінювання учнів</w:t>
            </w:r>
          </w:p>
        </w:tc>
      </w:tr>
      <w:tr w:rsidR="000D1836" w:rsidRPr="00A61427" w:rsidTr="00B412A6">
        <w:tc>
          <w:tcPr>
            <w:tcW w:w="676" w:type="dxa"/>
            <w:gridSpan w:val="2"/>
            <w:hideMark/>
          </w:tcPr>
          <w:p w:rsidR="005D3665" w:rsidRPr="00A61427" w:rsidRDefault="005D3665" w:rsidP="005D3665">
            <w:pPr>
              <w:numPr>
                <w:ilvl w:val="0"/>
                <w:numId w:val="154"/>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3543"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Приведення системи оцінювання учнівських досягнень у відповідність з нормативними документами МОН України</w:t>
            </w:r>
          </w:p>
        </w:tc>
        <w:tc>
          <w:tcPr>
            <w:tcW w:w="2678"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Постійно</w:t>
            </w:r>
          </w:p>
        </w:tc>
        <w:tc>
          <w:tcPr>
            <w:tcW w:w="3603"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Адміністрація</w:t>
            </w:r>
          </w:p>
        </w:tc>
      </w:tr>
      <w:tr w:rsidR="000D1836" w:rsidRPr="00A61427" w:rsidTr="00B412A6">
        <w:tc>
          <w:tcPr>
            <w:tcW w:w="676" w:type="dxa"/>
            <w:gridSpan w:val="2"/>
            <w:hideMark/>
          </w:tcPr>
          <w:p w:rsidR="005D3665" w:rsidRPr="00A61427" w:rsidRDefault="005D3665" w:rsidP="005D3665">
            <w:pPr>
              <w:numPr>
                <w:ilvl w:val="0"/>
                <w:numId w:val="155"/>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3543"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Деталізація наявних критеріїв оцінювання відповідно до видів діяльності учнів</w:t>
            </w:r>
          </w:p>
        </w:tc>
        <w:tc>
          <w:tcPr>
            <w:tcW w:w="2678"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З.01.09.2021</w:t>
            </w:r>
          </w:p>
        </w:tc>
        <w:tc>
          <w:tcPr>
            <w:tcW w:w="3603"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Адміністрація, методичні об’єднання</w:t>
            </w:r>
          </w:p>
        </w:tc>
      </w:tr>
      <w:tr w:rsidR="000D1836" w:rsidRPr="00A61427" w:rsidTr="00B412A6">
        <w:tc>
          <w:tcPr>
            <w:tcW w:w="676" w:type="dxa"/>
            <w:gridSpan w:val="2"/>
            <w:hideMark/>
          </w:tcPr>
          <w:p w:rsidR="005D3665" w:rsidRPr="00A61427" w:rsidRDefault="005D3665" w:rsidP="005D3665">
            <w:pPr>
              <w:numPr>
                <w:ilvl w:val="0"/>
                <w:numId w:val="156"/>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3543"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Забезпечення оприлюднення критеріїв оцінювання.</w:t>
            </w:r>
          </w:p>
        </w:tc>
        <w:tc>
          <w:tcPr>
            <w:tcW w:w="2678"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 01.09.2021</w:t>
            </w:r>
          </w:p>
        </w:tc>
        <w:tc>
          <w:tcPr>
            <w:tcW w:w="3603"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Адміністрація</w:t>
            </w:r>
          </w:p>
        </w:tc>
      </w:tr>
      <w:tr w:rsidR="000D1836" w:rsidRPr="00A61427" w:rsidTr="00B412A6">
        <w:tc>
          <w:tcPr>
            <w:tcW w:w="676" w:type="dxa"/>
            <w:gridSpan w:val="2"/>
            <w:hideMark/>
          </w:tcPr>
          <w:p w:rsidR="005D3665" w:rsidRPr="00A61427" w:rsidRDefault="005D3665" w:rsidP="005D3665">
            <w:pPr>
              <w:numPr>
                <w:ilvl w:val="0"/>
                <w:numId w:val="157"/>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3543"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Забезпечення стимулюючого та мотиваційного характеру оцінювання в закладі.</w:t>
            </w:r>
          </w:p>
        </w:tc>
        <w:tc>
          <w:tcPr>
            <w:tcW w:w="2678"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Постійно</w:t>
            </w:r>
          </w:p>
        </w:tc>
        <w:tc>
          <w:tcPr>
            <w:tcW w:w="3603"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Адміністрація</w:t>
            </w:r>
          </w:p>
        </w:tc>
      </w:tr>
      <w:tr w:rsidR="000D1836" w:rsidRPr="00A61427" w:rsidTr="00B412A6">
        <w:tc>
          <w:tcPr>
            <w:tcW w:w="676" w:type="dxa"/>
            <w:gridSpan w:val="2"/>
            <w:hideMark/>
          </w:tcPr>
          <w:p w:rsidR="005D3665" w:rsidRPr="00A61427" w:rsidRDefault="005D3665" w:rsidP="005D3665">
            <w:pPr>
              <w:numPr>
                <w:ilvl w:val="0"/>
                <w:numId w:val="158"/>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3543"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Результати формувального оцінювання особистих надбань учнів 1-2 класу здійснювати вербальною оцінкою за допомогою оцінювальних суджень. Оцінювання письмових робіт – з використанням цеглинок LEGO. Тематичні діагностувальні роботи виражати за допомогою оцінних суджень.</w:t>
            </w:r>
          </w:p>
        </w:tc>
        <w:tc>
          <w:tcPr>
            <w:tcW w:w="2678"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 листопада 2021 року</w:t>
            </w:r>
          </w:p>
        </w:tc>
        <w:tc>
          <w:tcPr>
            <w:tcW w:w="3603"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Класоводи 1-2 класів</w:t>
            </w:r>
          </w:p>
        </w:tc>
      </w:tr>
      <w:tr w:rsidR="000D1836" w:rsidRPr="00A61427" w:rsidTr="00B412A6">
        <w:tc>
          <w:tcPr>
            <w:tcW w:w="676" w:type="dxa"/>
            <w:gridSpan w:val="2"/>
            <w:hideMark/>
          </w:tcPr>
          <w:p w:rsidR="005D3665" w:rsidRPr="00A61427" w:rsidRDefault="005D3665" w:rsidP="005D3665">
            <w:pPr>
              <w:numPr>
                <w:ilvl w:val="0"/>
                <w:numId w:val="159"/>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3543"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Підсумкові результати оцінювання особистісних надбань учнів 3-х класів виражати рівневою оцінкою.</w:t>
            </w:r>
          </w:p>
        </w:tc>
        <w:tc>
          <w:tcPr>
            <w:tcW w:w="2678"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Травень</w:t>
            </w:r>
          </w:p>
        </w:tc>
        <w:tc>
          <w:tcPr>
            <w:tcW w:w="3603"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Класоводи 3-х класів</w:t>
            </w:r>
          </w:p>
        </w:tc>
      </w:tr>
      <w:tr w:rsidR="000D1836" w:rsidRPr="00A61427" w:rsidTr="00B412A6">
        <w:tc>
          <w:tcPr>
            <w:tcW w:w="676" w:type="dxa"/>
            <w:gridSpan w:val="2"/>
            <w:hideMark/>
          </w:tcPr>
          <w:p w:rsidR="005D3665" w:rsidRPr="00A61427" w:rsidRDefault="005D3665" w:rsidP="005D3665">
            <w:pPr>
              <w:numPr>
                <w:ilvl w:val="0"/>
                <w:numId w:val="160"/>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3543"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Результати оцінювання особистісних надбань учнів 3-4-х класів виражати з використанням крил за освітньою програмою “Світ чекає крилатих”</w:t>
            </w:r>
          </w:p>
        </w:tc>
        <w:tc>
          <w:tcPr>
            <w:tcW w:w="2678"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 01.09.2021 року</w:t>
            </w:r>
          </w:p>
        </w:tc>
        <w:tc>
          <w:tcPr>
            <w:tcW w:w="3603"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Класоводи 3-4-х класів</w:t>
            </w:r>
          </w:p>
        </w:tc>
      </w:tr>
      <w:tr w:rsidR="000D1836" w:rsidRPr="00A61427" w:rsidTr="00B412A6">
        <w:tc>
          <w:tcPr>
            <w:tcW w:w="676" w:type="dxa"/>
            <w:gridSpan w:val="2"/>
            <w:hideMark/>
          </w:tcPr>
          <w:p w:rsidR="005D3665" w:rsidRPr="00A61427" w:rsidRDefault="005D3665" w:rsidP="005D3665">
            <w:pPr>
              <w:numPr>
                <w:ilvl w:val="0"/>
                <w:numId w:val="161"/>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3543"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Активізувати роботу з батьками щодо формування відповідального ставлення до навчання здобувачів освіти</w:t>
            </w:r>
          </w:p>
        </w:tc>
        <w:tc>
          <w:tcPr>
            <w:tcW w:w="2678"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Постійно</w:t>
            </w:r>
          </w:p>
        </w:tc>
        <w:tc>
          <w:tcPr>
            <w:tcW w:w="3603"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Класні керівники, класоводи</w:t>
            </w:r>
          </w:p>
        </w:tc>
      </w:tr>
    </w:tbl>
    <w:p w:rsidR="00B5536A" w:rsidRDefault="00B5536A" w:rsidP="005D3665">
      <w:pPr>
        <w:spacing w:after="0" w:line="240" w:lineRule="auto"/>
        <w:jc w:val="center"/>
        <w:textAlignment w:val="baseline"/>
        <w:rPr>
          <w:rFonts w:ascii="Times New Roman" w:eastAsia="Times New Roman" w:hAnsi="Times New Roman" w:cs="Times New Roman"/>
          <w:color w:val="333333"/>
          <w:sz w:val="21"/>
          <w:szCs w:val="21"/>
          <w:lang w:eastAsia="uk-UA"/>
        </w:rPr>
      </w:pPr>
    </w:p>
    <w:p w:rsidR="00B5536A" w:rsidRDefault="00B5536A" w:rsidP="005D3665">
      <w:pPr>
        <w:spacing w:after="0" w:line="240" w:lineRule="auto"/>
        <w:jc w:val="center"/>
        <w:textAlignment w:val="baseline"/>
        <w:rPr>
          <w:rFonts w:ascii="Times New Roman" w:eastAsia="Times New Roman" w:hAnsi="Times New Roman" w:cs="Times New Roman"/>
          <w:color w:val="333333"/>
          <w:sz w:val="21"/>
          <w:szCs w:val="21"/>
          <w:lang w:eastAsia="uk-UA"/>
        </w:rPr>
      </w:pPr>
    </w:p>
    <w:p w:rsidR="005D3665" w:rsidRPr="00A61427" w:rsidRDefault="005D3665" w:rsidP="005D3665">
      <w:pPr>
        <w:spacing w:after="0" w:line="240" w:lineRule="auto"/>
        <w:jc w:val="center"/>
        <w:textAlignment w:val="baseline"/>
        <w:rPr>
          <w:rFonts w:ascii="Times New Roman" w:eastAsia="Times New Roman" w:hAnsi="Times New Roman" w:cs="Times New Roman"/>
          <w:color w:val="333333"/>
          <w:sz w:val="21"/>
          <w:szCs w:val="21"/>
          <w:lang w:eastAsia="uk-UA"/>
        </w:rPr>
      </w:pPr>
      <w:bookmarkStart w:id="0" w:name="_GoBack"/>
      <w:bookmarkEnd w:id="0"/>
      <w:r w:rsidRPr="00A61427">
        <w:rPr>
          <w:rFonts w:ascii="Times New Roman" w:eastAsia="Times New Roman" w:hAnsi="Times New Roman" w:cs="Times New Roman"/>
          <w:b/>
          <w:bCs/>
          <w:color w:val="333333"/>
          <w:sz w:val="21"/>
          <w:szCs w:val="21"/>
          <w:bdr w:val="none" w:sz="0" w:space="0" w:color="auto" w:frame="1"/>
          <w:lang w:eastAsia="uk-UA"/>
        </w:rPr>
        <w:lastRenderedPageBreak/>
        <w:t>6. Управлінська діяльність</w:t>
      </w:r>
    </w:p>
    <w:p w:rsidR="005D3665" w:rsidRPr="00A61427" w:rsidRDefault="005D3665" w:rsidP="005D3665">
      <w:pPr>
        <w:spacing w:after="0" w:line="240" w:lineRule="auto"/>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 </w:t>
      </w:r>
    </w:p>
    <w:p w:rsidR="005D3665" w:rsidRPr="00A61427" w:rsidRDefault="005D3665" w:rsidP="005D3665">
      <w:pPr>
        <w:spacing w:after="0" w:line="240" w:lineRule="auto"/>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b/>
          <w:bCs/>
          <w:color w:val="333333"/>
          <w:sz w:val="21"/>
          <w:szCs w:val="21"/>
          <w:bdr w:val="none" w:sz="0" w:space="0" w:color="auto" w:frame="1"/>
          <w:lang w:eastAsia="uk-UA"/>
        </w:rPr>
        <w:t>Мета управлінської діяльності: </w:t>
      </w:r>
      <w:r w:rsidRPr="00A61427">
        <w:rPr>
          <w:rFonts w:ascii="Times New Roman" w:eastAsia="Times New Roman" w:hAnsi="Times New Roman" w:cs="Times New Roman"/>
          <w:color w:val="333333"/>
          <w:sz w:val="21"/>
          <w:szCs w:val="21"/>
          <w:lang w:eastAsia="uk-UA"/>
        </w:rPr>
        <w:t>координація дій усіх учасників освітнього процесу, створення умов для їх продуктивної творчої діяльності.</w:t>
      </w:r>
    </w:p>
    <w:p w:rsidR="005D3665" w:rsidRPr="00A61427" w:rsidRDefault="005D3665" w:rsidP="005D3665">
      <w:pPr>
        <w:spacing w:after="0" w:line="240" w:lineRule="auto"/>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 </w:t>
      </w:r>
    </w:p>
    <w:p w:rsidR="005D3665" w:rsidRPr="00A61427" w:rsidRDefault="005D3665" w:rsidP="005D3665">
      <w:pPr>
        <w:spacing w:after="0" w:line="240" w:lineRule="auto"/>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b/>
          <w:bCs/>
          <w:color w:val="333333"/>
          <w:sz w:val="21"/>
          <w:szCs w:val="21"/>
          <w:bdr w:val="none" w:sz="0" w:space="0" w:color="auto" w:frame="1"/>
          <w:lang w:eastAsia="uk-UA"/>
        </w:rPr>
        <w:t>Основні завдання:</w:t>
      </w:r>
    </w:p>
    <w:p w:rsidR="005D3665" w:rsidRPr="00A61427" w:rsidRDefault="005D3665" w:rsidP="005D3665">
      <w:pPr>
        <w:numPr>
          <w:ilvl w:val="0"/>
          <w:numId w:val="162"/>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Управління якістю освіти на основі інноваційних технологій та освітнього моніторингу.</w:t>
      </w:r>
    </w:p>
    <w:p w:rsidR="005D3665" w:rsidRPr="00A61427" w:rsidRDefault="005D3665" w:rsidP="005D3665">
      <w:pPr>
        <w:numPr>
          <w:ilvl w:val="0"/>
          <w:numId w:val="162"/>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Забезпечення відповідної підготовки педагогів, здатних якісно надавати освітні послуги здобувачам освіти.</w:t>
      </w:r>
    </w:p>
    <w:p w:rsidR="005D3665" w:rsidRPr="00A61427" w:rsidRDefault="005D3665" w:rsidP="005D3665">
      <w:pPr>
        <w:numPr>
          <w:ilvl w:val="0"/>
          <w:numId w:val="162"/>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Створення умов для продуктивної творчої діяльності та проходження сертифікації педагогів.</w:t>
      </w:r>
    </w:p>
    <w:p w:rsidR="005D3665" w:rsidRPr="00A61427" w:rsidRDefault="005D3665" w:rsidP="005D3665">
      <w:pPr>
        <w:spacing w:after="0" w:line="240" w:lineRule="auto"/>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 </w:t>
      </w:r>
    </w:p>
    <w:p w:rsidR="005D3665" w:rsidRPr="00A61427" w:rsidRDefault="005D3665" w:rsidP="005D3665">
      <w:pPr>
        <w:spacing w:after="0" w:line="240" w:lineRule="auto"/>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b/>
          <w:bCs/>
          <w:color w:val="333333"/>
          <w:sz w:val="21"/>
          <w:szCs w:val="21"/>
          <w:bdr w:val="none" w:sz="0" w:space="0" w:color="auto" w:frame="1"/>
          <w:lang w:eastAsia="uk-UA"/>
        </w:rPr>
        <w:t>Шляхи реалізації</w:t>
      </w:r>
      <w:r w:rsidRPr="00A61427">
        <w:rPr>
          <w:rFonts w:ascii="Times New Roman" w:eastAsia="Times New Roman" w:hAnsi="Times New Roman" w:cs="Times New Roman"/>
          <w:color w:val="333333"/>
          <w:sz w:val="21"/>
          <w:szCs w:val="21"/>
          <w:lang w:eastAsia="uk-UA"/>
        </w:rPr>
        <w:t>:</w:t>
      </w:r>
    </w:p>
    <w:p w:rsidR="005D3665" w:rsidRPr="00A61427" w:rsidRDefault="005D3665" w:rsidP="005D3665">
      <w:pPr>
        <w:numPr>
          <w:ilvl w:val="0"/>
          <w:numId w:val="163"/>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Впро</w:t>
      </w:r>
      <w:r w:rsidR="00C22D4A">
        <w:rPr>
          <w:rFonts w:ascii="Times New Roman" w:eastAsia="Times New Roman" w:hAnsi="Times New Roman" w:cs="Times New Roman"/>
          <w:color w:val="333333"/>
          <w:sz w:val="21"/>
          <w:szCs w:val="21"/>
          <w:lang w:eastAsia="uk-UA"/>
        </w:rPr>
        <w:t>вадження в практику роботи  закладу</w:t>
      </w:r>
      <w:r w:rsidRPr="00A61427">
        <w:rPr>
          <w:rFonts w:ascii="Times New Roman" w:eastAsia="Times New Roman" w:hAnsi="Times New Roman" w:cs="Times New Roman"/>
          <w:color w:val="333333"/>
          <w:sz w:val="21"/>
          <w:szCs w:val="21"/>
          <w:lang w:eastAsia="uk-UA"/>
        </w:rPr>
        <w:t xml:space="preserve"> інноваційних технологій.</w:t>
      </w:r>
    </w:p>
    <w:p w:rsidR="005D3665" w:rsidRPr="00A61427" w:rsidRDefault="005D3665" w:rsidP="005D3665">
      <w:pPr>
        <w:numPr>
          <w:ilvl w:val="0"/>
          <w:numId w:val="163"/>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Створення сприятливого мікроклімату серед учасників освітнього процесу для успішної реалізації їх творчого потенціалу.</w:t>
      </w:r>
    </w:p>
    <w:p w:rsidR="005D3665" w:rsidRPr="00A61427" w:rsidRDefault="005D3665" w:rsidP="005D3665">
      <w:pPr>
        <w:numPr>
          <w:ilvl w:val="0"/>
          <w:numId w:val="163"/>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Забезпечення       виконання  замовлень          педагогічних        працівників щодо підвищення їхнього фахового рівня через заняття самоосвітою.</w:t>
      </w:r>
    </w:p>
    <w:p w:rsidR="005D3665" w:rsidRPr="00A61427" w:rsidRDefault="005D3665" w:rsidP="005D3665">
      <w:pPr>
        <w:numPr>
          <w:ilvl w:val="0"/>
          <w:numId w:val="163"/>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Підтримка  ініціативи   кожного      учасника          освітнього  процесу       в його самореалізації.</w:t>
      </w:r>
    </w:p>
    <w:p w:rsidR="005D3665" w:rsidRPr="00A61427" w:rsidRDefault="005D3665" w:rsidP="005D3665">
      <w:pPr>
        <w:numPr>
          <w:ilvl w:val="0"/>
          <w:numId w:val="163"/>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Розкриття творчого потенціалу учасників освітнього процесу.</w:t>
      </w:r>
    </w:p>
    <w:p w:rsidR="005D3665" w:rsidRPr="00A61427" w:rsidRDefault="005D3665" w:rsidP="005D3665">
      <w:pPr>
        <w:numPr>
          <w:ilvl w:val="0"/>
          <w:numId w:val="163"/>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Стимулювання творчості учасників освітнього процесу.</w:t>
      </w:r>
    </w:p>
    <w:p w:rsidR="005D3665" w:rsidRPr="00A61427" w:rsidRDefault="005D3665" w:rsidP="005D3665">
      <w:pPr>
        <w:spacing w:after="0" w:line="240" w:lineRule="auto"/>
        <w:ind w:left="475"/>
        <w:jc w:val="center"/>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 </w:t>
      </w:r>
    </w:p>
    <w:p w:rsidR="005D3665" w:rsidRPr="00A61427" w:rsidRDefault="005D3665" w:rsidP="005D3665">
      <w:pPr>
        <w:spacing w:after="0" w:line="240" w:lineRule="auto"/>
        <w:ind w:left="475"/>
        <w:jc w:val="center"/>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b/>
          <w:bCs/>
          <w:color w:val="333333"/>
          <w:sz w:val="21"/>
          <w:szCs w:val="21"/>
          <w:bdr w:val="none" w:sz="0" w:space="0" w:color="auto" w:frame="1"/>
          <w:lang w:eastAsia="uk-UA"/>
        </w:rPr>
        <w:t>Управлінську модель складають:</w:t>
      </w:r>
    </w:p>
    <w:p w:rsidR="005D3665" w:rsidRPr="00A61427" w:rsidRDefault="005D3665" w:rsidP="005D3665">
      <w:pPr>
        <w:numPr>
          <w:ilvl w:val="0"/>
          <w:numId w:val="164"/>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загальні збори;</w:t>
      </w:r>
    </w:p>
    <w:p w:rsidR="005D3665" w:rsidRPr="00A61427" w:rsidRDefault="005D3665" w:rsidP="005D3665">
      <w:pPr>
        <w:numPr>
          <w:ilvl w:val="0"/>
          <w:numId w:val="164"/>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педагогічна рада;</w:t>
      </w:r>
    </w:p>
    <w:p w:rsidR="005D3665" w:rsidRPr="00A61427" w:rsidRDefault="005D3665" w:rsidP="005D3665">
      <w:pPr>
        <w:numPr>
          <w:ilvl w:val="0"/>
          <w:numId w:val="164"/>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учнівське самоврядування;</w:t>
      </w:r>
    </w:p>
    <w:p w:rsidR="005D3665" w:rsidRPr="00A61427" w:rsidRDefault="005D3665" w:rsidP="005D3665">
      <w:pPr>
        <w:numPr>
          <w:ilvl w:val="0"/>
          <w:numId w:val="164"/>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громадські організації.</w:t>
      </w:r>
    </w:p>
    <w:p w:rsidR="005D3665" w:rsidRPr="00A61427" w:rsidRDefault="005D3665" w:rsidP="005D3665">
      <w:pPr>
        <w:spacing w:after="0" w:line="240" w:lineRule="auto"/>
        <w:ind w:left="116"/>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 </w:t>
      </w:r>
    </w:p>
    <w:p w:rsidR="005D3665" w:rsidRPr="00A61427" w:rsidRDefault="005D3665" w:rsidP="005D3665">
      <w:pPr>
        <w:spacing w:after="0" w:line="240" w:lineRule="auto"/>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b/>
          <w:bCs/>
          <w:color w:val="333333"/>
          <w:sz w:val="21"/>
          <w:szCs w:val="21"/>
          <w:bdr w:val="none" w:sz="0" w:space="0" w:color="auto" w:frame="1"/>
          <w:lang w:eastAsia="uk-UA"/>
        </w:rPr>
        <w:t>Механізм управлінської діяльності </w:t>
      </w:r>
      <w:r w:rsidRPr="00A61427">
        <w:rPr>
          <w:rFonts w:ascii="Times New Roman" w:eastAsia="Times New Roman" w:hAnsi="Times New Roman" w:cs="Times New Roman"/>
          <w:color w:val="333333"/>
          <w:sz w:val="21"/>
          <w:szCs w:val="21"/>
          <w:lang w:eastAsia="uk-UA"/>
        </w:rPr>
        <w:t>включає: діагностику, керування освітньою діяльністю, моніторинг.</w:t>
      </w:r>
    </w:p>
    <w:p w:rsidR="005D3665" w:rsidRPr="00A61427" w:rsidRDefault="005D3665" w:rsidP="005D3665">
      <w:pPr>
        <w:spacing w:after="0" w:line="240" w:lineRule="auto"/>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Річне планування здійснюється з використанням перспективного планування. План будується на основі підготовки інформаційної довідки про діяльність закладу протягом навчального року, проблемного аналізу стану справ.</w:t>
      </w:r>
    </w:p>
    <w:p w:rsidR="005D3665" w:rsidRPr="00A61427" w:rsidRDefault="005D3665" w:rsidP="005D3665">
      <w:pPr>
        <w:spacing w:after="0" w:line="240" w:lineRule="auto"/>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При складанні плану використовується структурування, постановка мети, визначення завдань, прогнозування результатів, складання алгоритму дій на кожному етапі. План підлягає експертизі в кінці року.</w:t>
      </w:r>
    </w:p>
    <w:p w:rsidR="005D3665" w:rsidRPr="00A61427" w:rsidRDefault="005D3665" w:rsidP="005D3665">
      <w:pPr>
        <w:spacing w:after="0" w:line="240" w:lineRule="auto"/>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З метою демократизації контролю в управлінській діяльності передбачається залучення до нього працівників усіх ланок закладу, робота педагогів у режимі академічної свободи.</w:t>
      </w:r>
    </w:p>
    <w:p w:rsidR="005D3665" w:rsidRPr="00A61427" w:rsidRDefault="005D3665" w:rsidP="005D3665">
      <w:pPr>
        <w:spacing w:after="0" w:line="240" w:lineRule="auto"/>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 </w:t>
      </w:r>
    </w:p>
    <w:p w:rsidR="005D3665" w:rsidRPr="00A61427" w:rsidRDefault="005D3665" w:rsidP="005D3665">
      <w:pPr>
        <w:spacing w:after="0" w:line="240" w:lineRule="auto"/>
        <w:ind w:left="116"/>
        <w:jc w:val="center"/>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 </w:t>
      </w:r>
    </w:p>
    <w:p w:rsidR="005D3665" w:rsidRDefault="005D3665" w:rsidP="005D3665">
      <w:pPr>
        <w:spacing w:after="0" w:line="240" w:lineRule="auto"/>
        <w:ind w:left="116"/>
        <w:jc w:val="center"/>
        <w:textAlignment w:val="baseline"/>
        <w:rPr>
          <w:rFonts w:ascii="Times New Roman" w:eastAsia="Times New Roman" w:hAnsi="Times New Roman" w:cs="Times New Roman"/>
          <w:b/>
          <w:bCs/>
          <w:color w:val="333333"/>
          <w:sz w:val="21"/>
          <w:szCs w:val="21"/>
          <w:bdr w:val="none" w:sz="0" w:space="0" w:color="auto" w:frame="1"/>
          <w:lang w:eastAsia="uk-UA"/>
        </w:rPr>
      </w:pPr>
      <w:r w:rsidRPr="00A61427">
        <w:rPr>
          <w:rFonts w:ascii="Times New Roman" w:eastAsia="Times New Roman" w:hAnsi="Times New Roman" w:cs="Times New Roman"/>
          <w:b/>
          <w:bCs/>
          <w:color w:val="333333"/>
          <w:sz w:val="21"/>
          <w:szCs w:val="21"/>
          <w:bdr w:val="none" w:sz="0" w:space="0" w:color="auto" w:frame="1"/>
          <w:lang w:eastAsia="uk-UA"/>
        </w:rPr>
        <w:t>Операційні цілі</w:t>
      </w:r>
    </w:p>
    <w:p w:rsidR="00C22D4A" w:rsidRDefault="00C22D4A" w:rsidP="005D3665">
      <w:pPr>
        <w:spacing w:after="0" w:line="240" w:lineRule="auto"/>
        <w:ind w:left="116"/>
        <w:jc w:val="center"/>
        <w:textAlignment w:val="baseline"/>
        <w:rPr>
          <w:rFonts w:ascii="Times New Roman" w:eastAsia="Times New Roman" w:hAnsi="Times New Roman" w:cs="Times New Roman"/>
          <w:b/>
          <w:bCs/>
          <w:color w:val="333333"/>
          <w:sz w:val="21"/>
          <w:szCs w:val="21"/>
          <w:bdr w:val="none" w:sz="0" w:space="0" w:color="auto" w:frame="1"/>
          <w:lang w:eastAsia="uk-UA"/>
        </w:rPr>
      </w:pPr>
    </w:p>
    <w:p w:rsidR="00C22D4A" w:rsidRDefault="00C22D4A" w:rsidP="005D3665">
      <w:pPr>
        <w:spacing w:after="0" w:line="240" w:lineRule="auto"/>
        <w:ind w:left="116"/>
        <w:jc w:val="center"/>
        <w:textAlignment w:val="baseline"/>
        <w:rPr>
          <w:rFonts w:ascii="Times New Roman" w:eastAsia="Times New Roman" w:hAnsi="Times New Roman" w:cs="Times New Roman"/>
          <w:b/>
          <w:bCs/>
          <w:color w:val="333333"/>
          <w:sz w:val="21"/>
          <w:szCs w:val="21"/>
          <w:bdr w:val="none" w:sz="0" w:space="0" w:color="auto" w:frame="1"/>
          <w:lang w:eastAsia="uk-UA"/>
        </w:rPr>
      </w:pPr>
    </w:p>
    <w:tbl>
      <w:tblPr>
        <w:tblStyle w:val="a7"/>
        <w:tblW w:w="10500" w:type="dxa"/>
        <w:tblLook w:val="04A0" w:firstRow="1" w:lastRow="0" w:firstColumn="1" w:lastColumn="0" w:noHBand="0" w:noVBand="1"/>
      </w:tblPr>
      <w:tblGrid>
        <w:gridCol w:w="528"/>
        <w:gridCol w:w="5664"/>
        <w:gridCol w:w="2140"/>
        <w:gridCol w:w="2168"/>
      </w:tblGrid>
      <w:tr w:rsidR="00C22D4A" w:rsidRPr="00A61427" w:rsidTr="007D78A3">
        <w:trPr>
          <w:trHeight w:val="484"/>
        </w:trPr>
        <w:tc>
          <w:tcPr>
            <w:tcW w:w="529" w:type="dxa"/>
            <w:hideMark/>
          </w:tcPr>
          <w:p w:rsidR="00C22D4A" w:rsidRPr="00A61427" w:rsidRDefault="00C22D4A"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b/>
                <w:bCs/>
                <w:sz w:val="21"/>
                <w:szCs w:val="21"/>
                <w:bdr w:val="none" w:sz="0" w:space="0" w:color="auto" w:frame="1"/>
                <w:lang w:eastAsia="uk-UA"/>
              </w:rPr>
              <w:t>№ з/п</w:t>
            </w:r>
          </w:p>
        </w:tc>
        <w:tc>
          <w:tcPr>
            <w:tcW w:w="0" w:type="auto"/>
            <w:hideMark/>
          </w:tcPr>
          <w:p w:rsidR="00C22D4A" w:rsidRPr="00A61427" w:rsidRDefault="00C22D4A"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b/>
                <w:bCs/>
                <w:sz w:val="21"/>
                <w:szCs w:val="21"/>
                <w:bdr w:val="none" w:sz="0" w:space="0" w:color="auto" w:frame="1"/>
                <w:lang w:eastAsia="uk-UA"/>
              </w:rPr>
              <w:t>Шляхи реалізації</w:t>
            </w:r>
          </w:p>
        </w:tc>
        <w:tc>
          <w:tcPr>
            <w:tcW w:w="0" w:type="auto"/>
            <w:hideMark/>
          </w:tcPr>
          <w:p w:rsidR="00C22D4A" w:rsidRPr="00A61427" w:rsidRDefault="00C22D4A"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b/>
                <w:bCs/>
                <w:sz w:val="21"/>
                <w:szCs w:val="21"/>
                <w:bdr w:val="none" w:sz="0" w:space="0" w:color="auto" w:frame="1"/>
                <w:lang w:eastAsia="uk-UA"/>
              </w:rPr>
              <w:t>Термін виконання</w:t>
            </w:r>
          </w:p>
        </w:tc>
        <w:tc>
          <w:tcPr>
            <w:tcW w:w="0" w:type="auto"/>
            <w:vMerge w:val="restart"/>
            <w:hideMark/>
          </w:tcPr>
          <w:p w:rsidR="00C22D4A" w:rsidRPr="00A61427" w:rsidRDefault="00C22D4A"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b/>
                <w:bCs/>
                <w:sz w:val="21"/>
                <w:szCs w:val="21"/>
                <w:bdr w:val="none" w:sz="0" w:space="0" w:color="auto" w:frame="1"/>
                <w:lang w:eastAsia="uk-UA"/>
              </w:rPr>
              <w:t>Відповідальні</w:t>
            </w:r>
          </w:p>
        </w:tc>
      </w:tr>
      <w:tr w:rsidR="00C22D4A" w:rsidRPr="00A61427" w:rsidTr="007D78A3">
        <w:tc>
          <w:tcPr>
            <w:tcW w:w="529" w:type="dxa"/>
            <w:hideMark/>
          </w:tcPr>
          <w:p w:rsidR="00C22D4A" w:rsidRPr="00A61427" w:rsidRDefault="00C22D4A" w:rsidP="005D3665">
            <w:pPr>
              <w:jc w:val="center"/>
              <w:textAlignment w:val="baseline"/>
              <w:rPr>
                <w:rFonts w:ascii="Times New Roman" w:eastAsia="Times New Roman" w:hAnsi="Times New Roman" w:cs="Times New Roman"/>
                <w:b/>
                <w:bCs/>
                <w:sz w:val="21"/>
                <w:szCs w:val="21"/>
                <w:bdr w:val="none" w:sz="0" w:space="0" w:color="auto" w:frame="1"/>
                <w:lang w:eastAsia="uk-UA"/>
              </w:rPr>
            </w:pPr>
          </w:p>
        </w:tc>
        <w:tc>
          <w:tcPr>
            <w:tcW w:w="0" w:type="auto"/>
            <w:hideMark/>
          </w:tcPr>
          <w:p w:rsidR="00C22D4A" w:rsidRPr="00A61427" w:rsidRDefault="00C22D4A" w:rsidP="005D3665">
            <w:pPr>
              <w:jc w:val="center"/>
              <w:textAlignment w:val="baseline"/>
              <w:rPr>
                <w:rFonts w:ascii="Times New Roman" w:eastAsia="Times New Roman" w:hAnsi="Times New Roman" w:cs="Times New Roman"/>
                <w:b/>
                <w:bCs/>
                <w:sz w:val="21"/>
                <w:szCs w:val="21"/>
                <w:bdr w:val="none" w:sz="0" w:space="0" w:color="auto" w:frame="1"/>
                <w:lang w:eastAsia="uk-UA"/>
              </w:rPr>
            </w:pPr>
          </w:p>
        </w:tc>
        <w:tc>
          <w:tcPr>
            <w:tcW w:w="0" w:type="auto"/>
            <w:hideMark/>
          </w:tcPr>
          <w:p w:rsidR="00C22D4A" w:rsidRPr="00A61427" w:rsidRDefault="00C22D4A" w:rsidP="005D3665">
            <w:pPr>
              <w:jc w:val="center"/>
              <w:textAlignment w:val="baseline"/>
              <w:rPr>
                <w:rFonts w:ascii="Times New Roman" w:eastAsia="Times New Roman" w:hAnsi="Times New Roman" w:cs="Times New Roman"/>
                <w:b/>
                <w:bCs/>
                <w:sz w:val="21"/>
                <w:szCs w:val="21"/>
                <w:bdr w:val="none" w:sz="0" w:space="0" w:color="auto" w:frame="1"/>
                <w:lang w:eastAsia="uk-UA"/>
              </w:rPr>
            </w:pPr>
          </w:p>
        </w:tc>
        <w:tc>
          <w:tcPr>
            <w:tcW w:w="0" w:type="auto"/>
            <w:vMerge/>
            <w:hideMark/>
          </w:tcPr>
          <w:p w:rsidR="00C22D4A" w:rsidRPr="00A61427" w:rsidRDefault="00C22D4A" w:rsidP="005D3665">
            <w:pPr>
              <w:jc w:val="center"/>
              <w:textAlignment w:val="baseline"/>
              <w:rPr>
                <w:rFonts w:ascii="Times New Roman" w:eastAsia="Times New Roman" w:hAnsi="Times New Roman" w:cs="Times New Roman"/>
                <w:b/>
                <w:bCs/>
                <w:sz w:val="21"/>
                <w:szCs w:val="21"/>
                <w:bdr w:val="none" w:sz="0" w:space="0" w:color="auto" w:frame="1"/>
                <w:lang w:eastAsia="uk-UA"/>
              </w:rPr>
            </w:pPr>
          </w:p>
        </w:tc>
      </w:tr>
      <w:tr w:rsidR="005D3665" w:rsidRPr="00A61427" w:rsidTr="007D78A3">
        <w:tc>
          <w:tcPr>
            <w:tcW w:w="529" w:type="dxa"/>
            <w:hideMark/>
          </w:tcPr>
          <w:p w:rsidR="005D3665" w:rsidRPr="00A61427" w:rsidRDefault="005D3665"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sidR="00A36AE3">
              <w:rPr>
                <w:rFonts w:ascii="Times New Roman" w:eastAsia="Times New Roman" w:hAnsi="Times New Roman" w:cs="Times New Roman"/>
                <w:sz w:val="21"/>
                <w:szCs w:val="21"/>
                <w:lang w:eastAsia="uk-UA"/>
              </w:rPr>
              <w:t>1</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Здійснення самоаналізу роботи закладу та планування роботи з виправлення виявлених недоліків</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Квітень</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Дирекція</w:t>
            </w:r>
          </w:p>
        </w:tc>
      </w:tr>
      <w:tr w:rsidR="005D3665" w:rsidRPr="00A61427" w:rsidTr="007D78A3">
        <w:tc>
          <w:tcPr>
            <w:tcW w:w="529" w:type="dxa"/>
            <w:hideMark/>
          </w:tcPr>
          <w:p w:rsidR="005D3665" w:rsidRPr="00A61427" w:rsidRDefault="005D3665"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sidR="00A36AE3">
              <w:rPr>
                <w:rFonts w:ascii="Times New Roman" w:eastAsia="Times New Roman" w:hAnsi="Times New Roman" w:cs="Times New Roman"/>
                <w:sz w:val="21"/>
                <w:szCs w:val="21"/>
                <w:lang w:eastAsia="uk-UA"/>
              </w:rPr>
              <w:t>2</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Розробка Освітньої програми на наступний навчальний рік</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Травень-червень</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Директор, заступник з навчально-виховної роботи</w:t>
            </w:r>
          </w:p>
        </w:tc>
      </w:tr>
      <w:tr w:rsidR="005D3665" w:rsidRPr="00A61427" w:rsidTr="007D78A3">
        <w:tc>
          <w:tcPr>
            <w:tcW w:w="529" w:type="dxa"/>
            <w:hideMark/>
          </w:tcPr>
          <w:p w:rsidR="005D3665" w:rsidRPr="00A61427" w:rsidRDefault="005D3665"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sidR="00A36AE3">
              <w:rPr>
                <w:rFonts w:ascii="Times New Roman" w:eastAsia="Times New Roman" w:hAnsi="Times New Roman" w:cs="Times New Roman"/>
                <w:sz w:val="21"/>
                <w:szCs w:val="21"/>
                <w:lang w:eastAsia="uk-UA"/>
              </w:rPr>
              <w:t>3</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Розробка проєкту річного плану роботи на наступний навчальний рік</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Квітень-червень</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Дирекція</w:t>
            </w:r>
          </w:p>
        </w:tc>
      </w:tr>
      <w:tr w:rsidR="005D3665" w:rsidRPr="00A61427" w:rsidTr="007D78A3">
        <w:tc>
          <w:tcPr>
            <w:tcW w:w="529" w:type="dxa"/>
            <w:hideMark/>
          </w:tcPr>
          <w:p w:rsidR="005D3665" w:rsidRPr="00A61427" w:rsidRDefault="005D3665"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sidR="00A36AE3">
              <w:rPr>
                <w:rFonts w:ascii="Times New Roman" w:eastAsia="Times New Roman" w:hAnsi="Times New Roman" w:cs="Times New Roman"/>
                <w:sz w:val="21"/>
                <w:szCs w:val="21"/>
                <w:lang w:eastAsia="uk-UA"/>
              </w:rPr>
              <w:t>4</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Створення (удосконалення) комфортного освітнього середовища в закладі</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До початку навчального року та у вересні щороку</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Директор, адміністрація</w:t>
            </w:r>
          </w:p>
        </w:tc>
      </w:tr>
      <w:tr w:rsidR="005D3665" w:rsidRPr="00A61427" w:rsidTr="007D78A3">
        <w:tc>
          <w:tcPr>
            <w:tcW w:w="529" w:type="dxa"/>
            <w:hideMark/>
          </w:tcPr>
          <w:p w:rsidR="005D3665" w:rsidRPr="00A61427" w:rsidRDefault="005D3665"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sidR="00A36AE3">
              <w:rPr>
                <w:rFonts w:ascii="Times New Roman" w:eastAsia="Times New Roman" w:hAnsi="Times New Roman" w:cs="Times New Roman"/>
                <w:sz w:val="21"/>
                <w:szCs w:val="21"/>
                <w:lang w:eastAsia="uk-UA"/>
              </w:rPr>
              <w:t>5</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Планування (корекція) мережі класів на прийдешні роки</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Квітень-червень</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Директор, заступник з навчально-виховної роботи</w:t>
            </w:r>
          </w:p>
        </w:tc>
      </w:tr>
      <w:tr w:rsidR="005D3665" w:rsidRPr="00A61427" w:rsidTr="007D78A3">
        <w:tc>
          <w:tcPr>
            <w:tcW w:w="529" w:type="dxa"/>
            <w:hideMark/>
          </w:tcPr>
          <w:p w:rsidR="005D3665" w:rsidRPr="00A61427" w:rsidRDefault="005D3665"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sidR="00A36AE3">
              <w:rPr>
                <w:rFonts w:ascii="Times New Roman" w:eastAsia="Times New Roman" w:hAnsi="Times New Roman" w:cs="Times New Roman"/>
                <w:sz w:val="21"/>
                <w:szCs w:val="21"/>
                <w:lang w:eastAsia="uk-UA"/>
              </w:rPr>
              <w:t>6</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Приведення у відповідність з нормами наповнюваність класних колективів в закладі.</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До 01.09. кожного року</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Адміністрація</w:t>
            </w:r>
          </w:p>
        </w:tc>
      </w:tr>
      <w:tr w:rsidR="005D3665" w:rsidRPr="00A61427" w:rsidTr="007D78A3">
        <w:tc>
          <w:tcPr>
            <w:tcW w:w="529" w:type="dxa"/>
            <w:hideMark/>
          </w:tcPr>
          <w:p w:rsidR="005D3665" w:rsidRPr="00A61427" w:rsidRDefault="005D3665"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sidR="00A36AE3">
              <w:rPr>
                <w:rFonts w:ascii="Times New Roman" w:eastAsia="Times New Roman" w:hAnsi="Times New Roman" w:cs="Times New Roman"/>
                <w:sz w:val="21"/>
                <w:szCs w:val="21"/>
                <w:lang w:eastAsia="uk-UA"/>
              </w:rPr>
              <w:t>7</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Створення умов для організації інклюзивного навчання</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До 01.09.</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 потребою</w:t>
            </w:r>
          </w:p>
        </w:tc>
      </w:tr>
      <w:tr w:rsidR="005D3665" w:rsidRPr="00A61427" w:rsidTr="007D78A3">
        <w:tc>
          <w:tcPr>
            <w:tcW w:w="529" w:type="dxa"/>
            <w:hideMark/>
          </w:tcPr>
          <w:p w:rsidR="005D3665" w:rsidRPr="00A61427" w:rsidRDefault="005D3665"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sidR="00A36AE3">
              <w:rPr>
                <w:rFonts w:ascii="Times New Roman" w:eastAsia="Times New Roman" w:hAnsi="Times New Roman" w:cs="Times New Roman"/>
                <w:sz w:val="21"/>
                <w:szCs w:val="21"/>
                <w:lang w:eastAsia="uk-UA"/>
              </w:rPr>
              <w:t>8</w:t>
            </w:r>
          </w:p>
        </w:tc>
        <w:tc>
          <w:tcPr>
            <w:tcW w:w="0" w:type="auto"/>
            <w:hideMark/>
          </w:tcPr>
          <w:p w:rsidR="005D3665" w:rsidRPr="00A61427" w:rsidRDefault="00A36AE3" w:rsidP="005D3665">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Облаштування освітнього простору для інклюзивного навчання .</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До 01.09.</w:t>
            </w:r>
          </w:p>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кожного року</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Адміністрація</w:t>
            </w:r>
          </w:p>
        </w:tc>
      </w:tr>
      <w:tr w:rsidR="005D3665" w:rsidRPr="00A61427" w:rsidTr="007D78A3">
        <w:tc>
          <w:tcPr>
            <w:tcW w:w="529" w:type="dxa"/>
            <w:hideMark/>
          </w:tcPr>
          <w:p w:rsidR="005D3665" w:rsidRPr="00A61427" w:rsidRDefault="005D3665"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sidR="00A36AE3">
              <w:rPr>
                <w:rFonts w:ascii="Times New Roman" w:eastAsia="Times New Roman" w:hAnsi="Times New Roman" w:cs="Times New Roman"/>
                <w:sz w:val="21"/>
                <w:szCs w:val="21"/>
                <w:lang w:eastAsia="uk-UA"/>
              </w:rPr>
              <w:t>9</w:t>
            </w:r>
          </w:p>
        </w:tc>
        <w:tc>
          <w:tcPr>
            <w:tcW w:w="0" w:type="auto"/>
            <w:hideMark/>
          </w:tcPr>
          <w:p w:rsidR="005D3665" w:rsidRPr="00A61427" w:rsidRDefault="00A36AE3" w:rsidP="005D3665">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 xml:space="preserve">  Забезпечення архітектурної доступності для дітей з </w:t>
            </w:r>
            <w:r>
              <w:rPr>
                <w:rFonts w:ascii="Times New Roman" w:eastAsia="Times New Roman" w:hAnsi="Times New Roman" w:cs="Times New Roman"/>
                <w:sz w:val="21"/>
                <w:szCs w:val="21"/>
                <w:lang w:eastAsia="uk-UA"/>
              </w:rPr>
              <w:lastRenderedPageBreak/>
              <w:t>особливими потребами .</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lastRenderedPageBreak/>
              <w:t>За потребою</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Адміністрація</w:t>
            </w:r>
          </w:p>
        </w:tc>
      </w:tr>
      <w:tr w:rsidR="005D3665" w:rsidRPr="00A61427" w:rsidTr="007D78A3">
        <w:tc>
          <w:tcPr>
            <w:tcW w:w="529" w:type="dxa"/>
            <w:hideMark/>
          </w:tcPr>
          <w:p w:rsidR="005D3665" w:rsidRPr="00A61427" w:rsidRDefault="005D3665"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lastRenderedPageBreak/>
              <w:t> </w:t>
            </w:r>
            <w:r w:rsidR="00A36AE3">
              <w:rPr>
                <w:rFonts w:ascii="Times New Roman" w:eastAsia="Times New Roman" w:hAnsi="Times New Roman" w:cs="Times New Roman"/>
                <w:sz w:val="21"/>
                <w:szCs w:val="21"/>
                <w:lang w:eastAsia="uk-UA"/>
              </w:rPr>
              <w:t>10</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Затвердження режиму роботи та розкладу уроків закладу</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На 01.09.</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з навчально-виховної роботи</w:t>
            </w:r>
          </w:p>
        </w:tc>
      </w:tr>
      <w:tr w:rsidR="005D3665" w:rsidRPr="00A61427" w:rsidTr="007D78A3">
        <w:tc>
          <w:tcPr>
            <w:tcW w:w="529" w:type="dxa"/>
            <w:hideMark/>
          </w:tcPr>
          <w:p w:rsidR="005D3665" w:rsidRPr="00A61427" w:rsidRDefault="005D3665"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sidR="00A36AE3">
              <w:rPr>
                <w:rFonts w:ascii="Times New Roman" w:eastAsia="Times New Roman" w:hAnsi="Times New Roman" w:cs="Times New Roman"/>
                <w:sz w:val="21"/>
                <w:szCs w:val="21"/>
                <w:lang w:eastAsia="uk-UA"/>
              </w:rPr>
              <w:t>11</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Розроблення та затвердження правил внутрішкільного розпорядку</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На 01.09.</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Адміністрація у співпраці з головою профкому</w:t>
            </w:r>
          </w:p>
        </w:tc>
      </w:tr>
      <w:tr w:rsidR="005D3665" w:rsidRPr="00A61427" w:rsidTr="007D78A3">
        <w:tc>
          <w:tcPr>
            <w:tcW w:w="529" w:type="dxa"/>
            <w:hideMark/>
          </w:tcPr>
          <w:p w:rsidR="005D3665" w:rsidRPr="00A61427" w:rsidRDefault="005D3665"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sidR="00A36AE3">
              <w:rPr>
                <w:rFonts w:ascii="Times New Roman" w:eastAsia="Times New Roman" w:hAnsi="Times New Roman" w:cs="Times New Roman"/>
                <w:sz w:val="21"/>
                <w:szCs w:val="21"/>
                <w:lang w:eastAsia="uk-UA"/>
              </w:rPr>
              <w:t>12</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Організація харчування в закладі</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На 01.09.</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Директор, заступник з навчально-виховної роботи</w:t>
            </w:r>
          </w:p>
        </w:tc>
      </w:tr>
      <w:tr w:rsidR="005D3665" w:rsidRPr="00A61427" w:rsidTr="007D78A3">
        <w:tc>
          <w:tcPr>
            <w:tcW w:w="529" w:type="dxa"/>
            <w:hideMark/>
          </w:tcPr>
          <w:p w:rsidR="005D3665" w:rsidRPr="00A61427" w:rsidRDefault="005D3665"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sidR="00A36AE3">
              <w:rPr>
                <w:rFonts w:ascii="Times New Roman" w:eastAsia="Times New Roman" w:hAnsi="Times New Roman" w:cs="Times New Roman"/>
                <w:sz w:val="21"/>
                <w:szCs w:val="21"/>
                <w:lang w:eastAsia="uk-UA"/>
              </w:rPr>
              <w:t>13</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Організація роботи спецмедгруп з фізичної культури</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На 01.10.</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Директор, заступник з навчально-виховної роботи</w:t>
            </w:r>
          </w:p>
        </w:tc>
      </w:tr>
      <w:tr w:rsidR="005D3665" w:rsidRPr="00A61427" w:rsidTr="007D78A3">
        <w:tc>
          <w:tcPr>
            <w:tcW w:w="529" w:type="dxa"/>
            <w:hideMark/>
          </w:tcPr>
          <w:p w:rsidR="005D3665" w:rsidRPr="00A61427" w:rsidRDefault="005D3665"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sidR="00FB18D7">
              <w:rPr>
                <w:rFonts w:ascii="Times New Roman" w:eastAsia="Times New Roman" w:hAnsi="Times New Roman" w:cs="Times New Roman"/>
                <w:sz w:val="21"/>
                <w:szCs w:val="21"/>
                <w:lang w:eastAsia="uk-UA"/>
              </w:rPr>
              <w:t>14</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Розробка штатного розпису закладу</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Червень</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Директор, бухгалтер</w:t>
            </w:r>
          </w:p>
        </w:tc>
      </w:tr>
      <w:tr w:rsidR="005D3665" w:rsidRPr="00A61427" w:rsidTr="007D78A3">
        <w:tc>
          <w:tcPr>
            <w:tcW w:w="529" w:type="dxa"/>
            <w:hideMark/>
          </w:tcPr>
          <w:p w:rsidR="005D3665" w:rsidRPr="00A61427" w:rsidRDefault="005D3665"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sidR="00FB18D7">
              <w:rPr>
                <w:rFonts w:ascii="Times New Roman" w:eastAsia="Times New Roman" w:hAnsi="Times New Roman" w:cs="Times New Roman"/>
                <w:sz w:val="21"/>
                <w:szCs w:val="21"/>
                <w:lang w:eastAsia="uk-UA"/>
              </w:rPr>
              <w:t>15</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Комплектація закладу педагогічними кадрами </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До 01.09.</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Директор </w:t>
            </w:r>
          </w:p>
        </w:tc>
      </w:tr>
      <w:tr w:rsidR="005D3665" w:rsidRPr="00A61427" w:rsidTr="007D78A3">
        <w:tc>
          <w:tcPr>
            <w:tcW w:w="529" w:type="dxa"/>
            <w:hideMark/>
          </w:tcPr>
          <w:p w:rsidR="005D3665" w:rsidRPr="00A61427" w:rsidRDefault="005D3665"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sidR="00FB18D7">
              <w:rPr>
                <w:rFonts w:ascii="Times New Roman" w:eastAsia="Times New Roman" w:hAnsi="Times New Roman" w:cs="Times New Roman"/>
                <w:sz w:val="21"/>
                <w:szCs w:val="21"/>
                <w:lang w:eastAsia="uk-UA"/>
              </w:rPr>
              <w:t>16</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Розробка сітки годин на наступний навчальний рік</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Червень</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Директор, заступник з навчально-виховної роботи</w:t>
            </w:r>
          </w:p>
        </w:tc>
      </w:tr>
      <w:tr w:rsidR="005D3665" w:rsidRPr="00A61427" w:rsidTr="007D78A3">
        <w:tc>
          <w:tcPr>
            <w:tcW w:w="529" w:type="dxa"/>
            <w:hideMark/>
          </w:tcPr>
          <w:p w:rsidR="005D3665" w:rsidRPr="00A61427" w:rsidRDefault="005D3665"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sidR="00FB18D7">
              <w:rPr>
                <w:rFonts w:ascii="Times New Roman" w:eastAsia="Times New Roman" w:hAnsi="Times New Roman" w:cs="Times New Roman"/>
                <w:sz w:val="21"/>
                <w:szCs w:val="21"/>
                <w:lang w:eastAsia="uk-UA"/>
              </w:rPr>
              <w:t>17</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Тарифікація педагогів</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До 01.09.</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з навчально-виховної роботи</w:t>
            </w:r>
          </w:p>
        </w:tc>
      </w:tr>
      <w:tr w:rsidR="005D3665" w:rsidRPr="00A61427" w:rsidTr="007D78A3">
        <w:tc>
          <w:tcPr>
            <w:tcW w:w="529" w:type="dxa"/>
            <w:hideMark/>
          </w:tcPr>
          <w:p w:rsidR="005D3665" w:rsidRPr="00A61427" w:rsidRDefault="005D3665"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sidR="00FB18D7">
              <w:rPr>
                <w:rFonts w:ascii="Times New Roman" w:eastAsia="Times New Roman" w:hAnsi="Times New Roman" w:cs="Times New Roman"/>
                <w:sz w:val="21"/>
                <w:szCs w:val="21"/>
                <w:lang w:eastAsia="uk-UA"/>
              </w:rPr>
              <w:t>18</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Р</w:t>
            </w:r>
            <w:r w:rsidR="0034587B">
              <w:rPr>
                <w:rFonts w:ascii="Times New Roman" w:eastAsia="Times New Roman" w:hAnsi="Times New Roman" w:cs="Times New Roman"/>
                <w:sz w:val="21"/>
                <w:szCs w:val="21"/>
                <w:lang w:eastAsia="uk-UA"/>
              </w:rPr>
              <w:t xml:space="preserve">озподіл коштів, </w:t>
            </w:r>
            <w:r w:rsidR="00FB18D7">
              <w:rPr>
                <w:rFonts w:ascii="Times New Roman" w:eastAsia="Times New Roman" w:hAnsi="Times New Roman" w:cs="Times New Roman"/>
                <w:sz w:val="21"/>
                <w:szCs w:val="21"/>
                <w:lang w:eastAsia="uk-UA"/>
              </w:rPr>
              <w:t xml:space="preserve">виділених  </w:t>
            </w:r>
            <w:proofErr w:type="spellStart"/>
            <w:r w:rsidR="00FB18D7">
              <w:rPr>
                <w:rFonts w:ascii="Times New Roman" w:eastAsia="Times New Roman" w:hAnsi="Times New Roman" w:cs="Times New Roman"/>
                <w:sz w:val="21"/>
                <w:szCs w:val="21"/>
                <w:lang w:eastAsia="uk-UA"/>
              </w:rPr>
              <w:t>Бобровицькою</w:t>
            </w:r>
            <w:proofErr w:type="spellEnd"/>
            <w:r w:rsidR="00FB18D7">
              <w:rPr>
                <w:rFonts w:ascii="Times New Roman" w:eastAsia="Times New Roman" w:hAnsi="Times New Roman" w:cs="Times New Roman"/>
                <w:sz w:val="21"/>
                <w:szCs w:val="21"/>
                <w:lang w:eastAsia="uk-UA"/>
              </w:rPr>
              <w:t xml:space="preserve"> </w:t>
            </w:r>
            <w:r w:rsidRPr="00A61427">
              <w:rPr>
                <w:rFonts w:ascii="Times New Roman" w:eastAsia="Times New Roman" w:hAnsi="Times New Roman" w:cs="Times New Roman"/>
                <w:sz w:val="21"/>
                <w:szCs w:val="21"/>
                <w:lang w:eastAsia="uk-UA"/>
              </w:rPr>
              <w:t xml:space="preserve"> міською радою на додаткове проведення навчальних занять</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До 01.09.</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Директор</w:t>
            </w:r>
          </w:p>
        </w:tc>
      </w:tr>
      <w:tr w:rsidR="005D3665" w:rsidRPr="00A61427" w:rsidTr="007D78A3">
        <w:tc>
          <w:tcPr>
            <w:tcW w:w="529" w:type="dxa"/>
            <w:hideMark/>
          </w:tcPr>
          <w:p w:rsidR="005D3665" w:rsidRPr="00A61427" w:rsidRDefault="005D3665"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sidR="00FB18D7">
              <w:rPr>
                <w:rFonts w:ascii="Times New Roman" w:eastAsia="Times New Roman" w:hAnsi="Times New Roman" w:cs="Times New Roman"/>
                <w:sz w:val="21"/>
                <w:szCs w:val="21"/>
                <w:lang w:eastAsia="uk-UA"/>
              </w:rPr>
              <w:t>19</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Контроль за веденням ділової документації</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Постійно</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Дирекція</w:t>
            </w:r>
          </w:p>
        </w:tc>
      </w:tr>
      <w:tr w:rsidR="005D3665" w:rsidRPr="00A61427" w:rsidTr="007D78A3">
        <w:tc>
          <w:tcPr>
            <w:tcW w:w="529" w:type="dxa"/>
            <w:hideMark/>
          </w:tcPr>
          <w:p w:rsidR="005D3665" w:rsidRPr="00A61427" w:rsidRDefault="005D3665"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sidR="00FB18D7">
              <w:rPr>
                <w:rFonts w:ascii="Times New Roman" w:eastAsia="Times New Roman" w:hAnsi="Times New Roman" w:cs="Times New Roman"/>
                <w:sz w:val="21"/>
                <w:szCs w:val="21"/>
                <w:lang w:eastAsia="uk-UA"/>
              </w:rPr>
              <w:t>20</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Організація дистанційного навчання</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 потреби</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Директор, заступники з навчально-виховної роботи</w:t>
            </w:r>
          </w:p>
        </w:tc>
      </w:tr>
      <w:tr w:rsidR="005D3665" w:rsidRPr="00A61427" w:rsidTr="007D78A3">
        <w:tc>
          <w:tcPr>
            <w:tcW w:w="529" w:type="dxa"/>
            <w:hideMark/>
          </w:tcPr>
          <w:p w:rsidR="005D3665" w:rsidRPr="00A61427" w:rsidRDefault="005D3665"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sidR="00FB18D7">
              <w:rPr>
                <w:rFonts w:ascii="Times New Roman" w:eastAsia="Times New Roman" w:hAnsi="Times New Roman" w:cs="Times New Roman"/>
                <w:sz w:val="21"/>
                <w:szCs w:val="21"/>
                <w:lang w:eastAsia="uk-UA"/>
              </w:rPr>
              <w:t>21</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Удосконалення інформаційно-комп’ютерного забезпечення закладу, забезпечення швидкого доступу до мережі Інтернет</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Постійно</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з навчально-виховної роботи</w:t>
            </w:r>
          </w:p>
        </w:tc>
      </w:tr>
      <w:tr w:rsidR="005D3665" w:rsidRPr="00A61427" w:rsidTr="007D78A3">
        <w:tc>
          <w:tcPr>
            <w:tcW w:w="529" w:type="dxa"/>
            <w:hideMark/>
          </w:tcPr>
          <w:p w:rsidR="005D3665" w:rsidRPr="00A61427" w:rsidRDefault="005D3665"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sidR="00FB18D7">
              <w:rPr>
                <w:rFonts w:ascii="Times New Roman" w:eastAsia="Times New Roman" w:hAnsi="Times New Roman" w:cs="Times New Roman"/>
                <w:sz w:val="21"/>
                <w:szCs w:val="21"/>
                <w:lang w:eastAsia="uk-UA"/>
              </w:rPr>
              <w:t>22</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Налагодження електронної системи управління навчальним закладом</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До 01.09.2022</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Директор, заступник з навчально-виховної роботи</w:t>
            </w:r>
          </w:p>
        </w:tc>
      </w:tr>
      <w:tr w:rsidR="005D3665" w:rsidRPr="00A61427" w:rsidTr="007D78A3">
        <w:tc>
          <w:tcPr>
            <w:tcW w:w="529" w:type="dxa"/>
            <w:hideMark/>
          </w:tcPr>
          <w:p w:rsidR="005D3665" w:rsidRPr="00A61427" w:rsidRDefault="005D3665"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sidR="00FB18D7">
              <w:rPr>
                <w:rFonts w:ascii="Times New Roman" w:eastAsia="Times New Roman" w:hAnsi="Times New Roman" w:cs="Times New Roman"/>
                <w:sz w:val="21"/>
                <w:szCs w:val="21"/>
                <w:lang w:eastAsia="uk-UA"/>
              </w:rPr>
              <w:t>23</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Діагностика професійних знань та умінь новоприбулих учителів та моніторинг їх професійного зростання</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Протягом року</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з навчально-виховної роботи</w:t>
            </w:r>
          </w:p>
        </w:tc>
      </w:tr>
      <w:tr w:rsidR="005D3665" w:rsidRPr="00A61427" w:rsidTr="007D78A3">
        <w:tc>
          <w:tcPr>
            <w:tcW w:w="529" w:type="dxa"/>
            <w:hideMark/>
          </w:tcPr>
          <w:p w:rsidR="005D3665" w:rsidRPr="00A61427" w:rsidRDefault="005D3665"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sidR="00FB18D7">
              <w:rPr>
                <w:rFonts w:ascii="Times New Roman" w:eastAsia="Times New Roman" w:hAnsi="Times New Roman" w:cs="Times New Roman"/>
                <w:sz w:val="21"/>
                <w:szCs w:val="21"/>
                <w:lang w:eastAsia="uk-UA"/>
              </w:rPr>
              <w:t>24</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Планування атестації та сертифікації педпрацівників</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До 01.10. </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з навчально-виховної роботи </w:t>
            </w:r>
          </w:p>
        </w:tc>
      </w:tr>
      <w:tr w:rsidR="005D3665" w:rsidRPr="00A61427" w:rsidTr="007D78A3">
        <w:tc>
          <w:tcPr>
            <w:tcW w:w="529" w:type="dxa"/>
            <w:hideMark/>
          </w:tcPr>
          <w:p w:rsidR="005D3665" w:rsidRPr="00A61427" w:rsidRDefault="005D3665"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sidR="00FB18D7">
              <w:rPr>
                <w:rFonts w:ascii="Times New Roman" w:eastAsia="Times New Roman" w:hAnsi="Times New Roman" w:cs="Times New Roman"/>
                <w:sz w:val="21"/>
                <w:szCs w:val="21"/>
                <w:lang w:eastAsia="uk-UA"/>
              </w:rPr>
              <w:t>25</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Планування підвищення кваліфікації педагогів</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До 01.01.</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з навчально-виховної роботи</w:t>
            </w:r>
          </w:p>
        </w:tc>
      </w:tr>
      <w:tr w:rsidR="005D3665" w:rsidRPr="00A61427" w:rsidTr="007D78A3">
        <w:tc>
          <w:tcPr>
            <w:tcW w:w="529" w:type="dxa"/>
            <w:hideMark/>
          </w:tcPr>
          <w:p w:rsidR="005D3665" w:rsidRPr="00A61427" w:rsidRDefault="005D3665"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sidR="00FB18D7">
              <w:rPr>
                <w:rFonts w:ascii="Times New Roman" w:eastAsia="Times New Roman" w:hAnsi="Times New Roman" w:cs="Times New Roman"/>
                <w:sz w:val="21"/>
                <w:szCs w:val="21"/>
                <w:lang w:eastAsia="uk-UA"/>
              </w:rPr>
              <w:t>26</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Керування самоосвітою вчителів</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Постійно</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з навчально-виховної роботи</w:t>
            </w:r>
          </w:p>
        </w:tc>
      </w:tr>
      <w:tr w:rsidR="005D3665" w:rsidRPr="00A61427" w:rsidTr="007D78A3">
        <w:tc>
          <w:tcPr>
            <w:tcW w:w="529" w:type="dxa"/>
            <w:hideMark/>
          </w:tcPr>
          <w:p w:rsidR="005D3665" w:rsidRPr="00A61427" w:rsidRDefault="005D3665"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sidR="00FB18D7">
              <w:rPr>
                <w:rFonts w:ascii="Times New Roman" w:eastAsia="Times New Roman" w:hAnsi="Times New Roman" w:cs="Times New Roman"/>
                <w:sz w:val="21"/>
                <w:szCs w:val="21"/>
                <w:lang w:eastAsia="uk-UA"/>
              </w:rPr>
              <w:t>27</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Впровадження інноваційних форм управлінської та освітньої діяльності в закладі</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Постійно</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Директор, заступники</w:t>
            </w:r>
          </w:p>
        </w:tc>
      </w:tr>
      <w:tr w:rsidR="005D3665" w:rsidRPr="00A61427" w:rsidTr="007D78A3">
        <w:tc>
          <w:tcPr>
            <w:tcW w:w="529" w:type="dxa"/>
            <w:hideMark/>
          </w:tcPr>
          <w:p w:rsidR="005D3665" w:rsidRPr="00A61427" w:rsidRDefault="005D3665"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sidR="00FB18D7">
              <w:rPr>
                <w:rFonts w:ascii="Times New Roman" w:eastAsia="Times New Roman" w:hAnsi="Times New Roman" w:cs="Times New Roman"/>
                <w:sz w:val="21"/>
                <w:szCs w:val="21"/>
                <w:lang w:eastAsia="uk-UA"/>
              </w:rPr>
              <w:t>28</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Сприяння участі учителів у конкурсах фахової майстерності, в експертній та проєктній роботі.</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Постійно</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Директор, заступники</w:t>
            </w:r>
          </w:p>
        </w:tc>
      </w:tr>
      <w:tr w:rsidR="005D3665" w:rsidRPr="00A61427" w:rsidTr="007D78A3">
        <w:tc>
          <w:tcPr>
            <w:tcW w:w="529" w:type="dxa"/>
            <w:hideMark/>
          </w:tcPr>
          <w:p w:rsidR="005D3665" w:rsidRPr="00A61427" w:rsidRDefault="005D3665"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sidR="00FB18D7">
              <w:rPr>
                <w:rFonts w:ascii="Times New Roman" w:eastAsia="Times New Roman" w:hAnsi="Times New Roman" w:cs="Times New Roman"/>
                <w:sz w:val="21"/>
                <w:szCs w:val="21"/>
                <w:lang w:eastAsia="uk-UA"/>
              </w:rPr>
              <w:t>29</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Планування, здійснення та аналіз діагностичних та моніторингових досліджень якості знань учнів</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До червня (до річного планування на кожен наступний рік) </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з навчально-виховної роботи</w:t>
            </w:r>
          </w:p>
        </w:tc>
      </w:tr>
      <w:tr w:rsidR="005D3665" w:rsidRPr="00A61427" w:rsidTr="007D78A3">
        <w:tc>
          <w:tcPr>
            <w:tcW w:w="529" w:type="dxa"/>
            <w:hideMark/>
          </w:tcPr>
          <w:p w:rsidR="005D3665" w:rsidRPr="00A61427" w:rsidRDefault="005D3665"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sidR="00FB18D7">
              <w:rPr>
                <w:rFonts w:ascii="Times New Roman" w:eastAsia="Times New Roman" w:hAnsi="Times New Roman" w:cs="Times New Roman"/>
                <w:sz w:val="21"/>
                <w:szCs w:val="21"/>
                <w:lang w:eastAsia="uk-UA"/>
              </w:rPr>
              <w:t>30</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Організація проведення державної підсумкової атестації, забезпечення участі випускників у зовнішньому незалежному оцінюванні, організація роботи закладу в режимі пункту ЗНО, залучення педпрацівників до роботи на пунктах тестування ЗНО</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Жовтень - червень</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з навчально-виховної роботи</w:t>
            </w:r>
          </w:p>
        </w:tc>
      </w:tr>
      <w:tr w:rsidR="005D3665" w:rsidRPr="00A61427" w:rsidTr="007D78A3">
        <w:tc>
          <w:tcPr>
            <w:tcW w:w="529" w:type="dxa"/>
            <w:hideMark/>
          </w:tcPr>
          <w:p w:rsidR="005D3665" w:rsidRPr="00A61427" w:rsidRDefault="005D3665"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sidR="00FB18D7">
              <w:rPr>
                <w:rFonts w:ascii="Times New Roman" w:eastAsia="Times New Roman" w:hAnsi="Times New Roman" w:cs="Times New Roman"/>
                <w:sz w:val="21"/>
                <w:szCs w:val="21"/>
                <w:lang w:eastAsia="uk-UA"/>
              </w:rPr>
              <w:t>31</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Замовлення та видача документів про освіту</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Жовтень, травень, червень</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xml:space="preserve">Заступник з навчально-виховної </w:t>
            </w:r>
            <w:r w:rsidRPr="00A61427">
              <w:rPr>
                <w:rFonts w:ascii="Times New Roman" w:eastAsia="Times New Roman" w:hAnsi="Times New Roman" w:cs="Times New Roman"/>
                <w:sz w:val="21"/>
                <w:szCs w:val="21"/>
                <w:lang w:eastAsia="uk-UA"/>
              </w:rPr>
              <w:lastRenderedPageBreak/>
              <w:t>роботи</w:t>
            </w:r>
          </w:p>
        </w:tc>
      </w:tr>
      <w:tr w:rsidR="005D3665" w:rsidRPr="00A61427" w:rsidTr="007D78A3">
        <w:tc>
          <w:tcPr>
            <w:tcW w:w="529" w:type="dxa"/>
            <w:hideMark/>
          </w:tcPr>
          <w:p w:rsidR="005D3665" w:rsidRPr="00A61427" w:rsidRDefault="005D3665"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lastRenderedPageBreak/>
              <w:t> </w:t>
            </w:r>
            <w:r w:rsidR="00FB18D7">
              <w:rPr>
                <w:rFonts w:ascii="Times New Roman" w:eastAsia="Times New Roman" w:hAnsi="Times New Roman" w:cs="Times New Roman"/>
                <w:sz w:val="21"/>
                <w:szCs w:val="21"/>
                <w:lang w:eastAsia="uk-UA"/>
              </w:rPr>
              <w:t>32</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Надання допомоги в організації учнівського самоврядування</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Вересень</w:t>
            </w:r>
          </w:p>
        </w:tc>
        <w:tc>
          <w:tcPr>
            <w:tcW w:w="0" w:type="auto"/>
            <w:hideMark/>
          </w:tcPr>
          <w:p w:rsidR="005D3665" w:rsidRPr="00A61427" w:rsidRDefault="005D3665" w:rsidP="00172E28">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sidR="00172E28" w:rsidRPr="00A61427">
              <w:rPr>
                <w:rFonts w:ascii="Times New Roman" w:eastAsia="Times New Roman" w:hAnsi="Times New Roman" w:cs="Times New Roman"/>
                <w:sz w:val="21"/>
                <w:szCs w:val="21"/>
                <w:lang w:eastAsia="uk-UA"/>
              </w:rPr>
              <w:t>Заступник з виховної</w:t>
            </w:r>
            <w:r w:rsidR="00172E28">
              <w:rPr>
                <w:rFonts w:ascii="Times New Roman" w:eastAsia="Times New Roman" w:hAnsi="Times New Roman" w:cs="Times New Roman"/>
                <w:sz w:val="21"/>
                <w:szCs w:val="21"/>
                <w:lang w:eastAsia="uk-UA"/>
              </w:rPr>
              <w:t xml:space="preserve"> роботи</w:t>
            </w:r>
          </w:p>
        </w:tc>
      </w:tr>
      <w:tr w:rsidR="005D3665" w:rsidRPr="00A61427" w:rsidTr="007D78A3">
        <w:tc>
          <w:tcPr>
            <w:tcW w:w="529" w:type="dxa"/>
            <w:hideMark/>
          </w:tcPr>
          <w:p w:rsidR="005D3665" w:rsidRPr="00A61427" w:rsidRDefault="005D3665"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sidR="00FB18D7">
              <w:rPr>
                <w:rFonts w:ascii="Times New Roman" w:eastAsia="Times New Roman" w:hAnsi="Times New Roman" w:cs="Times New Roman"/>
                <w:sz w:val="21"/>
                <w:szCs w:val="21"/>
                <w:lang w:eastAsia="uk-UA"/>
              </w:rPr>
              <w:t>34</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Ініціювання залучення батьків, вчителів та громади мікрорайону до управління закладом</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Постійно</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Директор</w:t>
            </w:r>
          </w:p>
        </w:tc>
      </w:tr>
      <w:tr w:rsidR="005D3665" w:rsidRPr="00A61427" w:rsidTr="007D78A3">
        <w:tc>
          <w:tcPr>
            <w:tcW w:w="529" w:type="dxa"/>
            <w:hideMark/>
          </w:tcPr>
          <w:p w:rsidR="005D3665" w:rsidRPr="00A61427" w:rsidRDefault="005D3665"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sidR="00FB18D7">
              <w:rPr>
                <w:rFonts w:ascii="Times New Roman" w:eastAsia="Times New Roman" w:hAnsi="Times New Roman" w:cs="Times New Roman"/>
                <w:sz w:val="21"/>
                <w:szCs w:val="21"/>
                <w:lang w:eastAsia="uk-UA"/>
              </w:rPr>
              <w:t>35</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Ініціювання та підтримка благодійної діяльності в закладі</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Постійно</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Директор</w:t>
            </w:r>
          </w:p>
        </w:tc>
      </w:tr>
      <w:tr w:rsidR="005D3665" w:rsidRPr="00A61427" w:rsidTr="007D78A3">
        <w:tc>
          <w:tcPr>
            <w:tcW w:w="529" w:type="dxa"/>
            <w:hideMark/>
          </w:tcPr>
          <w:p w:rsidR="005D3665" w:rsidRPr="00A61427" w:rsidRDefault="005D3665"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sidR="00FB18D7">
              <w:rPr>
                <w:rFonts w:ascii="Times New Roman" w:eastAsia="Times New Roman" w:hAnsi="Times New Roman" w:cs="Times New Roman"/>
                <w:sz w:val="21"/>
                <w:szCs w:val="21"/>
                <w:lang w:eastAsia="uk-UA"/>
              </w:rPr>
              <w:t>36</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Організація медоглядів вчителів та учнів</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Щороку</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Директор, заступник з навчально-виховної роботи</w:t>
            </w:r>
          </w:p>
        </w:tc>
      </w:tr>
      <w:tr w:rsidR="005D3665" w:rsidRPr="00A61427" w:rsidTr="007D78A3">
        <w:tc>
          <w:tcPr>
            <w:tcW w:w="529" w:type="dxa"/>
            <w:hideMark/>
          </w:tcPr>
          <w:p w:rsidR="005D3665" w:rsidRPr="00A61427" w:rsidRDefault="005D3665"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sidR="00FB18D7">
              <w:rPr>
                <w:rFonts w:ascii="Times New Roman" w:eastAsia="Times New Roman" w:hAnsi="Times New Roman" w:cs="Times New Roman"/>
                <w:sz w:val="21"/>
                <w:szCs w:val="21"/>
                <w:lang w:eastAsia="uk-UA"/>
              </w:rPr>
              <w:t>37</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Стимулювання професійної діяльності педагогів</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Щороку</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Директор</w:t>
            </w:r>
          </w:p>
        </w:tc>
      </w:tr>
      <w:tr w:rsidR="005D3665" w:rsidRPr="00A61427" w:rsidTr="007D78A3">
        <w:tc>
          <w:tcPr>
            <w:tcW w:w="529" w:type="dxa"/>
            <w:hideMark/>
          </w:tcPr>
          <w:p w:rsidR="005D3665" w:rsidRPr="00A61427" w:rsidRDefault="005D3665"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r w:rsidR="00FB18D7">
              <w:rPr>
                <w:rFonts w:ascii="Times New Roman" w:eastAsia="Times New Roman" w:hAnsi="Times New Roman" w:cs="Times New Roman"/>
                <w:sz w:val="21"/>
                <w:szCs w:val="21"/>
                <w:lang w:eastAsia="uk-UA"/>
              </w:rPr>
              <w:t>38</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Стимулювання внеску учнів у створення позитивного іміджу освітнього закладу</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Щороку</w:t>
            </w:r>
          </w:p>
        </w:tc>
        <w:tc>
          <w:tcPr>
            <w:tcW w:w="0" w:type="auto"/>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Директор</w:t>
            </w:r>
          </w:p>
        </w:tc>
      </w:tr>
    </w:tbl>
    <w:p w:rsidR="00FB18D7" w:rsidRDefault="00FB18D7" w:rsidP="005D3665">
      <w:pPr>
        <w:spacing w:after="0" w:line="240" w:lineRule="auto"/>
        <w:textAlignment w:val="baseline"/>
        <w:rPr>
          <w:rFonts w:ascii="Times New Roman" w:eastAsia="Times New Roman" w:hAnsi="Times New Roman" w:cs="Times New Roman"/>
          <w:b/>
          <w:bCs/>
          <w:color w:val="333333"/>
          <w:sz w:val="21"/>
          <w:szCs w:val="21"/>
          <w:bdr w:val="none" w:sz="0" w:space="0" w:color="auto" w:frame="1"/>
          <w:lang w:eastAsia="uk-UA"/>
        </w:rPr>
      </w:pPr>
    </w:p>
    <w:p w:rsidR="005D3665" w:rsidRPr="00FB18D7" w:rsidRDefault="005D3665" w:rsidP="00FB18D7">
      <w:pPr>
        <w:pStyle w:val="a8"/>
        <w:numPr>
          <w:ilvl w:val="0"/>
          <w:numId w:val="163"/>
        </w:numPr>
        <w:spacing w:after="0" w:line="240" w:lineRule="auto"/>
        <w:textAlignment w:val="baseline"/>
        <w:rPr>
          <w:rFonts w:ascii="Times New Roman" w:eastAsia="Times New Roman" w:hAnsi="Times New Roman" w:cs="Times New Roman"/>
          <w:b/>
          <w:bCs/>
          <w:color w:val="333333"/>
          <w:sz w:val="21"/>
          <w:szCs w:val="21"/>
          <w:bdr w:val="none" w:sz="0" w:space="0" w:color="auto" w:frame="1"/>
          <w:lang w:eastAsia="uk-UA"/>
        </w:rPr>
      </w:pPr>
      <w:r w:rsidRPr="00FB18D7">
        <w:rPr>
          <w:rFonts w:ascii="Times New Roman" w:eastAsia="Times New Roman" w:hAnsi="Times New Roman" w:cs="Times New Roman"/>
          <w:b/>
          <w:bCs/>
          <w:color w:val="333333"/>
          <w:sz w:val="21"/>
          <w:szCs w:val="21"/>
          <w:bdr w:val="none" w:sz="0" w:space="0" w:color="auto" w:frame="1"/>
          <w:lang w:eastAsia="uk-UA"/>
        </w:rPr>
        <w:t>Виховна складова</w:t>
      </w:r>
    </w:p>
    <w:p w:rsidR="00FB18D7" w:rsidRPr="00FB18D7" w:rsidRDefault="00FB18D7" w:rsidP="00FB18D7">
      <w:pPr>
        <w:pStyle w:val="a8"/>
        <w:spacing w:after="0" w:line="240" w:lineRule="auto"/>
        <w:textAlignment w:val="baseline"/>
        <w:rPr>
          <w:rFonts w:ascii="Times New Roman" w:eastAsia="Times New Roman" w:hAnsi="Times New Roman" w:cs="Times New Roman"/>
          <w:color w:val="333333"/>
          <w:sz w:val="21"/>
          <w:szCs w:val="21"/>
          <w:lang w:eastAsia="uk-UA"/>
        </w:rPr>
      </w:pPr>
    </w:p>
    <w:p w:rsidR="005D3665" w:rsidRPr="00A61427" w:rsidRDefault="005D3665" w:rsidP="005D3665">
      <w:pPr>
        <w:spacing w:after="0" w:line="240" w:lineRule="auto"/>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b/>
          <w:bCs/>
          <w:color w:val="333333"/>
          <w:sz w:val="21"/>
          <w:szCs w:val="21"/>
          <w:bdr w:val="none" w:sz="0" w:space="0" w:color="auto" w:frame="1"/>
          <w:lang w:eastAsia="uk-UA"/>
        </w:rPr>
        <w:t>Мета: </w:t>
      </w:r>
      <w:r w:rsidRPr="00A61427">
        <w:rPr>
          <w:rFonts w:ascii="Times New Roman" w:eastAsia="Times New Roman" w:hAnsi="Times New Roman" w:cs="Times New Roman"/>
          <w:color w:val="333333"/>
          <w:sz w:val="21"/>
          <w:szCs w:val="21"/>
          <w:lang w:eastAsia="uk-UA"/>
        </w:rPr>
        <w:t>забезпечення системного підходу до створення сприятливого виховного середовища для формування життєво компетентної особистості, нестерпної до будь-яких форм насильства та булінгу, майбутнього громадянина України, патріота, особистості, готової до змін та інтеграції до європейської спільноти.</w:t>
      </w:r>
    </w:p>
    <w:p w:rsidR="00FB18D7" w:rsidRDefault="00FB18D7" w:rsidP="005D3665">
      <w:pPr>
        <w:spacing w:after="0" w:line="240" w:lineRule="auto"/>
        <w:textAlignment w:val="baseline"/>
        <w:rPr>
          <w:rFonts w:ascii="Times New Roman" w:eastAsia="Times New Roman" w:hAnsi="Times New Roman" w:cs="Times New Roman"/>
          <w:b/>
          <w:bCs/>
          <w:color w:val="333333"/>
          <w:sz w:val="21"/>
          <w:szCs w:val="21"/>
          <w:bdr w:val="none" w:sz="0" w:space="0" w:color="auto" w:frame="1"/>
          <w:lang w:eastAsia="uk-UA"/>
        </w:rPr>
      </w:pPr>
    </w:p>
    <w:p w:rsidR="005D3665" w:rsidRPr="00A61427" w:rsidRDefault="005D3665" w:rsidP="005D3665">
      <w:pPr>
        <w:spacing w:after="0" w:line="240" w:lineRule="auto"/>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b/>
          <w:bCs/>
          <w:color w:val="333333"/>
          <w:sz w:val="21"/>
          <w:szCs w:val="21"/>
          <w:bdr w:val="none" w:sz="0" w:space="0" w:color="auto" w:frame="1"/>
          <w:lang w:eastAsia="uk-UA"/>
        </w:rPr>
        <w:t>Основні завдання:</w:t>
      </w:r>
    </w:p>
    <w:p w:rsidR="005D3665" w:rsidRPr="00A61427" w:rsidRDefault="005D3665" w:rsidP="005D3665">
      <w:pPr>
        <w:numPr>
          <w:ilvl w:val="0"/>
          <w:numId w:val="165"/>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забезпечення наступності та системності національно-патріотичного виховання;</w:t>
      </w:r>
    </w:p>
    <w:p w:rsidR="005D3665" w:rsidRPr="00A61427" w:rsidRDefault="005D3665" w:rsidP="005D3665">
      <w:pPr>
        <w:numPr>
          <w:ilvl w:val="0"/>
          <w:numId w:val="165"/>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залучення юнаків і дівчат до вивчення культури, історії України, пропагування кращих здобутків національної спадщини, підтримку професійної та самодіяльної художньої творчості, діяльності творчих об'єднань, гуртків, організація екскурсій, зустрічей із цікавими людьми;</w:t>
      </w:r>
    </w:p>
    <w:p w:rsidR="005D3665" w:rsidRPr="00A61427" w:rsidRDefault="005D3665" w:rsidP="005D3665">
      <w:pPr>
        <w:numPr>
          <w:ilvl w:val="0"/>
          <w:numId w:val="165"/>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проведення спортивних змагань, заходів військово-патріотичного виховання, спрямованих на утвердження здорового способу життя сучасної молоді;</w:t>
      </w:r>
    </w:p>
    <w:p w:rsidR="005D3665" w:rsidRPr="00A61427" w:rsidRDefault="005D3665" w:rsidP="005D3665">
      <w:pPr>
        <w:numPr>
          <w:ilvl w:val="0"/>
          <w:numId w:val="165"/>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розвиток системи профорієнтаційної діяльності щодо подальшої самореалізації особистості у сучасному освітньому просторі;</w:t>
      </w:r>
    </w:p>
    <w:p w:rsidR="005D3665" w:rsidRPr="00A61427" w:rsidRDefault="005D3665" w:rsidP="005D3665">
      <w:pPr>
        <w:numPr>
          <w:ilvl w:val="0"/>
          <w:numId w:val="165"/>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виховання загальнолюдських цінностей, національної самобутності через традиційні та інноваційні технології у освітньому процесі;</w:t>
      </w:r>
    </w:p>
    <w:p w:rsidR="005D3665" w:rsidRPr="00A61427" w:rsidRDefault="005D3665" w:rsidP="005D3665">
      <w:pPr>
        <w:numPr>
          <w:ilvl w:val="0"/>
          <w:numId w:val="165"/>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виховання правової культури в умовах демократичного суспільства;</w:t>
      </w:r>
    </w:p>
    <w:p w:rsidR="005D3665" w:rsidRPr="00A61427" w:rsidRDefault="005D3665" w:rsidP="005D3665">
      <w:pPr>
        <w:numPr>
          <w:ilvl w:val="0"/>
          <w:numId w:val="165"/>
        </w:numPr>
        <w:spacing w:after="0" w:line="240" w:lineRule="auto"/>
        <w:ind w:left="240"/>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формування національної самоідентичності та міжкультурної толерантності з урахуванням внутрішніх міжетнічних, міжрелігійних відносин і перспектив подальшої інтеграції українського суспільства у європейський простір </w:t>
      </w:r>
    </w:p>
    <w:p w:rsidR="00352B0D" w:rsidRDefault="005D3665" w:rsidP="005D3665">
      <w:pPr>
        <w:spacing w:after="0" w:line="240" w:lineRule="auto"/>
        <w:jc w:val="center"/>
        <w:textAlignment w:val="baseline"/>
        <w:rPr>
          <w:rFonts w:ascii="Times New Roman" w:eastAsia="Times New Roman" w:hAnsi="Times New Roman" w:cs="Times New Roman"/>
          <w:b/>
          <w:bCs/>
          <w:color w:val="333333"/>
          <w:sz w:val="21"/>
          <w:szCs w:val="21"/>
          <w:bdr w:val="none" w:sz="0" w:space="0" w:color="auto" w:frame="1"/>
          <w:lang w:eastAsia="uk-UA"/>
        </w:rPr>
      </w:pPr>
      <w:r w:rsidRPr="00A61427">
        <w:rPr>
          <w:rFonts w:ascii="Times New Roman" w:eastAsia="Times New Roman" w:hAnsi="Times New Roman" w:cs="Times New Roman"/>
          <w:b/>
          <w:bCs/>
          <w:color w:val="333333"/>
          <w:sz w:val="21"/>
          <w:szCs w:val="21"/>
          <w:bdr w:val="none" w:sz="0" w:space="0" w:color="auto" w:frame="1"/>
          <w:lang w:eastAsia="uk-UA"/>
        </w:rPr>
        <w:t> </w:t>
      </w:r>
    </w:p>
    <w:p w:rsidR="006F0767" w:rsidRDefault="006F0767" w:rsidP="005D3665">
      <w:pPr>
        <w:spacing w:after="0" w:line="240" w:lineRule="auto"/>
        <w:jc w:val="center"/>
        <w:textAlignment w:val="baseline"/>
        <w:rPr>
          <w:rFonts w:ascii="Times New Roman" w:eastAsia="Times New Roman" w:hAnsi="Times New Roman" w:cs="Times New Roman"/>
          <w:b/>
          <w:bCs/>
          <w:color w:val="333333"/>
          <w:sz w:val="21"/>
          <w:szCs w:val="21"/>
          <w:bdr w:val="none" w:sz="0" w:space="0" w:color="auto" w:frame="1"/>
          <w:lang w:eastAsia="uk-UA"/>
        </w:rPr>
      </w:pPr>
    </w:p>
    <w:p w:rsidR="005D3665" w:rsidRDefault="005D3665" w:rsidP="005D3665">
      <w:pPr>
        <w:spacing w:after="0" w:line="240" w:lineRule="auto"/>
        <w:jc w:val="center"/>
        <w:textAlignment w:val="baseline"/>
        <w:rPr>
          <w:rFonts w:ascii="Times New Roman" w:eastAsia="Times New Roman" w:hAnsi="Times New Roman" w:cs="Times New Roman"/>
          <w:b/>
          <w:bCs/>
          <w:color w:val="333333"/>
          <w:sz w:val="21"/>
          <w:szCs w:val="21"/>
          <w:bdr w:val="none" w:sz="0" w:space="0" w:color="auto" w:frame="1"/>
          <w:lang w:eastAsia="uk-UA"/>
        </w:rPr>
      </w:pPr>
      <w:r w:rsidRPr="00A61427">
        <w:rPr>
          <w:rFonts w:ascii="Times New Roman" w:eastAsia="Times New Roman" w:hAnsi="Times New Roman" w:cs="Times New Roman"/>
          <w:b/>
          <w:bCs/>
          <w:color w:val="333333"/>
          <w:sz w:val="21"/>
          <w:szCs w:val="21"/>
          <w:bdr w:val="none" w:sz="0" w:space="0" w:color="auto" w:frame="1"/>
          <w:lang w:eastAsia="uk-UA"/>
        </w:rPr>
        <w:t>Заходи національно-патріотичного виховання</w:t>
      </w:r>
    </w:p>
    <w:p w:rsidR="006F0767" w:rsidRPr="00A61427" w:rsidRDefault="006F0767" w:rsidP="005D3665">
      <w:pPr>
        <w:spacing w:after="0" w:line="240" w:lineRule="auto"/>
        <w:jc w:val="center"/>
        <w:textAlignment w:val="baseline"/>
        <w:rPr>
          <w:rFonts w:ascii="Times New Roman" w:eastAsia="Times New Roman" w:hAnsi="Times New Roman" w:cs="Times New Roman"/>
          <w:color w:val="333333"/>
          <w:sz w:val="21"/>
          <w:szCs w:val="21"/>
          <w:lang w:eastAsia="uk-UA"/>
        </w:rPr>
      </w:pPr>
    </w:p>
    <w:tbl>
      <w:tblPr>
        <w:tblStyle w:val="a7"/>
        <w:tblW w:w="10500" w:type="dxa"/>
        <w:tblLook w:val="04A0" w:firstRow="1" w:lastRow="0" w:firstColumn="1" w:lastColumn="0" w:noHBand="0" w:noVBand="1"/>
      </w:tblPr>
      <w:tblGrid>
        <w:gridCol w:w="920"/>
        <w:gridCol w:w="2097"/>
        <w:gridCol w:w="3289"/>
        <w:gridCol w:w="2240"/>
        <w:gridCol w:w="1954"/>
      </w:tblGrid>
      <w:tr w:rsidR="005D3665" w:rsidRPr="00A61427" w:rsidTr="007D78A3">
        <w:trPr>
          <w:trHeight w:val="1245"/>
        </w:trPr>
        <w:tc>
          <w:tcPr>
            <w:tcW w:w="920"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b/>
                <w:bCs/>
                <w:sz w:val="21"/>
                <w:szCs w:val="21"/>
                <w:bdr w:val="none" w:sz="0" w:space="0" w:color="auto" w:frame="1"/>
                <w:lang w:eastAsia="uk-UA"/>
              </w:rPr>
              <w:t>№ з/п</w:t>
            </w:r>
          </w:p>
        </w:tc>
        <w:tc>
          <w:tcPr>
            <w:tcW w:w="2097"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b/>
                <w:bCs/>
                <w:sz w:val="21"/>
                <w:szCs w:val="21"/>
                <w:bdr w:val="none" w:sz="0" w:space="0" w:color="auto" w:frame="1"/>
                <w:lang w:eastAsia="uk-UA"/>
              </w:rPr>
              <w:t>Назва/Тема</w:t>
            </w:r>
          </w:p>
        </w:tc>
        <w:tc>
          <w:tcPr>
            <w:tcW w:w="3289"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b/>
                <w:bCs/>
                <w:sz w:val="21"/>
                <w:szCs w:val="21"/>
                <w:bdr w:val="none" w:sz="0" w:space="0" w:color="auto" w:frame="1"/>
                <w:lang w:eastAsia="uk-UA"/>
              </w:rPr>
              <w:t>Зміст роботи</w:t>
            </w:r>
          </w:p>
        </w:tc>
        <w:tc>
          <w:tcPr>
            <w:tcW w:w="2240"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b/>
                <w:bCs/>
                <w:sz w:val="21"/>
                <w:szCs w:val="21"/>
                <w:bdr w:val="none" w:sz="0" w:space="0" w:color="auto" w:frame="1"/>
                <w:lang w:eastAsia="uk-UA"/>
              </w:rPr>
              <w:t>Відповідальні за виконання</w:t>
            </w:r>
          </w:p>
        </w:tc>
        <w:tc>
          <w:tcPr>
            <w:tcW w:w="1954" w:type="dxa"/>
            <w:hideMark/>
          </w:tcPr>
          <w:p w:rsidR="005D3665" w:rsidRPr="00A61427" w:rsidRDefault="005D3665"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b/>
                <w:bCs/>
                <w:sz w:val="21"/>
                <w:szCs w:val="21"/>
                <w:bdr w:val="none" w:sz="0" w:space="0" w:color="auto" w:frame="1"/>
                <w:lang w:eastAsia="uk-UA"/>
              </w:rPr>
              <w:t>Дата виконання</w:t>
            </w:r>
          </w:p>
        </w:tc>
      </w:tr>
      <w:tr w:rsidR="005D3665" w:rsidRPr="00A61427" w:rsidTr="007D78A3">
        <w:trPr>
          <w:trHeight w:val="1935"/>
        </w:trPr>
        <w:tc>
          <w:tcPr>
            <w:tcW w:w="920" w:type="dxa"/>
            <w:hideMark/>
          </w:tcPr>
          <w:p w:rsidR="005D3665" w:rsidRPr="00A61427" w:rsidRDefault="005D3665" w:rsidP="005D3665">
            <w:pPr>
              <w:numPr>
                <w:ilvl w:val="0"/>
                <w:numId w:val="166"/>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209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Планування заходів з національно-патріотич-</w:t>
            </w:r>
          </w:p>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ного виховання учнів</w:t>
            </w:r>
          </w:p>
        </w:tc>
        <w:tc>
          <w:tcPr>
            <w:tcW w:w="3289"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Складання класних та загальношкільних планів заходів з національно-патріотичного виховання</w:t>
            </w:r>
          </w:p>
        </w:tc>
        <w:tc>
          <w:tcPr>
            <w:tcW w:w="2240"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з виховної роботи, класні керівники</w:t>
            </w:r>
          </w:p>
        </w:tc>
        <w:tc>
          <w:tcPr>
            <w:tcW w:w="195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До 01.09</w:t>
            </w:r>
          </w:p>
        </w:tc>
      </w:tr>
      <w:tr w:rsidR="005D3665" w:rsidRPr="00A61427" w:rsidTr="007D78A3">
        <w:trPr>
          <w:trHeight w:val="900"/>
        </w:trPr>
        <w:tc>
          <w:tcPr>
            <w:tcW w:w="920" w:type="dxa"/>
            <w:hideMark/>
          </w:tcPr>
          <w:p w:rsidR="005D3665" w:rsidRPr="00A61427" w:rsidRDefault="005D3665" w:rsidP="005D3665">
            <w:pPr>
              <w:numPr>
                <w:ilvl w:val="0"/>
                <w:numId w:val="167"/>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209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Єдиний урок</w:t>
            </w:r>
          </w:p>
        </w:tc>
        <w:tc>
          <w:tcPr>
            <w:tcW w:w="3289"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Підготовка та проведення Єдиного уроку</w:t>
            </w:r>
          </w:p>
        </w:tc>
        <w:tc>
          <w:tcPr>
            <w:tcW w:w="2240"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класні керівники</w:t>
            </w:r>
          </w:p>
        </w:tc>
        <w:tc>
          <w:tcPr>
            <w:tcW w:w="195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01.09</w:t>
            </w:r>
          </w:p>
        </w:tc>
      </w:tr>
      <w:tr w:rsidR="005D3665" w:rsidRPr="00A61427" w:rsidTr="007D78A3">
        <w:trPr>
          <w:trHeight w:val="1185"/>
        </w:trPr>
        <w:tc>
          <w:tcPr>
            <w:tcW w:w="920" w:type="dxa"/>
            <w:hideMark/>
          </w:tcPr>
          <w:p w:rsidR="005D3665" w:rsidRPr="00A61427" w:rsidRDefault="005D3665" w:rsidP="005D3665">
            <w:pPr>
              <w:numPr>
                <w:ilvl w:val="0"/>
                <w:numId w:val="168"/>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209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Зустрічі з волонтерами, учасниками ООС</w:t>
            </w:r>
          </w:p>
        </w:tc>
        <w:tc>
          <w:tcPr>
            <w:tcW w:w="3289"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Організація та проведення зустрічей з волонтерами та учасниками ООС</w:t>
            </w:r>
          </w:p>
        </w:tc>
        <w:tc>
          <w:tcPr>
            <w:tcW w:w="2240"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з виховної роботи, класні керівники</w:t>
            </w:r>
          </w:p>
        </w:tc>
        <w:tc>
          <w:tcPr>
            <w:tcW w:w="195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Упродовж навчального року</w:t>
            </w:r>
          </w:p>
        </w:tc>
      </w:tr>
      <w:tr w:rsidR="005D3665" w:rsidRPr="00A61427" w:rsidTr="007D78A3">
        <w:trPr>
          <w:trHeight w:val="1080"/>
        </w:trPr>
        <w:tc>
          <w:tcPr>
            <w:tcW w:w="920" w:type="dxa"/>
            <w:hideMark/>
          </w:tcPr>
          <w:p w:rsidR="005D3665" w:rsidRPr="00A61427" w:rsidRDefault="005D3665" w:rsidP="005D3665">
            <w:pPr>
              <w:numPr>
                <w:ilvl w:val="0"/>
                <w:numId w:val="169"/>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lastRenderedPageBreak/>
              <w:t> </w:t>
            </w:r>
          </w:p>
        </w:tc>
        <w:tc>
          <w:tcPr>
            <w:tcW w:w="209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Акції «Разом ми нація» (5-11 класи)</w:t>
            </w:r>
          </w:p>
        </w:tc>
        <w:tc>
          <w:tcPr>
            <w:tcW w:w="3289"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Збір необхідних речей для забезпечення потреб військовослужбовців</w:t>
            </w:r>
          </w:p>
        </w:tc>
        <w:tc>
          <w:tcPr>
            <w:tcW w:w="2240"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Заступник з виховної роботи, класні керівники</w:t>
            </w:r>
          </w:p>
        </w:tc>
        <w:tc>
          <w:tcPr>
            <w:tcW w:w="195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Упродовж навчального року</w:t>
            </w:r>
          </w:p>
        </w:tc>
      </w:tr>
      <w:tr w:rsidR="005D3665" w:rsidRPr="00A61427" w:rsidTr="007D78A3">
        <w:trPr>
          <w:trHeight w:val="1710"/>
        </w:trPr>
        <w:tc>
          <w:tcPr>
            <w:tcW w:w="920" w:type="dxa"/>
            <w:hideMark/>
          </w:tcPr>
          <w:p w:rsidR="005D3665" w:rsidRPr="00A61427" w:rsidRDefault="005D3665" w:rsidP="005D3665">
            <w:pPr>
              <w:numPr>
                <w:ilvl w:val="0"/>
                <w:numId w:val="170"/>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209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День партизанської слави: уроки мужності «Ми пам'ятаємо»</w:t>
            </w:r>
          </w:p>
        </w:tc>
        <w:tc>
          <w:tcPr>
            <w:tcW w:w="3289"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Проведення виховних годин в рамках відзначення Дня партизанської слави</w:t>
            </w:r>
          </w:p>
        </w:tc>
        <w:tc>
          <w:tcPr>
            <w:tcW w:w="2240"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Класні керівники</w:t>
            </w:r>
          </w:p>
        </w:tc>
        <w:tc>
          <w:tcPr>
            <w:tcW w:w="195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Щороку</w:t>
            </w:r>
          </w:p>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21.09</w:t>
            </w:r>
          </w:p>
        </w:tc>
      </w:tr>
      <w:tr w:rsidR="005D3665" w:rsidRPr="00A61427" w:rsidTr="007D78A3">
        <w:trPr>
          <w:trHeight w:val="3093"/>
        </w:trPr>
        <w:tc>
          <w:tcPr>
            <w:tcW w:w="920" w:type="dxa"/>
            <w:hideMark/>
          </w:tcPr>
          <w:p w:rsidR="005D3665" w:rsidRPr="00A61427" w:rsidRDefault="005D3665" w:rsidP="005D3665">
            <w:pPr>
              <w:numPr>
                <w:ilvl w:val="0"/>
                <w:numId w:val="171"/>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209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Тиждень, присвячений Дню захисника України</w:t>
            </w:r>
          </w:p>
        </w:tc>
        <w:tc>
          <w:tcPr>
            <w:tcW w:w="3289"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Організація та проведення тематичних виховні заходів щодо відзначення Дня захисника України:</w:t>
            </w:r>
          </w:p>
          <w:p w:rsidR="005D3665" w:rsidRPr="00A61427" w:rsidRDefault="005D3665" w:rsidP="007D78A3">
            <w:pPr>
              <w:ind w:left="-182"/>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години спілкува</w:t>
            </w:r>
            <w:r w:rsidR="007D78A3">
              <w:rPr>
                <w:rFonts w:ascii="Times New Roman" w:eastAsia="Times New Roman" w:hAnsi="Times New Roman" w:cs="Times New Roman"/>
                <w:sz w:val="21"/>
                <w:szCs w:val="21"/>
                <w:lang w:eastAsia="uk-UA"/>
              </w:rPr>
              <w:t xml:space="preserve">ння «Захист України -обов'язок </w:t>
            </w:r>
            <w:r w:rsidRPr="00A61427">
              <w:rPr>
                <w:rFonts w:ascii="Times New Roman" w:eastAsia="Times New Roman" w:hAnsi="Times New Roman" w:cs="Times New Roman"/>
                <w:sz w:val="21"/>
                <w:szCs w:val="21"/>
                <w:lang w:eastAsia="uk-UA"/>
              </w:rPr>
              <w:t>громадянина»;</w:t>
            </w:r>
          </w:p>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майстер-клас з надання першої медичної допомоги;</w:t>
            </w:r>
          </w:p>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акція «З відданістю Україні в серці»</w:t>
            </w:r>
          </w:p>
        </w:tc>
        <w:tc>
          <w:tcPr>
            <w:tcW w:w="2240"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з виховної роботи, класні керівники</w:t>
            </w:r>
          </w:p>
        </w:tc>
        <w:tc>
          <w:tcPr>
            <w:tcW w:w="195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Жовтень</w:t>
            </w:r>
          </w:p>
        </w:tc>
      </w:tr>
      <w:tr w:rsidR="005D3665" w:rsidRPr="00A61427" w:rsidTr="007D78A3">
        <w:trPr>
          <w:trHeight w:val="2610"/>
        </w:trPr>
        <w:tc>
          <w:tcPr>
            <w:tcW w:w="920" w:type="dxa"/>
            <w:hideMark/>
          </w:tcPr>
          <w:p w:rsidR="005D3665" w:rsidRPr="00A61427" w:rsidRDefault="005D3665" w:rsidP="005D3665">
            <w:pPr>
              <w:numPr>
                <w:ilvl w:val="0"/>
                <w:numId w:val="172"/>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209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Класні тематичні заходи, присвячені вшануванню мови свого народу, країни</w:t>
            </w:r>
          </w:p>
        </w:tc>
        <w:tc>
          <w:tcPr>
            <w:tcW w:w="3289"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Організація та проведення тематичних виховних заходів в класах з метою виховання відповідального ставлення до рідної мови</w:t>
            </w:r>
          </w:p>
        </w:tc>
        <w:tc>
          <w:tcPr>
            <w:tcW w:w="2240"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Класні керівники, класоводи</w:t>
            </w:r>
          </w:p>
        </w:tc>
        <w:tc>
          <w:tcPr>
            <w:tcW w:w="195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Упродовж  навчального року</w:t>
            </w:r>
          </w:p>
        </w:tc>
      </w:tr>
      <w:tr w:rsidR="005D3665" w:rsidRPr="00A61427" w:rsidTr="007D78A3">
        <w:trPr>
          <w:trHeight w:val="2175"/>
        </w:trPr>
        <w:tc>
          <w:tcPr>
            <w:tcW w:w="920" w:type="dxa"/>
            <w:hideMark/>
          </w:tcPr>
          <w:p w:rsidR="005D3665" w:rsidRPr="00A61427" w:rsidRDefault="005D3665" w:rsidP="005D3665">
            <w:pPr>
              <w:numPr>
                <w:ilvl w:val="0"/>
                <w:numId w:val="173"/>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2097" w:type="dxa"/>
            <w:hideMark/>
          </w:tcPr>
          <w:p w:rsidR="005D3665" w:rsidRPr="00A61427" w:rsidRDefault="006F0767" w:rsidP="005D3665">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 xml:space="preserve">Тиждень Пам’яті до </w:t>
            </w:r>
            <w:r w:rsidR="005D3665" w:rsidRPr="00A61427">
              <w:rPr>
                <w:rFonts w:ascii="Times New Roman" w:eastAsia="Times New Roman" w:hAnsi="Times New Roman" w:cs="Times New Roman"/>
                <w:sz w:val="21"/>
                <w:szCs w:val="21"/>
                <w:lang w:eastAsia="uk-UA"/>
              </w:rPr>
              <w:t>річниці визволення України від нацистських окупантів</w:t>
            </w:r>
          </w:p>
        </w:tc>
        <w:tc>
          <w:tcPr>
            <w:tcW w:w="3289" w:type="dxa"/>
            <w:hideMark/>
          </w:tcPr>
          <w:p w:rsidR="005D3665" w:rsidRPr="00A61427" w:rsidRDefault="005D3665" w:rsidP="000E2190">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Проведення класних тематичних годин, організація зустрічей з ветеранами війни</w:t>
            </w:r>
            <w:r w:rsidR="000E2190">
              <w:rPr>
                <w:rFonts w:ascii="Times New Roman" w:eastAsia="Times New Roman" w:hAnsi="Times New Roman" w:cs="Times New Roman"/>
                <w:sz w:val="21"/>
                <w:szCs w:val="21"/>
                <w:lang w:eastAsia="uk-UA"/>
              </w:rPr>
              <w:t>.</w:t>
            </w:r>
          </w:p>
        </w:tc>
        <w:tc>
          <w:tcPr>
            <w:tcW w:w="2240"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з виховної роботи, класні керівники</w:t>
            </w:r>
          </w:p>
        </w:tc>
        <w:tc>
          <w:tcPr>
            <w:tcW w:w="195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жовтень</w:t>
            </w:r>
          </w:p>
        </w:tc>
      </w:tr>
      <w:tr w:rsidR="005D3665" w:rsidRPr="00A61427" w:rsidTr="007D78A3">
        <w:trPr>
          <w:trHeight w:val="3945"/>
        </w:trPr>
        <w:tc>
          <w:tcPr>
            <w:tcW w:w="920" w:type="dxa"/>
            <w:hideMark/>
          </w:tcPr>
          <w:p w:rsidR="005D3665" w:rsidRPr="00A61427" w:rsidRDefault="005D3665" w:rsidP="005D3665">
            <w:pPr>
              <w:numPr>
                <w:ilvl w:val="0"/>
                <w:numId w:val="174"/>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209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День української мови та писемності</w:t>
            </w:r>
          </w:p>
        </w:tc>
        <w:tc>
          <w:tcPr>
            <w:tcW w:w="3289"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Проведення виховних годин до Дня української мови та писемності, участь у загальнонаціональному диктанті єдності. Організація та проведення відкритого перегляду літератури у шкільній бібліотеці "Мова - духовний скарб нації"</w:t>
            </w:r>
          </w:p>
        </w:tc>
        <w:tc>
          <w:tcPr>
            <w:tcW w:w="2240"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Класні керівники, класоводи</w:t>
            </w:r>
          </w:p>
        </w:tc>
        <w:tc>
          <w:tcPr>
            <w:tcW w:w="195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Щороку</w:t>
            </w:r>
          </w:p>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09.11</w:t>
            </w:r>
          </w:p>
        </w:tc>
      </w:tr>
      <w:tr w:rsidR="005D3665" w:rsidRPr="00A61427" w:rsidTr="007D78A3">
        <w:trPr>
          <w:trHeight w:val="2190"/>
        </w:trPr>
        <w:tc>
          <w:tcPr>
            <w:tcW w:w="920" w:type="dxa"/>
            <w:hideMark/>
          </w:tcPr>
          <w:p w:rsidR="005D3665" w:rsidRPr="00A61427" w:rsidRDefault="005D3665" w:rsidP="005D3665">
            <w:pPr>
              <w:numPr>
                <w:ilvl w:val="0"/>
                <w:numId w:val="175"/>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lastRenderedPageBreak/>
              <w:t> </w:t>
            </w:r>
          </w:p>
        </w:tc>
        <w:tc>
          <w:tcPr>
            <w:tcW w:w="209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День Гідності та Свободи</w:t>
            </w:r>
          </w:p>
        </w:tc>
        <w:tc>
          <w:tcPr>
            <w:tcW w:w="3289"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Проведення класних годин, присвячених Дню Гідності та Свободи. Організація флешмобу під хештегом “Гідність та свобода”</w:t>
            </w:r>
          </w:p>
        </w:tc>
        <w:tc>
          <w:tcPr>
            <w:tcW w:w="2240"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Класні керівники</w:t>
            </w:r>
          </w:p>
        </w:tc>
        <w:tc>
          <w:tcPr>
            <w:tcW w:w="195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Щороку</w:t>
            </w:r>
          </w:p>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20.11</w:t>
            </w:r>
          </w:p>
        </w:tc>
      </w:tr>
      <w:tr w:rsidR="005D3665" w:rsidRPr="00A61427" w:rsidTr="007D78A3">
        <w:trPr>
          <w:trHeight w:val="3105"/>
        </w:trPr>
        <w:tc>
          <w:tcPr>
            <w:tcW w:w="920" w:type="dxa"/>
            <w:hideMark/>
          </w:tcPr>
          <w:p w:rsidR="005D3665" w:rsidRPr="00A61427" w:rsidRDefault="005D3665" w:rsidP="005D3665">
            <w:pPr>
              <w:numPr>
                <w:ilvl w:val="0"/>
                <w:numId w:val="176"/>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209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Заходи щодо виховання поваги до Конституції України, державних символів – Герба, Прапора, Гімну</w:t>
            </w:r>
          </w:p>
        </w:tc>
        <w:tc>
          <w:tcPr>
            <w:tcW w:w="3289"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Планування і проведення тематичних виховних заходів</w:t>
            </w:r>
          </w:p>
        </w:tc>
        <w:tc>
          <w:tcPr>
            <w:tcW w:w="2240"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Класні керівники</w:t>
            </w:r>
          </w:p>
        </w:tc>
        <w:tc>
          <w:tcPr>
            <w:tcW w:w="195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Упродовж  навчального року</w:t>
            </w:r>
          </w:p>
        </w:tc>
      </w:tr>
      <w:tr w:rsidR="005D3665" w:rsidRPr="00A61427" w:rsidTr="007D78A3">
        <w:trPr>
          <w:trHeight w:val="1905"/>
        </w:trPr>
        <w:tc>
          <w:tcPr>
            <w:tcW w:w="920" w:type="dxa"/>
            <w:hideMark/>
          </w:tcPr>
          <w:p w:rsidR="005D3665" w:rsidRPr="00A61427" w:rsidRDefault="005D3665" w:rsidP="005D3665">
            <w:pPr>
              <w:numPr>
                <w:ilvl w:val="0"/>
                <w:numId w:val="177"/>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209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Тиждень пам'яті жертв голодоморів</w:t>
            </w:r>
          </w:p>
        </w:tc>
        <w:tc>
          <w:tcPr>
            <w:tcW w:w="3289"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Проведення класних годин до Дня пам'яті жертв голодоморів, участь у Всеукраїнській акції «Запали свічку»</w:t>
            </w:r>
          </w:p>
        </w:tc>
        <w:tc>
          <w:tcPr>
            <w:tcW w:w="2240"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Класні керівники</w:t>
            </w:r>
          </w:p>
        </w:tc>
        <w:tc>
          <w:tcPr>
            <w:tcW w:w="195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Останній тиждень листопада</w:t>
            </w:r>
          </w:p>
        </w:tc>
      </w:tr>
      <w:tr w:rsidR="005D3665" w:rsidRPr="00A61427" w:rsidTr="007D78A3">
        <w:trPr>
          <w:trHeight w:val="1875"/>
        </w:trPr>
        <w:tc>
          <w:tcPr>
            <w:tcW w:w="920" w:type="dxa"/>
            <w:hideMark/>
          </w:tcPr>
          <w:p w:rsidR="005D3665" w:rsidRPr="00A61427" w:rsidRDefault="005D3665" w:rsidP="005D3665">
            <w:pPr>
              <w:numPr>
                <w:ilvl w:val="0"/>
                <w:numId w:val="178"/>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209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День Збройних Сил України</w:t>
            </w:r>
          </w:p>
        </w:tc>
        <w:tc>
          <w:tcPr>
            <w:tcW w:w="3289"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Проведення класних годин, присвячених Дню збройних сил України, конкурсу творів "герої для нас як приклад..."</w:t>
            </w:r>
          </w:p>
        </w:tc>
        <w:tc>
          <w:tcPr>
            <w:tcW w:w="2240"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Класні керівники, класоводи</w:t>
            </w:r>
          </w:p>
        </w:tc>
        <w:tc>
          <w:tcPr>
            <w:tcW w:w="195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Щороку</w:t>
            </w:r>
          </w:p>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06.12</w:t>
            </w:r>
          </w:p>
        </w:tc>
      </w:tr>
      <w:tr w:rsidR="005D3665" w:rsidRPr="00A61427" w:rsidTr="007D78A3">
        <w:trPr>
          <w:trHeight w:val="3825"/>
        </w:trPr>
        <w:tc>
          <w:tcPr>
            <w:tcW w:w="920" w:type="dxa"/>
            <w:hideMark/>
          </w:tcPr>
          <w:p w:rsidR="005D3665" w:rsidRPr="00A61427" w:rsidRDefault="005D3665" w:rsidP="005D3665">
            <w:pPr>
              <w:numPr>
                <w:ilvl w:val="0"/>
                <w:numId w:val="179"/>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209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День Соборності України</w:t>
            </w:r>
          </w:p>
        </w:tc>
        <w:tc>
          <w:tcPr>
            <w:tcW w:w="3289"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Проведення виховних тематичних заходів «Соборна мати – Україна одна на всіх, як оберіг»; флешмобу «Схід і Захід разом»; шкільного етапу районного конкурсу колективних творчих учнівських робіт «Україна - це я, Україна - це ти».</w:t>
            </w:r>
          </w:p>
        </w:tc>
        <w:tc>
          <w:tcPr>
            <w:tcW w:w="2240"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з виховної роботи, класні керівники</w:t>
            </w:r>
          </w:p>
        </w:tc>
        <w:tc>
          <w:tcPr>
            <w:tcW w:w="195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Щороку</w:t>
            </w:r>
          </w:p>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22.01</w:t>
            </w:r>
          </w:p>
        </w:tc>
      </w:tr>
      <w:tr w:rsidR="005D3665" w:rsidRPr="00A61427" w:rsidTr="007D78A3">
        <w:trPr>
          <w:trHeight w:val="1875"/>
        </w:trPr>
        <w:tc>
          <w:tcPr>
            <w:tcW w:w="920" w:type="dxa"/>
            <w:hideMark/>
          </w:tcPr>
          <w:p w:rsidR="005D3665" w:rsidRPr="00A61427" w:rsidRDefault="005D3665" w:rsidP="005D3665">
            <w:pPr>
              <w:numPr>
                <w:ilvl w:val="0"/>
                <w:numId w:val="180"/>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209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День пам’яті героїв, які полягли під Крутами</w:t>
            </w:r>
          </w:p>
        </w:tc>
        <w:tc>
          <w:tcPr>
            <w:tcW w:w="3289"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Проведення класних годин, присвячених Дню пам’яті героїв, які полягли під Крутами «Боротьба заради майбутнього»</w:t>
            </w:r>
          </w:p>
        </w:tc>
        <w:tc>
          <w:tcPr>
            <w:tcW w:w="2240"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Класні керівники</w:t>
            </w:r>
          </w:p>
        </w:tc>
        <w:tc>
          <w:tcPr>
            <w:tcW w:w="195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Щороку</w:t>
            </w:r>
          </w:p>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29.01</w:t>
            </w:r>
          </w:p>
        </w:tc>
      </w:tr>
      <w:tr w:rsidR="005D3665" w:rsidRPr="00A61427" w:rsidTr="007D78A3">
        <w:trPr>
          <w:trHeight w:val="1755"/>
        </w:trPr>
        <w:tc>
          <w:tcPr>
            <w:tcW w:w="920" w:type="dxa"/>
            <w:hideMark/>
          </w:tcPr>
          <w:p w:rsidR="005D3665" w:rsidRPr="00A61427" w:rsidRDefault="005D3665" w:rsidP="005D3665">
            <w:pPr>
              <w:numPr>
                <w:ilvl w:val="0"/>
                <w:numId w:val="181"/>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lastRenderedPageBreak/>
              <w:t> </w:t>
            </w:r>
          </w:p>
        </w:tc>
        <w:tc>
          <w:tcPr>
            <w:tcW w:w="209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День пам'яті жертв Голокоста</w:t>
            </w:r>
          </w:p>
        </w:tc>
        <w:tc>
          <w:tcPr>
            <w:tcW w:w="3289"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Проведення прес-конференції «Духовні зв'язки поколінь», присвяченої Дню пам'яті жертв Голокоста</w:t>
            </w:r>
          </w:p>
        </w:tc>
        <w:tc>
          <w:tcPr>
            <w:tcW w:w="2240"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з виховної роботи, класні керівники</w:t>
            </w:r>
          </w:p>
        </w:tc>
        <w:tc>
          <w:tcPr>
            <w:tcW w:w="195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Щороку</w:t>
            </w:r>
          </w:p>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Січень</w:t>
            </w:r>
          </w:p>
        </w:tc>
      </w:tr>
      <w:tr w:rsidR="005D3665" w:rsidRPr="00A61427" w:rsidTr="007D78A3">
        <w:trPr>
          <w:trHeight w:val="3045"/>
        </w:trPr>
        <w:tc>
          <w:tcPr>
            <w:tcW w:w="920" w:type="dxa"/>
            <w:hideMark/>
          </w:tcPr>
          <w:p w:rsidR="005D3665" w:rsidRPr="00A61427" w:rsidRDefault="005D3665" w:rsidP="005D3665">
            <w:pPr>
              <w:numPr>
                <w:ilvl w:val="0"/>
                <w:numId w:val="182"/>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209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День вшанування учасників бойових дій на території інших держав</w:t>
            </w:r>
          </w:p>
        </w:tc>
        <w:tc>
          <w:tcPr>
            <w:tcW w:w="3289"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Проведення класних годин, присвячених Дню вшанування учасників бойових дій на території інших держав «Вогнем і полум'ям війни чужої, охрещені, обпалені навік», організація зустрічей з учасниками бойових дій в Афганістані</w:t>
            </w:r>
          </w:p>
        </w:tc>
        <w:tc>
          <w:tcPr>
            <w:tcW w:w="2240"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Класні керівники</w:t>
            </w:r>
          </w:p>
        </w:tc>
        <w:tc>
          <w:tcPr>
            <w:tcW w:w="195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Щороку</w:t>
            </w:r>
          </w:p>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15.02</w:t>
            </w:r>
          </w:p>
        </w:tc>
      </w:tr>
      <w:tr w:rsidR="005D3665" w:rsidRPr="00A61427" w:rsidTr="007D78A3">
        <w:trPr>
          <w:trHeight w:val="2175"/>
        </w:trPr>
        <w:tc>
          <w:tcPr>
            <w:tcW w:w="920" w:type="dxa"/>
            <w:hideMark/>
          </w:tcPr>
          <w:p w:rsidR="005D3665" w:rsidRPr="00A61427" w:rsidRDefault="005D3665" w:rsidP="005D3665">
            <w:pPr>
              <w:numPr>
                <w:ilvl w:val="0"/>
                <w:numId w:val="183"/>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209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День вшанування пам'яті Героїв Небесної сотні</w:t>
            </w:r>
          </w:p>
        </w:tc>
        <w:tc>
          <w:tcPr>
            <w:tcW w:w="3289"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Проведення класних годин, присвячених Дню вшанування пам'яті Героїв Небесної Сотні «На варті наших душ – Небесна Сотня», участь в акції «А сотню вже зустріли небеса»</w:t>
            </w:r>
          </w:p>
        </w:tc>
        <w:tc>
          <w:tcPr>
            <w:tcW w:w="2240"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з виховної роботи, класні керівники</w:t>
            </w:r>
          </w:p>
        </w:tc>
        <w:tc>
          <w:tcPr>
            <w:tcW w:w="195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Щороку</w:t>
            </w:r>
          </w:p>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20.02</w:t>
            </w:r>
          </w:p>
        </w:tc>
      </w:tr>
      <w:tr w:rsidR="005D3665" w:rsidRPr="00A61427" w:rsidTr="007D78A3">
        <w:trPr>
          <w:trHeight w:val="1365"/>
        </w:trPr>
        <w:tc>
          <w:tcPr>
            <w:tcW w:w="920" w:type="dxa"/>
            <w:hideMark/>
          </w:tcPr>
          <w:p w:rsidR="005D3665" w:rsidRPr="00A61427" w:rsidRDefault="005D3665" w:rsidP="005D3665">
            <w:pPr>
              <w:numPr>
                <w:ilvl w:val="0"/>
                <w:numId w:val="184"/>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209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День рідної мови</w:t>
            </w:r>
          </w:p>
        </w:tc>
        <w:tc>
          <w:tcPr>
            <w:tcW w:w="3289"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Проведення тематичних виховних заходів до Дня рідної мови «Мова нашого народу»</w:t>
            </w:r>
          </w:p>
        </w:tc>
        <w:tc>
          <w:tcPr>
            <w:tcW w:w="2240"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Класні керівники, класоводи</w:t>
            </w:r>
          </w:p>
        </w:tc>
        <w:tc>
          <w:tcPr>
            <w:tcW w:w="195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Щороку</w:t>
            </w:r>
          </w:p>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21.02</w:t>
            </w:r>
          </w:p>
        </w:tc>
      </w:tr>
      <w:tr w:rsidR="005D3665" w:rsidRPr="00A61427" w:rsidTr="007D78A3">
        <w:trPr>
          <w:trHeight w:val="2370"/>
        </w:trPr>
        <w:tc>
          <w:tcPr>
            <w:tcW w:w="920" w:type="dxa"/>
            <w:hideMark/>
          </w:tcPr>
          <w:p w:rsidR="005D3665" w:rsidRPr="00A61427" w:rsidRDefault="005D3665" w:rsidP="005D3665">
            <w:pPr>
              <w:numPr>
                <w:ilvl w:val="0"/>
                <w:numId w:val="185"/>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209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Відзначення Шевченківських днів</w:t>
            </w:r>
          </w:p>
        </w:tc>
        <w:tc>
          <w:tcPr>
            <w:tcW w:w="3289"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Проведення тематичних виховних годин у рамках відзначення Шевченківських днів, конкурсу читців «І слово твоє буде вічно з нами»</w:t>
            </w:r>
          </w:p>
        </w:tc>
        <w:tc>
          <w:tcPr>
            <w:tcW w:w="2240"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директора з виховної роботи</w:t>
            </w:r>
          </w:p>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класні керівники, класоводи</w:t>
            </w:r>
          </w:p>
        </w:tc>
        <w:tc>
          <w:tcPr>
            <w:tcW w:w="195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Щороку</w:t>
            </w:r>
          </w:p>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Березень</w:t>
            </w:r>
          </w:p>
        </w:tc>
      </w:tr>
      <w:tr w:rsidR="005D3665" w:rsidRPr="00A61427" w:rsidTr="007D78A3">
        <w:trPr>
          <w:trHeight w:val="2835"/>
        </w:trPr>
        <w:tc>
          <w:tcPr>
            <w:tcW w:w="920" w:type="dxa"/>
            <w:hideMark/>
          </w:tcPr>
          <w:p w:rsidR="005D3665" w:rsidRPr="00A61427" w:rsidRDefault="005D3665" w:rsidP="005D3665">
            <w:pPr>
              <w:numPr>
                <w:ilvl w:val="0"/>
                <w:numId w:val="186"/>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209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День Чорнобильської трагедії, Міжнародний день пам'яті жертв радіаційних аварій і катастроф</w:t>
            </w:r>
          </w:p>
        </w:tc>
        <w:tc>
          <w:tcPr>
            <w:tcW w:w="3289"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Проведення уроку пам'яті в рамках відзначення Дня Чорнобильської трагедії «Чорнобильські дзвони»</w:t>
            </w:r>
          </w:p>
        </w:tc>
        <w:tc>
          <w:tcPr>
            <w:tcW w:w="2240"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Заступникдиректора з виховної роботи</w:t>
            </w:r>
          </w:p>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xml:space="preserve">Педагог </w:t>
            </w:r>
            <w:r w:rsidR="000E2190">
              <w:rPr>
                <w:rFonts w:ascii="Times New Roman" w:eastAsia="Times New Roman" w:hAnsi="Times New Roman" w:cs="Times New Roman"/>
                <w:sz w:val="21"/>
                <w:szCs w:val="21"/>
                <w:lang w:eastAsia="uk-UA"/>
              </w:rPr>
              <w:t>-</w:t>
            </w:r>
            <w:r w:rsidRPr="00A61427">
              <w:rPr>
                <w:rFonts w:ascii="Times New Roman" w:eastAsia="Times New Roman" w:hAnsi="Times New Roman" w:cs="Times New Roman"/>
                <w:sz w:val="21"/>
                <w:szCs w:val="21"/>
                <w:lang w:eastAsia="uk-UA"/>
              </w:rPr>
              <w:t>організатор </w:t>
            </w:r>
          </w:p>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класні керівники</w:t>
            </w:r>
          </w:p>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класоводи</w:t>
            </w:r>
          </w:p>
        </w:tc>
        <w:tc>
          <w:tcPr>
            <w:tcW w:w="195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Щороку</w:t>
            </w:r>
          </w:p>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26.04</w:t>
            </w:r>
          </w:p>
        </w:tc>
      </w:tr>
      <w:tr w:rsidR="005D3665" w:rsidRPr="00A61427" w:rsidTr="007D78A3">
        <w:trPr>
          <w:trHeight w:val="3105"/>
        </w:trPr>
        <w:tc>
          <w:tcPr>
            <w:tcW w:w="920" w:type="dxa"/>
            <w:hideMark/>
          </w:tcPr>
          <w:p w:rsidR="005D3665" w:rsidRPr="00A61427" w:rsidRDefault="005D3665" w:rsidP="005D3665">
            <w:pPr>
              <w:numPr>
                <w:ilvl w:val="0"/>
                <w:numId w:val="187"/>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lastRenderedPageBreak/>
              <w:t> </w:t>
            </w:r>
          </w:p>
        </w:tc>
        <w:tc>
          <w:tcPr>
            <w:tcW w:w="2097"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Тиждень, присвячений Дню пам’яті та примирення, Дню Перемоги над нацизмом у Другій світовій війні</w:t>
            </w:r>
          </w:p>
        </w:tc>
        <w:tc>
          <w:tcPr>
            <w:tcW w:w="3289" w:type="dxa"/>
            <w:hideMark/>
          </w:tcPr>
          <w:p w:rsidR="005D3665" w:rsidRPr="00A61427" w:rsidRDefault="005D3665" w:rsidP="000E2190">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Проведення класних тематичних годин, акцій «Запали свічку пам'яті», «Стрічка миру»; організація зустрічей з ветеранами війни</w:t>
            </w:r>
          </w:p>
        </w:tc>
        <w:tc>
          <w:tcPr>
            <w:tcW w:w="2240"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Заступникдиректора з виховної роботи</w:t>
            </w:r>
          </w:p>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Педагог організатор</w:t>
            </w:r>
          </w:p>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класні керівники</w:t>
            </w:r>
          </w:p>
        </w:tc>
        <w:tc>
          <w:tcPr>
            <w:tcW w:w="1954" w:type="dxa"/>
            <w:hideMark/>
          </w:tcPr>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Щороку</w:t>
            </w:r>
          </w:p>
          <w:p w:rsidR="005D3665" w:rsidRPr="00A61427" w:rsidRDefault="005D3665"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Травень</w:t>
            </w:r>
          </w:p>
        </w:tc>
      </w:tr>
    </w:tbl>
    <w:p w:rsidR="005D3665" w:rsidRPr="00A61427" w:rsidRDefault="005D3665" w:rsidP="005D3665">
      <w:pPr>
        <w:spacing w:after="0" w:line="240" w:lineRule="auto"/>
        <w:jc w:val="center"/>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                                 </w:t>
      </w:r>
    </w:p>
    <w:p w:rsidR="005D3665" w:rsidRDefault="005D3665" w:rsidP="005D3665">
      <w:pPr>
        <w:spacing w:after="0" w:line="240" w:lineRule="auto"/>
        <w:jc w:val="center"/>
        <w:textAlignment w:val="baseline"/>
        <w:rPr>
          <w:rFonts w:ascii="Times New Roman" w:eastAsia="Times New Roman" w:hAnsi="Times New Roman" w:cs="Times New Roman"/>
          <w:b/>
          <w:bCs/>
          <w:color w:val="333333"/>
          <w:sz w:val="21"/>
          <w:szCs w:val="21"/>
          <w:bdr w:val="none" w:sz="0" w:space="0" w:color="auto" w:frame="1"/>
          <w:lang w:eastAsia="uk-UA"/>
        </w:rPr>
      </w:pPr>
      <w:r w:rsidRPr="00A61427">
        <w:rPr>
          <w:rFonts w:ascii="Times New Roman" w:eastAsia="Times New Roman" w:hAnsi="Times New Roman" w:cs="Times New Roman"/>
          <w:color w:val="333333"/>
          <w:sz w:val="21"/>
          <w:szCs w:val="21"/>
          <w:lang w:eastAsia="uk-UA"/>
        </w:rPr>
        <w:t>  </w:t>
      </w:r>
      <w:r w:rsidRPr="00A61427">
        <w:rPr>
          <w:rFonts w:ascii="Times New Roman" w:eastAsia="Times New Roman" w:hAnsi="Times New Roman" w:cs="Times New Roman"/>
          <w:b/>
          <w:bCs/>
          <w:color w:val="333333"/>
          <w:sz w:val="21"/>
          <w:szCs w:val="21"/>
          <w:bdr w:val="none" w:sz="0" w:space="0" w:color="auto" w:frame="1"/>
          <w:lang w:eastAsia="uk-UA"/>
        </w:rPr>
        <w:t>План заходів правової освіти учнів</w:t>
      </w:r>
    </w:p>
    <w:p w:rsidR="009F6143" w:rsidRPr="00A61427" w:rsidRDefault="009F6143" w:rsidP="005D3665">
      <w:pPr>
        <w:spacing w:after="0" w:line="240" w:lineRule="auto"/>
        <w:jc w:val="center"/>
        <w:textAlignment w:val="baseline"/>
        <w:rPr>
          <w:rFonts w:ascii="Times New Roman" w:eastAsia="Times New Roman" w:hAnsi="Times New Roman" w:cs="Times New Roman"/>
          <w:color w:val="333333"/>
          <w:sz w:val="21"/>
          <w:szCs w:val="21"/>
          <w:lang w:eastAsia="uk-UA"/>
        </w:rPr>
      </w:pPr>
    </w:p>
    <w:p w:rsidR="005D3665" w:rsidRPr="00A61427" w:rsidRDefault="005D3665" w:rsidP="005D3665">
      <w:pPr>
        <w:spacing w:after="0" w:line="240" w:lineRule="auto"/>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          </w:t>
      </w:r>
      <w:r w:rsidRPr="00A61427">
        <w:rPr>
          <w:rFonts w:ascii="Times New Roman" w:eastAsia="Times New Roman" w:hAnsi="Times New Roman" w:cs="Times New Roman"/>
          <w:b/>
          <w:bCs/>
          <w:color w:val="333333"/>
          <w:sz w:val="21"/>
          <w:szCs w:val="21"/>
          <w:bdr w:val="none" w:sz="0" w:space="0" w:color="auto" w:frame="1"/>
          <w:lang w:eastAsia="uk-UA"/>
        </w:rPr>
        <w:t>Мета: </w:t>
      </w:r>
      <w:r w:rsidRPr="00A61427">
        <w:rPr>
          <w:rFonts w:ascii="Times New Roman" w:eastAsia="Times New Roman" w:hAnsi="Times New Roman" w:cs="Times New Roman"/>
          <w:color w:val="333333"/>
          <w:sz w:val="21"/>
          <w:szCs w:val="21"/>
          <w:lang w:eastAsia="uk-UA"/>
        </w:rPr>
        <w:t>cформувати правову культуру та правосвідомість особи, її ціннісні орієнтири та активну позицію, як члена громадянського суспільства.</w:t>
      </w:r>
    </w:p>
    <w:p w:rsidR="005D3665" w:rsidRDefault="005D3665" w:rsidP="005D3665">
      <w:pPr>
        <w:spacing w:after="0" w:line="240" w:lineRule="auto"/>
        <w:textAlignment w:val="baseline"/>
        <w:rPr>
          <w:rFonts w:ascii="Times New Roman" w:eastAsia="Times New Roman" w:hAnsi="Times New Roman" w:cs="Times New Roman"/>
          <w:b/>
          <w:bCs/>
          <w:color w:val="333333"/>
          <w:sz w:val="21"/>
          <w:szCs w:val="21"/>
          <w:u w:val="single"/>
          <w:bdr w:val="none" w:sz="0" w:space="0" w:color="auto" w:frame="1"/>
          <w:lang w:eastAsia="uk-UA"/>
        </w:rPr>
      </w:pPr>
      <w:r w:rsidRPr="00A61427">
        <w:rPr>
          <w:rFonts w:ascii="Times New Roman" w:eastAsia="Times New Roman" w:hAnsi="Times New Roman" w:cs="Times New Roman"/>
          <w:b/>
          <w:bCs/>
          <w:color w:val="333333"/>
          <w:sz w:val="21"/>
          <w:szCs w:val="21"/>
          <w:u w:val="single"/>
          <w:bdr w:val="none" w:sz="0" w:space="0" w:color="auto" w:frame="1"/>
          <w:lang w:eastAsia="uk-UA"/>
        </w:rPr>
        <w:t>Завдання:</w:t>
      </w:r>
    </w:p>
    <w:p w:rsidR="009F6143" w:rsidRPr="00A61427" w:rsidRDefault="009F6143" w:rsidP="005D3665">
      <w:pPr>
        <w:spacing w:after="0" w:line="240" w:lineRule="auto"/>
        <w:textAlignment w:val="baseline"/>
        <w:rPr>
          <w:rFonts w:ascii="Times New Roman" w:eastAsia="Times New Roman" w:hAnsi="Times New Roman" w:cs="Times New Roman"/>
          <w:color w:val="333333"/>
          <w:sz w:val="21"/>
          <w:szCs w:val="21"/>
          <w:lang w:eastAsia="uk-UA"/>
        </w:rPr>
      </w:pPr>
    </w:p>
    <w:p w:rsidR="005D3665" w:rsidRPr="00A61427" w:rsidRDefault="005D3665" w:rsidP="005D3665">
      <w:pPr>
        <w:spacing w:after="0" w:line="240" w:lineRule="auto"/>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Початкова школа – надати дітям початкові знання  про норми поведінки, формувати навички їх дотримання, виховувати повагу до батьків, вчителів, ровесників, людей похилого віку.</w:t>
      </w:r>
    </w:p>
    <w:p w:rsidR="006208B6" w:rsidRDefault="005D3665" w:rsidP="005D3665">
      <w:pPr>
        <w:spacing w:after="0" w:line="240" w:lineRule="auto"/>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Школа ІІ–ІІІ ступенів – організувати широку позакласну роботу з правового навчання і виховання, залучивши до неї представників правозахисних організацій, працівників правоохоронних органів, інших фахівців в галузі права.</w:t>
      </w:r>
    </w:p>
    <w:p w:rsidR="006208B6" w:rsidRDefault="006208B6" w:rsidP="005D3665">
      <w:pPr>
        <w:spacing w:after="0" w:line="240" w:lineRule="auto"/>
        <w:textAlignment w:val="baseline"/>
        <w:rPr>
          <w:rFonts w:ascii="Times New Roman" w:eastAsia="Times New Roman" w:hAnsi="Times New Roman" w:cs="Times New Roman"/>
          <w:color w:val="333333"/>
          <w:sz w:val="21"/>
          <w:szCs w:val="21"/>
          <w:lang w:eastAsia="uk-UA"/>
        </w:rPr>
      </w:pPr>
    </w:p>
    <w:p w:rsidR="006208B6" w:rsidRDefault="006208B6" w:rsidP="005D3665">
      <w:pPr>
        <w:spacing w:after="0" w:line="240" w:lineRule="auto"/>
        <w:textAlignment w:val="baseline"/>
        <w:rPr>
          <w:rFonts w:ascii="Times New Roman" w:eastAsia="Times New Roman" w:hAnsi="Times New Roman" w:cs="Times New Roman"/>
          <w:color w:val="333333"/>
          <w:sz w:val="21"/>
          <w:szCs w:val="21"/>
          <w:lang w:eastAsia="uk-UA"/>
        </w:rPr>
      </w:pPr>
    </w:p>
    <w:p w:rsidR="006208B6" w:rsidRPr="00A61427" w:rsidRDefault="006208B6" w:rsidP="005D3665">
      <w:pPr>
        <w:spacing w:after="0" w:line="240" w:lineRule="auto"/>
        <w:textAlignment w:val="baseline"/>
        <w:rPr>
          <w:rFonts w:ascii="Times New Roman" w:eastAsia="Times New Roman" w:hAnsi="Times New Roman" w:cs="Times New Roman"/>
          <w:color w:val="333333"/>
          <w:sz w:val="21"/>
          <w:szCs w:val="21"/>
          <w:lang w:eastAsia="uk-UA"/>
        </w:rPr>
      </w:pPr>
    </w:p>
    <w:p w:rsidR="005D3665" w:rsidRPr="00A61427" w:rsidRDefault="005D3665" w:rsidP="005D3665">
      <w:pPr>
        <w:spacing w:after="0" w:line="240" w:lineRule="auto"/>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 </w:t>
      </w:r>
    </w:p>
    <w:tbl>
      <w:tblPr>
        <w:tblStyle w:val="a7"/>
        <w:tblW w:w="9840" w:type="dxa"/>
        <w:tblLayout w:type="fixed"/>
        <w:tblLook w:val="04A0" w:firstRow="1" w:lastRow="0" w:firstColumn="1" w:lastColumn="0" w:noHBand="0" w:noVBand="1"/>
      </w:tblPr>
      <w:tblGrid>
        <w:gridCol w:w="675"/>
        <w:gridCol w:w="3969"/>
        <w:gridCol w:w="1843"/>
        <w:gridCol w:w="2815"/>
        <w:gridCol w:w="538"/>
      </w:tblGrid>
      <w:tr w:rsidR="006208B6" w:rsidRPr="00A61427" w:rsidTr="000E2190">
        <w:trPr>
          <w:trHeight w:val="1978"/>
        </w:trPr>
        <w:tc>
          <w:tcPr>
            <w:tcW w:w="675" w:type="dxa"/>
            <w:tcBorders>
              <w:bottom w:val="single" w:sz="4" w:space="0" w:color="000000" w:themeColor="text1"/>
            </w:tcBorders>
            <w:hideMark/>
          </w:tcPr>
          <w:p w:rsidR="006208B6" w:rsidRPr="00A61427" w:rsidRDefault="006208B6"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b/>
                <w:bCs/>
                <w:sz w:val="21"/>
                <w:szCs w:val="21"/>
                <w:bdr w:val="none" w:sz="0" w:space="0" w:color="auto" w:frame="1"/>
                <w:lang w:eastAsia="uk-UA"/>
              </w:rPr>
              <w:t>№</w:t>
            </w:r>
          </w:p>
          <w:p w:rsidR="006208B6" w:rsidRPr="00A61427" w:rsidRDefault="006208B6" w:rsidP="005D3665">
            <w:pPr>
              <w:jc w:val="center"/>
              <w:textAlignment w:val="baseline"/>
              <w:rPr>
                <w:rFonts w:ascii="Times New Roman" w:eastAsia="Times New Roman" w:hAnsi="Times New Roman" w:cs="Times New Roman"/>
                <w:b/>
                <w:bCs/>
                <w:sz w:val="21"/>
                <w:szCs w:val="21"/>
                <w:bdr w:val="none" w:sz="0" w:space="0" w:color="auto" w:frame="1"/>
                <w:lang w:eastAsia="uk-UA"/>
              </w:rPr>
            </w:pPr>
            <w:r w:rsidRPr="00A61427">
              <w:rPr>
                <w:rFonts w:ascii="Times New Roman" w:eastAsia="Times New Roman" w:hAnsi="Times New Roman" w:cs="Times New Roman"/>
                <w:b/>
                <w:bCs/>
                <w:sz w:val="21"/>
                <w:szCs w:val="21"/>
                <w:bdr w:val="none" w:sz="0" w:space="0" w:color="auto" w:frame="1"/>
                <w:lang w:eastAsia="uk-UA"/>
              </w:rPr>
              <w:t>з/п</w:t>
            </w:r>
          </w:p>
          <w:p w:rsidR="006208B6" w:rsidRDefault="006208B6" w:rsidP="006208B6">
            <w:pPr>
              <w:textAlignment w:val="baseline"/>
              <w:rPr>
                <w:rFonts w:ascii="Times New Roman" w:eastAsia="Times New Roman" w:hAnsi="Times New Roman" w:cs="Times New Roman"/>
                <w:sz w:val="21"/>
                <w:szCs w:val="21"/>
                <w:lang w:eastAsia="uk-UA"/>
              </w:rPr>
            </w:pPr>
          </w:p>
          <w:p w:rsidR="006208B6" w:rsidRDefault="006208B6" w:rsidP="006208B6">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2027FF" w:rsidRDefault="002027FF" w:rsidP="006208B6">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1</w:t>
            </w:r>
          </w:p>
          <w:p w:rsidR="002027FF" w:rsidRDefault="002027FF" w:rsidP="006208B6">
            <w:pPr>
              <w:textAlignment w:val="baseline"/>
              <w:rPr>
                <w:rFonts w:ascii="Times New Roman" w:eastAsia="Times New Roman" w:hAnsi="Times New Roman" w:cs="Times New Roman"/>
                <w:sz w:val="21"/>
                <w:szCs w:val="21"/>
                <w:lang w:eastAsia="uk-UA"/>
              </w:rPr>
            </w:pPr>
          </w:p>
          <w:p w:rsidR="002027FF" w:rsidRDefault="002027FF" w:rsidP="006208B6">
            <w:pPr>
              <w:textAlignment w:val="baseline"/>
              <w:rPr>
                <w:rFonts w:ascii="Times New Roman" w:eastAsia="Times New Roman" w:hAnsi="Times New Roman" w:cs="Times New Roman"/>
                <w:sz w:val="21"/>
                <w:szCs w:val="21"/>
                <w:lang w:eastAsia="uk-UA"/>
              </w:rPr>
            </w:pPr>
          </w:p>
          <w:p w:rsidR="002027FF" w:rsidRDefault="002027FF" w:rsidP="006208B6">
            <w:pPr>
              <w:textAlignment w:val="baseline"/>
              <w:rPr>
                <w:rFonts w:ascii="Times New Roman" w:eastAsia="Times New Roman" w:hAnsi="Times New Roman" w:cs="Times New Roman"/>
                <w:sz w:val="21"/>
                <w:szCs w:val="21"/>
                <w:lang w:eastAsia="uk-UA"/>
              </w:rPr>
            </w:pPr>
          </w:p>
          <w:p w:rsidR="002027FF" w:rsidRDefault="002027FF" w:rsidP="006208B6">
            <w:pPr>
              <w:textAlignment w:val="baseline"/>
              <w:rPr>
                <w:rFonts w:ascii="Times New Roman" w:eastAsia="Times New Roman" w:hAnsi="Times New Roman" w:cs="Times New Roman"/>
                <w:sz w:val="21"/>
                <w:szCs w:val="21"/>
                <w:lang w:eastAsia="uk-UA"/>
              </w:rPr>
            </w:pPr>
          </w:p>
          <w:p w:rsidR="000E2190" w:rsidRDefault="000E2190" w:rsidP="006208B6">
            <w:pPr>
              <w:textAlignment w:val="baseline"/>
              <w:rPr>
                <w:rFonts w:ascii="Times New Roman" w:eastAsia="Times New Roman" w:hAnsi="Times New Roman" w:cs="Times New Roman"/>
                <w:sz w:val="21"/>
                <w:szCs w:val="21"/>
                <w:lang w:eastAsia="uk-UA"/>
              </w:rPr>
            </w:pPr>
          </w:p>
          <w:p w:rsidR="002027FF" w:rsidRDefault="002027FF" w:rsidP="006208B6">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2</w:t>
            </w:r>
          </w:p>
          <w:p w:rsidR="002027FF" w:rsidRDefault="002027FF" w:rsidP="006208B6">
            <w:pPr>
              <w:textAlignment w:val="baseline"/>
              <w:rPr>
                <w:rFonts w:ascii="Times New Roman" w:eastAsia="Times New Roman" w:hAnsi="Times New Roman" w:cs="Times New Roman"/>
                <w:sz w:val="21"/>
                <w:szCs w:val="21"/>
                <w:lang w:eastAsia="uk-UA"/>
              </w:rPr>
            </w:pPr>
          </w:p>
          <w:p w:rsidR="002027FF" w:rsidRDefault="002027FF" w:rsidP="006208B6">
            <w:pPr>
              <w:textAlignment w:val="baseline"/>
              <w:rPr>
                <w:rFonts w:ascii="Times New Roman" w:eastAsia="Times New Roman" w:hAnsi="Times New Roman" w:cs="Times New Roman"/>
                <w:sz w:val="21"/>
                <w:szCs w:val="21"/>
                <w:lang w:eastAsia="uk-UA"/>
              </w:rPr>
            </w:pPr>
          </w:p>
          <w:p w:rsidR="002027FF" w:rsidRDefault="002027FF" w:rsidP="006208B6">
            <w:pPr>
              <w:textAlignment w:val="baseline"/>
              <w:rPr>
                <w:rFonts w:ascii="Times New Roman" w:eastAsia="Times New Roman" w:hAnsi="Times New Roman" w:cs="Times New Roman"/>
                <w:sz w:val="21"/>
                <w:szCs w:val="21"/>
                <w:lang w:eastAsia="uk-UA"/>
              </w:rPr>
            </w:pPr>
          </w:p>
          <w:p w:rsidR="002027FF" w:rsidRDefault="002027FF" w:rsidP="006208B6">
            <w:pPr>
              <w:textAlignment w:val="baseline"/>
              <w:rPr>
                <w:rFonts w:ascii="Times New Roman" w:eastAsia="Times New Roman" w:hAnsi="Times New Roman" w:cs="Times New Roman"/>
                <w:sz w:val="21"/>
                <w:szCs w:val="21"/>
                <w:lang w:eastAsia="uk-UA"/>
              </w:rPr>
            </w:pPr>
          </w:p>
          <w:p w:rsidR="002027FF" w:rsidRDefault="002027FF" w:rsidP="006208B6">
            <w:pPr>
              <w:textAlignment w:val="baseline"/>
              <w:rPr>
                <w:rFonts w:ascii="Times New Roman" w:eastAsia="Times New Roman" w:hAnsi="Times New Roman" w:cs="Times New Roman"/>
                <w:sz w:val="21"/>
                <w:szCs w:val="21"/>
                <w:lang w:eastAsia="uk-UA"/>
              </w:rPr>
            </w:pPr>
          </w:p>
          <w:p w:rsidR="002027FF" w:rsidRDefault="002027FF" w:rsidP="006208B6">
            <w:pPr>
              <w:textAlignment w:val="baseline"/>
              <w:rPr>
                <w:rFonts w:ascii="Times New Roman" w:eastAsia="Times New Roman" w:hAnsi="Times New Roman" w:cs="Times New Roman"/>
                <w:sz w:val="21"/>
                <w:szCs w:val="21"/>
                <w:lang w:eastAsia="uk-UA"/>
              </w:rPr>
            </w:pPr>
          </w:p>
          <w:p w:rsidR="002027FF" w:rsidRDefault="002027FF" w:rsidP="006208B6">
            <w:pPr>
              <w:textAlignment w:val="baseline"/>
              <w:rPr>
                <w:rFonts w:ascii="Times New Roman" w:eastAsia="Times New Roman" w:hAnsi="Times New Roman" w:cs="Times New Roman"/>
                <w:sz w:val="21"/>
                <w:szCs w:val="21"/>
                <w:lang w:eastAsia="uk-UA"/>
              </w:rPr>
            </w:pPr>
          </w:p>
          <w:p w:rsidR="002027FF" w:rsidRDefault="002027FF" w:rsidP="006208B6">
            <w:pPr>
              <w:textAlignment w:val="baseline"/>
              <w:rPr>
                <w:rFonts w:ascii="Times New Roman" w:eastAsia="Times New Roman" w:hAnsi="Times New Roman" w:cs="Times New Roman"/>
                <w:sz w:val="21"/>
                <w:szCs w:val="21"/>
                <w:lang w:eastAsia="uk-UA"/>
              </w:rPr>
            </w:pPr>
          </w:p>
          <w:p w:rsidR="002027FF" w:rsidRDefault="002027FF" w:rsidP="006208B6">
            <w:pPr>
              <w:textAlignment w:val="baseline"/>
              <w:rPr>
                <w:rFonts w:ascii="Times New Roman" w:eastAsia="Times New Roman" w:hAnsi="Times New Roman" w:cs="Times New Roman"/>
                <w:sz w:val="21"/>
                <w:szCs w:val="21"/>
                <w:lang w:eastAsia="uk-UA"/>
              </w:rPr>
            </w:pPr>
          </w:p>
          <w:p w:rsidR="002027FF" w:rsidRDefault="002027FF" w:rsidP="006208B6">
            <w:pPr>
              <w:textAlignment w:val="baseline"/>
              <w:rPr>
                <w:rFonts w:ascii="Times New Roman" w:eastAsia="Times New Roman" w:hAnsi="Times New Roman" w:cs="Times New Roman"/>
                <w:sz w:val="21"/>
                <w:szCs w:val="21"/>
                <w:lang w:eastAsia="uk-UA"/>
              </w:rPr>
            </w:pPr>
          </w:p>
          <w:p w:rsidR="002027FF" w:rsidRDefault="002027FF" w:rsidP="006208B6">
            <w:pPr>
              <w:textAlignment w:val="baseline"/>
              <w:rPr>
                <w:rFonts w:ascii="Times New Roman" w:eastAsia="Times New Roman" w:hAnsi="Times New Roman" w:cs="Times New Roman"/>
                <w:sz w:val="21"/>
                <w:szCs w:val="21"/>
                <w:lang w:eastAsia="uk-UA"/>
              </w:rPr>
            </w:pPr>
          </w:p>
          <w:p w:rsidR="002027FF" w:rsidRDefault="002027FF" w:rsidP="006208B6">
            <w:pPr>
              <w:textAlignment w:val="baseline"/>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3</w:t>
            </w:r>
          </w:p>
          <w:p w:rsidR="002027FF" w:rsidRPr="00A61427" w:rsidRDefault="002027FF" w:rsidP="006208B6">
            <w:pPr>
              <w:textAlignment w:val="baseline"/>
              <w:rPr>
                <w:rFonts w:ascii="Times New Roman" w:eastAsia="Times New Roman" w:hAnsi="Times New Roman" w:cs="Times New Roman"/>
                <w:sz w:val="21"/>
                <w:szCs w:val="21"/>
                <w:lang w:eastAsia="uk-UA"/>
              </w:rPr>
            </w:pPr>
          </w:p>
        </w:tc>
        <w:tc>
          <w:tcPr>
            <w:tcW w:w="3969" w:type="dxa"/>
            <w:tcBorders>
              <w:bottom w:val="single" w:sz="4" w:space="0" w:color="000000" w:themeColor="text1"/>
            </w:tcBorders>
            <w:hideMark/>
          </w:tcPr>
          <w:p w:rsidR="006208B6" w:rsidRPr="00A61427" w:rsidRDefault="006208B6"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b/>
                <w:bCs/>
                <w:sz w:val="21"/>
                <w:szCs w:val="21"/>
                <w:bdr w:val="none" w:sz="0" w:space="0" w:color="auto" w:frame="1"/>
                <w:lang w:eastAsia="uk-UA"/>
              </w:rPr>
              <w:t>Заходи</w:t>
            </w:r>
          </w:p>
          <w:p w:rsidR="002027FF" w:rsidRDefault="002027FF" w:rsidP="005D3665">
            <w:pPr>
              <w:textAlignment w:val="baseline"/>
              <w:rPr>
                <w:rFonts w:ascii="Times New Roman" w:eastAsia="Times New Roman" w:hAnsi="Times New Roman" w:cs="Times New Roman"/>
                <w:sz w:val="21"/>
                <w:szCs w:val="21"/>
                <w:lang w:eastAsia="uk-UA"/>
              </w:rPr>
            </w:pPr>
          </w:p>
          <w:p w:rsidR="002027FF" w:rsidRDefault="002027FF" w:rsidP="005D3665">
            <w:pPr>
              <w:textAlignment w:val="baseline"/>
              <w:rPr>
                <w:rFonts w:ascii="Times New Roman" w:eastAsia="Times New Roman" w:hAnsi="Times New Roman" w:cs="Times New Roman"/>
                <w:sz w:val="21"/>
                <w:szCs w:val="21"/>
                <w:lang w:eastAsia="uk-UA"/>
              </w:rPr>
            </w:pPr>
          </w:p>
          <w:p w:rsidR="002027FF" w:rsidRDefault="002027FF" w:rsidP="005D3665">
            <w:pPr>
              <w:textAlignment w:val="baseline"/>
              <w:rPr>
                <w:rFonts w:ascii="Times New Roman" w:eastAsia="Times New Roman" w:hAnsi="Times New Roman" w:cs="Times New Roman"/>
                <w:sz w:val="21"/>
                <w:szCs w:val="21"/>
                <w:lang w:eastAsia="uk-UA"/>
              </w:rPr>
            </w:pPr>
          </w:p>
          <w:p w:rsidR="006208B6" w:rsidRDefault="006208B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Організувати проведення різних форм роботи з питань підвищення рівня правової культури учнів, вчителів, батьків.</w:t>
            </w:r>
          </w:p>
          <w:p w:rsidR="006208B6" w:rsidRDefault="006208B6" w:rsidP="005D3665">
            <w:pPr>
              <w:textAlignment w:val="baseline"/>
              <w:rPr>
                <w:rFonts w:ascii="Times New Roman" w:eastAsia="Times New Roman" w:hAnsi="Times New Roman" w:cs="Times New Roman"/>
                <w:sz w:val="21"/>
                <w:szCs w:val="21"/>
                <w:lang w:eastAsia="uk-UA"/>
              </w:rPr>
            </w:pPr>
          </w:p>
          <w:p w:rsidR="006208B6" w:rsidRDefault="006208B6" w:rsidP="005D3665">
            <w:pPr>
              <w:textAlignment w:val="baseline"/>
              <w:rPr>
                <w:rFonts w:ascii="Times New Roman" w:eastAsia="Times New Roman" w:hAnsi="Times New Roman" w:cs="Times New Roman"/>
                <w:sz w:val="21"/>
                <w:szCs w:val="21"/>
                <w:lang w:eastAsia="uk-UA"/>
              </w:rPr>
            </w:pPr>
          </w:p>
          <w:p w:rsidR="006208B6" w:rsidRDefault="006208B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Проводити Дні профілактики, тижні, декади, місячники правових знань, здійснювати широку позакласну правовиховну роботу серед учнівської молоді із забезпеченням її спілкування із юристами, представниками правоохоронних органів для підвищення правосвідомості підлітків та упередження підліткової злочинності.</w:t>
            </w:r>
          </w:p>
          <w:p w:rsidR="006208B6" w:rsidRDefault="006208B6" w:rsidP="005D3665">
            <w:pPr>
              <w:textAlignment w:val="baseline"/>
              <w:rPr>
                <w:rFonts w:ascii="Times New Roman" w:eastAsia="Times New Roman" w:hAnsi="Times New Roman" w:cs="Times New Roman"/>
                <w:sz w:val="21"/>
                <w:szCs w:val="21"/>
                <w:lang w:eastAsia="uk-UA"/>
              </w:rPr>
            </w:pPr>
          </w:p>
          <w:p w:rsidR="006208B6" w:rsidRDefault="006208B6" w:rsidP="005D3665">
            <w:pPr>
              <w:textAlignment w:val="baseline"/>
              <w:rPr>
                <w:rFonts w:ascii="Times New Roman" w:eastAsia="Times New Roman" w:hAnsi="Times New Roman" w:cs="Times New Roman"/>
                <w:sz w:val="21"/>
                <w:szCs w:val="21"/>
                <w:lang w:eastAsia="uk-UA"/>
              </w:rPr>
            </w:pPr>
          </w:p>
          <w:p w:rsidR="006208B6" w:rsidRDefault="006208B6" w:rsidP="005D3665">
            <w:pPr>
              <w:textAlignment w:val="baseline"/>
              <w:rPr>
                <w:rFonts w:ascii="Times New Roman" w:eastAsia="Times New Roman" w:hAnsi="Times New Roman" w:cs="Times New Roman"/>
                <w:sz w:val="21"/>
                <w:szCs w:val="21"/>
                <w:lang w:eastAsia="uk-UA"/>
              </w:rPr>
            </w:pPr>
          </w:p>
          <w:p w:rsidR="006208B6" w:rsidRPr="00A61427" w:rsidRDefault="006208B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Організувати проведення інформаційно-просвітницьких заходів, спрямованих на підвищення рівня обізнаності щодо правомірної поведінки, відповідальності за правопорушення (проведення лекцій, презентацій, відеолекторіїв та виготовлення, розповсюдження буклетів брошур, пам’яток тощо).</w:t>
            </w:r>
          </w:p>
        </w:tc>
        <w:tc>
          <w:tcPr>
            <w:tcW w:w="1843" w:type="dxa"/>
            <w:tcBorders>
              <w:bottom w:val="single" w:sz="4" w:space="0" w:color="000000" w:themeColor="text1"/>
            </w:tcBorders>
            <w:hideMark/>
          </w:tcPr>
          <w:p w:rsidR="006208B6" w:rsidRPr="00A61427" w:rsidRDefault="006208B6"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b/>
                <w:bCs/>
                <w:sz w:val="21"/>
                <w:szCs w:val="21"/>
                <w:bdr w:val="none" w:sz="0" w:space="0" w:color="auto" w:frame="1"/>
                <w:lang w:eastAsia="uk-UA"/>
              </w:rPr>
              <w:t>Термін виконання</w:t>
            </w:r>
          </w:p>
          <w:p w:rsidR="002027FF" w:rsidRDefault="002027FF" w:rsidP="005D3665">
            <w:pPr>
              <w:textAlignment w:val="baseline"/>
              <w:rPr>
                <w:rFonts w:ascii="Times New Roman" w:eastAsia="Times New Roman" w:hAnsi="Times New Roman" w:cs="Times New Roman"/>
                <w:sz w:val="21"/>
                <w:szCs w:val="21"/>
                <w:lang w:eastAsia="uk-UA"/>
              </w:rPr>
            </w:pPr>
          </w:p>
          <w:p w:rsidR="002027FF" w:rsidRDefault="002027FF" w:rsidP="005D3665">
            <w:pPr>
              <w:textAlignment w:val="baseline"/>
              <w:rPr>
                <w:rFonts w:ascii="Times New Roman" w:eastAsia="Times New Roman" w:hAnsi="Times New Roman" w:cs="Times New Roman"/>
                <w:sz w:val="21"/>
                <w:szCs w:val="21"/>
                <w:lang w:eastAsia="uk-UA"/>
              </w:rPr>
            </w:pPr>
          </w:p>
          <w:p w:rsidR="006208B6" w:rsidRDefault="006208B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Упродовж навчального року</w:t>
            </w:r>
            <w:r>
              <w:rPr>
                <w:rFonts w:ascii="Times New Roman" w:eastAsia="Times New Roman" w:hAnsi="Times New Roman" w:cs="Times New Roman"/>
                <w:sz w:val="21"/>
                <w:szCs w:val="21"/>
                <w:lang w:eastAsia="uk-UA"/>
              </w:rPr>
              <w:t xml:space="preserve"> </w:t>
            </w:r>
          </w:p>
          <w:p w:rsidR="006208B6" w:rsidRDefault="006208B6" w:rsidP="005D3665">
            <w:pPr>
              <w:textAlignment w:val="baseline"/>
              <w:rPr>
                <w:rFonts w:ascii="Times New Roman" w:eastAsia="Times New Roman" w:hAnsi="Times New Roman" w:cs="Times New Roman"/>
                <w:sz w:val="21"/>
                <w:szCs w:val="21"/>
                <w:lang w:eastAsia="uk-UA"/>
              </w:rPr>
            </w:pPr>
          </w:p>
          <w:p w:rsidR="006208B6" w:rsidRDefault="006208B6" w:rsidP="005D3665">
            <w:pPr>
              <w:textAlignment w:val="baseline"/>
              <w:rPr>
                <w:rFonts w:ascii="Times New Roman" w:eastAsia="Times New Roman" w:hAnsi="Times New Roman" w:cs="Times New Roman"/>
                <w:sz w:val="21"/>
                <w:szCs w:val="21"/>
                <w:lang w:eastAsia="uk-UA"/>
              </w:rPr>
            </w:pPr>
          </w:p>
          <w:p w:rsidR="000E2190" w:rsidRDefault="000E2190" w:rsidP="005D3665">
            <w:pPr>
              <w:textAlignment w:val="baseline"/>
              <w:rPr>
                <w:rFonts w:ascii="Times New Roman" w:eastAsia="Times New Roman" w:hAnsi="Times New Roman" w:cs="Times New Roman"/>
                <w:sz w:val="21"/>
                <w:szCs w:val="21"/>
                <w:lang w:eastAsia="uk-UA"/>
              </w:rPr>
            </w:pPr>
          </w:p>
          <w:p w:rsidR="000E2190" w:rsidRDefault="000E2190" w:rsidP="005D3665">
            <w:pPr>
              <w:textAlignment w:val="baseline"/>
              <w:rPr>
                <w:rFonts w:ascii="Times New Roman" w:eastAsia="Times New Roman" w:hAnsi="Times New Roman" w:cs="Times New Roman"/>
                <w:sz w:val="21"/>
                <w:szCs w:val="21"/>
                <w:lang w:eastAsia="uk-UA"/>
              </w:rPr>
            </w:pPr>
          </w:p>
          <w:p w:rsidR="006208B6" w:rsidRDefault="006208B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Упродовж навчального року</w:t>
            </w:r>
          </w:p>
          <w:p w:rsidR="006208B6" w:rsidRDefault="006208B6" w:rsidP="005D3665">
            <w:pPr>
              <w:textAlignment w:val="baseline"/>
              <w:rPr>
                <w:rFonts w:ascii="Times New Roman" w:eastAsia="Times New Roman" w:hAnsi="Times New Roman" w:cs="Times New Roman"/>
                <w:sz w:val="21"/>
                <w:szCs w:val="21"/>
                <w:lang w:eastAsia="uk-UA"/>
              </w:rPr>
            </w:pPr>
          </w:p>
          <w:p w:rsidR="006208B6" w:rsidRDefault="006208B6" w:rsidP="005D3665">
            <w:pPr>
              <w:textAlignment w:val="baseline"/>
              <w:rPr>
                <w:rFonts w:ascii="Times New Roman" w:eastAsia="Times New Roman" w:hAnsi="Times New Roman" w:cs="Times New Roman"/>
                <w:sz w:val="21"/>
                <w:szCs w:val="21"/>
                <w:lang w:eastAsia="uk-UA"/>
              </w:rPr>
            </w:pPr>
          </w:p>
          <w:p w:rsidR="006208B6" w:rsidRDefault="006208B6" w:rsidP="005D3665">
            <w:pPr>
              <w:textAlignment w:val="baseline"/>
              <w:rPr>
                <w:rFonts w:ascii="Times New Roman" w:eastAsia="Times New Roman" w:hAnsi="Times New Roman" w:cs="Times New Roman"/>
                <w:sz w:val="21"/>
                <w:szCs w:val="21"/>
                <w:lang w:eastAsia="uk-UA"/>
              </w:rPr>
            </w:pPr>
          </w:p>
          <w:p w:rsidR="006208B6" w:rsidRDefault="006208B6" w:rsidP="005D3665">
            <w:pPr>
              <w:textAlignment w:val="baseline"/>
              <w:rPr>
                <w:rFonts w:ascii="Times New Roman" w:eastAsia="Times New Roman" w:hAnsi="Times New Roman" w:cs="Times New Roman"/>
                <w:sz w:val="21"/>
                <w:szCs w:val="21"/>
                <w:lang w:eastAsia="uk-UA"/>
              </w:rPr>
            </w:pPr>
          </w:p>
          <w:p w:rsidR="006208B6" w:rsidRDefault="006208B6" w:rsidP="005D3665">
            <w:pPr>
              <w:textAlignment w:val="baseline"/>
              <w:rPr>
                <w:rFonts w:ascii="Times New Roman" w:eastAsia="Times New Roman" w:hAnsi="Times New Roman" w:cs="Times New Roman"/>
                <w:sz w:val="21"/>
                <w:szCs w:val="21"/>
                <w:lang w:eastAsia="uk-UA"/>
              </w:rPr>
            </w:pPr>
          </w:p>
          <w:p w:rsidR="006208B6" w:rsidRDefault="006208B6" w:rsidP="005D3665">
            <w:pPr>
              <w:textAlignment w:val="baseline"/>
              <w:rPr>
                <w:rFonts w:ascii="Times New Roman" w:eastAsia="Times New Roman" w:hAnsi="Times New Roman" w:cs="Times New Roman"/>
                <w:sz w:val="21"/>
                <w:szCs w:val="21"/>
                <w:lang w:eastAsia="uk-UA"/>
              </w:rPr>
            </w:pPr>
          </w:p>
          <w:p w:rsidR="006208B6" w:rsidRDefault="006208B6" w:rsidP="005D3665">
            <w:pPr>
              <w:textAlignment w:val="baseline"/>
              <w:rPr>
                <w:rFonts w:ascii="Times New Roman" w:eastAsia="Times New Roman" w:hAnsi="Times New Roman" w:cs="Times New Roman"/>
                <w:sz w:val="21"/>
                <w:szCs w:val="21"/>
                <w:lang w:eastAsia="uk-UA"/>
              </w:rPr>
            </w:pPr>
          </w:p>
          <w:p w:rsidR="006208B6" w:rsidRDefault="006208B6" w:rsidP="005D3665">
            <w:pPr>
              <w:textAlignment w:val="baseline"/>
              <w:rPr>
                <w:rFonts w:ascii="Times New Roman" w:eastAsia="Times New Roman" w:hAnsi="Times New Roman" w:cs="Times New Roman"/>
                <w:sz w:val="21"/>
                <w:szCs w:val="21"/>
                <w:lang w:eastAsia="uk-UA"/>
              </w:rPr>
            </w:pPr>
          </w:p>
          <w:p w:rsidR="006208B6" w:rsidRDefault="006208B6" w:rsidP="005D3665">
            <w:pPr>
              <w:textAlignment w:val="baseline"/>
              <w:rPr>
                <w:rFonts w:ascii="Times New Roman" w:eastAsia="Times New Roman" w:hAnsi="Times New Roman" w:cs="Times New Roman"/>
                <w:sz w:val="21"/>
                <w:szCs w:val="21"/>
                <w:lang w:eastAsia="uk-UA"/>
              </w:rPr>
            </w:pPr>
          </w:p>
          <w:p w:rsidR="006208B6" w:rsidRDefault="006208B6" w:rsidP="005D3665">
            <w:pPr>
              <w:textAlignment w:val="baseline"/>
              <w:rPr>
                <w:rFonts w:ascii="Times New Roman" w:eastAsia="Times New Roman" w:hAnsi="Times New Roman" w:cs="Times New Roman"/>
                <w:sz w:val="21"/>
                <w:szCs w:val="21"/>
                <w:lang w:eastAsia="uk-UA"/>
              </w:rPr>
            </w:pPr>
          </w:p>
          <w:p w:rsidR="006208B6" w:rsidRDefault="006208B6" w:rsidP="005D3665">
            <w:pPr>
              <w:textAlignment w:val="baseline"/>
              <w:rPr>
                <w:rFonts w:ascii="Times New Roman" w:eastAsia="Times New Roman" w:hAnsi="Times New Roman" w:cs="Times New Roman"/>
                <w:sz w:val="21"/>
                <w:szCs w:val="21"/>
                <w:lang w:eastAsia="uk-UA"/>
              </w:rPr>
            </w:pPr>
          </w:p>
          <w:p w:rsidR="002027FF" w:rsidRDefault="002027FF" w:rsidP="005D3665">
            <w:pPr>
              <w:textAlignment w:val="baseline"/>
              <w:rPr>
                <w:rFonts w:ascii="Times New Roman" w:eastAsia="Times New Roman" w:hAnsi="Times New Roman" w:cs="Times New Roman"/>
                <w:sz w:val="21"/>
                <w:szCs w:val="21"/>
                <w:lang w:eastAsia="uk-UA"/>
              </w:rPr>
            </w:pPr>
          </w:p>
          <w:p w:rsidR="002027FF" w:rsidRDefault="002027FF" w:rsidP="005D3665">
            <w:pPr>
              <w:textAlignment w:val="baseline"/>
              <w:rPr>
                <w:rFonts w:ascii="Times New Roman" w:eastAsia="Times New Roman" w:hAnsi="Times New Roman" w:cs="Times New Roman"/>
                <w:sz w:val="21"/>
                <w:szCs w:val="21"/>
                <w:lang w:eastAsia="uk-UA"/>
              </w:rPr>
            </w:pPr>
          </w:p>
          <w:p w:rsidR="006208B6" w:rsidRPr="00A61427" w:rsidRDefault="006208B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Упродовж навчального року</w:t>
            </w:r>
          </w:p>
        </w:tc>
        <w:tc>
          <w:tcPr>
            <w:tcW w:w="2815" w:type="dxa"/>
            <w:tcBorders>
              <w:bottom w:val="single" w:sz="4" w:space="0" w:color="000000" w:themeColor="text1"/>
            </w:tcBorders>
            <w:hideMark/>
          </w:tcPr>
          <w:p w:rsidR="006208B6" w:rsidRPr="00A61427" w:rsidRDefault="006208B6" w:rsidP="005D3665">
            <w:pPr>
              <w:jc w:val="cente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b/>
                <w:bCs/>
                <w:sz w:val="21"/>
                <w:szCs w:val="21"/>
                <w:bdr w:val="none" w:sz="0" w:space="0" w:color="auto" w:frame="1"/>
                <w:lang w:eastAsia="uk-UA"/>
              </w:rPr>
              <w:t>Виконавці</w:t>
            </w:r>
          </w:p>
          <w:p w:rsidR="002027FF" w:rsidRDefault="002027FF" w:rsidP="005D3665">
            <w:pPr>
              <w:textAlignment w:val="baseline"/>
              <w:rPr>
                <w:rFonts w:ascii="Times New Roman" w:eastAsia="Times New Roman" w:hAnsi="Times New Roman" w:cs="Times New Roman"/>
                <w:sz w:val="21"/>
                <w:szCs w:val="21"/>
                <w:lang w:eastAsia="uk-UA"/>
              </w:rPr>
            </w:pPr>
          </w:p>
          <w:p w:rsidR="002027FF" w:rsidRDefault="002027FF" w:rsidP="005D3665">
            <w:pPr>
              <w:textAlignment w:val="baseline"/>
              <w:rPr>
                <w:rFonts w:ascii="Times New Roman" w:eastAsia="Times New Roman" w:hAnsi="Times New Roman" w:cs="Times New Roman"/>
                <w:sz w:val="21"/>
                <w:szCs w:val="21"/>
                <w:lang w:eastAsia="uk-UA"/>
              </w:rPr>
            </w:pPr>
          </w:p>
          <w:p w:rsidR="000E2190" w:rsidRDefault="000E2190" w:rsidP="005D3665">
            <w:pPr>
              <w:textAlignment w:val="baseline"/>
              <w:rPr>
                <w:rFonts w:ascii="Times New Roman" w:eastAsia="Times New Roman" w:hAnsi="Times New Roman" w:cs="Times New Roman"/>
                <w:sz w:val="21"/>
                <w:szCs w:val="21"/>
                <w:lang w:eastAsia="uk-UA"/>
              </w:rPr>
            </w:pPr>
          </w:p>
          <w:p w:rsidR="006208B6" w:rsidRDefault="006208B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xml:space="preserve">Заступник директора з </w:t>
            </w:r>
            <w:proofErr w:type="spellStart"/>
            <w:r w:rsidRPr="00A61427">
              <w:rPr>
                <w:rFonts w:ascii="Times New Roman" w:eastAsia="Times New Roman" w:hAnsi="Times New Roman" w:cs="Times New Roman"/>
                <w:sz w:val="21"/>
                <w:szCs w:val="21"/>
                <w:lang w:eastAsia="uk-UA"/>
              </w:rPr>
              <w:t>вих</w:t>
            </w:r>
            <w:proofErr w:type="spellEnd"/>
            <w:r w:rsidR="000E2190">
              <w:rPr>
                <w:rFonts w:ascii="Times New Roman" w:eastAsia="Times New Roman" w:hAnsi="Times New Roman" w:cs="Times New Roman"/>
                <w:sz w:val="21"/>
                <w:szCs w:val="21"/>
                <w:lang w:eastAsia="uk-UA"/>
              </w:rPr>
              <w:t>.</w:t>
            </w:r>
            <w:r w:rsidRPr="00A61427">
              <w:rPr>
                <w:rFonts w:ascii="Times New Roman" w:eastAsia="Times New Roman" w:hAnsi="Times New Roman" w:cs="Times New Roman"/>
                <w:sz w:val="21"/>
                <w:szCs w:val="21"/>
                <w:lang w:eastAsia="uk-UA"/>
              </w:rPr>
              <w:t xml:space="preserve"> роботи</w:t>
            </w:r>
          </w:p>
          <w:p w:rsidR="006208B6" w:rsidRDefault="006208B6" w:rsidP="005D3665">
            <w:pPr>
              <w:textAlignment w:val="baseline"/>
              <w:rPr>
                <w:rFonts w:ascii="Times New Roman" w:eastAsia="Times New Roman" w:hAnsi="Times New Roman" w:cs="Times New Roman"/>
                <w:sz w:val="21"/>
                <w:szCs w:val="21"/>
                <w:lang w:eastAsia="uk-UA"/>
              </w:rPr>
            </w:pPr>
          </w:p>
          <w:p w:rsidR="006208B6" w:rsidRDefault="006208B6" w:rsidP="005D3665">
            <w:pPr>
              <w:textAlignment w:val="baseline"/>
              <w:rPr>
                <w:rFonts w:ascii="Times New Roman" w:eastAsia="Times New Roman" w:hAnsi="Times New Roman" w:cs="Times New Roman"/>
                <w:sz w:val="21"/>
                <w:szCs w:val="21"/>
                <w:lang w:eastAsia="uk-UA"/>
              </w:rPr>
            </w:pPr>
          </w:p>
          <w:p w:rsidR="006208B6" w:rsidRDefault="006208B6" w:rsidP="005D3665">
            <w:pPr>
              <w:textAlignment w:val="baseline"/>
              <w:rPr>
                <w:rFonts w:ascii="Times New Roman" w:eastAsia="Times New Roman" w:hAnsi="Times New Roman" w:cs="Times New Roman"/>
                <w:sz w:val="21"/>
                <w:szCs w:val="21"/>
                <w:lang w:eastAsia="uk-UA"/>
              </w:rPr>
            </w:pPr>
          </w:p>
          <w:p w:rsidR="006208B6" w:rsidRDefault="006208B6" w:rsidP="005D3665">
            <w:pPr>
              <w:textAlignment w:val="baseline"/>
              <w:rPr>
                <w:rFonts w:ascii="Times New Roman" w:eastAsia="Times New Roman" w:hAnsi="Times New Roman" w:cs="Times New Roman"/>
                <w:sz w:val="21"/>
                <w:szCs w:val="21"/>
                <w:lang w:eastAsia="uk-UA"/>
              </w:rPr>
            </w:pPr>
          </w:p>
          <w:p w:rsidR="006208B6" w:rsidRDefault="006208B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xml:space="preserve">Заступник директора з </w:t>
            </w:r>
            <w:proofErr w:type="spellStart"/>
            <w:r w:rsidRPr="00A61427">
              <w:rPr>
                <w:rFonts w:ascii="Times New Roman" w:eastAsia="Times New Roman" w:hAnsi="Times New Roman" w:cs="Times New Roman"/>
                <w:sz w:val="21"/>
                <w:szCs w:val="21"/>
                <w:lang w:eastAsia="uk-UA"/>
              </w:rPr>
              <w:t>вих</w:t>
            </w:r>
            <w:proofErr w:type="spellEnd"/>
            <w:r w:rsidRPr="00A61427">
              <w:rPr>
                <w:rFonts w:ascii="Times New Roman" w:eastAsia="Times New Roman" w:hAnsi="Times New Roman" w:cs="Times New Roman"/>
                <w:sz w:val="21"/>
                <w:szCs w:val="21"/>
                <w:lang w:eastAsia="uk-UA"/>
              </w:rPr>
              <w:t xml:space="preserve"> </w:t>
            </w:r>
            <w:r w:rsidR="000E2190">
              <w:rPr>
                <w:rFonts w:ascii="Times New Roman" w:eastAsia="Times New Roman" w:hAnsi="Times New Roman" w:cs="Times New Roman"/>
                <w:sz w:val="21"/>
                <w:szCs w:val="21"/>
                <w:lang w:eastAsia="uk-UA"/>
              </w:rPr>
              <w:t>.</w:t>
            </w:r>
            <w:r w:rsidRPr="00A61427">
              <w:rPr>
                <w:rFonts w:ascii="Times New Roman" w:eastAsia="Times New Roman" w:hAnsi="Times New Roman" w:cs="Times New Roman"/>
                <w:sz w:val="21"/>
                <w:szCs w:val="21"/>
                <w:lang w:eastAsia="uk-UA"/>
              </w:rPr>
              <w:t>роботи</w:t>
            </w:r>
          </w:p>
          <w:p w:rsidR="006208B6" w:rsidRDefault="006208B6" w:rsidP="005D3665">
            <w:pPr>
              <w:textAlignment w:val="baseline"/>
              <w:rPr>
                <w:rFonts w:ascii="Times New Roman" w:eastAsia="Times New Roman" w:hAnsi="Times New Roman" w:cs="Times New Roman"/>
                <w:sz w:val="21"/>
                <w:szCs w:val="21"/>
                <w:lang w:eastAsia="uk-UA"/>
              </w:rPr>
            </w:pPr>
          </w:p>
          <w:p w:rsidR="006208B6" w:rsidRDefault="006208B6" w:rsidP="005D3665">
            <w:pPr>
              <w:textAlignment w:val="baseline"/>
              <w:rPr>
                <w:rFonts w:ascii="Times New Roman" w:eastAsia="Times New Roman" w:hAnsi="Times New Roman" w:cs="Times New Roman"/>
                <w:sz w:val="21"/>
                <w:szCs w:val="21"/>
                <w:lang w:eastAsia="uk-UA"/>
              </w:rPr>
            </w:pPr>
          </w:p>
          <w:p w:rsidR="006208B6" w:rsidRDefault="006208B6" w:rsidP="005D3665">
            <w:pPr>
              <w:textAlignment w:val="baseline"/>
              <w:rPr>
                <w:rFonts w:ascii="Times New Roman" w:eastAsia="Times New Roman" w:hAnsi="Times New Roman" w:cs="Times New Roman"/>
                <w:sz w:val="21"/>
                <w:szCs w:val="21"/>
                <w:lang w:eastAsia="uk-UA"/>
              </w:rPr>
            </w:pPr>
          </w:p>
          <w:p w:rsidR="006208B6" w:rsidRDefault="006208B6" w:rsidP="005D3665">
            <w:pPr>
              <w:textAlignment w:val="baseline"/>
              <w:rPr>
                <w:rFonts w:ascii="Times New Roman" w:eastAsia="Times New Roman" w:hAnsi="Times New Roman" w:cs="Times New Roman"/>
                <w:sz w:val="21"/>
                <w:szCs w:val="21"/>
                <w:lang w:eastAsia="uk-UA"/>
              </w:rPr>
            </w:pPr>
          </w:p>
          <w:p w:rsidR="006208B6" w:rsidRDefault="006208B6" w:rsidP="005D3665">
            <w:pPr>
              <w:textAlignment w:val="baseline"/>
              <w:rPr>
                <w:rFonts w:ascii="Times New Roman" w:eastAsia="Times New Roman" w:hAnsi="Times New Roman" w:cs="Times New Roman"/>
                <w:sz w:val="21"/>
                <w:szCs w:val="21"/>
                <w:lang w:eastAsia="uk-UA"/>
              </w:rPr>
            </w:pPr>
          </w:p>
          <w:p w:rsidR="006208B6" w:rsidRDefault="006208B6" w:rsidP="005D3665">
            <w:pPr>
              <w:textAlignment w:val="baseline"/>
              <w:rPr>
                <w:rFonts w:ascii="Times New Roman" w:eastAsia="Times New Roman" w:hAnsi="Times New Roman" w:cs="Times New Roman"/>
                <w:sz w:val="21"/>
                <w:szCs w:val="21"/>
                <w:lang w:eastAsia="uk-UA"/>
              </w:rPr>
            </w:pPr>
          </w:p>
          <w:p w:rsidR="006208B6" w:rsidRDefault="006208B6" w:rsidP="005D3665">
            <w:pPr>
              <w:textAlignment w:val="baseline"/>
              <w:rPr>
                <w:rFonts w:ascii="Times New Roman" w:eastAsia="Times New Roman" w:hAnsi="Times New Roman" w:cs="Times New Roman"/>
                <w:sz w:val="21"/>
                <w:szCs w:val="21"/>
                <w:lang w:eastAsia="uk-UA"/>
              </w:rPr>
            </w:pPr>
          </w:p>
          <w:p w:rsidR="006208B6" w:rsidRDefault="006208B6" w:rsidP="005D3665">
            <w:pPr>
              <w:textAlignment w:val="baseline"/>
              <w:rPr>
                <w:rFonts w:ascii="Times New Roman" w:eastAsia="Times New Roman" w:hAnsi="Times New Roman" w:cs="Times New Roman"/>
                <w:sz w:val="21"/>
                <w:szCs w:val="21"/>
                <w:lang w:eastAsia="uk-UA"/>
              </w:rPr>
            </w:pPr>
          </w:p>
          <w:p w:rsidR="006208B6" w:rsidRDefault="006208B6" w:rsidP="005D3665">
            <w:pPr>
              <w:textAlignment w:val="baseline"/>
              <w:rPr>
                <w:rFonts w:ascii="Times New Roman" w:eastAsia="Times New Roman" w:hAnsi="Times New Roman" w:cs="Times New Roman"/>
                <w:sz w:val="21"/>
                <w:szCs w:val="21"/>
                <w:lang w:eastAsia="uk-UA"/>
              </w:rPr>
            </w:pPr>
          </w:p>
          <w:p w:rsidR="006208B6" w:rsidRDefault="006208B6" w:rsidP="005D3665">
            <w:pPr>
              <w:textAlignment w:val="baseline"/>
              <w:rPr>
                <w:rFonts w:ascii="Times New Roman" w:eastAsia="Times New Roman" w:hAnsi="Times New Roman" w:cs="Times New Roman"/>
                <w:sz w:val="21"/>
                <w:szCs w:val="21"/>
                <w:lang w:eastAsia="uk-UA"/>
              </w:rPr>
            </w:pPr>
          </w:p>
          <w:p w:rsidR="006208B6" w:rsidRDefault="006208B6" w:rsidP="005D3665">
            <w:pPr>
              <w:textAlignment w:val="baseline"/>
              <w:rPr>
                <w:rFonts w:ascii="Times New Roman" w:eastAsia="Times New Roman" w:hAnsi="Times New Roman" w:cs="Times New Roman"/>
                <w:sz w:val="21"/>
                <w:szCs w:val="21"/>
                <w:lang w:eastAsia="uk-UA"/>
              </w:rPr>
            </w:pPr>
          </w:p>
          <w:p w:rsidR="006208B6" w:rsidRDefault="006208B6" w:rsidP="005D3665">
            <w:pPr>
              <w:textAlignment w:val="baseline"/>
              <w:rPr>
                <w:rFonts w:ascii="Times New Roman" w:eastAsia="Times New Roman" w:hAnsi="Times New Roman" w:cs="Times New Roman"/>
                <w:sz w:val="21"/>
                <w:szCs w:val="21"/>
                <w:lang w:eastAsia="uk-UA"/>
              </w:rPr>
            </w:pPr>
          </w:p>
          <w:p w:rsidR="006208B6" w:rsidRDefault="006208B6" w:rsidP="005D3665">
            <w:pPr>
              <w:textAlignment w:val="baseline"/>
              <w:rPr>
                <w:rFonts w:ascii="Times New Roman" w:eastAsia="Times New Roman" w:hAnsi="Times New Roman" w:cs="Times New Roman"/>
                <w:sz w:val="21"/>
                <w:szCs w:val="21"/>
                <w:lang w:eastAsia="uk-UA"/>
              </w:rPr>
            </w:pPr>
          </w:p>
          <w:p w:rsidR="006208B6" w:rsidRPr="00A61427" w:rsidRDefault="006208B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xml:space="preserve">Заступник директора з </w:t>
            </w:r>
            <w:proofErr w:type="spellStart"/>
            <w:r w:rsidRPr="00A61427">
              <w:rPr>
                <w:rFonts w:ascii="Times New Roman" w:eastAsia="Times New Roman" w:hAnsi="Times New Roman" w:cs="Times New Roman"/>
                <w:sz w:val="21"/>
                <w:szCs w:val="21"/>
                <w:lang w:eastAsia="uk-UA"/>
              </w:rPr>
              <w:t>вих</w:t>
            </w:r>
            <w:proofErr w:type="spellEnd"/>
            <w:r w:rsidR="000E2190">
              <w:rPr>
                <w:rFonts w:ascii="Times New Roman" w:eastAsia="Times New Roman" w:hAnsi="Times New Roman" w:cs="Times New Roman"/>
                <w:sz w:val="21"/>
                <w:szCs w:val="21"/>
                <w:lang w:eastAsia="uk-UA"/>
              </w:rPr>
              <w:t>.</w:t>
            </w:r>
            <w:r w:rsidRPr="00A61427">
              <w:rPr>
                <w:rFonts w:ascii="Times New Roman" w:eastAsia="Times New Roman" w:hAnsi="Times New Roman" w:cs="Times New Roman"/>
                <w:sz w:val="21"/>
                <w:szCs w:val="21"/>
                <w:lang w:eastAsia="uk-UA"/>
              </w:rPr>
              <w:t xml:space="preserve"> роботи</w:t>
            </w:r>
          </w:p>
        </w:tc>
        <w:tc>
          <w:tcPr>
            <w:tcW w:w="538" w:type="dxa"/>
            <w:tcBorders>
              <w:bottom w:val="single" w:sz="4" w:space="0" w:color="000000" w:themeColor="text1"/>
            </w:tcBorders>
            <w:hideMark/>
          </w:tcPr>
          <w:p w:rsidR="006208B6" w:rsidRPr="00A61427" w:rsidRDefault="006208B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6208B6" w:rsidRPr="00A61427" w:rsidRDefault="006208B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6208B6" w:rsidRPr="00A61427" w:rsidRDefault="006208B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6208B6" w:rsidRPr="00A61427" w:rsidRDefault="006208B6"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6208B6" w:rsidRPr="00A61427" w:rsidRDefault="006208B6"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6208B6" w:rsidRPr="00A61427" w:rsidRDefault="006208B6"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r>
      <w:tr w:rsidR="006208B6" w:rsidRPr="00A61427" w:rsidTr="000E2190">
        <w:trPr>
          <w:trHeight w:val="1365"/>
        </w:trPr>
        <w:tc>
          <w:tcPr>
            <w:tcW w:w="675" w:type="dxa"/>
            <w:hideMark/>
          </w:tcPr>
          <w:p w:rsidR="006208B6" w:rsidRPr="00A61427" w:rsidRDefault="006208B6" w:rsidP="005D3665">
            <w:pPr>
              <w:numPr>
                <w:ilvl w:val="0"/>
                <w:numId w:val="191"/>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lastRenderedPageBreak/>
              <w:t> </w:t>
            </w:r>
          </w:p>
        </w:tc>
        <w:tc>
          <w:tcPr>
            <w:tcW w:w="3969" w:type="dxa"/>
            <w:hideMark/>
          </w:tcPr>
          <w:p w:rsidR="006208B6" w:rsidRPr="00A61427" w:rsidRDefault="006208B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Організувати місячники, тижні правових знань, приурочених до Міжнародного дня захисту дітей.</w:t>
            </w:r>
          </w:p>
        </w:tc>
        <w:tc>
          <w:tcPr>
            <w:tcW w:w="1843" w:type="dxa"/>
            <w:hideMark/>
          </w:tcPr>
          <w:p w:rsidR="006208B6" w:rsidRPr="00A61427" w:rsidRDefault="006208B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Упродовж навчального року</w:t>
            </w:r>
          </w:p>
        </w:tc>
        <w:tc>
          <w:tcPr>
            <w:tcW w:w="2815" w:type="dxa"/>
            <w:hideMark/>
          </w:tcPr>
          <w:p w:rsidR="006208B6" w:rsidRPr="00A61427" w:rsidRDefault="006208B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директора з вих роботи</w:t>
            </w:r>
          </w:p>
        </w:tc>
        <w:tc>
          <w:tcPr>
            <w:tcW w:w="538" w:type="dxa"/>
            <w:hideMark/>
          </w:tcPr>
          <w:p w:rsidR="006208B6" w:rsidRPr="00A61427" w:rsidRDefault="006208B6"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6208B6" w:rsidRPr="00A61427" w:rsidRDefault="006208B6"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r>
      <w:tr w:rsidR="006208B6" w:rsidRPr="00A61427" w:rsidTr="000E2190">
        <w:trPr>
          <w:trHeight w:val="960"/>
        </w:trPr>
        <w:tc>
          <w:tcPr>
            <w:tcW w:w="675" w:type="dxa"/>
            <w:hideMark/>
          </w:tcPr>
          <w:p w:rsidR="006208B6" w:rsidRPr="00A61427" w:rsidRDefault="006208B6" w:rsidP="005D3665">
            <w:pPr>
              <w:numPr>
                <w:ilvl w:val="0"/>
                <w:numId w:val="192"/>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3969" w:type="dxa"/>
            <w:hideMark/>
          </w:tcPr>
          <w:p w:rsidR="006208B6" w:rsidRPr="00A61427" w:rsidRDefault="006208B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Проводити інформаційну кампанію з протидії домашньому насильству.</w:t>
            </w:r>
          </w:p>
        </w:tc>
        <w:tc>
          <w:tcPr>
            <w:tcW w:w="1843" w:type="dxa"/>
            <w:hideMark/>
          </w:tcPr>
          <w:p w:rsidR="006208B6" w:rsidRPr="00A61427" w:rsidRDefault="006208B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Упродовж навчального року</w:t>
            </w:r>
          </w:p>
        </w:tc>
        <w:tc>
          <w:tcPr>
            <w:tcW w:w="2815" w:type="dxa"/>
            <w:hideMark/>
          </w:tcPr>
          <w:p w:rsidR="006208B6" w:rsidRPr="00A61427" w:rsidRDefault="006208B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директора з вих роботи</w:t>
            </w:r>
          </w:p>
        </w:tc>
        <w:tc>
          <w:tcPr>
            <w:tcW w:w="538" w:type="dxa"/>
            <w:hideMark/>
          </w:tcPr>
          <w:p w:rsidR="006208B6" w:rsidRPr="00A61427" w:rsidRDefault="006208B6"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6208B6" w:rsidRPr="00A61427" w:rsidRDefault="006208B6"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r>
      <w:tr w:rsidR="006208B6" w:rsidRPr="00A61427" w:rsidTr="000E2190">
        <w:trPr>
          <w:trHeight w:val="1560"/>
        </w:trPr>
        <w:tc>
          <w:tcPr>
            <w:tcW w:w="675" w:type="dxa"/>
            <w:hideMark/>
          </w:tcPr>
          <w:p w:rsidR="006208B6" w:rsidRPr="00A61427" w:rsidRDefault="006208B6" w:rsidP="005D3665">
            <w:pPr>
              <w:numPr>
                <w:ilvl w:val="0"/>
                <w:numId w:val="193"/>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3969" w:type="dxa"/>
            <w:hideMark/>
          </w:tcPr>
          <w:p w:rsidR="006208B6" w:rsidRPr="00A61427" w:rsidRDefault="006208B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Організувати роботу гуртків, студій, секцій, інших форм гурткової роботи.</w:t>
            </w:r>
          </w:p>
        </w:tc>
        <w:tc>
          <w:tcPr>
            <w:tcW w:w="1843" w:type="dxa"/>
            <w:hideMark/>
          </w:tcPr>
          <w:p w:rsidR="006208B6" w:rsidRPr="00A61427" w:rsidRDefault="006208B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Упродовж навчального року</w:t>
            </w:r>
          </w:p>
        </w:tc>
        <w:tc>
          <w:tcPr>
            <w:tcW w:w="2815" w:type="dxa"/>
            <w:hideMark/>
          </w:tcPr>
          <w:p w:rsidR="006208B6" w:rsidRPr="00A61427" w:rsidRDefault="006208B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директора з вих роботи</w:t>
            </w:r>
          </w:p>
        </w:tc>
        <w:tc>
          <w:tcPr>
            <w:tcW w:w="538" w:type="dxa"/>
            <w:hideMark/>
          </w:tcPr>
          <w:p w:rsidR="006208B6" w:rsidRPr="00A61427" w:rsidRDefault="006208B6"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6208B6" w:rsidRPr="00A61427" w:rsidRDefault="006208B6"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r>
      <w:tr w:rsidR="006208B6" w:rsidRPr="00A61427" w:rsidTr="000E2190">
        <w:trPr>
          <w:trHeight w:val="2640"/>
        </w:trPr>
        <w:tc>
          <w:tcPr>
            <w:tcW w:w="675" w:type="dxa"/>
            <w:hideMark/>
          </w:tcPr>
          <w:p w:rsidR="006208B6" w:rsidRPr="00A61427" w:rsidRDefault="006208B6" w:rsidP="005D3665">
            <w:pPr>
              <w:numPr>
                <w:ilvl w:val="0"/>
                <w:numId w:val="194"/>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3969" w:type="dxa"/>
            <w:hideMark/>
          </w:tcPr>
          <w:p w:rsidR="006208B6" w:rsidRPr="00A61427" w:rsidRDefault="006208B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Проводити серед школярів олімпіади, конкурси, вікторини, брейн-ринги, дебати та інші змагання на краще володіння правовими знаннями.</w:t>
            </w:r>
          </w:p>
        </w:tc>
        <w:tc>
          <w:tcPr>
            <w:tcW w:w="1843" w:type="dxa"/>
            <w:hideMark/>
          </w:tcPr>
          <w:p w:rsidR="006208B6" w:rsidRPr="00A61427" w:rsidRDefault="006208B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Упродовж навчального року</w:t>
            </w:r>
          </w:p>
        </w:tc>
        <w:tc>
          <w:tcPr>
            <w:tcW w:w="2815" w:type="dxa"/>
            <w:hideMark/>
          </w:tcPr>
          <w:p w:rsidR="006208B6" w:rsidRPr="00A61427" w:rsidRDefault="006208B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Вчитель правознавства</w:t>
            </w:r>
          </w:p>
        </w:tc>
        <w:tc>
          <w:tcPr>
            <w:tcW w:w="538" w:type="dxa"/>
            <w:hideMark/>
          </w:tcPr>
          <w:p w:rsidR="006208B6" w:rsidRPr="00A61427" w:rsidRDefault="006208B6"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6208B6" w:rsidRPr="00A61427" w:rsidRDefault="006208B6"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r>
      <w:tr w:rsidR="006208B6" w:rsidRPr="00A61427" w:rsidTr="000E2190">
        <w:trPr>
          <w:trHeight w:val="1560"/>
        </w:trPr>
        <w:tc>
          <w:tcPr>
            <w:tcW w:w="675" w:type="dxa"/>
            <w:hideMark/>
          </w:tcPr>
          <w:p w:rsidR="006208B6" w:rsidRPr="00A61427" w:rsidRDefault="006208B6" w:rsidP="005D3665">
            <w:pPr>
              <w:numPr>
                <w:ilvl w:val="0"/>
                <w:numId w:val="195"/>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3969" w:type="dxa"/>
            <w:hideMark/>
          </w:tcPr>
          <w:p w:rsidR="006208B6" w:rsidRPr="00A61427" w:rsidRDefault="006208B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Проводити тижні, декади показу фільмів за морально-правовою тематикою</w:t>
            </w:r>
          </w:p>
        </w:tc>
        <w:tc>
          <w:tcPr>
            <w:tcW w:w="1843" w:type="dxa"/>
            <w:hideMark/>
          </w:tcPr>
          <w:p w:rsidR="006208B6" w:rsidRPr="00A61427" w:rsidRDefault="006208B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Упродовж навчального року</w:t>
            </w:r>
          </w:p>
        </w:tc>
        <w:tc>
          <w:tcPr>
            <w:tcW w:w="2815" w:type="dxa"/>
            <w:hideMark/>
          </w:tcPr>
          <w:p w:rsidR="006208B6" w:rsidRPr="00A61427" w:rsidRDefault="006208B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xml:space="preserve">Заступник директора з </w:t>
            </w:r>
            <w:proofErr w:type="spellStart"/>
            <w:r w:rsidRPr="00A61427">
              <w:rPr>
                <w:rFonts w:ascii="Times New Roman" w:eastAsia="Times New Roman" w:hAnsi="Times New Roman" w:cs="Times New Roman"/>
                <w:sz w:val="21"/>
                <w:szCs w:val="21"/>
                <w:lang w:eastAsia="uk-UA"/>
              </w:rPr>
              <w:t>вих</w:t>
            </w:r>
            <w:proofErr w:type="spellEnd"/>
            <w:r w:rsidR="000E2190">
              <w:rPr>
                <w:rFonts w:ascii="Times New Roman" w:eastAsia="Times New Roman" w:hAnsi="Times New Roman" w:cs="Times New Roman"/>
                <w:sz w:val="21"/>
                <w:szCs w:val="21"/>
                <w:lang w:eastAsia="uk-UA"/>
              </w:rPr>
              <w:t>.</w:t>
            </w:r>
            <w:r w:rsidRPr="00A61427">
              <w:rPr>
                <w:rFonts w:ascii="Times New Roman" w:eastAsia="Times New Roman" w:hAnsi="Times New Roman" w:cs="Times New Roman"/>
                <w:sz w:val="21"/>
                <w:szCs w:val="21"/>
                <w:lang w:eastAsia="uk-UA"/>
              </w:rPr>
              <w:t xml:space="preserve"> роботи</w:t>
            </w:r>
          </w:p>
        </w:tc>
        <w:tc>
          <w:tcPr>
            <w:tcW w:w="538" w:type="dxa"/>
            <w:hideMark/>
          </w:tcPr>
          <w:p w:rsidR="006208B6" w:rsidRPr="00A61427" w:rsidRDefault="006208B6"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6208B6" w:rsidRPr="00A61427" w:rsidRDefault="006208B6"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r>
      <w:tr w:rsidR="006208B6" w:rsidRPr="00A61427" w:rsidTr="000E2190">
        <w:trPr>
          <w:trHeight w:val="3180"/>
        </w:trPr>
        <w:tc>
          <w:tcPr>
            <w:tcW w:w="675" w:type="dxa"/>
            <w:hideMark/>
          </w:tcPr>
          <w:p w:rsidR="006208B6" w:rsidRPr="00A61427" w:rsidRDefault="006208B6" w:rsidP="005D3665">
            <w:pPr>
              <w:numPr>
                <w:ilvl w:val="0"/>
                <w:numId w:val="196"/>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3969" w:type="dxa"/>
            <w:hideMark/>
          </w:tcPr>
          <w:p w:rsidR="006208B6" w:rsidRPr="00A61427" w:rsidRDefault="006208B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Проводити інформаційно-просвітницьку роботу, спрямовану на формування свідомого та поважливого ставлення до соціально позитивного способу життя.</w:t>
            </w:r>
          </w:p>
        </w:tc>
        <w:tc>
          <w:tcPr>
            <w:tcW w:w="1843" w:type="dxa"/>
            <w:hideMark/>
          </w:tcPr>
          <w:p w:rsidR="006208B6" w:rsidRPr="00A61427" w:rsidRDefault="006208B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Упродовж навчального року</w:t>
            </w:r>
          </w:p>
        </w:tc>
        <w:tc>
          <w:tcPr>
            <w:tcW w:w="2815" w:type="dxa"/>
            <w:hideMark/>
          </w:tcPr>
          <w:p w:rsidR="006208B6" w:rsidRPr="00A61427" w:rsidRDefault="006208B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xml:space="preserve">Заступник директора з </w:t>
            </w:r>
            <w:proofErr w:type="spellStart"/>
            <w:r w:rsidRPr="00A61427">
              <w:rPr>
                <w:rFonts w:ascii="Times New Roman" w:eastAsia="Times New Roman" w:hAnsi="Times New Roman" w:cs="Times New Roman"/>
                <w:sz w:val="21"/>
                <w:szCs w:val="21"/>
                <w:lang w:eastAsia="uk-UA"/>
              </w:rPr>
              <w:t>вих</w:t>
            </w:r>
            <w:proofErr w:type="spellEnd"/>
            <w:r w:rsidR="000E2190">
              <w:rPr>
                <w:rFonts w:ascii="Times New Roman" w:eastAsia="Times New Roman" w:hAnsi="Times New Roman" w:cs="Times New Roman"/>
                <w:sz w:val="21"/>
                <w:szCs w:val="21"/>
                <w:lang w:eastAsia="uk-UA"/>
              </w:rPr>
              <w:t>.</w:t>
            </w:r>
            <w:r w:rsidRPr="00A61427">
              <w:rPr>
                <w:rFonts w:ascii="Times New Roman" w:eastAsia="Times New Roman" w:hAnsi="Times New Roman" w:cs="Times New Roman"/>
                <w:sz w:val="21"/>
                <w:szCs w:val="21"/>
                <w:lang w:eastAsia="uk-UA"/>
              </w:rPr>
              <w:t xml:space="preserve"> роботи</w:t>
            </w:r>
          </w:p>
        </w:tc>
        <w:tc>
          <w:tcPr>
            <w:tcW w:w="538" w:type="dxa"/>
            <w:hideMark/>
          </w:tcPr>
          <w:p w:rsidR="006208B6" w:rsidRPr="00A61427" w:rsidRDefault="006208B6"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6208B6" w:rsidRPr="00A61427" w:rsidRDefault="006208B6"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r>
      <w:tr w:rsidR="006208B6" w:rsidRPr="00A61427" w:rsidTr="000E2190">
        <w:trPr>
          <w:trHeight w:val="1560"/>
        </w:trPr>
        <w:tc>
          <w:tcPr>
            <w:tcW w:w="675" w:type="dxa"/>
            <w:hideMark/>
          </w:tcPr>
          <w:p w:rsidR="006208B6" w:rsidRPr="00A61427" w:rsidRDefault="006208B6" w:rsidP="005D3665">
            <w:pPr>
              <w:numPr>
                <w:ilvl w:val="0"/>
                <w:numId w:val="197"/>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3969" w:type="dxa"/>
            <w:hideMark/>
          </w:tcPr>
          <w:p w:rsidR="006208B6" w:rsidRPr="00A61427" w:rsidRDefault="006208B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Організувати юридичний всеобуч для батьків щодо роз’яснення їх прав та обов’язків.</w:t>
            </w:r>
          </w:p>
        </w:tc>
        <w:tc>
          <w:tcPr>
            <w:tcW w:w="1843" w:type="dxa"/>
            <w:hideMark/>
          </w:tcPr>
          <w:p w:rsidR="006208B6" w:rsidRPr="00A61427" w:rsidRDefault="006208B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Упродовж навчального року</w:t>
            </w:r>
          </w:p>
        </w:tc>
        <w:tc>
          <w:tcPr>
            <w:tcW w:w="2815" w:type="dxa"/>
            <w:hideMark/>
          </w:tcPr>
          <w:p w:rsidR="006208B6" w:rsidRPr="00A61427" w:rsidRDefault="006208B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Заступник директора з вих роботи</w:t>
            </w:r>
          </w:p>
        </w:tc>
        <w:tc>
          <w:tcPr>
            <w:tcW w:w="538" w:type="dxa"/>
            <w:hideMark/>
          </w:tcPr>
          <w:p w:rsidR="006208B6" w:rsidRPr="00A61427" w:rsidRDefault="006208B6"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6208B6" w:rsidRPr="00A61427" w:rsidRDefault="006208B6"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r>
      <w:tr w:rsidR="006208B6" w:rsidRPr="00A61427" w:rsidTr="000E2190">
        <w:trPr>
          <w:trHeight w:val="1560"/>
        </w:trPr>
        <w:tc>
          <w:tcPr>
            <w:tcW w:w="675" w:type="dxa"/>
            <w:hideMark/>
          </w:tcPr>
          <w:p w:rsidR="006208B6" w:rsidRPr="00A61427" w:rsidRDefault="006208B6" w:rsidP="005D3665">
            <w:pPr>
              <w:numPr>
                <w:ilvl w:val="0"/>
                <w:numId w:val="198"/>
              </w:numPr>
              <w:ind w:left="240"/>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c>
          <w:tcPr>
            <w:tcW w:w="3969" w:type="dxa"/>
            <w:hideMark/>
          </w:tcPr>
          <w:p w:rsidR="006208B6" w:rsidRPr="00A61427" w:rsidRDefault="006208B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Проводити в бібліотеках закладів освіти тематичні виставки літератури з питань права.</w:t>
            </w:r>
          </w:p>
        </w:tc>
        <w:tc>
          <w:tcPr>
            <w:tcW w:w="1843" w:type="dxa"/>
            <w:hideMark/>
          </w:tcPr>
          <w:p w:rsidR="006208B6" w:rsidRPr="00A61427" w:rsidRDefault="006208B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Упродовж навчального року</w:t>
            </w:r>
          </w:p>
        </w:tc>
        <w:tc>
          <w:tcPr>
            <w:tcW w:w="2815" w:type="dxa"/>
            <w:hideMark/>
          </w:tcPr>
          <w:p w:rsidR="006208B6" w:rsidRPr="00A61427" w:rsidRDefault="006208B6" w:rsidP="005D3665">
            <w:pPr>
              <w:textAlignment w:val="baseline"/>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Бібліотекарі</w:t>
            </w:r>
          </w:p>
        </w:tc>
        <w:tc>
          <w:tcPr>
            <w:tcW w:w="538" w:type="dxa"/>
            <w:hideMark/>
          </w:tcPr>
          <w:p w:rsidR="006208B6" w:rsidRPr="00A61427" w:rsidRDefault="006208B6"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p w:rsidR="006208B6" w:rsidRPr="00A61427" w:rsidRDefault="006208B6" w:rsidP="005D3665">
            <w:pPr>
              <w:rPr>
                <w:rFonts w:ascii="Times New Roman" w:eastAsia="Times New Roman" w:hAnsi="Times New Roman" w:cs="Times New Roman"/>
                <w:sz w:val="21"/>
                <w:szCs w:val="21"/>
                <w:lang w:eastAsia="uk-UA"/>
              </w:rPr>
            </w:pPr>
            <w:r w:rsidRPr="00A61427">
              <w:rPr>
                <w:rFonts w:ascii="Times New Roman" w:eastAsia="Times New Roman" w:hAnsi="Times New Roman" w:cs="Times New Roman"/>
                <w:sz w:val="21"/>
                <w:szCs w:val="21"/>
                <w:lang w:eastAsia="uk-UA"/>
              </w:rPr>
              <w:t> </w:t>
            </w:r>
          </w:p>
        </w:tc>
      </w:tr>
    </w:tbl>
    <w:p w:rsidR="005D3665" w:rsidRPr="00A61427" w:rsidRDefault="005D3665" w:rsidP="005D3665">
      <w:pPr>
        <w:spacing w:after="0" w:line="240" w:lineRule="auto"/>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 </w:t>
      </w:r>
    </w:p>
    <w:p w:rsidR="005D3665" w:rsidRPr="00A61427" w:rsidRDefault="005D3665" w:rsidP="005D3665">
      <w:pPr>
        <w:shd w:val="clear" w:color="auto" w:fill="2F547E"/>
        <w:spacing w:after="0" w:line="240" w:lineRule="auto"/>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 </w:t>
      </w:r>
    </w:p>
    <w:p w:rsidR="005D3665" w:rsidRPr="00A61427" w:rsidRDefault="005D3665" w:rsidP="005D3665">
      <w:pPr>
        <w:spacing w:after="0" w:line="240" w:lineRule="auto"/>
        <w:jc w:val="center"/>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b/>
          <w:bCs/>
          <w:color w:val="333333"/>
          <w:sz w:val="21"/>
          <w:szCs w:val="21"/>
          <w:bdr w:val="none" w:sz="0" w:space="0" w:color="auto" w:frame="1"/>
          <w:lang w:eastAsia="uk-UA"/>
        </w:rPr>
        <w:lastRenderedPageBreak/>
        <w:t>Модель випускника:</w:t>
      </w:r>
    </w:p>
    <w:p w:rsidR="005D3665" w:rsidRPr="00A61427" w:rsidRDefault="005D3665" w:rsidP="005D3665">
      <w:pPr>
        <w:spacing w:after="0" w:line="240" w:lineRule="auto"/>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 </w:t>
      </w:r>
      <w:r w:rsidRPr="00A61427">
        <w:rPr>
          <w:rFonts w:ascii="Times New Roman" w:eastAsia="Times New Roman" w:hAnsi="Times New Roman" w:cs="Times New Roman"/>
          <w:b/>
          <w:bCs/>
          <w:color w:val="333333"/>
          <w:sz w:val="21"/>
          <w:szCs w:val="21"/>
          <w:bdr w:val="none" w:sz="0" w:space="0" w:color="auto" w:frame="1"/>
          <w:lang w:eastAsia="uk-UA"/>
        </w:rPr>
        <w:t>Випускник</w:t>
      </w:r>
      <w:r w:rsidRPr="00A61427">
        <w:rPr>
          <w:rFonts w:ascii="Times New Roman" w:eastAsia="Times New Roman" w:hAnsi="Times New Roman" w:cs="Times New Roman"/>
          <w:color w:val="333333"/>
          <w:sz w:val="21"/>
          <w:szCs w:val="21"/>
          <w:lang w:eastAsia="uk-UA"/>
        </w:rPr>
        <w:t> – це громадянин України, який:</w:t>
      </w:r>
    </w:p>
    <w:p w:rsidR="005D3665" w:rsidRPr="00A61427" w:rsidRDefault="005D3665" w:rsidP="005D3665">
      <w:pPr>
        <w:spacing w:after="0" w:line="240" w:lineRule="auto"/>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-позитивно ставитися до реалізації українських ідеалів та цінностей, прагне змін та покращення свого життя і життя своєї країни.</w:t>
      </w:r>
    </w:p>
    <w:p w:rsidR="005D3665" w:rsidRPr="00A61427" w:rsidRDefault="005D3665" w:rsidP="005D3665">
      <w:pPr>
        <w:spacing w:after="0" w:line="240" w:lineRule="auto"/>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-має демократичну громадянську культуру та розуміє співвідношення між свободою особистості, правами людини та цивільно-правовою відповідальністю;</w:t>
      </w:r>
    </w:p>
    <w:p w:rsidR="005D3665" w:rsidRPr="00A61427" w:rsidRDefault="005D3665" w:rsidP="005D3665">
      <w:pPr>
        <w:spacing w:after="0" w:line="240" w:lineRule="auto"/>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-вміє грамотно сприймати та аналізувати соціальні проблеми, бути конкурентоспроможним на ринку праці та впевнено сприймати реалії ринку та використання своїх знань на практиці;</w:t>
      </w:r>
    </w:p>
    <w:p w:rsidR="005D3665" w:rsidRPr="00A61427" w:rsidRDefault="005D3665" w:rsidP="005D3665">
      <w:pPr>
        <w:spacing w:after="0" w:line="240" w:lineRule="auto"/>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-вміє критично мислити;</w:t>
      </w:r>
    </w:p>
    <w:p w:rsidR="005D3665" w:rsidRPr="00A61427" w:rsidRDefault="005D3665" w:rsidP="005D3665">
      <w:pPr>
        <w:spacing w:after="0" w:line="240" w:lineRule="auto"/>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-володіє здібностями до самоосвіти та саморозвитку;</w:t>
      </w:r>
    </w:p>
    <w:p w:rsidR="005D3665" w:rsidRPr="00A61427" w:rsidRDefault="005D3665" w:rsidP="005D3665">
      <w:pPr>
        <w:spacing w:after="0" w:line="240" w:lineRule="auto"/>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-відповідальний, вміє використовувати набуті здібності у творчих рішеннях</w:t>
      </w:r>
    </w:p>
    <w:p w:rsidR="005D3665" w:rsidRPr="00A61427" w:rsidRDefault="005D3665" w:rsidP="005D3665">
      <w:pPr>
        <w:spacing w:after="0" w:line="240" w:lineRule="auto"/>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проблем;</w:t>
      </w:r>
    </w:p>
    <w:p w:rsidR="005D3665" w:rsidRPr="00A61427" w:rsidRDefault="005D3665" w:rsidP="005D3665">
      <w:pPr>
        <w:spacing w:after="0" w:line="240" w:lineRule="auto"/>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-вміє аналізувати будь-яку інформацію.</w:t>
      </w:r>
    </w:p>
    <w:p w:rsidR="005D3665" w:rsidRPr="00A61427" w:rsidRDefault="005D3665" w:rsidP="005D3665">
      <w:pPr>
        <w:spacing w:after="0" w:line="240" w:lineRule="auto"/>
        <w:textAlignment w:val="baseline"/>
        <w:rPr>
          <w:rFonts w:ascii="Times New Roman" w:eastAsia="Times New Roman" w:hAnsi="Times New Roman" w:cs="Times New Roman"/>
          <w:color w:val="333333"/>
          <w:sz w:val="21"/>
          <w:szCs w:val="21"/>
          <w:lang w:eastAsia="uk-UA"/>
        </w:rPr>
      </w:pPr>
      <w:r w:rsidRPr="00A61427">
        <w:rPr>
          <w:rFonts w:ascii="Times New Roman" w:eastAsia="Times New Roman" w:hAnsi="Times New Roman" w:cs="Times New Roman"/>
          <w:color w:val="333333"/>
          <w:sz w:val="21"/>
          <w:szCs w:val="21"/>
          <w:lang w:eastAsia="uk-UA"/>
        </w:rPr>
        <w:t> </w:t>
      </w:r>
    </w:p>
    <w:p w:rsidR="00486364" w:rsidRPr="00486364" w:rsidRDefault="00486364" w:rsidP="00486364">
      <w:pPr>
        <w:spacing w:after="0" w:line="240" w:lineRule="auto"/>
        <w:textAlignment w:val="baseline"/>
        <w:rPr>
          <w:rFonts w:ascii="Arial" w:eastAsia="Times New Roman" w:hAnsi="Arial" w:cs="Arial"/>
          <w:color w:val="333333"/>
          <w:sz w:val="21"/>
          <w:szCs w:val="21"/>
          <w:lang w:eastAsia="uk-UA"/>
        </w:rPr>
      </w:pPr>
    </w:p>
    <w:p w:rsidR="00486364" w:rsidRDefault="00486364" w:rsidP="005D3665">
      <w:pPr>
        <w:spacing w:after="0" w:line="240" w:lineRule="auto"/>
        <w:jc w:val="center"/>
        <w:textAlignment w:val="baseline"/>
        <w:rPr>
          <w:rFonts w:ascii="Times New Roman" w:eastAsia="Times New Roman" w:hAnsi="Times New Roman" w:cs="Times New Roman"/>
          <w:b/>
          <w:bCs/>
          <w:color w:val="333333"/>
          <w:sz w:val="21"/>
          <w:szCs w:val="21"/>
          <w:bdr w:val="none" w:sz="0" w:space="0" w:color="auto" w:frame="1"/>
          <w:lang w:eastAsia="uk-UA"/>
        </w:rPr>
      </w:pPr>
    </w:p>
    <w:p w:rsidR="005D3665" w:rsidRPr="00486364" w:rsidRDefault="005D3665" w:rsidP="005D3665">
      <w:pPr>
        <w:spacing w:after="0" w:line="240" w:lineRule="auto"/>
        <w:jc w:val="center"/>
        <w:textAlignment w:val="baseline"/>
        <w:rPr>
          <w:rFonts w:ascii="Times New Roman" w:eastAsia="Times New Roman" w:hAnsi="Times New Roman" w:cs="Times New Roman"/>
          <w:color w:val="333333"/>
          <w:sz w:val="21"/>
          <w:szCs w:val="21"/>
          <w:lang w:eastAsia="uk-UA"/>
        </w:rPr>
      </w:pPr>
      <w:r w:rsidRPr="00486364">
        <w:rPr>
          <w:rFonts w:ascii="Times New Roman" w:eastAsia="Times New Roman" w:hAnsi="Times New Roman" w:cs="Times New Roman"/>
          <w:b/>
          <w:bCs/>
          <w:color w:val="333333"/>
          <w:sz w:val="21"/>
          <w:szCs w:val="21"/>
          <w:bdr w:val="none" w:sz="0" w:space="0" w:color="auto" w:frame="1"/>
          <w:lang w:eastAsia="uk-UA"/>
        </w:rPr>
        <w:t>8.Педагогічна діяльність</w:t>
      </w:r>
    </w:p>
    <w:p w:rsidR="005D3665" w:rsidRPr="00486364" w:rsidRDefault="005D3665" w:rsidP="005D3665">
      <w:pPr>
        <w:spacing w:after="0" w:line="240" w:lineRule="auto"/>
        <w:textAlignment w:val="baseline"/>
        <w:rPr>
          <w:rFonts w:ascii="Times New Roman" w:eastAsia="Times New Roman" w:hAnsi="Times New Roman" w:cs="Times New Roman"/>
          <w:color w:val="333333"/>
          <w:sz w:val="21"/>
          <w:szCs w:val="21"/>
          <w:lang w:eastAsia="uk-UA"/>
        </w:rPr>
      </w:pPr>
      <w:r w:rsidRPr="00486364">
        <w:rPr>
          <w:rFonts w:ascii="Times New Roman" w:eastAsia="Times New Roman" w:hAnsi="Times New Roman" w:cs="Times New Roman"/>
          <w:b/>
          <w:bCs/>
          <w:color w:val="333333"/>
          <w:sz w:val="21"/>
          <w:szCs w:val="21"/>
          <w:bdr w:val="none" w:sz="0" w:space="0" w:color="auto" w:frame="1"/>
          <w:lang w:eastAsia="uk-UA"/>
        </w:rPr>
        <w:t>Мета: </w:t>
      </w:r>
      <w:r w:rsidRPr="00486364">
        <w:rPr>
          <w:rFonts w:ascii="Times New Roman" w:eastAsia="Times New Roman" w:hAnsi="Times New Roman" w:cs="Times New Roman"/>
          <w:color w:val="333333"/>
          <w:sz w:val="21"/>
          <w:szCs w:val="21"/>
          <w:lang w:eastAsia="uk-UA"/>
        </w:rPr>
        <w:t>створення комфортних умов для професійного зростання та розкриття творчого потенціалу кожного педагогічного працівника.</w:t>
      </w:r>
    </w:p>
    <w:p w:rsidR="005D3665" w:rsidRPr="00486364" w:rsidRDefault="005D3665" w:rsidP="005D3665">
      <w:pPr>
        <w:spacing w:after="0" w:line="240" w:lineRule="auto"/>
        <w:textAlignment w:val="baseline"/>
        <w:rPr>
          <w:rFonts w:ascii="Times New Roman" w:eastAsia="Times New Roman" w:hAnsi="Times New Roman" w:cs="Times New Roman"/>
          <w:color w:val="333333"/>
          <w:sz w:val="21"/>
          <w:szCs w:val="21"/>
          <w:lang w:eastAsia="uk-UA"/>
        </w:rPr>
      </w:pPr>
      <w:r w:rsidRPr="00486364">
        <w:rPr>
          <w:rFonts w:ascii="Times New Roman" w:eastAsia="Times New Roman" w:hAnsi="Times New Roman" w:cs="Times New Roman"/>
          <w:b/>
          <w:bCs/>
          <w:color w:val="333333"/>
          <w:sz w:val="21"/>
          <w:szCs w:val="21"/>
          <w:bdr w:val="none" w:sz="0" w:space="0" w:color="auto" w:frame="1"/>
          <w:lang w:eastAsia="uk-UA"/>
        </w:rPr>
        <w:t>Основні завдання:</w:t>
      </w:r>
    </w:p>
    <w:p w:rsidR="005D3665" w:rsidRPr="00486364" w:rsidRDefault="005D3665" w:rsidP="005D3665">
      <w:pPr>
        <w:numPr>
          <w:ilvl w:val="0"/>
          <w:numId w:val="199"/>
        </w:numPr>
        <w:spacing w:after="0" w:line="240" w:lineRule="auto"/>
        <w:ind w:left="240"/>
        <w:textAlignment w:val="baseline"/>
        <w:rPr>
          <w:rFonts w:ascii="Times New Roman" w:eastAsia="Times New Roman" w:hAnsi="Times New Roman" w:cs="Times New Roman"/>
          <w:color w:val="333333"/>
          <w:sz w:val="21"/>
          <w:szCs w:val="21"/>
          <w:lang w:eastAsia="uk-UA"/>
        </w:rPr>
      </w:pPr>
      <w:r w:rsidRPr="00486364">
        <w:rPr>
          <w:rFonts w:ascii="Times New Roman" w:eastAsia="Times New Roman" w:hAnsi="Times New Roman" w:cs="Times New Roman"/>
          <w:color w:val="333333"/>
          <w:sz w:val="21"/>
          <w:szCs w:val="21"/>
          <w:lang w:eastAsia="uk-UA"/>
        </w:rPr>
        <w:t>впровадження компетентнісно-орієнтованих методик, технологій навчання та оцінювання результатів навчання;</w:t>
      </w:r>
    </w:p>
    <w:p w:rsidR="005D3665" w:rsidRPr="00486364" w:rsidRDefault="005D3665" w:rsidP="005D3665">
      <w:pPr>
        <w:numPr>
          <w:ilvl w:val="0"/>
          <w:numId w:val="199"/>
        </w:numPr>
        <w:spacing w:after="0" w:line="240" w:lineRule="auto"/>
        <w:ind w:left="240"/>
        <w:textAlignment w:val="baseline"/>
        <w:rPr>
          <w:rFonts w:ascii="Times New Roman" w:eastAsia="Times New Roman" w:hAnsi="Times New Roman" w:cs="Times New Roman"/>
          <w:color w:val="333333"/>
          <w:sz w:val="21"/>
          <w:szCs w:val="21"/>
          <w:lang w:eastAsia="uk-UA"/>
        </w:rPr>
      </w:pPr>
      <w:r w:rsidRPr="00486364">
        <w:rPr>
          <w:rFonts w:ascii="Times New Roman" w:eastAsia="Times New Roman" w:hAnsi="Times New Roman" w:cs="Times New Roman"/>
          <w:color w:val="333333"/>
          <w:sz w:val="21"/>
          <w:szCs w:val="21"/>
          <w:lang w:eastAsia="uk-UA"/>
        </w:rPr>
        <w:t>створення інформаційно-освітнього середовища, яке враховує пізнавальні особливості учнів та їхні здібності, їх інтереси й освітні потреби;</w:t>
      </w:r>
    </w:p>
    <w:p w:rsidR="005D3665" w:rsidRPr="00486364" w:rsidRDefault="005D3665" w:rsidP="005D3665">
      <w:pPr>
        <w:numPr>
          <w:ilvl w:val="0"/>
          <w:numId w:val="199"/>
        </w:numPr>
        <w:spacing w:after="0" w:line="240" w:lineRule="auto"/>
        <w:ind w:left="240"/>
        <w:textAlignment w:val="baseline"/>
        <w:rPr>
          <w:rFonts w:ascii="Times New Roman" w:eastAsia="Times New Roman" w:hAnsi="Times New Roman" w:cs="Times New Roman"/>
          <w:color w:val="333333"/>
          <w:sz w:val="21"/>
          <w:szCs w:val="21"/>
          <w:lang w:eastAsia="uk-UA"/>
        </w:rPr>
      </w:pPr>
      <w:r w:rsidRPr="00486364">
        <w:rPr>
          <w:rFonts w:ascii="Times New Roman" w:eastAsia="Times New Roman" w:hAnsi="Times New Roman" w:cs="Times New Roman"/>
          <w:color w:val="333333"/>
          <w:sz w:val="21"/>
          <w:szCs w:val="21"/>
          <w:lang w:eastAsia="uk-UA"/>
        </w:rPr>
        <w:t>використання інформаційно-комунікаційних технологій навчання;</w:t>
      </w:r>
    </w:p>
    <w:p w:rsidR="005D3665" w:rsidRPr="00486364" w:rsidRDefault="005D3665" w:rsidP="005D3665">
      <w:pPr>
        <w:numPr>
          <w:ilvl w:val="0"/>
          <w:numId w:val="199"/>
        </w:numPr>
        <w:spacing w:after="0" w:line="240" w:lineRule="auto"/>
        <w:ind w:left="240"/>
        <w:textAlignment w:val="baseline"/>
        <w:rPr>
          <w:rFonts w:ascii="Times New Roman" w:eastAsia="Times New Roman" w:hAnsi="Times New Roman" w:cs="Times New Roman"/>
          <w:color w:val="333333"/>
          <w:sz w:val="21"/>
          <w:szCs w:val="21"/>
          <w:lang w:eastAsia="uk-UA"/>
        </w:rPr>
      </w:pPr>
      <w:r w:rsidRPr="00486364">
        <w:rPr>
          <w:rFonts w:ascii="Times New Roman" w:eastAsia="Times New Roman" w:hAnsi="Times New Roman" w:cs="Times New Roman"/>
          <w:color w:val="333333"/>
          <w:sz w:val="21"/>
          <w:szCs w:val="21"/>
          <w:lang w:eastAsia="uk-UA"/>
        </w:rPr>
        <w:t>створення  </w:t>
      </w:r>
      <w:r w:rsidR="00486364">
        <w:rPr>
          <w:rFonts w:ascii="Times New Roman" w:eastAsia="Times New Roman" w:hAnsi="Times New Roman" w:cs="Times New Roman"/>
          <w:color w:val="333333"/>
          <w:sz w:val="21"/>
          <w:szCs w:val="21"/>
          <w:lang w:eastAsia="uk-UA"/>
        </w:rPr>
        <w:t xml:space="preserve"> умов  для    поліпшення</w:t>
      </w:r>
      <w:r w:rsidRPr="00486364">
        <w:rPr>
          <w:rFonts w:ascii="Times New Roman" w:eastAsia="Times New Roman" w:hAnsi="Times New Roman" w:cs="Times New Roman"/>
          <w:color w:val="333333"/>
          <w:sz w:val="21"/>
          <w:szCs w:val="21"/>
          <w:lang w:eastAsia="uk-UA"/>
        </w:rPr>
        <w:t xml:space="preserve"> </w:t>
      </w:r>
      <w:r w:rsidR="00486364">
        <w:rPr>
          <w:rFonts w:ascii="Times New Roman" w:eastAsia="Times New Roman" w:hAnsi="Times New Roman" w:cs="Times New Roman"/>
          <w:color w:val="333333"/>
          <w:sz w:val="21"/>
          <w:szCs w:val="21"/>
          <w:lang w:eastAsia="uk-UA"/>
        </w:rPr>
        <w:t>психолого-педагогічної, </w:t>
      </w:r>
      <w:r w:rsidRPr="00486364">
        <w:rPr>
          <w:rFonts w:ascii="Times New Roman" w:eastAsia="Times New Roman" w:hAnsi="Times New Roman" w:cs="Times New Roman"/>
          <w:color w:val="333333"/>
          <w:sz w:val="21"/>
          <w:szCs w:val="21"/>
          <w:lang w:eastAsia="uk-UA"/>
        </w:rPr>
        <w:t>інформаційної, методичної та п</w:t>
      </w:r>
      <w:r w:rsidR="00486364">
        <w:rPr>
          <w:rFonts w:ascii="Times New Roman" w:eastAsia="Times New Roman" w:hAnsi="Times New Roman" w:cs="Times New Roman"/>
          <w:color w:val="333333"/>
          <w:sz w:val="21"/>
          <w:szCs w:val="21"/>
          <w:lang w:eastAsia="uk-UA"/>
        </w:rPr>
        <w:t>рактичної підготовки педагогів закладу</w:t>
      </w:r>
      <w:r w:rsidRPr="00486364">
        <w:rPr>
          <w:rFonts w:ascii="Times New Roman" w:eastAsia="Times New Roman" w:hAnsi="Times New Roman" w:cs="Times New Roman"/>
          <w:color w:val="333333"/>
          <w:sz w:val="21"/>
          <w:szCs w:val="21"/>
          <w:lang w:eastAsia="uk-UA"/>
        </w:rPr>
        <w:t>;</w:t>
      </w:r>
    </w:p>
    <w:p w:rsidR="005D3665" w:rsidRPr="00486364" w:rsidRDefault="005D3665" w:rsidP="005D3665">
      <w:pPr>
        <w:numPr>
          <w:ilvl w:val="0"/>
          <w:numId w:val="199"/>
        </w:numPr>
        <w:spacing w:after="0" w:line="240" w:lineRule="auto"/>
        <w:ind w:left="240"/>
        <w:textAlignment w:val="baseline"/>
        <w:rPr>
          <w:rFonts w:ascii="Times New Roman" w:eastAsia="Times New Roman" w:hAnsi="Times New Roman" w:cs="Times New Roman"/>
          <w:color w:val="333333"/>
          <w:sz w:val="21"/>
          <w:szCs w:val="21"/>
          <w:lang w:eastAsia="uk-UA"/>
        </w:rPr>
      </w:pPr>
      <w:r w:rsidRPr="00486364">
        <w:rPr>
          <w:rFonts w:ascii="Times New Roman" w:eastAsia="Times New Roman" w:hAnsi="Times New Roman" w:cs="Times New Roman"/>
          <w:color w:val="333333"/>
          <w:sz w:val="21"/>
          <w:szCs w:val="21"/>
          <w:lang w:eastAsia="uk-UA"/>
        </w:rPr>
        <w:t>стимулювання педагогів до особистого і професійного зростання;</w:t>
      </w:r>
    </w:p>
    <w:p w:rsidR="005D3665" w:rsidRPr="00486364" w:rsidRDefault="005D3665" w:rsidP="005D3665">
      <w:pPr>
        <w:numPr>
          <w:ilvl w:val="0"/>
          <w:numId w:val="199"/>
        </w:numPr>
        <w:spacing w:after="0" w:line="240" w:lineRule="auto"/>
        <w:ind w:left="240"/>
        <w:textAlignment w:val="baseline"/>
        <w:rPr>
          <w:rFonts w:ascii="Times New Roman" w:eastAsia="Times New Roman" w:hAnsi="Times New Roman" w:cs="Times New Roman"/>
          <w:color w:val="333333"/>
          <w:sz w:val="21"/>
          <w:szCs w:val="21"/>
          <w:lang w:eastAsia="uk-UA"/>
        </w:rPr>
      </w:pPr>
      <w:r w:rsidRPr="00486364">
        <w:rPr>
          <w:rFonts w:ascii="Times New Roman" w:eastAsia="Times New Roman" w:hAnsi="Times New Roman" w:cs="Times New Roman"/>
          <w:color w:val="333333"/>
          <w:sz w:val="21"/>
          <w:szCs w:val="21"/>
          <w:lang w:eastAsia="uk-UA"/>
        </w:rPr>
        <w:t>вивчення якості забезпечення освітнього процесу педагогічними кадрами, готовими до роботи в нових умовах;</w:t>
      </w:r>
    </w:p>
    <w:p w:rsidR="005D3665" w:rsidRPr="00486364" w:rsidRDefault="005D3665" w:rsidP="005D3665">
      <w:pPr>
        <w:numPr>
          <w:ilvl w:val="0"/>
          <w:numId w:val="199"/>
        </w:numPr>
        <w:spacing w:after="0" w:line="240" w:lineRule="auto"/>
        <w:ind w:left="240"/>
        <w:textAlignment w:val="baseline"/>
        <w:rPr>
          <w:rFonts w:ascii="Times New Roman" w:eastAsia="Times New Roman" w:hAnsi="Times New Roman" w:cs="Times New Roman"/>
          <w:color w:val="333333"/>
          <w:sz w:val="21"/>
          <w:szCs w:val="21"/>
          <w:lang w:eastAsia="uk-UA"/>
        </w:rPr>
      </w:pPr>
      <w:r w:rsidRPr="00486364">
        <w:rPr>
          <w:rFonts w:ascii="Times New Roman" w:eastAsia="Times New Roman" w:hAnsi="Times New Roman" w:cs="Times New Roman"/>
          <w:color w:val="333333"/>
          <w:sz w:val="21"/>
          <w:szCs w:val="21"/>
          <w:lang w:eastAsia="uk-UA"/>
        </w:rPr>
        <w:t>створення умов для активної, постійно діючої системи безперервної освіти педагогів, оптимальних умов для реалізації інноваційних проєктів та співробітництва між учителями-фахівцями, втілення педагогіки партнерства;</w:t>
      </w:r>
    </w:p>
    <w:p w:rsidR="005D3665" w:rsidRPr="00486364" w:rsidRDefault="005D3665" w:rsidP="00486364">
      <w:pPr>
        <w:numPr>
          <w:ilvl w:val="0"/>
          <w:numId w:val="199"/>
        </w:numPr>
        <w:spacing w:after="0" w:line="240" w:lineRule="auto"/>
        <w:ind w:left="-142"/>
        <w:textAlignment w:val="baseline"/>
        <w:rPr>
          <w:rFonts w:ascii="Times New Roman" w:eastAsia="Times New Roman" w:hAnsi="Times New Roman" w:cs="Times New Roman"/>
          <w:color w:val="333333"/>
          <w:sz w:val="21"/>
          <w:szCs w:val="21"/>
          <w:lang w:eastAsia="uk-UA"/>
        </w:rPr>
      </w:pPr>
      <w:r w:rsidRPr="00486364">
        <w:rPr>
          <w:rFonts w:ascii="Times New Roman" w:eastAsia="Times New Roman" w:hAnsi="Times New Roman" w:cs="Times New Roman"/>
          <w:color w:val="333333"/>
          <w:sz w:val="21"/>
          <w:szCs w:val="21"/>
          <w:lang w:eastAsia="uk-UA"/>
        </w:rPr>
        <w:t>створення системи методичних заходів щодо розвитку професійної компетентності, інтелектуально-кадрового потенціалу вчителів, поширення та впровадження інноваційного досвіду роботи;</w:t>
      </w:r>
    </w:p>
    <w:p w:rsidR="005D3665" w:rsidRPr="00486364" w:rsidRDefault="005D3665" w:rsidP="005D3665">
      <w:pPr>
        <w:numPr>
          <w:ilvl w:val="0"/>
          <w:numId w:val="199"/>
        </w:numPr>
        <w:spacing w:after="0" w:line="240" w:lineRule="auto"/>
        <w:ind w:left="240"/>
        <w:textAlignment w:val="baseline"/>
        <w:rPr>
          <w:rFonts w:ascii="Times New Roman" w:eastAsia="Times New Roman" w:hAnsi="Times New Roman" w:cs="Times New Roman"/>
          <w:color w:val="333333"/>
          <w:sz w:val="21"/>
          <w:szCs w:val="21"/>
          <w:lang w:eastAsia="uk-UA"/>
        </w:rPr>
      </w:pPr>
      <w:r w:rsidRPr="00486364">
        <w:rPr>
          <w:rFonts w:ascii="Times New Roman" w:eastAsia="Times New Roman" w:hAnsi="Times New Roman" w:cs="Times New Roman"/>
          <w:color w:val="333333"/>
          <w:sz w:val="21"/>
          <w:szCs w:val="21"/>
          <w:lang w:eastAsia="uk-UA"/>
        </w:rPr>
        <w:t>посилення  ін</w:t>
      </w:r>
      <w:r w:rsidR="00486364">
        <w:rPr>
          <w:rFonts w:ascii="Times New Roman" w:eastAsia="Times New Roman" w:hAnsi="Times New Roman" w:cs="Times New Roman"/>
          <w:color w:val="333333"/>
          <w:sz w:val="21"/>
          <w:szCs w:val="21"/>
          <w:lang w:eastAsia="uk-UA"/>
        </w:rPr>
        <w:t>телектуально-кадрового  потенціалу як </w:t>
      </w:r>
      <w:r w:rsidRPr="00486364">
        <w:rPr>
          <w:rFonts w:ascii="Times New Roman" w:eastAsia="Times New Roman" w:hAnsi="Times New Roman" w:cs="Times New Roman"/>
          <w:color w:val="333333"/>
          <w:sz w:val="21"/>
          <w:szCs w:val="21"/>
          <w:lang w:eastAsia="uk-UA"/>
        </w:rPr>
        <w:t xml:space="preserve"> важливого  ресурсу інноваційного розвитку та ефективної діяльності закладу освіти.</w:t>
      </w:r>
    </w:p>
    <w:p w:rsidR="005D3665" w:rsidRPr="005D3665" w:rsidRDefault="005D3665" w:rsidP="005D3665">
      <w:pPr>
        <w:spacing w:after="0" w:line="240" w:lineRule="auto"/>
        <w:textAlignment w:val="baseline"/>
        <w:rPr>
          <w:rFonts w:ascii="Arial" w:eastAsia="Times New Roman" w:hAnsi="Arial" w:cs="Arial"/>
          <w:color w:val="333333"/>
          <w:sz w:val="21"/>
          <w:szCs w:val="21"/>
          <w:lang w:eastAsia="uk-UA"/>
        </w:rPr>
      </w:pPr>
      <w:r w:rsidRPr="005D3665">
        <w:rPr>
          <w:rFonts w:ascii="Arial" w:eastAsia="Times New Roman" w:hAnsi="Arial" w:cs="Arial"/>
          <w:color w:val="333333"/>
          <w:sz w:val="21"/>
          <w:szCs w:val="21"/>
          <w:lang w:eastAsia="uk-UA"/>
        </w:rPr>
        <w:t> </w:t>
      </w:r>
    </w:p>
    <w:p w:rsidR="005D3665" w:rsidRDefault="005D3665" w:rsidP="005D3665">
      <w:pPr>
        <w:spacing w:after="0" w:line="240" w:lineRule="auto"/>
        <w:jc w:val="center"/>
        <w:textAlignment w:val="baseline"/>
        <w:rPr>
          <w:rFonts w:ascii="Times New Roman" w:eastAsia="Times New Roman" w:hAnsi="Times New Roman" w:cs="Times New Roman"/>
          <w:b/>
          <w:bCs/>
          <w:color w:val="333333"/>
          <w:sz w:val="21"/>
          <w:szCs w:val="21"/>
          <w:bdr w:val="none" w:sz="0" w:space="0" w:color="auto" w:frame="1"/>
          <w:lang w:eastAsia="uk-UA"/>
        </w:rPr>
      </w:pPr>
      <w:r w:rsidRPr="00486364">
        <w:rPr>
          <w:rFonts w:ascii="Times New Roman" w:eastAsia="Times New Roman" w:hAnsi="Times New Roman" w:cs="Times New Roman"/>
          <w:b/>
          <w:bCs/>
          <w:color w:val="333333"/>
          <w:sz w:val="21"/>
          <w:szCs w:val="21"/>
          <w:bdr w:val="none" w:sz="0" w:space="0" w:color="auto" w:frame="1"/>
          <w:lang w:eastAsia="uk-UA"/>
        </w:rPr>
        <w:t>Операційні цілі</w:t>
      </w:r>
    </w:p>
    <w:tbl>
      <w:tblPr>
        <w:tblStyle w:val="a7"/>
        <w:tblW w:w="0" w:type="auto"/>
        <w:tblLook w:val="04A0" w:firstRow="1" w:lastRow="0" w:firstColumn="1" w:lastColumn="0" w:noHBand="0" w:noVBand="1"/>
      </w:tblPr>
      <w:tblGrid>
        <w:gridCol w:w="534"/>
        <w:gridCol w:w="5379"/>
        <w:gridCol w:w="2275"/>
        <w:gridCol w:w="1667"/>
      </w:tblGrid>
      <w:tr w:rsidR="00203450" w:rsidTr="008D68F9">
        <w:tc>
          <w:tcPr>
            <w:tcW w:w="534" w:type="dxa"/>
          </w:tcPr>
          <w:p w:rsidR="00203450" w:rsidRDefault="00203450" w:rsidP="005D3665">
            <w:pPr>
              <w:jc w:val="center"/>
              <w:textAlignment w:val="baseline"/>
              <w:rPr>
                <w:rFonts w:ascii="Times New Roman" w:eastAsia="Times New Roman" w:hAnsi="Times New Roman" w:cs="Times New Roman"/>
                <w:color w:val="333333"/>
                <w:sz w:val="21"/>
                <w:szCs w:val="21"/>
                <w:lang w:eastAsia="uk-UA"/>
              </w:rPr>
            </w:pPr>
            <w:r w:rsidRPr="005D3665">
              <w:rPr>
                <w:rFonts w:ascii="Times New Roman" w:eastAsia="Times New Roman" w:hAnsi="Times New Roman" w:cs="Times New Roman"/>
                <w:b/>
                <w:bCs/>
                <w:sz w:val="21"/>
                <w:szCs w:val="21"/>
                <w:bdr w:val="none" w:sz="0" w:space="0" w:color="auto" w:frame="1"/>
                <w:lang w:eastAsia="uk-UA"/>
              </w:rPr>
              <w:t>№ з/п</w:t>
            </w:r>
          </w:p>
        </w:tc>
        <w:tc>
          <w:tcPr>
            <w:tcW w:w="5379" w:type="dxa"/>
          </w:tcPr>
          <w:p w:rsidR="00203450" w:rsidRDefault="00203450" w:rsidP="005D3665">
            <w:pPr>
              <w:jc w:val="center"/>
              <w:textAlignment w:val="baseline"/>
              <w:rPr>
                <w:rFonts w:ascii="Times New Roman" w:eastAsia="Times New Roman" w:hAnsi="Times New Roman" w:cs="Times New Roman"/>
                <w:color w:val="333333"/>
                <w:sz w:val="21"/>
                <w:szCs w:val="21"/>
                <w:lang w:eastAsia="uk-UA"/>
              </w:rPr>
            </w:pPr>
            <w:r w:rsidRPr="005D3665">
              <w:rPr>
                <w:rFonts w:ascii="Times New Roman" w:eastAsia="Times New Roman" w:hAnsi="Times New Roman" w:cs="Times New Roman"/>
                <w:b/>
                <w:bCs/>
                <w:sz w:val="21"/>
                <w:szCs w:val="21"/>
                <w:bdr w:val="none" w:sz="0" w:space="0" w:color="auto" w:frame="1"/>
                <w:lang w:eastAsia="uk-UA"/>
              </w:rPr>
              <w:t>Шляхи реалізації</w:t>
            </w:r>
          </w:p>
        </w:tc>
        <w:tc>
          <w:tcPr>
            <w:tcW w:w="2275" w:type="dxa"/>
          </w:tcPr>
          <w:p w:rsidR="00203450" w:rsidRDefault="00203450" w:rsidP="005D3665">
            <w:pPr>
              <w:jc w:val="center"/>
              <w:textAlignment w:val="baseline"/>
              <w:rPr>
                <w:rFonts w:ascii="Times New Roman" w:eastAsia="Times New Roman" w:hAnsi="Times New Roman" w:cs="Times New Roman"/>
                <w:color w:val="333333"/>
                <w:sz w:val="21"/>
                <w:szCs w:val="21"/>
                <w:lang w:eastAsia="uk-UA"/>
              </w:rPr>
            </w:pPr>
            <w:r w:rsidRPr="005D3665">
              <w:rPr>
                <w:rFonts w:ascii="Times New Roman" w:eastAsia="Times New Roman" w:hAnsi="Times New Roman" w:cs="Times New Roman"/>
                <w:b/>
                <w:bCs/>
                <w:sz w:val="21"/>
                <w:szCs w:val="21"/>
                <w:bdr w:val="none" w:sz="0" w:space="0" w:color="auto" w:frame="1"/>
                <w:lang w:eastAsia="uk-UA"/>
              </w:rPr>
              <w:t>Термін виконання</w:t>
            </w:r>
          </w:p>
        </w:tc>
        <w:tc>
          <w:tcPr>
            <w:tcW w:w="1667" w:type="dxa"/>
          </w:tcPr>
          <w:p w:rsidR="00203450" w:rsidRDefault="00203450" w:rsidP="005D3665">
            <w:pPr>
              <w:jc w:val="center"/>
              <w:textAlignment w:val="baseline"/>
              <w:rPr>
                <w:rFonts w:ascii="Times New Roman" w:eastAsia="Times New Roman" w:hAnsi="Times New Roman" w:cs="Times New Roman"/>
                <w:color w:val="333333"/>
                <w:sz w:val="21"/>
                <w:szCs w:val="21"/>
                <w:lang w:eastAsia="uk-UA"/>
              </w:rPr>
            </w:pPr>
            <w:r w:rsidRPr="005D3665">
              <w:rPr>
                <w:rFonts w:ascii="Times New Roman" w:eastAsia="Times New Roman" w:hAnsi="Times New Roman" w:cs="Times New Roman"/>
                <w:b/>
                <w:bCs/>
                <w:sz w:val="21"/>
                <w:szCs w:val="21"/>
                <w:bdr w:val="none" w:sz="0" w:space="0" w:color="auto" w:frame="1"/>
                <w:lang w:eastAsia="uk-UA"/>
              </w:rPr>
              <w:t>Відповідальні</w:t>
            </w:r>
          </w:p>
        </w:tc>
      </w:tr>
      <w:tr w:rsidR="00203450" w:rsidTr="00752146">
        <w:tc>
          <w:tcPr>
            <w:tcW w:w="534" w:type="dxa"/>
          </w:tcPr>
          <w:p w:rsidR="00203450" w:rsidRDefault="0069041B" w:rsidP="005D3665">
            <w:pPr>
              <w:jc w:val="center"/>
              <w:textAlignment w:val="baseline"/>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333333"/>
                <w:sz w:val="21"/>
                <w:szCs w:val="21"/>
                <w:lang w:eastAsia="uk-UA"/>
              </w:rPr>
              <w:t>1.</w:t>
            </w:r>
          </w:p>
        </w:tc>
        <w:tc>
          <w:tcPr>
            <w:tcW w:w="5379" w:type="dxa"/>
          </w:tcPr>
          <w:p w:rsidR="00203450" w:rsidRDefault="00203450" w:rsidP="0069041B">
            <w:pPr>
              <w:textAlignment w:val="baseline"/>
              <w:rPr>
                <w:rFonts w:ascii="Times New Roman" w:eastAsia="Times New Roman" w:hAnsi="Times New Roman" w:cs="Times New Roman"/>
                <w:color w:val="333333"/>
                <w:sz w:val="21"/>
                <w:szCs w:val="21"/>
                <w:lang w:eastAsia="uk-UA"/>
              </w:rPr>
            </w:pPr>
            <w:r w:rsidRPr="005D3665">
              <w:rPr>
                <w:rFonts w:ascii="Times New Roman" w:eastAsia="Times New Roman" w:hAnsi="Times New Roman" w:cs="Times New Roman"/>
                <w:sz w:val="21"/>
                <w:szCs w:val="21"/>
                <w:lang w:eastAsia="uk-UA"/>
              </w:rPr>
              <w:t>Організовувати роботу педагогічного колективу на засадах академічної доброчесності</w:t>
            </w:r>
          </w:p>
        </w:tc>
        <w:tc>
          <w:tcPr>
            <w:tcW w:w="2275" w:type="dxa"/>
          </w:tcPr>
          <w:p w:rsidR="00203450" w:rsidRDefault="00203450" w:rsidP="0069041B">
            <w:pPr>
              <w:jc w:val="center"/>
              <w:textAlignment w:val="baseline"/>
              <w:rPr>
                <w:rFonts w:ascii="Times New Roman" w:eastAsia="Times New Roman" w:hAnsi="Times New Roman" w:cs="Times New Roman"/>
                <w:color w:val="333333"/>
                <w:sz w:val="21"/>
                <w:szCs w:val="21"/>
                <w:lang w:eastAsia="uk-UA"/>
              </w:rPr>
            </w:pPr>
            <w:r w:rsidRPr="005D3665">
              <w:rPr>
                <w:rFonts w:ascii="Times New Roman" w:eastAsia="Times New Roman" w:hAnsi="Times New Roman" w:cs="Times New Roman"/>
                <w:sz w:val="21"/>
                <w:szCs w:val="21"/>
                <w:lang w:eastAsia="uk-UA"/>
              </w:rPr>
              <w:t>Постійно</w:t>
            </w:r>
          </w:p>
        </w:tc>
        <w:tc>
          <w:tcPr>
            <w:tcW w:w="1667" w:type="dxa"/>
          </w:tcPr>
          <w:p w:rsidR="00203450" w:rsidRDefault="00203450" w:rsidP="005D3665">
            <w:pPr>
              <w:jc w:val="center"/>
              <w:textAlignment w:val="baseline"/>
              <w:rPr>
                <w:rFonts w:ascii="Times New Roman" w:eastAsia="Times New Roman" w:hAnsi="Times New Roman" w:cs="Times New Roman"/>
                <w:color w:val="333333"/>
                <w:sz w:val="21"/>
                <w:szCs w:val="21"/>
                <w:lang w:eastAsia="uk-UA"/>
              </w:rPr>
            </w:pPr>
            <w:r w:rsidRPr="005D3665">
              <w:rPr>
                <w:rFonts w:ascii="Times New Roman" w:eastAsia="Times New Roman" w:hAnsi="Times New Roman" w:cs="Times New Roman"/>
                <w:sz w:val="21"/>
                <w:szCs w:val="21"/>
                <w:lang w:eastAsia="uk-UA"/>
              </w:rPr>
              <w:t xml:space="preserve">Заступник директора з </w:t>
            </w:r>
            <w:proofErr w:type="spellStart"/>
            <w:r w:rsidRPr="005D3665">
              <w:rPr>
                <w:rFonts w:ascii="Times New Roman" w:eastAsia="Times New Roman" w:hAnsi="Times New Roman" w:cs="Times New Roman"/>
                <w:sz w:val="21"/>
                <w:szCs w:val="21"/>
                <w:lang w:eastAsia="uk-UA"/>
              </w:rPr>
              <w:t>нвр</w:t>
            </w:r>
            <w:proofErr w:type="spellEnd"/>
          </w:p>
        </w:tc>
      </w:tr>
      <w:tr w:rsidR="00203450" w:rsidTr="00682AC6">
        <w:tc>
          <w:tcPr>
            <w:tcW w:w="534" w:type="dxa"/>
          </w:tcPr>
          <w:p w:rsidR="00203450" w:rsidRDefault="0069041B" w:rsidP="005D3665">
            <w:pPr>
              <w:jc w:val="center"/>
              <w:textAlignment w:val="baseline"/>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333333"/>
                <w:sz w:val="21"/>
                <w:szCs w:val="21"/>
                <w:lang w:eastAsia="uk-UA"/>
              </w:rPr>
              <w:t>2.</w:t>
            </w:r>
          </w:p>
        </w:tc>
        <w:tc>
          <w:tcPr>
            <w:tcW w:w="5379" w:type="dxa"/>
          </w:tcPr>
          <w:p w:rsidR="00203450" w:rsidRDefault="00203450" w:rsidP="0069041B">
            <w:pPr>
              <w:textAlignment w:val="baseline"/>
              <w:rPr>
                <w:rFonts w:ascii="Times New Roman" w:eastAsia="Times New Roman" w:hAnsi="Times New Roman" w:cs="Times New Roman"/>
                <w:color w:val="333333"/>
                <w:sz w:val="21"/>
                <w:szCs w:val="21"/>
                <w:lang w:eastAsia="uk-UA"/>
              </w:rPr>
            </w:pPr>
            <w:r w:rsidRPr="005D3665">
              <w:rPr>
                <w:rFonts w:ascii="Times New Roman" w:eastAsia="Times New Roman" w:hAnsi="Times New Roman" w:cs="Times New Roman"/>
                <w:sz w:val="21"/>
                <w:szCs w:val="21"/>
                <w:lang w:eastAsia="uk-UA"/>
              </w:rPr>
              <w:t>Здійснення коригування календарного планування педагогічними працівниками в залежності від якості засвоєння учнями навчального матеріалу з  предметів  Державного стандарту базової середньої освіт</w:t>
            </w:r>
            <w:r>
              <w:rPr>
                <w:rFonts w:ascii="Times New Roman" w:eastAsia="Times New Roman" w:hAnsi="Times New Roman" w:cs="Times New Roman"/>
                <w:sz w:val="21"/>
                <w:szCs w:val="21"/>
                <w:lang w:eastAsia="uk-UA"/>
              </w:rPr>
              <w:t>и</w:t>
            </w:r>
          </w:p>
        </w:tc>
        <w:tc>
          <w:tcPr>
            <w:tcW w:w="2275" w:type="dxa"/>
          </w:tcPr>
          <w:p w:rsidR="00203450" w:rsidRDefault="00203450" w:rsidP="0069041B">
            <w:pPr>
              <w:jc w:val="center"/>
              <w:textAlignment w:val="baseline"/>
              <w:rPr>
                <w:rFonts w:ascii="Times New Roman" w:eastAsia="Times New Roman" w:hAnsi="Times New Roman" w:cs="Times New Roman"/>
                <w:color w:val="333333"/>
                <w:sz w:val="21"/>
                <w:szCs w:val="21"/>
                <w:lang w:eastAsia="uk-UA"/>
              </w:rPr>
            </w:pPr>
            <w:r w:rsidRPr="005D3665">
              <w:rPr>
                <w:rFonts w:ascii="Times New Roman" w:eastAsia="Times New Roman" w:hAnsi="Times New Roman" w:cs="Times New Roman"/>
                <w:sz w:val="21"/>
                <w:szCs w:val="21"/>
                <w:lang w:eastAsia="uk-UA"/>
              </w:rPr>
              <w:t>Двічі на рік</w:t>
            </w:r>
          </w:p>
        </w:tc>
        <w:tc>
          <w:tcPr>
            <w:tcW w:w="1667" w:type="dxa"/>
            <w:vAlign w:val="bottom"/>
          </w:tcPr>
          <w:p w:rsidR="00203450" w:rsidRPr="005D3665" w:rsidRDefault="00203450" w:rsidP="0069041B">
            <w:pPr>
              <w:textAlignment w:val="baseline"/>
              <w:rPr>
                <w:rFonts w:ascii="Times New Roman" w:eastAsia="Times New Roman" w:hAnsi="Times New Roman" w:cs="Times New Roman"/>
                <w:sz w:val="21"/>
                <w:szCs w:val="21"/>
                <w:lang w:eastAsia="uk-UA"/>
              </w:rPr>
            </w:pPr>
            <w:r w:rsidRPr="005D3665">
              <w:rPr>
                <w:rFonts w:ascii="Times New Roman" w:eastAsia="Times New Roman" w:hAnsi="Times New Roman" w:cs="Times New Roman"/>
                <w:sz w:val="21"/>
                <w:szCs w:val="21"/>
                <w:lang w:eastAsia="uk-UA"/>
              </w:rPr>
              <w:t xml:space="preserve">Заступники директора з </w:t>
            </w:r>
            <w:proofErr w:type="spellStart"/>
            <w:r w:rsidRPr="005D3665">
              <w:rPr>
                <w:rFonts w:ascii="Times New Roman" w:eastAsia="Times New Roman" w:hAnsi="Times New Roman" w:cs="Times New Roman"/>
                <w:sz w:val="21"/>
                <w:szCs w:val="21"/>
                <w:lang w:eastAsia="uk-UA"/>
              </w:rPr>
              <w:t>нвр</w:t>
            </w:r>
            <w:proofErr w:type="spellEnd"/>
          </w:p>
        </w:tc>
      </w:tr>
      <w:tr w:rsidR="00203450" w:rsidTr="0031751C">
        <w:tc>
          <w:tcPr>
            <w:tcW w:w="534" w:type="dxa"/>
          </w:tcPr>
          <w:p w:rsidR="00203450" w:rsidRDefault="0069041B" w:rsidP="005D3665">
            <w:pPr>
              <w:jc w:val="center"/>
              <w:textAlignment w:val="baseline"/>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333333"/>
                <w:sz w:val="21"/>
                <w:szCs w:val="21"/>
                <w:lang w:eastAsia="uk-UA"/>
              </w:rPr>
              <w:t>3.</w:t>
            </w:r>
          </w:p>
        </w:tc>
        <w:tc>
          <w:tcPr>
            <w:tcW w:w="5379" w:type="dxa"/>
          </w:tcPr>
          <w:p w:rsidR="00203450" w:rsidRDefault="00203450" w:rsidP="0069041B">
            <w:pPr>
              <w:textAlignment w:val="baseline"/>
              <w:rPr>
                <w:rFonts w:ascii="Times New Roman" w:eastAsia="Times New Roman" w:hAnsi="Times New Roman" w:cs="Times New Roman"/>
                <w:color w:val="333333"/>
                <w:sz w:val="21"/>
                <w:szCs w:val="21"/>
                <w:lang w:eastAsia="uk-UA"/>
              </w:rPr>
            </w:pPr>
            <w:r w:rsidRPr="005D3665">
              <w:rPr>
                <w:rFonts w:ascii="Times New Roman" w:eastAsia="Times New Roman" w:hAnsi="Times New Roman" w:cs="Times New Roman"/>
                <w:sz w:val="21"/>
                <w:szCs w:val="21"/>
                <w:lang w:eastAsia="uk-UA"/>
              </w:rPr>
              <w:t>Впровадження сучасних освітніх технологій та мережі Інтернет з метою формування компетенцій сучасного учня</w:t>
            </w:r>
          </w:p>
        </w:tc>
        <w:tc>
          <w:tcPr>
            <w:tcW w:w="2275" w:type="dxa"/>
          </w:tcPr>
          <w:p w:rsidR="00203450" w:rsidRDefault="00203450" w:rsidP="0069041B">
            <w:pPr>
              <w:jc w:val="center"/>
              <w:textAlignment w:val="baseline"/>
              <w:rPr>
                <w:rFonts w:ascii="Times New Roman" w:eastAsia="Times New Roman" w:hAnsi="Times New Roman" w:cs="Times New Roman"/>
                <w:color w:val="333333"/>
                <w:sz w:val="21"/>
                <w:szCs w:val="21"/>
                <w:lang w:eastAsia="uk-UA"/>
              </w:rPr>
            </w:pPr>
            <w:r>
              <w:rPr>
                <w:rFonts w:ascii="Times New Roman" w:eastAsia="Times New Roman" w:hAnsi="Times New Roman" w:cs="Times New Roman"/>
                <w:sz w:val="21"/>
                <w:szCs w:val="21"/>
                <w:lang w:eastAsia="uk-UA"/>
              </w:rPr>
              <w:t>Постійно</w:t>
            </w:r>
          </w:p>
        </w:tc>
        <w:tc>
          <w:tcPr>
            <w:tcW w:w="1667" w:type="dxa"/>
          </w:tcPr>
          <w:p w:rsidR="00203450" w:rsidRDefault="00203450" w:rsidP="0069041B">
            <w:pPr>
              <w:textAlignment w:val="baseline"/>
              <w:rPr>
                <w:rFonts w:ascii="Times New Roman" w:eastAsia="Times New Roman" w:hAnsi="Times New Roman" w:cs="Times New Roman"/>
                <w:color w:val="333333"/>
                <w:sz w:val="21"/>
                <w:szCs w:val="21"/>
                <w:lang w:eastAsia="uk-UA"/>
              </w:rPr>
            </w:pPr>
            <w:r w:rsidRPr="005D3665">
              <w:rPr>
                <w:rFonts w:ascii="Times New Roman" w:eastAsia="Times New Roman" w:hAnsi="Times New Roman" w:cs="Times New Roman"/>
                <w:sz w:val="21"/>
                <w:szCs w:val="21"/>
                <w:lang w:eastAsia="uk-UA"/>
              </w:rPr>
              <w:t xml:space="preserve">Заступник директора з </w:t>
            </w:r>
            <w:proofErr w:type="spellStart"/>
            <w:r w:rsidRPr="005D3665">
              <w:rPr>
                <w:rFonts w:ascii="Times New Roman" w:eastAsia="Times New Roman" w:hAnsi="Times New Roman" w:cs="Times New Roman"/>
                <w:sz w:val="21"/>
                <w:szCs w:val="21"/>
                <w:lang w:eastAsia="uk-UA"/>
              </w:rPr>
              <w:t>нвр</w:t>
            </w:r>
            <w:proofErr w:type="spellEnd"/>
            <w:r w:rsidRPr="005D3665">
              <w:rPr>
                <w:rFonts w:ascii="Times New Roman" w:eastAsia="Times New Roman" w:hAnsi="Times New Roman" w:cs="Times New Roman"/>
                <w:sz w:val="21"/>
                <w:szCs w:val="21"/>
                <w:lang w:eastAsia="uk-UA"/>
              </w:rPr>
              <w:t>, голови МО</w:t>
            </w:r>
          </w:p>
        </w:tc>
      </w:tr>
      <w:tr w:rsidR="00203450" w:rsidTr="0031751C">
        <w:tc>
          <w:tcPr>
            <w:tcW w:w="534" w:type="dxa"/>
          </w:tcPr>
          <w:p w:rsidR="00203450" w:rsidRDefault="0069041B" w:rsidP="005D3665">
            <w:pPr>
              <w:jc w:val="center"/>
              <w:textAlignment w:val="baseline"/>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333333"/>
                <w:sz w:val="21"/>
                <w:szCs w:val="21"/>
                <w:lang w:eastAsia="uk-UA"/>
              </w:rPr>
              <w:t>4.</w:t>
            </w:r>
          </w:p>
        </w:tc>
        <w:tc>
          <w:tcPr>
            <w:tcW w:w="5379" w:type="dxa"/>
          </w:tcPr>
          <w:p w:rsidR="00203450" w:rsidRDefault="00203450" w:rsidP="0069041B">
            <w:pPr>
              <w:textAlignment w:val="baseline"/>
              <w:rPr>
                <w:rFonts w:ascii="Times New Roman" w:eastAsia="Times New Roman" w:hAnsi="Times New Roman" w:cs="Times New Roman"/>
                <w:color w:val="333333"/>
                <w:sz w:val="21"/>
                <w:szCs w:val="21"/>
                <w:lang w:eastAsia="uk-UA"/>
              </w:rPr>
            </w:pPr>
            <w:r w:rsidRPr="005D3665">
              <w:rPr>
                <w:rFonts w:ascii="Times New Roman" w:eastAsia="Times New Roman" w:hAnsi="Times New Roman" w:cs="Times New Roman"/>
                <w:sz w:val="21"/>
                <w:szCs w:val="21"/>
                <w:lang w:eastAsia="uk-UA"/>
              </w:rPr>
              <w:t>Планування та організація  роботи творчих груп, наставництва для професійного самовдосконалення педагогічних працівників ліцею</w:t>
            </w:r>
          </w:p>
        </w:tc>
        <w:tc>
          <w:tcPr>
            <w:tcW w:w="2275" w:type="dxa"/>
          </w:tcPr>
          <w:p w:rsidR="00203450" w:rsidRDefault="00203450" w:rsidP="0069041B">
            <w:pPr>
              <w:jc w:val="center"/>
              <w:textAlignment w:val="baseline"/>
              <w:rPr>
                <w:rFonts w:ascii="Times New Roman" w:eastAsia="Times New Roman" w:hAnsi="Times New Roman" w:cs="Times New Roman"/>
                <w:color w:val="333333"/>
                <w:sz w:val="21"/>
                <w:szCs w:val="21"/>
                <w:lang w:eastAsia="uk-UA"/>
              </w:rPr>
            </w:pPr>
            <w:r w:rsidRPr="005D3665">
              <w:rPr>
                <w:rFonts w:ascii="Times New Roman" w:eastAsia="Times New Roman" w:hAnsi="Times New Roman" w:cs="Times New Roman"/>
                <w:sz w:val="21"/>
                <w:szCs w:val="21"/>
                <w:lang w:eastAsia="uk-UA"/>
              </w:rPr>
              <w:t>Вересень, травень</w:t>
            </w:r>
          </w:p>
        </w:tc>
        <w:tc>
          <w:tcPr>
            <w:tcW w:w="1667" w:type="dxa"/>
          </w:tcPr>
          <w:p w:rsidR="00203450" w:rsidRDefault="00203450" w:rsidP="0069041B">
            <w:pPr>
              <w:textAlignment w:val="baseline"/>
              <w:rPr>
                <w:rFonts w:ascii="Times New Roman" w:eastAsia="Times New Roman" w:hAnsi="Times New Roman" w:cs="Times New Roman"/>
                <w:color w:val="333333"/>
                <w:sz w:val="21"/>
                <w:szCs w:val="21"/>
                <w:lang w:eastAsia="uk-UA"/>
              </w:rPr>
            </w:pPr>
            <w:r w:rsidRPr="005D3665">
              <w:rPr>
                <w:rFonts w:ascii="Times New Roman" w:eastAsia="Times New Roman" w:hAnsi="Times New Roman" w:cs="Times New Roman"/>
                <w:sz w:val="21"/>
                <w:szCs w:val="21"/>
                <w:lang w:eastAsia="uk-UA"/>
              </w:rPr>
              <w:t xml:space="preserve">Заступники директора з </w:t>
            </w:r>
            <w:proofErr w:type="spellStart"/>
            <w:r w:rsidRPr="005D3665">
              <w:rPr>
                <w:rFonts w:ascii="Times New Roman" w:eastAsia="Times New Roman" w:hAnsi="Times New Roman" w:cs="Times New Roman"/>
                <w:sz w:val="21"/>
                <w:szCs w:val="21"/>
                <w:lang w:eastAsia="uk-UA"/>
              </w:rPr>
              <w:t>нвр</w:t>
            </w:r>
            <w:proofErr w:type="spellEnd"/>
            <w:r w:rsidRPr="005D3665">
              <w:rPr>
                <w:rFonts w:ascii="Times New Roman" w:eastAsia="Times New Roman" w:hAnsi="Times New Roman" w:cs="Times New Roman"/>
                <w:sz w:val="21"/>
                <w:szCs w:val="21"/>
                <w:lang w:eastAsia="uk-UA"/>
              </w:rPr>
              <w:t>, голови МО</w:t>
            </w:r>
          </w:p>
        </w:tc>
      </w:tr>
      <w:tr w:rsidR="00203450" w:rsidTr="0031751C">
        <w:tc>
          <w:tcPr>
            <w:tcW w:w="534" w:type="dxa"/>
          </w:tcPr>
          <w:p w:rsidR="00203450" w:rsidRDefault="0069041B" w:rsidP="005D3665">
            <w:pPr>
              <w:jc w:val="center"/>
              <w:textAlignment w:val="baseline"/>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333333"/>
                <w:sz w:val="21"/>
                <w:szCs w:val="21"/>
                <w:lang w:eastAsia="uk-UA"/>
              </w:rPr>
              <w:t>5.</w:t>
            </w:r>
          </w:p>
        </w:tc>
        <w:tc>
          <w:tcPr>
            <w:tcW w:w="5379" w:type="dxa"/>
          </w:tcPr>
          <w:p w:rsidR="00203450" w:rsidRDefault="00203450" w:rsidP="0069041B">
            <w:pPr>
              <w:textAlignment w:val="baseline"/>
              <w:rPr>
                <w:rFonts w:ascii="Times New Roman" w:eastAsia="Times New Roman" w:hAnsi="Times New Roman" w:cs="Times New Roman"/>
                <w:color w:val="333333"/>
                <w:sz w:val="21"/>
                <w:szCs w:val="21"/>
                <w:lang w:eastAsia="uk-UA"/>
              </w:rPr>
            </w:pPr>
            <w:r w:rsidRPr="005D3665">
              <w:rPr>
                <w:rFonts w:ascii="Times New Roman" w:eastAsia="Times New Roman" w:hAnsi="Times New Roman" w:cs="Times New Roman"/>
                <w:sz w:val="21"/>
                <w:szCs w:val="21"/>
                <w:lang w:eastAsia="uk-UA"/>
              </w:rPr>
              <w:t>Проведення декад вчителів, які атестуються, молодих педагогів  </w:t>
            </w:r>
          </w:p>
        </w:tc>
        <w:tc>
          <w:tcPr>
            <w:tcW w:w="2275" w:type="dxa"/>
          </w:tcPr>
          <w:p w:rsidR="00203450" w:rsidRDefault="00203450" w:rsidP="0069041B">
            <w:pPr>
              <w:jc w:val="center"/>
              <w:textAlignment w:val="baseline"/>
              <w:rPr>
                <w:rFonts w:ascii="Times New Roman" w:eastAsia="Times New Roman" w:hAnsi="Times New Roman" w:cs="Times New Roman"/>
                <w:color w:val="333333"/>
                <w:sz w:val="21"/>
                <w:szCs w:val="21"/>
                <w:lang w:eastAsia="uk-UA"/>
              </w:rPr>
            </w:pPr>
            <w:r w:rsidRPr="005D3665">
              <w:rPr>
                <w:rFonts w:ascii="Times New Roman" w:eastAsia="Times New Roman" w:hAnsi="Times New Roman" w:cs="Times New Roman"/>
                <w:sz w:val="21"/>
                <w:szCs w:val="21"/>
                <w:lang w:eastAsia="uk-UA"/>
              </w:rPr>
              <w:t>Лютий, квітень</w:t>
            </w:r>
          </w:p>
        </w:tc>
        <w:tc>
          <w:tcPr>
            <w:tcW w:w="1667" w:type="dxa"/>
          </w:tcPr>
          <w:p w:rsidR="00203450" w:rsidRDefault="00203450" w:rsidP="0069041B">
            <w:pPr>
              <w:textAlignment w:val="baseline"/>
              <w:rPr>
                <w:rFonts w:ascii="Times New Roman" w:eastAsia="Times New Roman" w:hAnsi="Times New Roman" w:cs="Times New Roman"/>
                <w:color w:val="333333"/>
                <w:sz w:val="21"/>
                <w:szCs w:val="21"/>
                <w:lang w:eastAsia="uk-UA"/>
              </w:rPr>
            </w:pPr>
            <w:r w:rsidRPr="005D3665">
              <w:rPr>
                <w:rFonts w:ascii="Times New Roman" w:eastAsia="Times New Roman" w:hAnsi="Times New Roman" w:cs="Times New Roman"/>
                <w:sz w:val="21"/>
                <w:szCs w:val="21"/>
                <w:lang w:eastAsia="uk-UA"/>
              </w:rPr>
              <w:t xml:space="preserve">Заступник директора з </w:t>
            </w:r>
            <w:proofErr w:type="spellStart"/>
            <w:r w:rsidRPr="005D3665">
              <w:rPr>
                <w:rFonts w:ascii="Times New Roman" w:eastAsia="Times New Roman" w:hAnsi="Times New Roman" w:cs="Times New Roman"/>
                <w:sz w:val="21"/>
                <w:szCs w:val="21"/>
                <w:lang w:eastAsia="uk-UA"/>
              </w:rPr>
              <w:t>нвр</w:t>
            </w:r>
            <w:proofErr w:type="spellEnd"/>
          </w:p>
        </w:tc>
      </w:tr>
      <w:tr w:rsidR="00203450" w:rsidTr="0031751C">
        <w:tc>
          <w:tcPr>
            <w:tcW w:w="534" w:type="dxa"/>
          </w:tcPr>
          <w:p w:rsidR="00203450" w:rsidRDefault="0069041B" w:rsidP="005D3665">
            <w:pPr>
              <w:jc w:val="center"/>
              <w:textAlignment w:val="baseline"/>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333333"/>
                <w:sz w:val="21"/>
                <w:szCs w:val="21"/>
                <w:lang w:eastAsia="uk-UA"/>
              </w:rPr>
              <w:t>6.</w:t>
            </w:r>
          </w:p>
        </w:tc>
        <w:tc>
          <w:tcPr>
            <w:tcW w:w="5379" w:type="dxa"/>
          </w:tcPr>
          <w:p w:rsidR="00203450" w:rsidRDefault="00203450" w:rsidP="0069041B">
            <w:pPr>
              <w:textAlignment w:val="baseline"/>
              <w:rPr>
                <w:rFonts w:ascii="Times New Roman" w:eastAsia="Times New Roman" w:hAnsi="Times New Roman" w:cs="Times New Roman"/>
                <w:color w:val="333333"/>
                <w:sz w:val="21"/>
                <w:szCs w:val="21"/>
                <w:lang w:eastAsia="uk-UA"/>
              </w:rPr>
            </w:pPr>
            <w:r w:rsidRPr="005D3665">
              <w:rPr>
                <w:rFonts w:ascii="Times New Roman" w:eastAsia="Times New Roman" w:hAnsi="Times New Roman" w:cs="Times New Roman"/>
                <w:sz w:val="21"/>
                <w:szCs w:val="21"/>
                <w:lang w:eastAsia="uk-UA"/>
              </w:rPr>
              <w:t>Вивчення та узагальнення,</w:t>
            </w:r>
            <w:r>
              <w:rPr>
                <w:rFonts w:ascii="Times New Roman" w:eastAsia="Times New Roman" w:hAnsi="Times New Roman" w:cs="Times New Roman"/>
                <w:sz w:val="21"/>
                <w:szCs w:val="21"/>
                <w:lang w:eastAsia="uk-UA"/>
              </w:rPr>
              <w:t xml:space="preserve"> впровадження ППД вчителів закладу</w:t>
            </w:r>
            <w:r w:rsidRPr="005D3665">
              <w:rPr>
                <w:rFonts w:ascii="Times New Roman" w:eastAsia="Times New Roman" w:hAnsi="Times New Roman" w:cs="Times New Roman"/>
                <w:sz w:val="21"/>
                <w:szCs w:val="21"/>
                <w:lang w:eastAsia="uk-UA"/>
              </w:rPr>
              <w:t> </w:t>
            </w:r>
          </w:p>
        </w:tc>
        <w:tc>
          <w:tcPr>
            <w:tcW w:w="2275" w:type="dxa"/>
          </w:tcPr>
          <w:p w:rsidR="00203450" w:rsidRDefault="00203450" w:rsidP="0069041B">
            <w:pPr>
              <w:jc w:val="center"/>
              <w:textAlignment w:val="baseline"/>
              <w:rPr>
                <w:rFonts w:ascii="Times New Roman" w:eastAsia="Times New Roman" w:hAnsi="Times New Roman" w:cs="Times New Roman"/>
                <w:color w:val="333333"/>
                <w:sz w:val="21"/>
                <w:szCs w:val="21"/>
                <w:lang w:eastAsia="uk-UA"/>
              </w:rPr>
            </w:pPr>
            <w:r w:rsidRPr="005D3665">
              <w:rPr>
                <w:rFonts w:ascii="Times New Roman" w:eastAsia="Times New Roman" w:hAnsi="Times New Roman" w:cs="Times New Roman"/>
                <w:sz w:val="21"/>
                <w:szCs w:val="21"/>
                <w:lang w:eastAsia="uk-UA"/>
              </w:rPr>
              <w:t>Згідно з перспективним планом вивчення досвіду</w:t>
            </w:r>
          </w:p>
        </w:tc>
        <w:tc>
          <w:tcPr>
            <w:tcW w:w="1667" w:type="dxa"/>
          </w:tcPr>
          <w:p w:rsidR="00203450" w:rsidRDefault="00203450" w:rsidP="0069041B">
            <w:pPr>
              <w:textAlignment w:val="baseline"/>
              <w:rPr>
                <w:rFonts w:ascii="Times New Roman" w:eastAsia="Times New Roman" w:hAnsi="Times New Roman" w:cs="Times New Roman"/>
                <w:color w:val="333333"/>
                <w:sz w:val="21"/>
                <w:szCs w:val="21"/>
                <w:lang w:eastAsia="uk-UA"/>
              </w:rPr>
            </w:pPr>
            <w:r w:rsidRPr="005D3665">
              <w:rPr>
                <w:rFonts w:ascii="Times New Roman" w:eastAsia="Times New Roman" w:hAnsi="Times New Roman" w:cs="Times New Roman"/>
                <w:sz w:val="21"/>
                <w:szCs w:val="21"/>
                <w:lang w:eastAsia="uk-UA"/>
              </w:rPr>
              <w:t xml:space="preserve">Заступник директора з </w:t>
            </w:r>
            <w:proofErr w:type="spellStart"/>
            <w:r w:rsidRPr="005D3665">
              <w:rPr>
                <w:rFonts w:ascii="Times New Roman" w:eastAsia="Times New Roman" w:hAnsi="Times New Roman" w:cs="Times New Roman"/>
                <w:sz w:val="21"/>
                <w:szCs w:val="21"/>
                <w:lang w:eastAsia="uk-UA"/>
              </w:rPr>
              <w:t>нвр</w:t>
            </w:r>
            <w:proofErr w:type="spellEnd"/>
          </w:p>
        </w:tc>
      </w:tr>
      <w:tr w:rsidR="0069041B" w:rsidTr="00F263C1">
        <w:tc>
          <w:tcPr>
            <w:tcW w:w="534" w:type="dxa"/>
          </w:tcPr>
          <w:p w:rsidR="0069041B" w:rsidRDefault="0069041B" w:rsidP="005D3665">
            <w:pPr>
              <w:jc w:val="center"/>
              <w:textAlignment w:val="baseline"/>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333333"/>
                <w:sz w:val="21"/>
                <w:szCs w:val="21"/>
                <w:lang w:eastAsia="uk-UA"/>
              </w:rPr>
              <w:t>7.</w:t>
            </w:r>
          </w:p>
        </w:tc>
        <w:tc>
          <w:tcPr>
            <w:tcW w:w="5379" w:type="dxa"/>
          </w:tcPr>
          <w:p w:rsidR="0069041B" w:rsidRPr="005D3665" w:rsidRDefault="0069041B" w:rsidP="0069041B">
            <w:pPr>
              <w:textAlignment w:val="baseline"/>
              <w:rPr>
                <w:rFonts w:ascii="Times New Roman" w:eastAsia="Times New Roman" w:hAnsi="Times New Roman" w:cs="Times New Roman"/>
                <w:sz w:val="21"/>
                <w:szCs w:val="21"/>
                <w:lang w:eastAsia="uk-UA"/>
              </w:rPr>
            </w:pPr>
            <w:r w:rsidRPr="005D3665">
              <w:rPr>
                <w:rFonts w:ascii="Times New Roman" w:eastAsia="Times New Roman" w:hAnsi="Times New Roman" w:cs="Times New Roman"/>
                <w:sz w:val="21"/>
                <w:szCs w:val="21"/>
                <w:lang w:eastAsia="uk-UA"/>
              </w:rPr>
              <w:t>Поширення ППД  педагогічних працівників через участь у фахових професійних конкурсах, виставках, друку у фахових виданнях, Інтернет виданнях</w:t>
            </w:r>
          </w:p>
        </w:tc>
        <w:tc>
          <w:tcPr>
            <w:tcW w:w="2275" w:type="dxa"/>
            <w:vAlign w:val="bottom"/>
          </w:tcPr>
          <w:p w:rsidR="0069041B" w:rsidRPr="005D3665" w:rsidRDefault="0069041B" w:rsidP="0069041B">
            <w:pPr>
              <w:jc w:val="center"/>
              <w:textAlignment w:val="baseline"/>
              <w:rPr>
                <w:rFonts w:ascii="Times New Roman" w:eastAsia="Times New Roman" w:hAnsi="Times New Roman" w:cs="Times New Roman"/>
                <w:sz w:val="21"/>
                <w:szCs w:val="21"/>
                <w:lang w:eastAsia="uk-UA"/>
              </w:rPr>
            </w:pPr>
          </w:p>
          <w:p w:rsidR="0069041B" w:rsidRPr="005D3665" w:rsidRDefault="0069041B" w:rsidP="0069041B">
            <w:pPr>
              <w:jc w:val="center"/>
              <w:textAlignment w:val="baseline"/>
              <w:rPr>
                <w:rFonts w:ascii="Times New Roman" w:eastAsia="Times New Roman" w:hAnsi="Times New Roman" w:cs="Times New Roman"/>
                <w:sz w:val="21"/>
                <w:szCs w:val="21"/>
                <w:lang w:eastAsia="uk-UA"/>
              </w:rPr>
            </w:pPr>
            <w:r w:rsidRPr="005D3665">
              <w:rPr>
                <w:rFonts w:ascii="Times New Roman" w:eastAsia="Times New Roman" w:hAnsi="Times New Roman" w:cs="Times New Roman"/>
                <w:sz w:val="21"/>
                <w:szCs w:val="21"/>
                <w:lang w:eastAsia="uk-UA"/>
              </w:rPr>
              <w:t>Постійно</w:t>
            </w:r>
          </w:p>
        </w:tc>
        <w:tc>
          <w:tcPr>
            <w:tcW w:w="1667" w:type="dxa"/>
          </w:tcPr>
          <w:p w:rsidR="0069041B" w:rsidRDefault="0069041B" w:rsidP="0069041B">
            <w:pPr>
              <w:textAlignment w:val="baseline"/>
              <w:rPr>
                <w:rFonts w:ascii="Times New Roman" w:eastAsia="Times New Roman" w:hAnsi="Times New Roman" w:cs="Times New Roman"/>
                <w:color w:val="333333"/>
                <w:sz w:val="21"/>
                <w:szCs w:val="21"/>
                <w:lang w:eastAsia="uk-UA"/>
              </w:rPr>
            </w:pPr>
            <w:r w:rsidRPr="005D3665">
              <w:rPr>
                <w:rFonts w:ascii="Times New Roman" w:eastAsia="Times New Roman" w:hAnsi="Times New Roman" w:cs="Times New Roman"/>
                <w:sz w:val="21"/>
                <w:szCs w:val="21"/>
                <w:lang w:eastAsia="uk-UA"/>
              </w:rPr>
              <w:t xml:space="preserve">Заступник директора з </w:t>
            </w:r>
            <w:proofErr w:type="spellStart"/>
            <w:r w:rsidRPr="005D3665">
              <w:rPr>
                <w:rFonts w:ascii="Times New Roman" w:eastAsia="Times New Roman" w:hAnsi="Times New Roman" w:cs="Times New Roman"/>
                <w:sz w:val="21"/>
                <w:szCs w:val="21"/>
                <w:lang w:eastAsia="uk-UA"/>
              </w:rPr>
              <w:t>нвр</w:t>
            </w:r>
            <w:proofErr w:type="spellEnd"/>
            <w:r w:rsidRPr="005D3665">
              <w:rPr>
                <w:rFonts w:ascii="Times New Roman" w:eastAsia="Times New Roman" w:hAnsi="Times New Roman" w:cs="Times New Roman"/>
                <w:sz w:val="21"/>
                <w:szCs w:val="21"/>
                <w:lang w:eastAsia="uk-UA"/>
              </w:rPr>
              <w:t>, голови МО</w:t>
            </w:r>
          </w:p>
        </w:tc>
      </w:tr>
      <w:tr w:rsidR="0069041B" w:rsidTr="00404821">
        <w:tc>
          <w:tcPr>
            <w:tcW w:w="534" w:type="dxa"/>
          </w:tcPr>
          <w:p w:rsidR="0069041B" w:rsidRDefault="0069041B" w:rsidP="005D3665">
            <w:pPr>
              <w:jc w:val="center"/>
              <w:textAlignment w:val="baseline"/>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333333"/>
                <w:sz w:val="21"/>
                <w:szCs w:val="21"/>
                <w:lang w:eastAsia="uk-UA"/>
              </w:rPr>
              <w:lastRenderedPageBreak/>
              <w:t>8.</w:t>
            </w:r>
          </w:p>
        </w:tc>
        <w:tc>
          <w:tcPr>
            <w:tcW w:w="5379" w:type="dxa"/>
            <w:vAlign w:val="bottom"/>
          </w:tcPr>
          <w:p w:rsidR="0069041B" w:rsidRPr="005D3665" w:rsidRDefault="0069041B" w:rsidP="0069041B">
            <w:pPr>
              <w:textAlignment w:val="baseline"/>
              <w:rPr>
                <w:rFonts w:ascii="Times New Roman" w:eastAsia="Times New Roman" w:hAnsi="Times New Roman" w:cs="Times New Roman"/>
                <w:sz w:val="21"/>
                <w:szCs w:val="21"/>
                <w:lang w:eastAsia="uk-UA"/>
              </w:rPr>
            </w:pPr>
            <w:r w:rsidRPr="005D3665">
              <w:rPr>
                <w:rFonts w:ascii="Times New Roman" w:eastAsia="Times New Roman" w:hAnsi="Times New Roman" w:cs="Times New Roman"/>
                <w:sz w:val="21"/>
                <w:szCs w:val="21"/>
                <w:lang w:eastAsia="uk-UA"/>
              </w:rPr>
              <w:t>Удосконалення індивідуальної траєкторії педагогів через курсову перепідготовку (вебінари, семінари, освітні Інтернет платформи)</w:t>
            </w:r>
          </w:p>
        </w:tc>
        <w:tc>
          <w:tcPr>
            <w:tcW w:w="2275" w:type="dxa"/>
          </w:tcPr>
          <w:p w:rsidR="0069041B" w:rsidRDefault="0069041B" w:rsidP="0069041B">
            <w:pPr>
              <w:textAlignment w:val="baseline"/>
              <w:rPr>
                <w:rFonts w:ascii="Times New Roman" w:eastAsia="Times New Roman" w:hAnsi="Times New Roman" w:cs="Times New Roman"/>
                <w:color w:val="333333"/>
                <w:sz w:val="21"/>
                <w:szCs w:val="21"/>
                <w:lang w:eastAsia="uk-UA"/>
              </w:rPr>
            </w:pPr>
            <w:r>
              <w:rPr>
                <w:rFonts w:ascii="Times New Roman" w:eastAsia="Times New Roman" w:hAnsi="Times New Roman" w:cs="Times New Roman"/>
                <w:sz w:val="21"/>
                <w:szCs w:val="21"/>
                <w:lang w:eastAsia="uk-UA"/>
              </w:rPr>
              <w:t xml:space="preserve">Згідно з </w:t>
            </w:r>
            <w:r w:rsidRPr="005D3665">
              <w:rPr>
                <w:rFonts w:ascii="Times New Roman" w:eastAsia="Times New Roman" w:hAnsi="Times New Roman" w:cs="Times New Roman"/>
                <w:sz w:val="21"/>
                <w:szCs w:val="21"/>
                <w:lang w:eastAsia="uk-UA"/>
              </w:rPr>
              <w:t>перспективним планом курсової перепідготовки педагогічних працівників (серпень)</w:t>
            </w:r>
          </w:p>
        </w:tc>
        <w:tc>
          <w:tcPr>
            <w:tcW w:w="1667" w:type="dxa"/>
          </w:tcPr>
          <w:p w:rsidR="0069041B" w:rsidRDefault="0069041B" w:rsidP="0069041B">
            <w:pPr>
              <w:textAlignment w:val="baseline"/>
              <w:rPr>
                <w:rFonts w:ascii="Times New Roman" w:eastAsia="Times New Roman" w:hAnsi="Times New Roman" w:cs="Times New Roman"/>
                <w:color w:val="333333"/>
                <w:sz w:val="21"/>
                <w:szCs w:val="21"/>
                <w:lang w:eastAsia="uk-UA"/>
              </w:rPr>
            </w:pPr>
            <w:r w:rsidRPr="005D3665">
              <w:rPr>
                <w:rFonts w:ascii="Times New Roman" w:eastAsia="Times New Roman" w:hAnsi="Times New Roman" w:cs="Times New Roman"/>
                <w:sz w:val="21"/>
                <w:szCs w:val="21"/>
                <w:lang w:eastAsia="uk-UA"/>
              </w:rPr>
              <w:t xml:space="preserve">Заступник директора з </w:t>
            </w:r>
            <w:proofErr w:type="spellStart"/>
            <w:r w:rsidRPr="005D3665">
              <w:rPr>
                <w:rFonts w:ascii="Times New Roman" w:eastAsia="Times New Roman" w:hAnsi="Times New Roman" w:cs="Times New Roman"/>
                <w:sz w:val="21"/>
                <w:szCs w:val="21"/>
                <w:lang w:eastAsia="uk-UA"/>
              </w:rPr>
              <w:t>нвр</w:t>
            </w:r>
            <w:proofErr w:type="spellEnd"/>
          </w:p>
        </w:tc>
      </w:tr>
      <w:tr w:rsidR="0069041B" w:rsidTr="00AE2360">
        <w:tc>
          <w:tcPr>
            <w:tcW w:w="534" w:type="dxa"/>
          </w:tcPr>
          <w:p w:rsidR="0069041B" w:rsidRDefault="0069041B" w:rsidP="005D3665">
            <w:pPr>
              <w:jc w:val="center"/>
              <w:textAlignment w:val="baseline"/>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333333"/>
                <w:sz w:val="21"/>
                <w:szCs w:val="21"/>
                <w:lang w:eastAsia="uk-UA"/>
              </w:rPr>
              <w:t>9.</w:t>
            </w:r>
          </w:p>
        </w:tc>
        <w:tc>
          <w:tcPr>
            <w:tcW w:w="5379" w:type="dxa"/>
          </w:tcPr>
          <w:p w:rsidR="0069041B" w:rsidRPr="005D3665" w:rsidRDefault="0069041B" w:rsidP="0069041B">
            <w:pPr>
              <w:textAlignment w:val="baseline"/>
              <w:rPr>
                <w:rFonts w:ascii="Times New Roman" w:eastAsia="Times New Roman" w:hAnsi="Times New Roman" w:cs="Times New Roman"/>
                <w:sz w:val="21"/>
                <w:szCs w:val="21"/>
                <w:lang w:eastAsia="uk-UA"/>
              </w:rPr>
            </w:pPr>
            <w:r w:rsidRPr="005D3665">
              <w:rPr>
                <w:rFonts w:ascii="Times New Roman" w:eastAsia="Times New Roman" w:hAnsi="Times New Roman" w:cs="Times New Roman"/>
                <w:sz w:val="21"/>
                <w:szCs w:val="21"/>
                <w:lang w:eastAsia="uk-UA"/>
              </w:rPr>
              <w:t>Обрання тем та форм підвищення кваліфікації відповідно до запитів вчителів</w:t>
            </w:r>
          </w:p>
        </w:tc>
        <w:tc>
          <w:tcPr>
            <w:tcW w:w="2275" w:type="dxa"/>
            <w:vAlign w:val="bottom"/>
          </w:tcPr>
          <w:p w:rsidR="0069041B" w:rsidRPr="005D3665" w:rsidRDefault="0069041B" w:rsidP="0069041B">
            <w:pPr>
              <w:jc w:val="center"/>
              <w:textAlignment w:val="baseline"/>
              <w:rPr>
                <w:rFonts w:ascii="Times New Roman" w:eastAsia="Times New Roman" w:hAnsi="Times New Roman" w:cs="Times New Roman"/>
                <w:sz w:val="21"/>
                <w:szCs w:val="21"/>
                <w:lang w:eastAsia="uk-UA"/>
              </w:rPr>
            </w:pPr>
            <w:r w:rsidRPr="005D3665">
              <w:rPr>
                <w:rFonts w:ascii="Times New Roman" w:eastAsia="Times New Roman" w:hAnsi="Times New Roman" w:cs="Times New Roman"/>
                <w:sz w:val="21"/>
                <w:szCs w:val="21"/>
                <w:lang w:eastAsia="uk-UA"/>
              </w:rPr>
              <w:t>червень-серпень</w:t>
            </w:r>
          </w:p>
        </w:tc>
        <w:tc>
          <w:tcPr>
            <w:tcW w:w="1667" w:type="dxa"/>
            <w:vAlign w:val="bottom"/>
          </w:tcPr>
          <w:p w:rsidR="0069041B" w:rsidRPr="005D3665" w:rsidRDefault="0069041B" w:rsidP="0069041B">
            <w:pPr>
              <w:textAlignment w:val="baseline"/>
              <w:rPr>
                <w:rFonts w:ascii="Times New Roman" w:eastAsia="Times New Roman" w:hAnsi="Times New Roman" w:cs="Times New Roman"/>
                <w:sz w:val="21"/>
                <w:szCs w:val="21"/>
                <w:lang w:eastAsia="uk-UA"/>
              </w:rPr>
            </w:pPr>
            <w:r w:rsidRPr="005D3665">
              <w:rPr>
                <w:rFonts w:ascii="Times New Roman" w:eastAsia="Times New Roman" w:hAnsi="Times New Roman" w:cs="Times New Roman"/>
                <w:sz w:val="21"/>
                <w:szCs w:val="21"/>
                <w:lang w:eastAsia="uk-UA"/>
              </w:rPr>
              <w:t xml:space="preserve">Заступник директора з </w:t>
            </w:r>
            <w:proofErr w:type="spellStart"/>
            <w:r w:rsidRPr="005D3665">
              <w:rPr>
                <w:rFonts w:ascii="Times New Roman" w:eastAsia="Times New Roman" w:hAnsi="Times New Roman" w:cs="Times New Roman"/>
                <w:sz w:val="21"/>
                <w:szCs w:val="21"/>
                <w:lang w:eastAsia="uk-UA"/>
              </w:rPr>
              <w:t>нвр</w:t>
            </w:r>
            <w:proofErr w:type="spellEnd"/>
          </w:p>
        </w:tc>
      </w:tr>
      <w:tr w:rsidR="0069041B" w:rsidTr="0031751C">
        <w:tc>
          <w:tcPr>
            <w:tcW w:w="534" w:type="dxa"/>
          </w:tcPr>
          <w:p w:rsidR="0069041B" w:rsidRDefault="0069041B" w:rsidP="005D3665">
            <w:pPr>
              <w:jc w:val="center"/>
              <w:textAlignment w:val="baseline"/>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333333"/>
                <w:sz w:val="21"/>
                <w:szCs w:val="21"/>
                <w:lang w:eastAsia="uk-UA"/>
              </w:rPr>
              <w:t>10.</w:t>
            </w:r>
          </w:p>
        </w:tc>
        <w:tc>
          <w:tcPr>
            <w:tcW w:w="5379" w:type="dxa"/>
          </w:tcPr>
          <w:p w:rsidR="0069041B" w:rsidRPr="005D3665" w:rsidRDefault="0069041B" w:rsidP="0069041B">
            <w:pPr>
              <w:textAlignment w:val="baseline"/>
              <w:rPr>
                <w:rFonts w:ascii="Times New Roman" w:eastAsia="Times New Roman" w:hAnsi="Times New Roman" w:cs="Times New Roman"/>
                <w:sz w:val="21"/>
                <w:szCs w:val="21"/>
                <w:lang w:eastAsia="uk-UA"/>
              </w:rPr>
            </w:pPr>
            <w:r w:rsidRPr="005D3665">
              <w:rPr>
                <w:rFonts w:ascii="Times New Roman" w:eastAsia="Times New Roman" w:hAnsi="Times New Roman" w:cs="Times New Roman"/>
                <w:sz w:val="21"/>
                <w:szCs w:val="21"/>
                <w:lang w:eastAsia="uk-UA"/>
              </w:rPr>
              <w:t xml:space="preserve">Проведення анкетування, опитування, самооцінювання педагогічних працівників з метою удосконалення освітнього процесу в </w:t>
            </w:r>
            <w:r>
              <w:rPr>
                <w:rFonts w:ascii="Times New Roman" w:eastAsia="Times New Roman" w:hAnsi="Times New Roman" w:cs="Times New Roman"/>
                <w:sz w:val="21"/>
                <w:szCs w:val="21"/>
                <w:lang w:eastAsia="uk-UA"/>
              </w:rPr>
              <w:t>закладі.</w:t>
            </w:r>
          </w:p>
        </w:tc>
        <w:tc>
          <w:tcPr>
            <w:tcW w:w="2275" w:type="dxa"/>
          </w:tcPr>
          <w:p w:rsidR="0069041B" w:rsidRDefault="0069041B" w:rsidP="0069041B">
            <w:pPr>
              <w:jc w:val="center"/>
              <w:textAlignment w:val="baseline"/>
              <w:rPr>
                <w:rFonts w:ascii="Times New Roman" w:eastAsia="Times New Roman" w:hAnsi="Times New Roman" w:cs="Times New Roman"/>
                <w:color w:val="333333"/>
                <w:sz w:val="21"/>
                <w:szCs w:val="21"/>
                <w:lang w:eastAsia="uk-UA"/>
              </w:rPr>
            </w:pPr>
            <w:r w:rsidRPr="005D3665">
              <w:rPr>
                <w:rFonts w:ascii="Times New Roman" w:eastAsia="Times New Roman" w:hAnsi="Times New Roman" w:cs="Times New Roman"/>
                <w:sz w:val="21"/>
                <w:szCs w:val="21"/>
                <w:lang w:eastAsia="uk-UA"/>
              </w:rPr>
              <w:t>Двічі на рік</w:t>
            </w:r>
          </w:p>
        </w:tc>
        <w:tc>
          <w:tcPr>
            <w:tcW w:w="1667" w:type="dxa"/>
          </w:tcPr>
          <w:p w:rsidR="0069041B" w:rsidRDefault="0069041B" w:rsidP="0069041B">
            <w:pPr>
              <w:textAlignment w:val="baseline"/>
              <w:rPr>
                <w:rFonts w:ascii="Times New Roman" w:eastAsia="Times New Roman" w:hAnsi="Times New Roman" w:cs="Times New Roman"/>
                <w:color w:val="333333"/>
                <w:sz w:val="21"/>
                <w:szCs w:val="21"/>
                <w:lang w:eastAsia="uk-UA"/>
              </w:rPr>
            </w:pPr>
            <w:r w:rsidRPr="005D3665">
              <w:rPr>
                <w:rFonts w:ascii="Times New Roman" w:eastAsia="Times New Roman" w:hAnsi="Times New Roman" w:cs="Times New Roman"/>
                <w:sz w:val="21"/>
                <w:szCs w:val="21"/>
                <w:lang w:eastAsia="uk-UA"/>
              </w:rPr>
              <w:t xml:space="preserve">Заступник директора з </w:t>
            </w:r>
            <w:proofErr w:type="spellStart"/>
            <w:r w:rsidRPr="005D3665">
              <w:rPr>
                <w:rFonts w:ascii="Times New Roman" w:eastAsia="Times New Roman" w:hAnsi="Times New Roman" w:cs="Times New Roman"/>
                <w:sz w:val="21"/>
                <w:szCs w:val="21"/>
                <w:lang w:eastAsia="uk-UA"/>
              </w:rPr>
              <w:t>нвр</w:t>
            </w:r>
            <w:proofErr w:type="spellEnd"/>
          </w:p>
        </w:tc>
      </w:tr>
      <w:tr w:rsidR="0069041B" w:rsidTr="0031751C">
        <w:tc>
          <w:tcPr>
            <w:tcW w:w="534" w:type="dxa"/>
          </w:tcPr>
          <w:p w:rsidR="0069041B" w:rsidRDefault="0069041B" w:rsidP="005D3665">
            <w:pPr>
              <w:jc w:val="center"/>
              <w:textAlignment w:val="baseline"/>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333333"/>
                <w:sz w:val="21"/>
                <w:szCs w:val="21"/>
                <w:lang w:eastAsia="uk-UA"/>
              </w:rPr>
              <w:t>11.</w:t>
            </w:r>
          </w:p>
        </w:tc>
        <w:tc>
          <w:tcPr>
            <w:tcW w:w="5379" w:type="dxa"/>
          </w:tcPr>
          <w:p w:rsidR="0069041B" w:rsidRPr="005D3665" w:rsidRDefault="0069041B" w:rsidP="0069041B">
            <w:pPr>
              <w:textAlignment w:val="baseline"/>
              <w:rPr>
                <w:rFonts w:ascii="Times New Roman" w:eastAsia="Times New Roman" w:hAnsi="Times New Roman" w:cs="Times New Roman"/>
                <w:sz w:val="21"/>
                <w:szCs w:val="21"/>
                <w:lang w:eastAsia="uk-UA"/>
              </w:rPr>
            </w:pPr>
            <w:r w:rsidRPr="005D3665">
              <w:rPr>
                <w:rFonts w:ascii="Times New Roman" w:eastAsia="Times New Roman" w:hAnsi="Times New Roman" w:cs="Times New Roman"/>
                <w:sz w:val="21"/>
                <w:szCs w:val="21"/>
                <w:lang w:eastAsia="uk-UA"/>
              </w:rPr>
              <w:t>Підтримка добровільної сертифікації вчителів початкових класів</w:t>
            </w:r>
          </w:p>
        </w:tc>
        <w:tc>
          <w:tcPr>
            <w:tcW w:w="2275" w:type="dxa"/>
          </w:tcPr>
          <w:p w:rsidR="0069041B" w:rsidRDefault="0069041B" w:rsidP="0069041B">
            <w:pPr>
              <w:jc w:val="center"/>
              <w:textAlignment w:val="baseline"/>
              <w:rPr>
                <w:rFonts w:ascii="Times New Roman" w:eastAsia="Times New Roman" w:hAnsi="Times New Roman" w:cs="Times New Roman"/>
                <w:color w:val="333333"/>
                <w:sz w:val="21"/>
                <w:szCs w:val="21"/>
                <w:lang w:eastAsia="uk-UA"/>
              </w:rPr>
            </w:pPr>
            <w:r w:rsidRPr="005D3665">
              <w:rPr>
                <w:rFonts w:ascii="Times New Roman" w:eastAsia="Times New Roman" w:hAnsi="Times New Roman" w:cs="Times New Roman"/>
                <w:sz w:val="21"/>
                <w:szCs w:val="21"/>
                <w:lang w:eastAsia="uk-UA"/>
              </w:rPr>
              <w:t>Щорічно</w:t>
            </w:r>
          </w:p>
        </w:tc>
        <w:tc>
          <w:tcPr>
            <w:tcW w:w="1667" w:type="dxa"/>
          </w:tcPr>
          <w:p w:rsidR="0069041B" w:rsidRDefault="0069041B" w:rsidP="0069041B">
            <w:pPr>
              <w:textAlignment w:val="baseline"/>
              <w:rPr>
                <w:rFonts w:ascii="Times New Roman" w:eastAsia="Times New Roman" w:hAnsi="Times New Roman" w:cs="Times New Roman"/>
                <w:color w:val="333333"/>
                <w:sz w:val="21"/>
                <w:szCs w:val="21"/>
                <w:lang w:eastAsia="uk-UA"/>
              </w:rPr>
            </w:pPr>
            <w:r w:rsidRPr="005D3665">
              <w:rPr>
                <w:rFonts w:ascii="Times New Roman" w:eastAsia="Times New Roman" w:hAnsi="Times New Roman" w:cs="Times New Roman"/>
                <w:sz w:val="21"/>
                <w:szCs w:val="21"/>
                <w:lang w:eastAsia="uk-UA"/>
              </w:rPr>
              <w:t>Адміністрація, вчителі початкових класів</w:t>
            </w:r>
          </w:p>
        </w:tc>
      </w:tr>
      <w:tr w:rsidR="0069041B" w:rsidTr="0031751C">
        <w:tc>
          <w:tcPr>
            <w:tcW w:w="534" w:type="dxa"/>
          </w:tcPr>
          <w:p w:rsidR="0069041B" w:rsidRDefault="0069041B" w:rsidP="005D3665">
            <w:pPr>
              <w:jc w:val="center"/>
              <w:textAlignment w:val="baseline"/>
              <w:rPr>
                <w:rFonts w:ascii="Times New Roman" w:eastAsia="Times New Roman" w:hAnsi="Times New Roman" w:cs="Times New Roman"/>
                <w:color w:val="333333"/>
                <w:sz w:val="21"/>
                <w:szCs w:val="21"/>
                <w:lang w:eastAsia="uk-UA"/>
              </w:rPr>
            </w:pPr>
          </w:p>
        </w:tc>
        <w:tc>
          <w:tcPr>
            <w:tcW w:w="5379" w:type="dxa"/>
          </w:tcPr>
          <w:p w:rsidR="0069041B" w:rsidRPr="005D3665" w:rsidRDefault="0069041B" w:rsidP="005D3665">
            <w:pPr>
              <w:jc w:val="center"/>
              <w:textAlignment w:val="baseline"/>
              <w:rPr>
                <w:rFonts w:ascii="Times New Roman" w:eastAsia="Times New Roman" w:hAnsi="Times New Roman" w:cs="Times New Roman"/>
                <w:sz w:val="21"/>
                <w:szCs w:val="21"/>
                <w:lang w:eastAsia="uk-UA"/>
              </w:rPr>
            </w:pPr>
          </w:p>
        </w:tc>
        <w:tc>
          <w:tcPr>
            <w:tcW w:w="2275" w:type="dxa"/>
          </w:tcPr>
          <w:p w:rsidR="0069041B" w:rsidRDefault="0069041B" w:rsidP="005D3665">
            <w:pPr>
              <w:jc w:val="center"/>
              <w:textAlignment w:val="baseline"/>
              <w:rPr>
                <w:rFonts w:ascii="Times New Roman" w:eastAsia="Times New Roman" w:hAnsi="Times New Roman" w:cs="Times New Roman"/>
                <w:color w:val="333333"/>
                <w:sz w:val="21"/>
                <w:szCs w:val="21"/>
                <w:lang w:eastAsia="uk-UA"/>
              </w:rPr>
            </w:pPr>
          </w:p>
        </w:tc>
        <w:tc>
          <w:tcPr>
            <w:tcW w:w="1667" w:type="dxa"/>
          </w:tcPr>
          <w:p w:rsidR="0069041B" w:rsidRDefault="0069041B" w:rsidP="005D3665">
            <w:pPr>
              <w:jc w:val="center"/>
              <w:textAlignment w:val="baseline"/>
              <w:rPr>
                <w:rFonts w:ascii="Times New Roman" w:eastAsia="Times New Roman" w:hAnsi="Times New Roman" w:cs="Times New Roman"/>
                <w:color w:val="333333"/>
                <w:sz w:val="21"/>
                <w:szCs w:val="21"/>
                <w:lang w:eastAsia="uk-UA"/>
              </w:rPr>
            </w:pPr>
          </w:p>
        </w:tc>
      </w:tr>
    </w:tbl>
    <w:p w:rsidR="00203450" w:rsidRPr="00486364" w:rsidRDefault="00203450" w:rsidP="005D3665">
      <w:pPr>
        <w:spacing w:after="0" w:line="240" w:lineRule="auto"/>
        <w:jc w:val="center"/>
        <w:textAlignment w:val="baseline"/>
        <w:rPr>
          <w:rFonts w:ascii="Times New Roman" w:eastAsia="Times New Roman" w:hAnsi="Times New Roman" w:cs="Times New Roman"/>
          <w:color w:val="333333"/>
          <w:sz w:val="21"/>
          <w:szCs w:val="21"/>
          <w:lang w:eastAsia="uk-UA"/>
        </w:rPr>
      </w:pPr>
    </w:p>
    <w:tbl>
      <w:tblPr>
        <w:tblW w:w="10500" w:type="dxa"/>
        <w:tblCellMar>
          <w:left w:w="0" w:type="dxa"/>
          <w:right w:w="0" w:type="dxa"/>
        </w:tblCellMar>
        <w:tblLook w:val="04A0" w:firstRow="1" w:lastRow="0" w:firstColumn="1" w:lastColumn="0" w:noHBand="0" w:noVBand="1"/>
      </w:tblPr>
      <w:tblGrid>
        <w:gridCol w:w="10032"/>
        <w:gridCol w:w="156"/>
        <w:gridCol w:w="156"/>
        <w:gridCol w:w="156"/>
      </w:tblGrid>
      <w:tr w:rsidR="005D3665" w:rsidRPr="005D3665" w:rsidTr="005D3665">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5D3665" w:rsidRPr="005D3665" w:rsidRDefault="005D3665" w:rsidP="005D3665">
            <w:pPr>
              <w:spacing w:after="0" w:line="240" w:lineRule="auto"/>
              <w:jc w:val="center"/>
              <w:textAlignment w:val="baseline"/>
              <w:rPr>
                <w:rFonts w:ascii="Times New Roman" w:eastAsia="Times New Roman" w:hAnsi="Times New Roman" w:cs="Times New Roman"/>
                <w:sz w:val="21"/>
                <w:szCs w:val="21"/>
                <w:lang w:eastAsia="uk-UA"/>
              </w:rPr>
            </w:pP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5D3665" w:rsidRPr="005D3665" w:rsidRDefault="005D3665" w:rsidP="005D3665">
            <w:pPr>
              <w:spacing w:after="0" w:line="240" w:lineRule="auto"/>
              <w:jc w:val="center"/>
              <w:textAlignment w:val="baseline"/>
              <w:rPr>
                <w:rFonts w:ascii="Times New Roman" w:eastAsia="Times New Roman" w:hAnsi="Times New Roman" w:cs="Times New Roman"/>
                <w:sz w:val="21"/>
                <w:szCs w:val="21"/>
                <w:lang w:eastAsia="uk-UA"/>
              </w:rPr>
            </w:pP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5D3665" w:rsidRPr="005D3665" w:rsidRDefault="005D3665" w:rsidP="005D3665">
            <w:pPr>
              <w:spacing w:after="0" w:line="240" w:lineRule="auto"/>
              <w:jc w:val="center"/>
              <w:textAlignment w:val="baseline"/>
              <w:rPr>
                <w:rFonts w:ascii="Times New Roman" w:eastAsia="Times New Roman" w:hAnsi="Times New Roman" w:cs="Times New Roman"/>
                <w:sz w:val="21"/>
                <w:szCs w:val="21"/>
                <w:lang w:eastAsia="uk-UA"/>
              </w:rPr>
            </w:pP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5D3665" w:rsidRPr="005D3665" w:rsidRDefault="005D3665" w:rsidP="005D3665">
            <w:pPr>
              <w:spacing w:after="0" w:line="240" w:lineRule="auto"/>
              <w:jc w:val="center"/>
              <w:textAlignment w:val="baseline"/>
              <w:rPr>
                <w:rFonts w:ascii="Times New Roman" w:eastAsia="Times New Roman" w:hAnsi="Times New Roman" w:cs="Times New Roman"/>
                <w:sz w:val="21"/>
                <w:szCs w:val="21"/>
                <w:lang w:eastAsia="uk-UA"/>
              </w:rPr>
            </w:pPr>
          </w:p>
        </w:tc>
      </w:tr>
      <w:tr w:rsidR="005D3665" w:rsidRPr="005D3665" w:rsidTr="005D3665">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5D3665" w:rsidRPr="005D3665" w:rsidRDefault="005D3665" w:rsidP="005D3665">
            <w:pPr>
              <w:spacing w:after="0" w:line="240" w:lineRule="auto"/>
              <w:textAlignment w:val="baseline"/>
              <w:rPr>
                <w:rFonts w:ascii="Times New Roman" w:eastAsia="Times New Roman" w:hAnsi="Times New Roman" w:cs="Times New Roman"/>
                <w:sz w:val="21"/>
                <w:szCs w:val="21"/>
                <w:lang w:eastAsia="uk-UA"/>
              </w:rPr>
            </w:pP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5D3665" w:rsidRPr="005D3665" w:rsidRDefault="005D3665" w:rsidP="005D3665">
            <w:pPr>
              <w:spacing w:after="0" w:line="240" w:lineRule="auto"/>
              <w:textAlignment w:val="baseline"/>
              <w:rPr>
                <w:rFonts w:ascii="Times New Roman" w:eastAsia="Times New Roman" w:hAnsi="Times New Roman" w:cs="Times New Roman"/>
                <w:sz w:val="21"/>
                <w:szCs w:val="21"/>
                <w:lang w:eastAsia="uk-UA"/>
              </w:rPr>
            </w:pP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5D3665" w:rsidRPr="005D3665" w:rsidRDefault="005D3665" w:rsidP="005D3665">
            <w:pPr>
              <w:spacing w:after="0" w:line="240" w:lineRule="auto"/>
              <w:textAlignment w:val="baseline"/>
              <w:rPr>
                <w:rFonts w:ascii="Times New Roman" w:eastAsia="Times New Roman" w:hAnsi="Times New Roman" w:cs="Times New Roman"/>
                <w:sz w:val="21"/>
                <w:szCs w:val="21"/>
                <w:lang w:eastAsia="uk-UA"/>
              </w:rPr>
            </w:pP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5D3665" w:rsidRPr="005D3665" w:rsidRDefault="005D3665" w:rsidP="005D3665">
            <w:pPr>
              <w:spacing w:after="0" w:line="240" w:lineRule="auto"/>
              <w:textAlignment w:val="baseline"/>
              <w:rPr>
                <w:rFonts w:ascii="Times New Roman" w:eastAsia="Times New Roman" w:hAnsi="Times New Roman" w:cs="Times New Roman"/>
                <w:sz w:val="21"/>
                <w:szCs w:val="21"/>
                <w:lang w:eastAsia="uk-UA"/>
              </w:rPr>
            </w:pPr>
          </w:p>
        </w:tc>
      </w:tr>
      <w:tr w:rsidR="005D3665" w:rsidRPr="005D3665" w:rsidTr="00203450">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5D3665" w:rsidRDefault="005D3665" w:rsidP="005D3665">
            <w:pPr>
              <w:spacing w:after="0" w:line="240" w:lineRule="auto"/>
              <w:textAlignment w:val="baseline"/>
              <w:rPr>
                <w:rFonts w:ascii="Times New Roman" w:eastAsia="Times New Roman" w:hAnsi="Times New Roman" w:cs="Times New Roman"/>
                <w:sz w:val="21"/>
                <w:szCs w:val="21"/>
                <w:lang w:eastAsia="uk-UA"/>
              </w:rPr>
            </w:pPr>
          </w:p>
          <w:p w:rsidR="0069041B" w:rsidRPr="0069041B" w:rsidRDefault="0069041B" w:rsidP="0069041B">
            <w:pPr>
              <w:spacing w:after="0" w:line="240" w:lineRule="auto"/>
              <w:textAlignment w:val="baseline"/>
              <w:rPr>
                <w:rFonts w:ascii="Times New Roman" w:eastAsia="Times New Roman" w:hAnsi="Times New Roman" w:cs="Times New Roman"/>
                <w:sz w:val="21"/>
                <w:szCs w:val="21"/>
                <w:lang w:eastAsia="uk-UA"/>
              </w:rPr>
            </w:pPr>
          </w:p>
          <w:p w:rsidR="0069041B" w:rsidRPr="0069041B" w:rsidRDefault="0069041B" w:rsidP="0069041B">
            <w:pPr>
              <w:spacing w:after="0" w:line="240" w:lineRule="auto"/>
              <w:jc w:val="center"/>
              <w:textAlignment w:val="baseline"/>
              <w:rPr>
                <w:rFonts w:ascii="Times New Roman" w:eastAsia="Times New Roman" w:hAnsi="Times New Roman" w:cs="Times New Roman"/>
                <w:sz w:val="21"/>
                <w:szCs w:val="21"/>
                <w:lang w:eastAsia="uk-UA"/>
              </w:rPr>
            </w:pPr>
            <w:r w:rsidRPr="0069041B">
              <w:rPr>
                <w:rFonts w:ascii="Times New Roman" w:eastAsia="Times New Roman" w:hAnsi="Times New Roman" w:cs="Times New Roman"/>
                <w:b/>
                <w:bCs/>
                <w:sz w:val="21"/>
                <w:szCs w:val="21"/>
                <w:bdr w:val="none" w:sz="0" w:space="0" w:color="auto" w:frame="1"/>
                <w:lang w:eastAsia="uk-UA"/>
              </w:rPr>
              <w:t>9. Очікувані результати стратегії розвитку закладу</w:t>
            </w:r>
          </w:p>
          <w:p w:rsidR="0069041B" w:rsidRPr="0069041B" w:rsidRDefault="0069041B" w:rsidP="0069041B">
            <w:pPr>
              <w:spacing w:after="0" w:line="240" w:lineRule="auto"/>
              <w:textAlignment w:val="baseline"/>
              <w:rPr>
                <w:rFonts w:ascii="Times New Roman" w:eastAsia="Times New Roman" w:hAnsi="Times New Roman" w:cs="Times New Roman"/>
                <w:sz w:val="21"/>
                <w:szCs w:val="21"/>
                <w:lang w:eastAsia="uk-UA"/>
              </w:rPr>
            </w:pPr>
            <w:r w:rsidRPr="0069041B">
              <w:rPr>
                <w:rFonts w:ascii="Times New Roman" w:eastAsia="Times New Roman" w:hAnsi="Times New Roman" w:cs="Times New Roman"/>
                <w:sz w:val="21"/>
                <w:szCs w:val="21"/>
                <w:lang w:eastAsia="uk-UA"/>
              </w:rPr>
              <w:t>1.Оптимальний склад педагогічного колективу ліцею відповідає нормам щодо співвідношення кількості учнів і вчителів.</w:t>
            </w:r>
          </w:p>
          <w:p w:rsidR="0069041B" w:rsidRPr="0069041B" w:rsidRDefault="0069041B" w:rsidP="0069041B">
            <w:pPr>
              <w:spacing w:after="0" w:line="240" w:lineRule="auto"/>
              <w:textAlignment w:val="baseline"/>
              <w:rPr>
                <w:rFonts w:ascii="Times New Roman" w:eastAsia="Times New Roman" w:hAnsi="Times New Roman" w:cs="Times New Roman"/>
                <w:sz w:val="21"/>
                <w:szCs w:val="21"/>
                <w:lang w:eastAsia="uk-UA"/>
              </w:rPr>
            </w:pPr>
            <w:r w:rsidRPr="0069041B">
              <w:rPr>
                <w:rFonts w:ascii="Times New Roman" w:eastAsia="Times New Roman" w:hAnsi="Times New Roman" w:cs="Times New Roman"/>
                <w:sz w:val="21"/>
                <w:szCs w:val="21"/>
                <w:lang w:eastAsia="uk-UA"/>
              </w:rPr>
              <w:t>2.Стійка тенденція до зростання рівня навчальних досягнень учнів закладу (за результатами внутрішньоліцейних  моніторингових досліджень).</w:t>
            </w:r>
          </w:p>
          <w:p w:rsidR="0069041B" w:rsidRPr="0069041B" w:rsidRDefault="0069041B" w:rsidP="0069041B">
            <w:pPr>
              <w:spacing w:after="0" w:line="240" w:lineRule="auto"/>
              <w:textAlignment w:val="baseline"/>
              <w:rPr>
                <w:rFonts w:ascii="Times New Roman" w:eastAsia="Times New Roman" w:hAnsi="Times New Roman" w:cs="Times New Roman"/>
                <w:sz w:val="21"/>
                <w:szCs w:val="21"/>
                <w:lang w:eastAsia="uk-UA"/>
              </w:rPr>
            </w:pPr>
            <w:r w:rsidRPr="0069041B">
              <w:rPr>
                <w:rFonts w:ascii="Times New Roman" w:eastAsia="Times New Roman" w:hAnsi="Times New Roman" w:cs="Times New Roman"/>
                <w:sz w:val="21"/>
                <w:szCs w:val="21"/>
                <w:lang w:eastAsia="uk-UA"/>
              </w:rPr>
              <w:t>3.Відповідність якості виховного простору ліцею чинному стандартові (безпечний, моральний, сповнений довіри, вільний, демократичний, патріотичний, відкритий).</w:t>
            </w:r>
          </w:p>
          <w:p w:rsidR="0069041B" w:rsidRDefault="0069041B" w:rsidP="0069041B">
            <w:pPr>
              <w:spacing w:after="0" w:line="240" w:lineRule="auto"/>
              <w:textAlignment w:val="baseline"/>
              <w:rPr>
                <w:rFonts w:ascii="Times New Roman" w:eastAsia="Times New Roman" w:hAnsi="Times New Roman" w:cs="Times New Roman"/>
                <w:sz w:val="21"/>
                <w:szCs w:val="21"/>
                <w:lang w:eastAsia="uk-UA"/>
              </w:rPr>
            </w:pPr>
            <w:r w:rsidRPr="0069041B">
              <w:rPr>
                <w:rFonts w:ascii="Times New Roman" w:eastAsia="Times New Roman" w:hAnsi="Times New Roman" w:cs="Times New Roman"/>
                <w:sz w:val="21"/>
                <w:szCs w:val="21"/>
                <w:lang w:eastAsia="uk-UA"/>
              </w:rPr>
              <w:t>4.Орієнтація громади закладу на сталий розвиток і партнерські стосунки.</w:t>
            </w:r>
          </w:p>
          <w:p w:rsidR="003F0F34" w:rsidRPr="0069041B" w:rsidRDefault="003F0F34" w:rsidP="0069041B">
            <w:pPr>
              <w:spacing w:after="0" w:line="240" w:lineRule="auto"/>
              <w:textAlignment w:val="baseline"/>
              <w:rPr>
                <w:rFonts w:ascii="Times New Roman" w:eastAsia="Times New Roman" w:hAnsi="Times New Roman" w:cs="Times New Roman"/>
                <w:sz w:val="21"/>
                <w:szCs w:val="21"/>
                <w:lang w:eastAsia="uk-UA"/>
              </w:rPr>
            </w:pPr>
          </w:p>
          <w:p w:rsidR="0069041B" w:rsidRPr="0069041B" w:rsidRDefault="0069041B" w:rsidP="0069041B">
            <w:pPr>
              <w:shd w:val="clear" w:color="auto" w:fill="2F547E"/>
              <w:spacing w:after="0" w:line="240" w:lineRule="auto"/>
              <w:textAlignment w:val="baseline"/>
              <w:rPr>
                <w:rFonts w:ascii="Times New Roman" w:eastAsia="Times New Roman" w:hAnsi="Times New Roman" w:cs="Times New Roman"/>
                <w:color w:val="333333"/>
                <w:sz w:val="21"/>
                <w:szCs w:val="21"/>
                <w:lang w:eastAsia="uk-UA"/>
              </w:rPr>
            </w:pPr>
            <w:r w:rsidRPr="0069041B">
              <w:rPr>
                <w:rFonts w:ascii="Times New Roman" w:eastAsia="Times New Roman" w:hAnsi="Times New Roman" w:cs="Times New Roman"/>
                <w:color w:val="333333"/>
                <w:sz w:val="21"/>
                <w:szCs w:val="21"/>
                <w:lang w:eastAsia="uk-UA"/>
              </w:rPr>
              <w:t>5.Використання в закладі інноваційної інтерактивної моделі навчанн</w:t>
            </w:r>
          </w:p>
          <w:p w:rsidR="0069041B" w:rsidRPr="0069041B" w:rsidRDefault="0069041B" w:rsidP="0069041B">
            <w:pPr>
              <w:shd w:val="clear" w:color="auto" w:fill="2F547E"/>
              <w:spacing w:after="0" w:line="240" w:lineRule="auto"/>
              <w:textAlignment w:val="baseline"/>
              <w:rPr>
                <w:rFonts w:ascii="Times New Roman" w:eastAsia="Times New Roman" w:hAnsi="Times New Roman" w:cs="Times New Roman"/>
                <w:color w:val="333333"/>
                <w:sz w:val="21"/>
                <w:szCs w:val="21"/>
                <w:lang w:eastAsia="uk-UA"/>
              </w:rPr>
            </w:pPr>
            <w:r w:rsidRPr="0069041B">
              <w:rPr>
                <w:rFonts w:ascii="Times New Roman" w:eastAsia="Times New Roman" w:hAnsi="Times New Roman" w:cs="Times New Roman"/>
                <w:color w:val="333333"/>
                <w:sz w:val="21"/>
                <w:szCs w:val="21"/>
                <w:lang w:eastAsia="uk-UA"/>
              </w:rPr>
              <w:t>6.Забезпечення якісної допрофільної та профільної освіти відповідно до заявлених профілів навчання (іноземної філології, математичного)</w:t>
            </w:r>
          </w:p>
          <w:p w:rsidR="0069041B" w:rsidRPr="0069041B" w:rsidRDefault="0069041B" w:rsidP="0069041B">
            <w:pPr>
              <w:shd w:val="clear" w:color="auto" w:fill="2F547E"/>
              <w:spacing w:after="0" w:line="240" w:lineRule="auto"/>
              <w:textAlignment w:val="baseline"/>
              <w:rPr>
                <w:rFonts w:ascii="Times New Roman" w:eastAsia="Times New Roman" w:hAnsi="Times New Roman" w:cs="Times New Roman"/>
                <w:color w:val="333333"/>
                <w:sz w:val="21"/>
                <w:szCs w:val="21"/>
                <w:lang w:eastAsia="uk-UA"/>
              </w:rPr>
            </w:pPr>
            <w:r w:rsidRPr="0069041B">
              <w:rPr>
                <w:rFonts w:ascii="Times New Roman" w:eastAsia="Times New Roman" w:hAnsi="Times New Roman" w:cs="Times New Roman"/>
                <w:color w:val="333333"/>
                <w:sz w:val="21"/>
                <w:szCs w:val="21"/>
                <w:lang w:eastAsia="uk-UA"/>
              </w:rPr>
              <w:t>7. Академічна, економічна та фінансова автономія освітнього закладу.</w:t>
            </w:r>
          </w:p>
          <w:p w:rsidR="0069041B" w:rsidRPr="0069041B" w:rsidRDefault="0069041B" w:rsidP="0069041B">
            <w:pPr>
              <w:shd w:val="clear" w:color="auto" w:fill="2F547E"/>
              <w:spacing w:after="0" w:line="240" w:lineRule="auto"/>
              <w:textAlignment w:val="baseline"/>
              <w:rPr>
                <w:rFonts w:ascii="Times New Roman" w:eastAsia="Times New Roman" w:hAnsi="Times New Roman" w:cs="Times New Roman"/>
                <w:color w:val="333333"/>
                <w:sz w:val="21"/>
                <w:szCs w:val="21"/>
                <w:lang w:eastAsia="uk-UA"/>
              </w:rPr>
            </w:pPr>
            <w:r w:rsidRPr="0069041B">
              <w:rPr>
                <w:rFonts w:ascii="Times New Roman" w:eastAsia="Times New Roman" w:hAnsi="Times New Roman" w:cs="Times New Roman"/>
                <w:color w:val="333333"/>
                <w:sz w:val="21"/>
                <w:szCs w:val="21"/>
                <w:lang w:eastAsia="uk-UA"/>
              </w:rPr>
              <w:t>8.Успішна сертифікація педагогічних працівників ліцею.</w:t>
            </w:r>
          </w:p>
          <w:p w:rsidR="0069041B" w:rsidRPr="0069041B" w:rsidRDefault="0069041B" w:rsidP="0069041B">
            <w:pPr>
              <w:shd w:val="clear" w:color="auto" w:fill="2F547E"/>
              <w:spacing w:after="0" w:line="240" w:lineRule="auto"/>
              <w:textAlignment w:val="baseline"/>
              <w:rPr>
                <w:rFonts w:ascii="Times New Roman" w:eastAsia="Times New Roman" w:hAnsi="Times New Roman" w:cs="Times New Roman"/>
                <w:color w:val="333333"/>
                <w:sz w:val="21"/>
                <w:szCs w:val="21"/>
                <w:lang w:eastAsia="uk-UA"/>
              </w:rPr>
            </w:pPr>
            <w:r w:rsidRPr="0069041B">
              <w:rPr>
                <w:rFonts w:ascii="Times New Roman" w:eastAsia="Times New Roman" w:hAnsi="Times New Roman" w:cs="Times New Roman"/>
                <w:color w:val="333333"/>
                <w:sz w:val="21"/>
                <w:szCs w:val="21"/>
                <w:lang w:eastAsia="uk-UA"/>
              </w:rPr>
              <w:t>9. Осучаснення навчальних кабінетів.</w:t>
            </w:r>
          </w:p>
          <w:p w:rsidR="0069041B" w:rsidRPr="0069041B" w:rsidRDefault="0069041B" w:rsidP="0069041B">
            <w:pPr>
              <w:shd w:val="clear" w:color="auto" w:fill="2F547E"/>
              <w:spacing w:after="0" w:line="240" w:lineRule="auto"/>
              <w:textAlignment w:val="baseline"/>
              <w:rPr>
                <w:rFonts w:ascii="Times New Roman" w:eastAsia="Times New Roman" w:hAnsi="Times New Roman" w:cs="Times New Roman"/>
                <w:color w:val="333333"/>
                <w:sz w:val="21"/>
                <w:szCs w:val="21"/>
                <w:lang w:eastAsia="uk-UA"/>
              </w:rPr>
            </w:pPr>
            <w:r w:rsidRPr="0069041B">
              <w:rPr>
                <w:rFonts w:ascii="Times New Roman" w:eastAsia="Times New Roman" w:hAnsi="Times New Roman" w:cs="Times New Roman"/>
                <w:color w:val="333333"/>
                <w:sz w:val="21"/>
                <w:szCs w:val="21"/>
                <w:lang w:eastAsia="uk-UA"/>
              </w:rPr>
              <w:t>10.Дієві   колективні органи         управління ліцеєм          та       органи    громадського самоврядування.</w:t>
            </w:r>
          </w:p>
          <w:p w:rsidR="0069041B" w:rsidRPr="0069041B" w:rsidRDefault="0069041B" w:rsidP="0069041B">
            <w:pPr>
              <w:shd w:val="clear" w:color="auto" w:fill="2F547E"/>
              <w:spacing w:after="0" w:line="240" w:lineRule="auto"/>
              <w:textAlignment w:val="baseline"/>
              <w:rPr>
                <w:rFonts w:ascii="Times New Roman" w:eastAsia="Times New Roman" w:hAnsi="Times New Roman" w:cs="Times New Roman"/>
                <w:color w:val="333333"/>
                <w:sz w:val="21"/>
                <w:szCs w:val="21"/>
                <w:lang w:eastAsia="uk-UA"/>
              </w:rPr>
            </w:pPr>
            <w:r w:rsidRPr="0069041B">
              <w:rPr>
                <w:rFonts w:ascii="Times New Roman" w:eastAsia="Times New Roman" w:hAnsi="Times New Roman" w:cs="Times New Roman"/>
                <w:color w:val="333333"/>
                <w:sz w:val="21"/>
                <w:szCs w:val="21"/>
                <w:lang w:eastAsia="uk-UA"/>
              </w:rPr>
              <w:t>11.Функціонуюча модель моніторингу та самооцінювання якості освітніх послуг ліцею.</w:t>
            </w:r>
          </w:p>
          <w:p w:rsidR="0069041B" w:rsidRPr="0069041B" w:rsidRDefault="0069041B" w:rsidP="0069041B">
            <w:pPr>
              <w:shd w:val="clear" w:color="auto" w:fill="2F547E"/>
              <w:spacing w:after="0" w:line="240" w:lineRule="auto"/>
              <w:textAlignment w:val="baseline"/>
              <w:rPr>
                <w:rFonts w:ascii="Times New Roman" w:eastAsia="Times New Roman" w:hAnsi="Times New Roman" w:cs="Times New Roman"/>
                <w:color w:val="333333"/>
                <w:sz w:val="21"/>
                <w:szCs w:val="21"/>
                <w:lang w:eastAsia="uk-UA"/>
              </w:rPr>
            </w:pPr>
            <w:r w:rsidRPr="0069041B">
              <w:rPr>
                <w:rFonts w:ascii="Times New Roman" w:eastAsia="Times New Roman" w:hAnsi="Times New Roman" w:cs="Times New Roman"/>
                <w:color w:val="333333"/>
                <w:sz w:val="21"/>
                <w:szCs w:val="21"/>
                <w:lang w:eastAsia="uk-UA"/>
              </w:rPr>
              <w:t>12. Зростання позитивного іміджу та конкурентоздатності ліцею на ринку освітніх послуг.</w:t>
            </w:r>
          </w:p>
          <w:p w:rsidR="0069041B" w:rsidRPr="0069041B" w:rsidRDefault="0069041B" w:rsidP="0069041B">
            <w:pPr>
              <w:shd w:val="clear" w:color="auto" w:fill="2F547E"/>
              <w:spacing w:after="0" w:line="240" w:lineRule="auto"/>
              <w:textAlignment w:val="baseline"/>
              <w:rPr>
                <w:rFonts w:ascii="Times New Roman" w:eastAsia="Times New Roman" w:hAnsi="Times New Roman" w:cs="Times New Roman"/>
                <w:color w:val="333333"/>
                <w:sz w:val="21"/>
                <w:szCs w:val="21"/>
                <w:lang w:eastAsia="uk-UA"/>
              </w:rPr>
            </w:pPr>
            <w:r w:rsidRPr="0069041B">
              <w:rPr>
                <w:rFonts w:ascii="Times New Roman" w:eastAsia="Times New Roman" w:hAnsi="Times New Roman" w:cs="Times New Roman"/>
                <w:color w:val="333333"/>
                <w:sz w:val="21"/>
                <w:szCs w:val="21"/>
                <w:lang w:eastAsia="uk-UA"/>
              </w:rPr>
              <w:t> </w:t>
            </w:r>
          </w:p>
          <w:p w:rsidR="0069041B" w:rsidRPr="0069041B" w:rsidRDefault="0069041B" w:rsidP="0069041B">
            <w:pPr>
              <w:shd w:val="clear" w:color="auto" w:fill="2F547E"/>
              <w:spacing w:after="0" w:line="240" w:lineRule="auto"/>
              <w:jc w:val="center"/>
              <w:textAlignment w:val="baseline"/>
              <w:rPr>
                <w:rFonts w:ascii="Times New Roman" w:eastAsia="Times New Roman" w:hAnsi="Times New Roman" w:cs="Times New Roman"/>
                <w:color w:val="333333"/>
                <w:sz w:val="21"/>
                <w:szCs w:val="21"/>
                <w:lang w:eastAsia="uk-UA"/>
              </w:rPr>
            </w:pPr>
            <w:r w:rsidRPr="0069041B">
              <w:rPr>
                <w:rFonts w:ascii="Times New Roman" w:eastAsia="Times New Roman" w:hAnsi="Times New Roman" w:cs="Times New Roman"/>
                <w:b/>
                <w:bCs/>
                <w:color w:val="333333"/>
                <w:sz w:val="21"/>
                <w:szCs w:val="21"/>
                <w:bdr w:val="none" w:sz="0" w:space="0" w:color="auto" w:frame="1"/>
                <w:lang w:eastAsia="uk-UA"/>
              </w:rPr>
              <w:t>10. Моніторинг і оцінювання якості впровадження Стратегії розвитку</w:t>
            </w:r>
          </w:p>
          <w:p w:rsidR="0069041B" w:rsidRPr="0069041B" w:rsidRDefault="0069041B" w:rsidP="0069041B">
            <w:pPr>
              <w:shd w:val="clear" w:color="auto" w:fill="2F547E"/>
              <w:spacing w:after="0" w:line="240" w:lineRule="auto"/>
              <w:textAlignment w:val="baseline"/>
              <w:rPr>
                <w:rFonts w:ascii="Times New Roman" w:eastAsia="Times New Roman" w:hAnsi="Times New Roman" w:cs="Times New Roman"/>
                <w:color w:val="333333"/>
                <w:sz w:val="21"/>
                <w:szCs w:val="21"/>
                <w:lang w:eastAsia="uk-UA"/>
              </w:rPr>
            </w:pPr>
            <w:r w:rsidRPr="0069041B">
              <w:rPr>
                <w:rFonts w:ascii="Times New Roman" w:eastAsia="Times New Roman" w:hAnsi="Times New Roman" w:cs="Times New Roman"/>
                <w:color w:val="333333"/>
                <w:sz w:val="21"/>
                <w:szCs w:val="21"/>
                <w:lang w:eastAsia="uk-UA"/>
              </w:rPr>
              <w:t> </w:t>
            </w:r>
          </w:p>
          <w:p w:rsidR="0069041B" w:rsidRPr="0069041B" w:rsidRDefault="0069041B" w:rsidP="0069041B">
            <w:pPr>
              <w:shd w:val="clear" w:color="auto" w:fill="2F547E"/>
              <w:spacing w:after="0" w:line="240" w:lineRule="auto"/>
              <w:textAlignment w:val="baseline"/>
              <w:rPr>
                <w:rFonts w:ascii="Times New Roman" w:eastAsia="Times New Roman" w:hAnsi="Times New Roman" w:cs="Times New Roman"/>
                <w:color w:val="333333"/>
                <w:sz w:val="21"/>
                <w:szCs w:val="21"/>
                <w:lang w:eastAsia="uk-UA"/>
              </w:rPr>
            </w:pPr>
            <w:r w:rsidRPr="0069041B">
              <w:rPr>
                <w:rFonts w:ascii="Times New Roman" w:eastAsia="Times New Roman" w:hAnsi="Times New Roman" w:cs="Times New Roman"/>
                <w:color w:val="333333"/>
                <w:sz w:val="21"/>
                <w:szCs w:val="21"/>
                <w:lang w:eastAsia="uk-UA"/>
              </w:rPr>
              <w:t>Моніторинг процесу впровадження Стратегії полягатиме у фіксації даних про такі індикатори розвитку закладу:</w:t>
            </w:r>
          </w:p>
          <w:p w:rsidR="0069041B" w:rsidRPr="0069041B" w:rsidRDefault="0069041B" w:rsidP="0069041B">
            <w:pPr>
              <w:numPr>
                <w:ilvl w:val="0"/>
                <w:numId w:val="200"/>
              </w:numPr>
              <w:spacing w:after="0" w:line="240" w:lineRule="auto"/>
              <w:ind w:left="240"/>
              <w:textAlignment w:val="baseline"/>
              <w:rPr>
                <w:rFonts w:ascii="Times New Roman" w:eastAsia="Times New Roman" w:hAnsi="Times New Roman" w:cs="Times New Roman"/>
                <w:color w:val="333333"/>
                <w:sz w:val="21"/>
                <w:szCs w:val="21"/>
                <w:lang w:eastAsia="uk-UA"/>
              </w:rPr>
            </w:pPr>
            <w:r w:rsidRPr="0069041B">
              <w:rPr>
                <w:rFonts w:ascii="Times New Roman" w:eastAsia="Times New Roman" w:hAnsi="Times New Roman" w:cs="Times New Roman"/>
                <w:color w:val="333333"/>
                <w:sz w:val="21"/>
                <w:szCs w:val="21"/>
                <w:lang w:eastAsia="uk-UA"/>
              </w:rPr>
              <w:t>відсоток учнів, які навчаються на достатньому та високому рівні навчальних досягнень;</w:t>
            </w:r>
          </w:p>
          <w:p w:rsidR="0069041B" w:rsidRPr="0069041B" w:rsidRDefault="0069041B" w:rsidP="0069041B">
            <w:pPr>
              <w:numPr>
                <w:ilvl w:val="0"/>
                <w:numId w:val="200"/>
              </w:numPr>
              <w:spacing w:after="0" w:line="240" w:lineRule="auto"/>
              <w:ind w:left="240"/>
              <w:textAlignment w:val="baseline"/>
              <w:rPr>
                <w:rFonts w:ascii="Times New Roman" w:eastAsia="Times New Roman" w:hAnsi="Times New Roman" w:cs="Times New Roman"/>
                <w:color w:val="333333"/>
                <w:sz w:val="21"/>
                <w:szCs w:val="21"/>
                <w:lang w:eastAsia="uk-UA"/>
              </w:rPr>
            </w:pPr>
            <w:r w:rsidRPr="0069041B">
              <w:rPr>
                <w:rFonts w:ascii="Times New Roman" w:eastAsia="Times New Roman" w:hAnsi="Times New Roman" w:cs="Times New Roman"/>
                <w:color w:val="333333"/>
                <w:sz w:val="21"/>
                <w:szCs w:val="21"/>
                <w:lang w:eastAsia="uk-UA"/>
              </w:rPr>
              <w:t>кількість учнів (по класах), рівень навчальних досягнень яких змінився (на вищий або на нижчий) за результатами підсумкового (семестрового) оцінювання та за результатами моніторингових досліджень;</w:t>
            </w:r>
          </w:p>
          <w:p w:rsidR="0069041B" w:rsidRPr="0069041B" w:rsidRDefault="0069041B" w:rsidP="0069041B">
            <w:pPr>
              <w:numPr>
                <w:ilvl w:val="0"/>
                <w:numId w:val="200"/>
              </w:numPr>
              <w:spacing w:after="0" w:line="240" w:lineRule="auto"/>
              <w:ind w:left="240"/>
              <w:textAlignment w:val="baseline"/>
              <w:rPr>
                <w:rFonts w:ascii="Times New Roman" w:eastAsia="Times New Roman" w:hAnsi="Times New Roman" w:cs="Times New Roman"/>
                <w:color w:val="333333"/>
                <w:sz w:val="21"/>
                <w:szCs w:val="21"/>
                <w:lang w:eastAsia="uk-UA"/>
              </w:rPr>
            </w:pPr>
            <w:r w:rsidRPr="0069041B">
              <w:rPr>
                <w:rFonts w:ascii="Times New Roman" w:eastAsia="Times New Roman" w:hAnsi="Times New Roman" w:cs="Times New Roman"/>
                <w:color w:val="333333"/>
                <w:sz w:val="21"/>
                <w:szCs w:val="21"/>
                <w:lang w:eastAsia="uk-UA"/>
              </w:rPr>
              <w:t>середньостатистичний показник кількості учнів у класі;</w:t>
            </w:r>
          </w:p>
          <w:p w:rsidR="0069041B" w:rsidRPr="0069041B" w:rsidRDefault="0069041B" w:rsidP="0069041B">
            <w:pPr>
              <w:numPr>
                <w:ilvl w:val="0"/>
                <w:numId w:val="200"/>
              </w:numPr>
              <w:spacing w:after="0" w:line="240" w:lineRule="auto"/>
              <w:ind w:left="240"/>
              <w:textAlignment w:val="baseline"/>
              <w:rPr>
                <w:rFonts w:ascii="Times New Roman" w:eastAsia="Times New Roman" w:hAnsi="Times New Roman" w:cs="Times New Roman"/>
                <w:color w:val="333333"/>
                <w:sz w:val="21"/>
                <w:szCs w:val="21"/>
                <w:lang w:eastAsia="uk-UA"/>
              </w:rPr>
            </w:pPr>
            <w:r w:rsidRPr="0069041B">
              <w:rPr>
                <w:rFonts w:ascii="Times New Roman" w:eastAsia="Times New Roman" w:hAnsi="Times New Roman" w:cs="Times New Roman"/>
                <w:color w:val="333333"/>
                <w:sz w:val="21"/>
                <w:szCs w:val="21"/>
                <w:lang w:eastAsia="uk-UA"/>
              </w:rPr>
              <w:t>рейтинг ліцею за результатами ДПА у форматі ЗНО з української мови, англійської мови, математики, історії.</w:t>
            </w:r>
          </w:p>
          <w:p w:rsidR="0069041B" w:rsidRPr="0069041B" w:rsidRDefault="0069041B" w:rsidP="0069041B">
            <w:pPr>
              <w:numPr>
                <w:ilvl w:val="0"/>
                <w:numId w:val="200"/>
              </w:numPr>
              <w:spacing w:after="0" w:line="240" w:lineRule="auto"/>
              <w:ind w:left="240"/>
              <w:textAlignment w:val="baseline"/>
              <w:rPr>
                <w:rFonts w:ascii="Times New Roman" w:eastAsia="Times New Roman" w:hAnsi="Times New Roman" w:cs="Times New Roman"/>
                <w:color w:val="333333"/>
                <w:sz w:val="21"/>
                <w:szCs w:val="21"/>
                <w:lang w:eastAsia="uk-UA"/>
              </w:rPr>
            </w:pPr>
            <w:r w:rsidRPr="0069041B">
              <w:rPr>
                <w:rFonts w:ascii="Times New Roman" w:eastAsia="Times New Roman" w:hAnsi="Times New Roman" w:cs="Times New Roman"/>
                <w:color w:val="333333"/>
                <w:sz w:val="21"/>
                <w:szCs w:val="21"/>
                <w:lang w:eastAsia="uk-UA"/>
              </w:rPr>
              <w:t>відсоток педагогічних працівників із педагогічними званнями, дипломантів конкурсів фахової майстерності, сертифікованих вчителів;</w:t>
            </w:r>
          </w:p>
          <w:p w:rsidR="0069041B" w:rsidRPr="0069041B" w:rsidRDefault="0069041B" w:rsidP="0069041B">
            <w:pPr>
              <w:numPr>
                <w:ilvl w:val="0"/>
                <w:numId w:val="200"/>
              </w:numPr>
              <w:spacing w:after="0" w:line="240" w:lineRule="auto"/>
              <w:ind w:left="240"/>
              <w:textAlignment w:val="baseline"/>
              <w:rPr>
                <w:rFonts w:ascii="Times New Roman" w:eastAsia="Times New Roman" w:hAnsi="Times New Roman" w:cs="Times New Roman"/>
                <w:color w:val="333333"/>
                <w:sz w:val="21"/>
                <w:szCs w:val="21"/>
                <w:lang w:eastAsia="uk-UA"/>
              </w:rPr>
            </w:pPr>
            <w:r w:rsidRPr="0069041B">
              <w:rPr>
                <w:rFonts w:ascii="Times New Roman" w:eastAsia="Times New Roman" w:hAnsi="Times New Roman" w:cs="Times New Roman"/>
                <w:color w:val="333333"/>
                <w:sz w:val="21"/>
                <w:szCs w:val="21"/>
                <w:lang w:eastAsia="uk-UA"/>
              </w:rPr>
              <w:t>кількість педагогічних працівників, яким підвищена кваліфікація;</w:t>
            </w:r>
          </w:p>
          <w:p w:rsidR="0069041B" w:rsidRPr="0069041B" w:rsidRDefault="0069041B" w:rsidP="0069041B">
            <w:pPr>
              <w:numPr>
                <w:ilvl w:val="0"/>
                <w:numId w:val="200"/>
              </w:numPr>
              <w:spacing w:after="0" w:line="240" w:lineRule="auto"/>
              <w:ind w:left="240"/>
              <w:textAlignment w:val="baseline"/>
              <w:rPr>
                <w:rFonts w:ascii="Times New Roman" w:eastAsia="Times New Roman" w:hAnsi="Times New Roman" w:cs="Times New Roman"/>
                <w:color w:val="333333"/>
                <w:sz w:val="21"/>
                <w:szCs w:val="21"/>
                <w:lang w:eastAsia="uk-UA"/>
              </w:rPr>
            </w:pPr>
            <w:r w:rsidRPr="0069041B">
              <w:rPr>
                <w:rFonts w:ascii="Times New Roman" w:eastAsia="Times New Roman" w:hAnsi="Times New Roman" w:cs="Times New Roman"/>
                <w:color w:val="333333"/>
                <w:sz w:val="21"/>
                <w:szCs w:val="21"/>
                <w:lang w:eastAsia="uk-UA"/>
              </w:rPr>
              <w:t>звіти за результатами моніторингових досліджень та підсумки самооцінювання якості освітніх послуг;</w:t>
            </w:r>
          </w:p>
          <w:p w:rsidR="0069041B" w:rsidRPr="0069041B" w:rsidRDefault="0069041B" w:rsidP="0069041B">
            <w:pPr>
              <w:numPr>
                <w:ilvl w:val="0"/>
                <w:numId w:val="200"/>
              </w:numPr>
              <w:spacing w:after="0" w:line="240" w:lineRule="auto"/>
              <w:ind w:left="240"/>
              <w:textAlignment w:val="baseline"/>
              <w:rPr>
                <w:rFonts w:ascii="Times New Roman" w:eastAsia="Times New Roman" w:hAnsi="Times New Roman" w:cs="Times New Roman"/>
                <w:color w:val="333333"/>
                <w:sz w:val="21"/>
                <w:szCs w:val="21"/>
                <w:lang w:eastAsia="uk-UA"/>
              </w:rPr>
            </w:pPr>
            <w:r w:rsidRPr="0069041B">
              <w:rPr>
                <w:rFonts w:ascii="Times New Roman" w:eastAsia="Times New Roman" w:hAnsi="Times New Roman" w:cs="Times New Roman"/>
                <w:color w:val="333333"/>
                <w:sz w:val="21"/>
                <w:szCs w:val="21"/>
                <w:lang w:eastAsia="uk-UA"/>
              </w:rPr>
              <w:t>участь у проєктній діяльності;</w:t>
            </w:r>
          </w:p>
          <w:p w:rsidR="0069041B" w:rsidRPr="0069041B" w:rsidRDefault="0069041B" w:rsidP="0069041B">
            <w:pPr>
              <w:numPr>
                <w:ilvl w:val="0"/>
                <w:numId w:val="200"/>
              </w:numPr>
              <w:spacing w:after="0" w:line="240" w:lineRule="auto"/>
              <w:ind w:left="240"/>
              <w:textAlignment w:val="baseline"/>
              <w:rPr>
                <w:rFonts w:ascii="Times New Roman" w:eastAsia="Times New Roman" w:hAnsi="Times New Roman" w:cs="Times New Roman"/>
                <w:color w:val="333333"/>
                <w:sz w:val="21"/>
                <w:szCs w:val="21"/>
                <w:lang w:eastAsia="uk-UA"/>
              </w:rPr>
            </w:pPr>
            <w:r w:rsidRPr="0069041B">
              <w:rPr>
                <w:rFonts w:ascii="Times New Roman" w:eastAsia="Times New Roman" w:hAnsi="Times New Roman" w:cs="Times New Roman"/>
                <w:color w:val="333333"/>
                <w:sz w:val="21"/>
                <w:szCs w:val="21"/>
                <w:lang w:eastAsia="uk-UA"/>
              </w:rPr>
              <w:t>висновки про імідж та конкурентоздатність ліцею на ринку освітніх послуг. Систематичний аналіз отриманих даних дозволить встановити проміжні та кінцеві результати реалізації цієї Стратегії, своєчасно виявляти відхилення від очікуваних результатів і проводити необхідну корекцію, забезпечувати ефективне використання ресурсів ліцею, мінімізувати ризики та негативні наслідки впровадження передбачених у Стратегії заходів.</w:t>
            </w:r>
          </w:p>
          <w:p w:rsidR="0069041B" w:rsidRPr="0069041B" w:rsidRDefault="0069041B" w:rsidP="0069041B">
            <w:pPr>
              <w:shd w:val="clear" w:color="auto" w:fill="2F547E"/>
              <w:spacing w:after="0" w:line="240" w:lineRule="auto"/>
              <w:textAlignment w:val="baseline"/>
              <w:rPr>
                <w:rFonts w:ascii="Times New Roman" w:eastAsia="Times New Roman" w:hAnsi="Times New Roman" w:cs="Times New Roman"/>
                <w:color w:val="333333"/>
                <w:sz w:val="21"/>
                <w:szCs w:val="21"/>
                <w:lang w:eastAsia="uk-UA"/>
              </w:rPr>
            </w:pPr>
            <w:r w:rsidRPr="0069041B">
              <w:rPr>
                <w:rFonts w:ascii="Times New Roman" w:eastAsia="Times New Roman" w:hAnsi="Times New Roman" w:cs="Times New Roman"/>
                <w:color w:val="333333"/>
                <w:sz w:val="21"/>
                <w:szCs w:val="21"/>
                <w:lang w:eastAsia="uk-UA"/>
              </w:rPr>
              <w:t> </w:t>
            </w:r>
          </w:p>
          <w:p w:rsidR="0069041B" w:rsidRPr="0069041B" w:rsidRDefault="0069041B" w:rsidP="0069041B">
            <w:pPr>
              <w:shd w:val="clear" w:color="auto" w:fill="2F547E"/>
              <w:spacing w:after="0" w:line="240" w:lineRule="auto"/>
              <w:textAlignment w:val="baseline"/>
              <w:rPr>
                <w:rFonts w:ascii="Times New Roman" w:eastAsia="Times New Roman" w:hAnsi="Times New Roman" w:cs="Times New Roman"/>
                <w:color w:val="333333"/>
                <w:sz w:val="21"/>
                <w:szCs w:val="21"/>
                <w:lang w:eastAsia="uk-UA"/>
              </w:rPr>
            </w:pPr>
            <w:r w:rsidRPr="0069041B">
              <w:rPr>
                <w:rFonts w:ascii="Times New Roman" w:eastAsia="Times New Roman" w:hAnsi="Times New Roman" w:cs="Times New Roman"/>
                <w:color w:val="333333"/>
                <w:sz w:val="21"/>
                <w:szCs w:val="21"/>
                <w:lang w:eastAsia="uk-UA"/>
              </w:rPr>
              <w:t> </w:t>
            </w:r>
          </w:p>
          <w:p w:rsidR="0069041B" w:rsidRPr="0069041B" w:rsidRDefault="0069041B" w:rsidP="0069041B">
            <w:pPr>
              <w:shd w:val="clear" w:color="auto" w:fill="2F547E"/>
              <w:spacing w:after="0" w:line="240" w:lineRule="auto"/>
              <w:jc w:val="center"/>
              <w:textAlignment w:val="baseline"/>
              <w:rPr>
                <w:rFonts w:ascii="Times New Roman" w:eastAsia="Times New Roman" w:hAnsi="Times New Roman" w:cs="Times New Roman"/>
                <w:color w:val="333333"/>
                <w:sz w:val="21"/>
                <w:szCs w:val="21"/>
                <w:lang w:eastAsia="uk-UA"/>
              </w:rPr>
            </w:pPr>
            <w:r w:rsidRPr="0069041B">
              <w:rPr>
                <w:rFonts w:ascii="Times New Roman" w:eastAsia="Times New Roman" w:hAnsi="Times New Roman" w:cs="Times New Roman"/>
                <w:b/>
                <w:bCs/>
                <w:color w:val="333333"/>
                <w:sz w:val="21"/>
                <w:szCs w:val="21"/>
                <w:bdr w:val="none" w:sz="0" w:space="0" w:color="auto" w:frame="1"/>
                <w:lang w:eastAsia="uk-UA"/>
              </w:rPr>
              <w:t>11.Висновки</w:t>
            </w:r>
          </w:p>
          <w:p w:rsidR="0069041B" w:rsidRPr="0069041B" w:rsidRDefault="0069041B" w:rsidP="0069041B">
            <w:pPr>
              <w:shd w:val="clear" w:color="auto" w:fill="2F547E"/>
              <w:spacing w:after="0" w:line="240" w:lineRule="auto"/>
              <w:textAlignment w:val="baseline"/>
              <w:rPr>
                <w:rFonts w:ascii="Times New Roman" w:eastAsia="Times New Roman" w:hAnsi="Times New Roman" w:cs="Times New Roman"/>
                <w:color w:val="333333"/>
                <w:sz w:val="21"/>
                <w:szCs w:val="21"/>
                <w:lang w:eastAsia="uk-UA"/>
              </w:rPr>
            </w:pPr>
            <w:r w:rsidRPr="0069041B">
              <w:rPr>
                <w:rFonts w:ascii="Times New Roman" w:eastAsia="Times New Roman" w:hAnsi="Times New Roman" w:cs="Times New Roman"/>
                <w:color w:val="333333"/>
                <w:sz w:val="21"/>
                <w:szCs w:val="21"/>
                <w:lang w:eastAsia="uk-UA"/>
              </w:rPr>
              <w:lastRenderedPageBreak/>
              <w:t xml:space="preserve">Стратегія передбачає створення в ліцеї умов, за яких учень зможе реалізувати все найкраще, що закладене природою, і зрозуміє, що він сам відповідає за розвиток своїх здібностей. Різні напрямки стратегії об’єднані метою дати високоякісну академічну, морально-психологічну підготовку кожному випускнику ліцею, забезпечити кожного високим рівнем </w:t>
            </w:r>
            <w:proofErr w:type="spellStart"/>
            <w:r w:rsidRPr="0069041B">
              <w:rPr>
                <w:rFonts w:ascii="Times New Roman" w:eastAsia="Times New Roman" w:hAnsi="Times New Roman" w:cs="Times New Roman"/>
                <w:color w:val="333333"/>
                <w:sz w:val="21"/>
                <w:szCs w:val="21"/>
                <w:lang w:eastAsia="uk-UA"/>
              </w:rPr>
              <w:t>компетентностей</w:t>
            </w:r>
            <w:proofErr w:type="spellEnd"/>
            <w:r w:rsidRPr="0069041B">
              <w:rPr>
                <w:rFonts w:ascii="Times New Roman" w:eastAsia="Times New Roman" w:hAnsi="Times New Roman" w:cs="Times New Roman"/>
                <w:color w:val="333333"/>
                <w:sz w:val="21"/>
                <w:szCs w:val="21"/>
                <w:lang w:eastAsia="uk-UA"/>
              </w:rPr>
              <w:t>.</w:t>
            </w:r>
          </w:p>
          <w:p w:rsidR="0069041B" w:rsidRPr="0069041B" w:rsidRDefault="0069041B" w:rsidP="0069041B">
            <w:pPr>
              <w:rPr>
                <w:rFonts w:ascii="Times New Roman" w:hAnsi="Times New Roman" w:cs="Times New Roman"/>
              </w:rPr>
            </w:pPr>
          </w:p>
          <w:p w:rsidR="00486364" w:rsidRDefault="00486364" w:rsidP="005D3665">
            <w:pPr>
              <w:spacing w:after="0" w:line="240" w:lineRule="auto"/>
              <w:textAlignment w:val="baseline"/>
              <w:rPr>
                <w:rFonts w:ascii="Times New Roman" w:eastAsia="Times New Roman" w:hAnsi="Times New Roman" w:cs="Times New Roman"/>
                <w:sz w:val="21"/>
                <w:szCs w:val="21"/>
                <w:lang w:eastAsia="uk-UA"/>
              </w:rPr>
            </w:pPr>
          </w:p>
          <w:p w:rsidR="00486364" w:rsidRDefault="00486364" w:rsidP="005D3665">
            <w:pPr>
              <w:spacing w:after="0" w:line="240" w:lineRule="auto"/>
              <w:textAlignment w:val="baseline"/>
              <w:rPr>
                <w:rFonts w:ascii="Times New Roman" w:eastAsia="Times New Roman" w:hAnsi="Times New Roman" w:cs="Times New Roman"/>
                <w:sz w:val="21"/>
                <w:szCs w:val="21"/>
                <w:lang w:eastAsia="uk-UA"/>
              </w:rPr>
            </w:pPr>
          </w:p>
          <w:p w:rsidR="00486364" w:rsidRPr="005D3665" w:rsidRDefault="00486364" w:rsidP="005D3665">
            <w:pPr>
              <w:spacing w:after="0" w:line="240" w:lineRule="auto"/>
              <w:textAlignment w:val="baseline"/>
              <w:rPr>
                <w:rFonts w:ascii="Times New Roman" w:eastAsia="Times New Roman" w:hAnsi="Times New Roman" w:cs="Times New Roman"/>
                <w:sz w:val="21"/>
                <w:szCs w:val="21"/>
                <w:lang w:eastAsia="uk-UA"/>
              </w:rPr>
            </w:pP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5D3665" w:rsidRPr="005D3665" w:rsidRDefault="005D3665" w:rsidP="005D3665">
            <w:pPr>
              <w:spacing w:after="0" w:line="240" w:lineRule="auto"/>
              <w:textAlignment w:val="baseline"/>
              <w:rPr>
                <w:rFonts w:ascii="Times New Roman" w:eastAsia="Times New Roman" w:hAnsi="Times New Roman" w:cs="Times New Roman"/>
                <w:sz w:val="21"/>
                <w:szCs w:val="21"/>
                <w:lang w:eastAsia="uk-UA"/>
              </w:rPr>
            </w:pP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5D3665" w:rsidRPr="005D3665" w:rsidRDefault="005D3665" w:rsidP="005D3665">
            <w:pPr>
              <w:spacing w:after="0" w:line="240" w:lineRule="auto"/>
              <w:textAlignment w:val="baseline"/>
              <w:rPr>
                <w:rFonts w:ascii="Times New Roman" w:eastAsia="Times New Roman" w:hAnsi="Times New Roman" w:cs="Times New Roman"/>
                <w:sz w:val="21"/>
                <w:szCs w:val="21"/>
                <w:lang w:eastAsia="uk-UA"/>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rsidR="005D3665" w:rsidRPr="005D3665" w:rsidRDefault="005D3665" w:rsidP="005D3665">
            <w:pPr>
              <w:spacing w:after="0" w:line="240" w:lineRule="auto"/>
              <w:textAlignment w:val="baseline"/>
              <w:rPr>
                <w:rFonts w:ascii="Times New Roman" w:eastAsia="Times New Roman" w:hAnsi="Times New Roman" w:cs="Times New Roman"/>
                <w:sz w:val="21"/>
                <w:szCs w:val="21"/>
                <w:lang w:eastAsia="uk-UA"/>
              </w:rPr>
            </w:pPr>
          </w:p>
        </w:tc>
      </w:tr>
      <w:tr w:rsidR="005D3665" w:rsidRPr="005D3665" w:rsidTr="005D3665">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5D3665" w:rsidRDefault="005D3665" w:rsidP="005D3665">
            <w:pPr>
              <w:spacing w:after="0" w:line="240" w:lineRule="auto"/>
              <w:textAlignment w:val="baseline"/>
              <w:rPr>
                <w:rFonts w:ascii="Times New Roman" w:eastAsia="Times New Roman" w:hAnsi="Times New Roman" w:cs="Times New Roman"/>
                <w:sz w:val="21"/>
                <w:szCs w:val="21"/>
                <w:lang w:eastAsia="uk-UA"/>
              </w:rPr>
            </w:pPr>
          </w:p>
          <w:p w:rsidR="00486364" w:rsidRPr="005D3665" w:rsidRDefault="00486364" w:rsidP="005D3665">
            <w:pPr>
              <w:spacing w:after="0" w:line="240" w:lineRule="auto"/>
              <w:textAlignment w:val="baseline"/>
              <w:rPr>
                <w:rFonts w:ascii="Times New Roman" w:eastAsia="Times New Roman" w:hAnsi="Times New Roman" w:cs="Times New Roman"/>
                <w:sz w:val="21"/>
                <w:szCs w:val="21"/>
                <w:lang w:eastAsia="uk-UA"/>
              </w:rPr>
            </w:pP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5D3665" w:rsidRPr="005D3665" w:rsidRDefault="005D3665" w:rsidP="005D3665">
            <w:pPr>
              <w:spacing w:after="0" w:line="240" w:lineRule="auto"/>
              <w:textAlignment w:val="baseline"/>
              <w:rPr>
                <w:rFonts w:ascii="Times New Roman" w:eastAsia="Times New Roman" w:hAnsi="Times New Roman" w:cs="Times New Roman"/>
                <w:sz w:val="21"/>
                <w:szCs w:val="21"/>
                <w:lang w:eastAsia="uk-UA"/>
              </w:rPr>
            </w:pP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5D3665" w:rsidRPr="005D3665" w:rsidRDefault="005D3665" w:rsidP="005D3665">
            <w:pPr>
              <w:spacing w:after="0" w:line="240" w:lineRule="auto"/>
              <w:textAlignment w:val="baseline"/>
              <w:rPr>
                <w:rFonts w:ascii="Times New Roman" w:eastAsia="Times New Roman" w:hAnsi="Times New Roman" w:cs="Times New Roman"/>
                <w:sz w:val="21"/>
                <w:szCs w:val="21"/>
                <w:lang w:eastAsia="uk-UA"/>
              </w:rPr>
            </w:pP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203450" w:rsidRDefault="00203450" w:rsidP="005D3665">
            <w:pPr>
              <w:spacing w:after="0" w:line="240" w:lineRule="auto"/>
              <w:textAlignment w:val="baseline"/>
              <w:rPr>
                <w:rFonts w:ascii="Times New Roman" w:eastAsia="Times New Roman" w:hAnsi="Times New Roman" w:cs="Times New Roman"/>
                <w:sz w:val="21"/>
                <w:szCs w:val="21"/>
                <w:lang w:eastAsia="uk-UA"/>
              </w:rPr>
            </w:pPr>
          </w:p>
          <w:p w:rsidR="00203450" w:rsidRDefault="00203450" w:rsidP="005D3665">
            <w:pPr>
              <w:spacing w:after="0" w:line="240" w:lineRule="auto"/>
              <w:textAlignment w:val="baseline"/>
              <w:rPr>
                <w:rFonts w:ascii="Times New Roman" w:eastAsia="Times New Roman" w:hAnsi="Times New Roman" w:cs="Times New Roman"/>
                <w:sz w:val="21"/>
                <w:szCs w:val="21"/>
                <w:lang w:eastAsia="uk-UA"/>
              </w:rPr>
            </w:pPr>
          </w:p>
          <w:p w:rsidR="005D3665" w:rsidRPr="005D3665" w:rsidRDefault="005D3665" w:rsidP="005D3665">
            <w:pPr>
              <w:spacing w:after="0" w:line="240" w:lineRule="auto"/>
              <w:textAlignment w:val="baseline"/>
              <w:rPr>
                <w:rFonts w:ascii="Times New Roman" w:eastAsia="Times New Roman" w:hAnsi="Times New Roman" w:cs="Times New Roman"/>
                <w:sz w:val="21"/>
                <w:szCs w:val="21"/>
                <w:lang w:eastAsia="uk-UA"/>
              </w:rPr>
            </w:pPr>
          </w:p>
        </w:tc>
      </w:tr>
      <w:tr w:rsidR="005D3665" w:rsidRPr="005D3665" w:rsidTr="005D3665">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486364" w:rsidRDefault="00486364" w:rsidP="005D3665">
            <w:pPr>
              <w:spacing w:after="0" w:line="240" w:lineRule="auto"/>
              <w:textAlignment w:val="baseline"/>
              <w:rPr>
                <w:rFonts w:ascii="Times New Roman" w:eastAsia="Times New Roman" w:hAnsi="Times New Roman" w:cs="Times New Roman"/>
                <w:sz w:val="21"/>
                <w:szCs w:val="21"/>
                <w:lang w:eastAsia="uk-UA"/>
              </w:rPr>
            </w:pPr>
          </w:p>
          <w:p w:rsidR="00486364" w:rsidRDefault="00486364" w:rsidP="005D3665">
            <w:pPr>
              <w:spacing w:after="0" w:line="240" w:lineRule="auto"/>
              <w:textAlignment w:val="baseline"/>
              <w:rPr>
                <w:rFonts w:ascii="Times New Roman" w:eastAsia="Times New Roman" w:hAnsi="Times New Roman" w:cs="Times New Roman"/>
                <w:sz w:val="21"/>
                <w:szCs w:val="21"/>
                <w:lang w:eastAsia="uk-UA"/>
              </w:rPr>
            </w:pPr>
          </w:p>
          <w:p w:rsidR="00486364" w:rsidRPr="005D3665" w:rsidRDefault="00486364" w:rsidP="005D3665">
            <w:pPr>
              <w:spacing w:after="0" w:line="240" w:lineRule="auto"/>
              <w:textAlignment w:val="baseline"/>
              <w:rPr>
                <w:rFonts w:ascii="Times New Roman" w:eastAsia="Times New Roman" w:hAnsi="Times New Roman" w:cs="Times New Roman"/>
                <w:sz w:val="21"/>
                <w:szCs w:val="21"/>
                <w:lang w:eastAsia="uk-UA"/>
              </w:rPr>
            </w:pP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5D3665" w:rsidRPr="005D3665" w:rsidRDefault="005D3665" w:rsidP="005D3665">
            <w:pPr>
              <w:spacing w:after="0" w:line="240" w:lineRule="auto"/>
              <w:textAlignment w:val="baseline"/>
              <w:rPr>
                <w:rFonts w:ascii="Times New Roman" w:eastAsia="Times New Roman" w:hAnsi="Times New Roman" w:cs="Times New Roman"/>
                <w:sz w:val="21"/>
                <w:szCs w:val="21"/>
                <w:lang w:eastAsia="uk-UA"/>
              </w:rPr>
            </w:pP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5D3665" w:rsidRPr="005D3665" w:rsidRDefault="005D3665" w:rsidP="005D3665">
            <w:pPr>
              <w:spacing w:after="0" w:line="240" w:lineRule="auto"/>
              <w:textAlignment w:val="baseline"/>
              <w:rPr>
                <w:rFonts w:ascii="Times New Roman" w:eastAsia="Times New Roman" w:hAnsi="Times New Roman" w:cs="Times New Roman"/>
                <w:sz w:val="21"/>
                <w:szCs w:val="21"/>
                <w:lang w:eastAsia="uk-UA"/>
              </w:rPr>
            </w:pP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5D3665" w:rsidRPr="005D3665" w:rsidRDefault="005D3665" w:rsidP="005D3665">
            <w:pPr>
              <w:spacing w:after="0" w:line="240" w:lineRule="auto"/>
              <w:textAlignment w:val="baseline"/>
              <w:rPr>
                <w:rFonts w:ascii="Times New Roman" w:eastAsia="Times New Roman" w:hAnsi="Times New Roman" w:cs="Times New Roman"/>
                <w:sz w:val="21"/>
                <w:szCs w:val="21"/>
                <w:lang w:eastAsia="uk-UA"/>
              </w:rPr>
            </w:pPr>
          </w:p>
        </w:tc>
      </w:tr>
      <w:tr w:rsidR="005D3665" w:rsidRPr="005D3665" w:rsidTr="005D3665">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203450" w:rsidRDefault="00203450" w:rsidP="005D3665">
            <w:pPr>
              <w:spacing w:after="0" w:line="240" w:lineRule="auto"/>
              <w:textAlignment w:val="baseline"/>
              <w:rPr>
                <w:rFonts w:ascii="Times New Roman" w:eastAsia="Times New Roman" w:hAnsi="Times New Roman" w:cs="Times New Roman"/>
                <w:sz w:val="21"/>
                <w:szCs w:val="21"/>
                <w:lang w:eastAsia="uk-UA"/>
              </w:rPr>
            </w:pPr>
          </w:p>
          <w:p w:rsidR="00203450" w:rsidRDefault="00203450" w:rsidP="005D3665">
            <w:pPr>
              <w:spacing w:after="0" w:line="240" w:lineRule="auto"/>
              <w:textAlignment w:val="baseline"/>
              <w:rPr>
                <w:rFonts w:ascii="Times New Roman" w:eastAsia="Times New Roman" w:hAnsi="Times New Roman" w:cs="Times New Roman"/>
                <w:sz w:val="21"/>
                <w:szCs w:val="21"/>
                <w:lang w:eastAsia="uk-UA"/>
              </w:rPr>
            </w:pPr>
          </w:p>
          <w:p w:rsidR="005D3665" w:rsidRPr="005D3665" w:rsidRDefault="005D3665" w:rsidP="005D3665">
            <w:pPr>
              <w:spacing w:after="0" w:line="240" w:lineRule="auto"/>
              <w:textAlignment w:val="baseline"/>
              <w:rPr>
                <w:rFonts w:ascii="Times New Roman" w:eastAsia="Times New Roman" w:hAnsi="Times New Roman" w:cs="Times New Roman"/>
                <w:sz w:val="21"/>
                <w:szCs w:val="21"/>
                <w:lang w:eastAsia="uk-UA"/>
              </w:rPr>
            </w:pPr>
            <w:r w:rsidRPr="005D3665">
              <w:rPr>
                <w:rFonts w:ascii="Times New Roman" w:eastAsia="Times New Roman" w:hAnsi="Times New Roman" w:cs="Times New Roman"/>
                <w:sz w:val="21"/>
                <w:szCs w:val="21"/>
                <w:lang w:eastAsia="uk-UA"/>
              </w:rPr>
              <w:t> </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5D3665" w:rsidRPr="005D3665" w:rsidRDefault="005D3665" w:rsidP="005D3665">
            <w:pPr>
              <w:spacing w:after="0" w:line="240" w:lineRule="auto"/>
              <w:textAlignment w:val="baseline"/>
              <w:rPr>
                <w:rFonts w:ascii="Times New Roman" w:eastAsia="Times New Roman" w:hAnsi="Times New Roman" w:cs="Times New Roman"/>
                <w:sz w:val="21"/>
                <w:szCs w:val="21"/>
                <w:lang w:eastAsia="uk-UA"/>
              </w:rPr>
            </w:pP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5D3665" w:rsidRPr="005D3665" w:rsidRDefault="005D3665" w:rsidP="005D3665">
            <w:pPr>
              <w:spacing w:after="0" w:line="240" w:lineRule="auto"/>
              <w:textAlignment w:val="baseline"/>
              <w:rPr>
                <w:rFonts w:ascii="Times New Roman" w:eastAsia="Times New Roman" w:hAnsi="Times New Roman" w:cs="Times New Roman"/>
                <w:sz w:val="21"/>
                <w:szCs w:val="21"/>
                <w:lang w:eastAsia="uk-UA"/>
              </w:rPr>
            </w:pP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5D3665" w:rsidRPr="005D3665" w:rsidRDefault="005D3665" w:rsidP="005D3665">
            <w:pPr>
              <w:spacing w:after="0" w:line="240" w:lineRule="auto"/>
              <w:textAlignment w:val="baseline"/>
              <w:rPr>
                <w:rFonts w:ascii="Times New Roman" w:eastAsia="Times New Roman" w:hAnsi="Times New Roman" w:cs="Times New Roman"/>
                <w:sz w:val="21"/>
                <w:szCs w:val="21"/>
                <w:lang w:eastAsia="uk-UA"/>
              </w:rPr>
            </w:pPr>
          </w:p>
        </w:tc>
      </w:tr>
      <w:tr w:rsidR="005D3665" w:rsidRPr="005D3665" w:rsidTr="005D3665">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5D3665" w:rsidRPr="005D3665" w:rsidRDefault="005D3665" w:rsidP="005D3665">
            <w:pPr>
              <w:spacing w:after="0" w:line="240" w:lineRule="auto"/>
              <w:textAlignment w:val="baseline"/>
              <w:rPr>
                <w:rFonts w:ascii="Times New Roman" w:eastAsia="Times New Roman" w:hAnsi="Times New Roman" w:cs="Times New Roman"/>
                <w:sz w:val="21"/>
                <w:szCs w:val="21"/>
                <w:lang w:eastAsia="uk-UA"/>
              </w:rPr>
            </w:pP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5D3665" w:rsidRPr="005D3665" w:rsidRDefault="005D3665" w:rsidP="005D3665">
            <w:pPr>
              <w:spacing w:after="0" w:line="240" w:lineRule="auto"/>
              <w:textAlignment w:val="baseline"/>
              <w:rPr>
                <w:rFonts w:ascii="Times New Roman" w:eastAsia="Times New Roman" w:hAnsi="Times New Roman" w:cs="Times New Roman"/>
                <w:sz w:val="21"/>
                <w:szCs w:val="21"/>
                <w:lang w:eastAsia="uk-UA"/>
              </w:rPr>
            </w:pP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5D3665" w:rsidRPr="005D3665" w:rsidRDefault="005D3665" w:rsidP="005D3665">
            <w:pPr>
              <w:spacing w:after="0" w:line="240" w:lineRule="auto"/>
              <w:textAlignment w:val="baseline"/>
              <w:rPr>
                <w:rFonts w:ascii="Times New Roman" w:eastAsia="Times New Roman" w:hAnsi="Times New Roman" w:cs="Times New Roman"/>
                <w:sz w:val="21"/>
                <w:szCs w:val="21"/>
                <w:lang w:eastAsia="uk-UA"/>
              </w:rPr>
            </w:pP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5D3665" w:rsidRPr="005D3665" w:rsidRDefault="005D3665" w:rsidP="005D3665">
            <w:pPr>
              <w:spacing w:after="0" w:line="240" w:lineRule="auto"/>
              <w:textAlignment w:val="baseline"/>
              <w:rPr>
                <w:rFonts w:ascii="Times New Roman" w:eastAsia="Times New Roman" w:hAnsi="Times New Roman" w:cs="Times New Roman"/>
                <w:sz w:val="21"/>
                <w:szCs w:val="21"/>
                <w:lang w:eastAsia="uk-UA"/>
              </w:rPr>
            </w:pPr>
          </w:p>
        </w:tc>
      </w:tr>
      <w:tr w:rsidR="005D3665" w:rsidRPr="005D3665" w:rsidTr="0069041B">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5D3665" w:rsidRPr="005D3665" w:rsidRDefault="005D3665" w:rsidP="005D3665">
            <w:pPr>
              <w:spacing w:after="0" w:line="240" w:lineRule="auto"/>
              <w:textAlignment w:val="baseline"/>
              <w:rPr>
                <w:rFonts w:ascii="Times New Roman" w:eastAsia="Times New Roman" w:hAnsi="Times New Roman" w:cs="Times New Roman"/>
                <w:sz w:val="21"/>
                <w:szCs w:val="21"/>
                <w:lang w:eastAsia="uk-UA"/>
              </w:rPr>
            </w:pP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5D3665" w:rsidRPr="005D3665" w:rsidRDefault="005D3665" w:rsidP="005D3665">
            <w:pPr>
              <w:spacing w:after="0" w:line="240" w:lineRule="auto"/>
              <w:textAlignment w:val="baseline"/>
              <w:rPr>
                <w:rFonts w:ascii="Times New Roman" w:eastAsia="Times New Roman" w:hAnsi="Times New Roman" w:cs="Times New Roman"/>
                <w:sz w:val="21"/>
                <w:szCs w:val="21"/>
                <w:lang w:eastAsia="uk-UA"/>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rsidR="005D3665" w:rsidRPr="005D3665" w:rsidRDefault="005D3665" w:rsidP="005D3665">
            <w:pPr>
              <w:spacing w:after="0" w:line="240" w:lineRule="auto"/>
              <w:textAlignment w:val="baseline"/>
              <w:rPr>
                <w:rFonts w:ascii="Times New Roman" w:eastAsia="Times New Roman" w:hAnsi="Times New Roman" w:cs="Times New Roman"/>
                <w:sz w:val="21"/>
                <w:szCs w:val="21"/>
                <w:lang w:eastAsia="uk-UA"/>
              </w:rPr>
            </w:pP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5D3665" w:rsidRPr="005D3665" w:rsidRDefault="005D3665" w:rsidP="005D3665">
            <w:pPr>
              <w:spacing w:after="0" w:line="240" w:lineRule="auto"/>
              <w:textAlignment w:val="baseline"/>
              <w:rPr>
                <w:rFonts w:ascii="Times New Roman" w:eastAsia="Times New Roman" w:hAnsi="Times New Roman" w:cs="Times New Roman"/>
                <w:sz w:val="21"/>
                <w:szCs w:val="21"/>
                <w:lang w:eastAsia="uk-UA"/>
              </w:rPr>
            </w:pPr>
          </w:p>
        </w:tc>
      </w:tr>
      <w:tr w:rsidR="005D3665" w:rsidRPr="005D3665" w:rsidTr="0069041B">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5D3665" w:rsidRPr="005D3665" w:rsidRDefault="005D3665" w:rsidP="005D3665">
            <w:pPr>
              <w:spacing w:after="0" w:line="240" w:lineRule="auto"/>
              <w:textAlignment w:val="baseline"/>
              <w:rPr>
                <w:rFonts w:ascii="Times New Roman" w:eastAsia="Times New Roman" w:hAnsi="Times New Roman" w:cs="Times New Roman"/>
                <w:sz w:val="21"/>
                <w:szCs w:val="21"/>
                <w:lang w:eastAsia="uk-UA"/>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rsidR="005D3665" w:rsidRPr="005D3665" w:rsidRDefault="005D3665" w:rsidP="005D3665">
            <w:pPr>
              <w:spacing w:after="0" w:line="240" w:lineRule="auto"/>
              <w:textAlignment w:val="baseline"/>
              <w:rPr>
                <w:rFonts w:ascii="Times New Roman" w:eastAsia="Times New Roman" w:hAnsi="Times New Roman" w:cs="Times New Roman"/>
                <w:sz w:val="21"/>
                <w:szCs w:val="21"/>
                <w:lang w:eastAsia="uk-UA"/>
              </w:rPr>
            </w:pP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5D3665" w:rsidRPr="005D3665" w:rsidRDefault="005D3665" w:rsidP="005D3665">
            <w:pPr>
              <w:spacing w:after="0" w:line="240" w:lineRule="auto"/>
              <w:textAlignment w:val="baseline"/>
              <w:rPr>
                <w:rFonts w:ascii="Times New Roman" w:eastAsia="Times New Roman" w:hAnsi="Times New Roman" w:cs="Times New Roman"/>
                <w:sz w:val="21"/>
                <w:szCs w:val="21"/>
                <w:lang w:eastAsia="uk-UA"/>
              </w:rPr>
            </w:pP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5D3665" w:rsidRPr="005D3665" w:rsidRDefault="005D3665" w:rsidP="005D3665">
            <w:pPr>
              <w:spacing w:after="0" w:line="240" w:lineRule="auto"/>
              <w:textAlignment w:val="baseline"/>
              <w:rPr>
                <w:rFonts w:ascii="Times New Roman" w:eastAsia="Times New Roman" w:hAnsi="Times New Roman" w:cs="Times New Roman"/>
                <w:sz w:val="21"/>
                <w:szCs w:val="21"/>
                <w:lang w:eastAsia="uk-UA"/>
              </w:rPr>
            </w:pPr>
          </w:p>
        </w:tc>
      </w:tr>
      <w:tr w:rsidR="005D3665" w:rsidRPr="005D3665" w:rsidTr="0069041B">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5D3665" w:rsidRPr="005D3665" w:rsidRDefault="005D3665" w:rsidP="005D3665">
            <w:pPr>
              <w:spacing w:after="0" w:line="240" w:lineRule="auto"/>
              <w:textAlignment w:val="baseline"/>
              <w:rPr>
                <w:rFonts w:ascii="Times New Roman" w:eastAsia="Times New Roman" w:hAnsi="Times New Roman" w:cs="Times New Roman"/>
                <w:sz w:val="21"/>
                <w:szCs w:val="21"/>
                <w:lang w:eastAsia="uk-UA"/>
              </w:rPr>
            </w:pP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5D3665" w:rsidRPr="005D3665" w:rsidRDefault="005D3665" w:rsidP="005D3665">
            <w:pPr>
              <w:spacing w:after="0" w:line="240" w:lineRule="auto"/>
              <w:textAlignment w:val="baseline"/>
              <w:rPr>
                <w:rFonts w:ascii="Times New Roman" w:eastAsia="Times New Roman" w:hAnsi="Times New Roman" w:cs="Times New Roman"/>
                <w:sz w:val="21"/>
                <w:szCs w:val="21"/>
                <w:lang w:eastAsia="uk-UA"/>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rsidR="005D3665" w:rsidRPr="005D3665" w:rsidRDefault="005D3665" w:rsidP="005D3665">
            <w:pPr>
              <w:spacing w:after="0" w:line="240" w:lineRule="auto"/>
              <w:textAlignment w:val="baseline"/>
              <w:rPr>
                <w:rFonts w:ascii="Times New Roman" w:eastAsia="Times New Roman" w:hAnsi="Times New Roman" w:cs="Times New Roman"/>
                <w:sz w:val="21"/>
                <w:szCs w:val="21"/>
                <w:lang w:eastAsia="uk-UA"/>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rsidR="005D3665" w:rsidRPr="005D3665" w:rsidRDefault="005D3665" w:rsidP="005D3665">
            <w:pPr>
              <w:spacing w:after="0" w:line="240" w:lineRule="auto"/>
              <w:textAlignment w:val="baseline"/>
              <w:rPr>
                <w:rFonts w:ascii="Times New Roman" w:eastAsia="Times New Roman" w:hAnsi="Times New Roman" w:cs="Times New Roman"/>
                <w:sz w:val="21"/>
                <w:szCs w:val="21"/>
                <w:lang w:eastAsia="uk-UA"/>
              </w:rPr>
            </w:pPr>
          </w:p>
        </w:tc>
      </w:tr>
      <w:tr w:rsidR="005D3665" w:rsidRPr="005D3665" w:rsidTr="005D3665">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5D3665" w:rsidRPr="005D3665" w:rsidRDefault="005D3665" w:rsidP="005D3665">
            <w:pPr>
              <w:spacing w:after="0" w:line="240" w:lineRule="auto"/>
              <w:textAlignment w:val="baseline"/>
              <w:rPr>
                <w:rFonts w:ascii="Times New Roman" w:eastAsia="Times New Roman" w:hAnsi="Times New Roman" w:cs="Times New Roman"/>
                <w:sz w:val="21"/>
                <w:szCs w:val="21"/>
                <w:lang w:eastAsia="uk-UA"/>
              </w:rPr>
            </w:pP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5D3665" w:rsidRPr="005D3665" w:rsidRDefault="005D3665" w:rsidP="005D3665">
            <w:pPr>
              <w:spacing w:after="0" w:line="240" w:lineRule="auto"/>
              <w:textAlignment w:val="baseline"/>
              <w:rPr>
                <w:rFonts w:ascii="Times New Roman" w:eastAsia="Times New Roman" w:hAnsi="Times New Roman" w:cs="Times New Roman"/>
                <w:sz w:val="21"/>
                <w:szCs w:val="21"/>
                <w:lang w:eastAsia="uk-UA"/>
              </w:rPr>
            </w:pP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5D3665" w:rsidRPr="005D3665" w:rsidRDefault="005D3665" w:rsidP="005D3665">
            <w:pPr>
              <w:spacing w:after="0" w:line="240" w:lineRule="auto"/>
              <w:textAlignment w:val="baseline"/>
              <w:rPr>
                <w:rFonts w:ascii="Times New Roman" w:eastAsia="Times New Roman" w:hAnsi="Times New Roman" w:cs="Times New Roman"/>
                <w:sz w:val="21"/>
                <w:szCs w:val="21"/>
                <w:lang w:eastAsia="uk-UA"/>
              </w:rPr>
            </w:pP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5D3665" w:rsidRPr="005D3665" w:rsidRDefault="005D3665" w:rsidP="005D3665">
            <w:pPr>
              <w:spacing w:after="0" w:line="240" w:lineRule="auto"/>
              <w:textAlignment w:val="baseline"/>
              <w:rPr>
                <w:rFonts w:ascii="Times New Roman" w:eastAsia="Times New Roman" w:hAnsi="Times New Roman" w:cs="Times New Roman"/>
                <w:sz w:val="21"/>
                <w:szCs w:val="21"/>
                <w:lang w:eastAsia="uk-UA"/>
              </w:rPr>
            </w:pPr>
          </w:p>
        </w:tc>
      </w:tr>
      <w:tr w:rsidR="005D3665" w:rsidRPr="005D3665" w:rsidTr="005D3665">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5D3665" w:rsidRPr="005D3665" w:rsidRDefault="005D3665" w:rsidP="005D3665">
            <w:pPr>
              <w:spacing w:after="0" w:line="240" w:lineRule="auto"/>
              <w:textAlignment w:val="baseline"/>
              <w:rPr>
                <w:rFonts w:ascii="Times New Roman" w:eastAsia="Times New Roman" w:hAnsi="Times New Roman" w:cs="Times New Roman"/>
                <w:sz w:val="21"/>
                <w:szCs w:val="21"/>
                <w:lang w:eastAsia="uk-UA"/>
              </w:rPr>
            </w:pP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5D3665" w:rsidRPr="005D3665" w:rsidRDefault="005D3665" w:rsidP="005D3665">
            <w:pPr>
              <w:spacing w:after="0" w:line="240" w:lineRule="auto"/>
              <w:textAlignment w:val="baseline"/>
              <w:rPr>
                <w:rFonts w:ascii="Times New Roman" w:eastAsia="Times New Roman" w:hAnsi="Times New Roman" w:cs="Times New Roman"/>
                <w:sz w:val="21"/>
                <w:szCs w:val="21"/>
                <w:lang w:eastAsia="uk-UA"/>
              </w:rPr>
            </w:pP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5D3665" w:rsidRPr="005D3665" w:rsidRDefault="005D3665" w:rsidP="005D3665">
            <w:pPr>
              <w:spacing w:after="0" w:line="240" w:lineRule="auto"/>
              <w:textAlignment w:val="baseline"/>
              <w:rPr>
                <w:rFonts w:ascii="Times New Roman" w:eastAsia="Times New Roman" w:hAnsi="Times New Roman" w:cs="Times New Roman"/>
                <w:sz w:val="21"/>
                <w:szCs w:val="21"/>
                <w:lang w:eastAsia="uk-UA"/>
              </w:rPr>
            </w:pP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5D3665" w:rsidRPr="005D3665" w:rsidRDefault="005D3665" w:rsidP="005D3665">
            <w:pPr>
              <w:spacing w:after="0" w:line="240" w:lineRule="auto"/>
              <w:textAlignment w:val="baseline"/>
              <w:rPr>
                <w:rFonts w:ascii="Times New Roman" w:eastAsia="Times New Roman" w:hAnsi="Times New Roman" w:cs="Times New Roman"/>
                <w:sz w:val="21"/>
                <w:szCs w:val="21"/>
                <w:lang w:eastAsia="uk-UA"/>
              </w:rPr>
            </w:pPr>
          </w:p>
        </w:tc>
      </w:tr>
    </w:tbl>
    <w:p w:rsidR="0069041B" w:rsidRPr="0069041B" w:rsidRDefault="0069041B">
      <w:pPr>
        <w:rPr>
          <w:rFonts w:ascii="Times New Roman" w:hAnsi="Times New Roman" w:cs="Times New Roman"/>
        </w:rPr>
      </w:pPr>
    </w:p>
    <w:sectPr w:rsidR="0069041B" w:rsidRPr="0069041B" w:rsidSect="001D575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769"/>
    <w:multiLevelType w:val="multilevel"/>
    <w:tmpl w:val="D338A0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B4DC4"/>
    <w:multiLevelType w:val="multilevel"/>
    <w:tmpl w:val="23F4A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285ACB"/>
    <w:multiLevelType w:val="multilevel"/>
    <w:tmpl w:val="ECCAB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3C60C8"/>
    <w:multiLevelType w:val="multilevel"/>
    <w:tmpl w:val="4704B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8A512C"/>
    <w:multiLevelType w:val="multilevel"/>
    <w:tmpl w:val="B18E0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5419DE"/>
    <w:multiLevelType w:val="multilevel"/>
    <w:tmpl w:val="20D4E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634635"/>
    <w:multiLevelType w:val="multilevel"/>
    <w:tmpl w:val="62E69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56C3DCA"/>
    <w:multiLevelType w:val="multilevel"/>
    <w:tmpl w:val="49500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5901423"/>
    <w:multiLevelType w:val="multilevel"/>
    <w:tmpl w:val="735E5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70A4394"/>
    <w:multiLevelType w:val="multilevel"/>
    <w:tmpl w:val="8FD8E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7421EDA"/>
    <w:multiLevelType w:val="multilevel"/>
    <w:tmpl w:val="AEB4A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74E79F4"/>
    <w:multiLevelType w:val="multilevel"/>
    <w:tmpl w:val="B8A2A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75031FE"/>
    <w:multiLevelType w:val="multilevel"/>
    <w:tmpl w:val="11B83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788100C"/>
    <w:multiLevelType w:val="multilevel"/>
    <w:tmpl w:val="8E164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78A6204"/>
    <w:multiLevelType w:val="multilevel"/>
    <w:tmpl w:val="1B12F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8804F0C"/>
    <w:multiLevelType w:val="multilevel"/>
    <w:tmpl w:val="8CE0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8F71CEC"/>
    <w:multiLevelType w:val="multilevel"/>
    <w:tmpl w:val="748A7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A6A25C3"/>
    <w:multiLevelType w:val="multilevel"/>
    <w:tmpl w:val="C79AF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B8E69AA"/>
    <w:multiLevelType w:val="multilevel"/>
    <w:tmpl w:val="DD6C1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DAC4011"/>
    <w:multiLevelType w:val="multilevel"/>
    <w:tmpl w:val="3670B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E522056"/>
    <w:multiLevelType w:val="multilevel"/>
    <w:tmpl w:val="70004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E644DB6"/>
    <w:multiLevelType w:val="multilevel"/>
    <w:tmpl w:val="FD761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EAA2F92"/>
    <w:multiLevelType w:val="multilevel"/>
    <w:tmpl w:val="7AA0B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EAD2B86"/>
    <w:multiLevelType w:val="multilevel"/>
    <w:tmpl w:val="EAE60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F682D70"/>
    <w:multiLevelType w:val="multilevel"/>
    <w:tmpl w:val="ADA41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0315429"/>
    <w:multiLevelType w:val="multilevel"/>
    <w:tmpl w:val="D1986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0E1281D"/>
    <w:multiLevelType w:val="multilevel"/>
    <w:tmpl w:val="1818D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10F1B54"/>
    <w:multiLevelType w:val="multilevel"/>
    <w:tmpl w:val="37981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2394B33"/>
    <w:multiLevelType w:val="multilevel"/>
    <w:tmpl w:val="6B668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3747BDB"/>
    <w:multiLevelType w:val="multilevel"/>
    <w:tmpl w:val="92845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3960BF1"/>
    <w:multiLevelType w:val="multilevel"/>
    <w:tmpl w:val="8D4AD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44E394E"/>
    <w:multiLevelType w:val="multilevel"/>
    <w:tmpl w:val="4F54C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5045CE9"/>
    <w:multiLevelType w:val="multilevel"/>
    <w:tmpl w:val="5EA20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6A737E8"/>
    <w:multiLevelType w:val="multilevel"/>
    <w:tmpl w:val="F572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6C37CC5"/>
    <w:multiLevelType w:val="multilevel"/>
    <w:tmpl w:val="C8561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6D63F91"/>
    <w:multiLevelType w:val="multilevel"/>
    <w:tmpl w:val="DC1EE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6E74442"/>
    <w:multiLevelType w:val="multilevel"/>
    <w:tmpl w:val="D8609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7170B6E"/>
    <w:multiLevelType w:val="multilevel"/>
    <w:tmpl w:val="5D88B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8437178"/>
    <w:multiLevelType w:val="multilevel"/>
    <w:tmpl w:val="AD4CE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8B34E04"/>
    <w:multiLevelType w:val="multilevel"/>
    <w:tmpl w:val="4EF0A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AB830E2"/>
    <w:multiLevelType w:val="multilevel"/>
    <w:tmpl w:val="11C87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1AD64797"/>
    <w:multiLevelType w:val="multilevel"/>
    <w:tmpl w:val="742E7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B32018E"/>
    <w:multiLevelType w:val="multilevel"/>
    <w:tmpl w:val="85048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BC80D79"/>
    <w:multiLevelType w:val="multilevel"/>
    <w:tmpl w:val="1602A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1C064284"/>
    <w:multiLevelType w:val="multilevel"/>
    <w:tmpl w:val="F7BEB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1C6F15E4"/>
    <w:multiLevelType w:val="multilevel"/>
    <w:tmpl w:val="0C242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1D184A24"/>
    <w:multiLevelType w:val="multilevel"/>
    <w:tmpl w:val="04DA9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1D9769D8"/>
    <w:multiLevelType w:val="multilevel"/>
    <w:tmpl w:val="835CF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1F4A0DB6"/>
    <w:multiLevelType w:val="multilevel"/>
    <w:tmpl w:val="5824D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1F843C05"/>
    <w:multiLevelType w:val="multilevel"/>
    <w:tmpl w:val="976EF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1347FCE"/>
    <w:multiLevelType w:val="multilevel"/>
    <w:tmpl w:val="D19CF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22F0776F"/>
    <w:multiLevelType w:val="multilevel"/>
    <w:tmpl w:val="55B6A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3037532"/>
    <w:multiLevelType w:val="multilevel"/>
    <w:tmpl w:val="9B080D3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35248A6"/>
    <w:multiLevelType w:val="multilevel"/>
    <w:tmpl w:val="A6D24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3595204"/>
    <w:multiLevelType w:val="multilevel"/>
    <w:tmpl w:val="36F24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46E4792"/>
    <w:multiLevelType w:val="multilevel"/>
    <w:tmpl w:val="01E2B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25097D7E"/>
    <w:multiLevelType w:val="multilevel"/>
    <w:tmpl w:val="49604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55D1DAC"/>
    <w:multiLevelType w:val="multilevel"/>
    <w:tmpl w:val="F6662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25817319"/>
    <w:multiLevelType w:val="multilevel"/>
    <w:tmpl w:val="BAE68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26293A7E"/>
    <w:multiLevelType w:val="multilevel"/>
    <w:tmpl w:val="80BAE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848050F"/>
    <w:multiLevelType w:val="multilevel"/>
    <w:tmpl w:val="6BAC3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28690709"/>
    <w:multiLevelType w:val="multilevel"/>
    <w:tmpl w:val="2D240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9055AAE"/>
    <w:multiLevelType w:val="multilevel"/>
    <w:tmpl w:val="FF6EE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29EF79EF"/>
    <w:multiLevelType w:val="multilevel"/>
    <w:tmpl w:val="38FA4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2AC866F6"/>
    <w:multiLevelType w:val="multilevel"/>
    <w:tmpl w:val="6ECE6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2AEC4EC0"/>
    <w:multiLevelType w:val="multilevel"/>
    <w:tmpl w:val="BDA29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B3A7ECC"/>
    <w:multiLevelType w:val="multilevel"/>
    <w:tmpl w:val="69741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2B4D6B54"/>
    <w:multiLevelType w:val="multilevel"/>
    <w:tmpl w:val="638EA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2B685FDB"/>
    <w:multiLevelType w:val="multilevel"/>
    <w:tmpl w:val="44FE1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C00488B"/>
    <w:multiLevelType w:val="multilevel"/>
    <w:tmpl w:val="87680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C0336E4"/>
    <w:multiLevelType w:val="multilevel"/>
    <w:tmpl w:val="04E2B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2C405E14"/>
    <w:multiLevelType w:val="multilevel"/>
    <w:tmpl w:val="FE4AE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2F2150DA"/>
    <w:multiLevelType w:val="multilevel"/>
    <w:tmpl w:val="215E91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2FEA6E7B"/>
    <w:multiLevelType w:val="multilevel"/>
    <w:tmpl w:val="813A1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2FF17821"/>
    <w:multiLevelType w:val="multilevel"/>
    <w:tmpl w:val="B2C0E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304F090E"/>
    <w:multiLevelType w:val="multilevel"/>
    <w:tmpl w:val="19EE0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0CE14A7"/>
    <w:multiLevelType w:val="multilevel"/>
    <w:tmpl w:val="FE84C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0E50804"/>
    <w:multiLevelType w:val="multilevel"/>
    <w:tmpl w:val="4B209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1EC618C"/>
    <w:multiLevelType w:val="multilevel"/>
    <w:tmpl w:val="184EA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32552EC6"/>
    <w:multiLevelType w:val="multilevel"/>
    <w:tmpl w:val="2B720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32EF3408"/>
    <w:multiLevelType w:val="multilevel"/>
    <w:tmpl w:val="8370C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33045CF2"/>
    <w:multiLevelType w:val="multilevel"/>
    <w:tmpl w:val="E6DC0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35222617"/>
    <w:multiLevelType w:val="multilevel"/>
    <w:tmpl w:val="E14CB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361923D6"/>
    <w:multiLevelType w:val="multilevel"/>
    <w:tmpl w:val="F000B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37BE2A4E"/>
    <w:multiLevelType w:val="multilevel"/>
    <w:tmpl w:val="57A49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385676B1"/>
    <w:multiLevelType w:val="multilevel"/>
    <w:tmpl w:val="5F500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38583BC2"/>
    <w:multiLevelType w:val="multilevel"/>
    <w:tmpl w:val="65C6E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387B0EDF"/>
    <w:multiLevelType w:val="multilevel"/>
    <w:tmpl w:val="669E4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38C651AE"/>
    <w:multiLevelType w:val="multilevel"/>
    <w:tmpl w:val="9E20C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39EE1D69"/>
    <w:multiLevelType w:val="multilevel"/>
    <w:tmpl w:val="DF709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3A7020F2"/>
    <w:multiLevelType w:val="multilevel"/>
    <w:tmpl w:val="34B43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3AB02A11"/>
    <w:multiLevelType w:val="multilevel"/>
    <w:tmpl w:val="F8406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3B1270FF"/>
    <w:multiLevelType w:val="multilevel"/>
    <w:tmpl w:val="88F46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3B2D5C21"/>
    <w:multiLevelType w:val="multilevel"/>
    <w:tmpl w:val="68AC1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3D9948F6"/>
    <w:multiLevelType w:val="multilevel"/>
    <w:tmpl w:val="85BC0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3F862D62"/>
    <w:multiLevelType w:val="multilevel"/>
    <w:tmpl w:val="AA642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3FCB0B99"/>
    <w:multiLevelType w:val="multilevel"/>
    <w:tmpl w:val="1D966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3FE86DB6"/>
    <w:multiLevelType w:val="multilevel"/>
    <w:tmpl w:val="56C67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40B63A46"/>
    <w:multiLevelType w:val="multilevel"/>
    <w:tmpl w:val="81562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42B432FE"/>
    <w:multiLevelType w:val="multilevel"/>
    <w:tmpl w:val="FAECF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42DA73C2"/>
    <w:multiLevelType w:val="multilevel"/>
    <w:tmpl w:val="454CF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42F50622"/>
    <w:multiLevelType w:val="multilevel"/>
    <w:tmpl w:val="D26A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438B616F"/>
    <w:multiLevelType w:val="multilevel"/>
    <w:tmpl w:val="6CA0D6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43B3692B"/>
    <w:multiLevelType w:val="multilevel"/>
    <w:tmpl w:val="C6BA8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43C23A1C"/>
    <w:multiLevelType w:val="multilevel"/>
    <w:tmpl w:val="01B25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444A7D9D"/>
    <w:multiLevelType w:val="multilevel"/>
    <w:tmpl w:val="A29E1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44CA49EA"/>
    <w:multiLevelType w:val="multilevel"/>
    <w:tmpl w:val="C122B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45F643CB"/>
    <w:multiLevelType w:val="multilevel"/>
    <w:tmpl w:val="2DB26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46056596"/>
    <w:multiLevelType w:val="multilevel"/>
    <w:tmpl w:val="F2EAA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460F6031"/>
    <w:multiLevelType w:val="multilevel"/>
    <w:tmpl w:val="0FB6F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46560CB2"/>
    <w:multiLevelType w:val="multilevel"/>
    <w:tmpl w:val="8AD0B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46881B23"/>
    <w:multiLevelType w:val="multilevel"/>
    <w:tmpl w:val="ABD451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469F7F23"/>
    <w:multiLevelType w:val="multilevel"/>
    <w:tmpl w:val="68061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46CE1F0B"/>
    <w:multiLevelType w:val="multilevel"/>
    <w:tmpl w:val="297A9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46E572FA"/>
    <w:multiLevelType w:val="multilevel"/>
    <w:tmpl w:val="67940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48035866"/>
    <w:multiLevelType w:val="multilevel"/>
    <w:tmpl w:val="031ED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48633949"/>
    <w:multiLevelType w:val="multilevel"/>
    <w:tmpl w:val="CE682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49143FBC"/>
    <w:multiLevelType w:val="multilevel"/>
    <w:tmpl w:val="9080F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492A19E7"/>
    <w:multiLevelType w:val="multilevel"/>
    <w:tmpl w:val="B1802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49656175"/>
    <w:multiLevelType w:val="multilevel"/>
    <w:tmpl w:val="2DB6F5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49755DCE"/>
    <w:multiLevelType w:val="multilevel"/>
    <w:tmpl w:val="F9303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49E475F1"/>
    <w:multiLevelType w:val="multilevel"/>
    <w:tmpl w:val="F82C3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4BB35B42"/>
    <w:multiLevelType w:val="multilevel"/>
    <w:tmpl w:val="887A3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4C43638D"/>
    <w:multiLevelType w:val="multilevel"/>
    <w:tmpl w:val="E23E0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4D307F5E"/>
    <w:multiLevelType w:val="multilevel"/>
    <w:tmpl w:val="06FE8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4E1D0332"/>
    <w:multiLevelType w:val="multilevel"/>
    <w:tmpl w:val="828CD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4E7F3610"/>
    <w:multiLevelType w:val="multilevel"/>
    <w:tmpl w:val="A0706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4E847447"/>
    <w:multiLevelType w:val="multilevel"/>
    <w:tmpl w:val="3C1ED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4E87544C"/>
    <w:multiLevelType w:val="multilevel"/>
    <w:tmpl w:val="43EC2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4EB23D8D"/>
    <w:multiLevelType w:val="multilevel"/>
    <w:tmpl w:val="147E6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4F5C4142"/>
    <w:multiLevelType w:val="multilevel"/>
    <w:tmpl w:val="9C168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4FD31584"/>
    <w:multiLevelType w:val="multilevel"/>
    <w:tmpl w:val="2EFE3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4FDC60A6"/>
    <w:multiLevelType w:val="multilevel"/>
    <w:tmpl w:val="23FAA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501C1230"/>
    <w:multiLevelType w:val="multilevel"/>
    <w:tmpl w:val="B8682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504D710B"/>
    <w:multiLevelType w:val="multilevel"/>
    <w:tmpl w:val="033EB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50A459DE"/>
    <w:multiLevelType w:val="multilevel"/>
    <w:tmpl w:val="BC6635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50F10025"/>
    <w:multiLevelType w:val="multilevel"/>
    <w:tmpl w:val="823A89B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51613566"/>
    <w:multiLevelType w:val="multilevel"/>
    <w:tmpl w:val="8E90B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52346926"/>
    <w:multiLevelType w:val="multilevel"/>
    <w:tmpl w:val="544667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528E583E"/>
    <w:multiLevelType w:val="multilevel"/>
    <w:tmpl w:val="202ED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548D59E0"/>
    <w:multiLevelType w:val="multilevel"/>
    <w:tmpl w:val="71787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54B7414C"/>
    <w:multiLevelType w:val="multilevel"/>
    <w:tmpl w:val="677EDD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57A47F8E"/>
    <w:multiLevelType w:val="multilevel"/>
    <w:tmpl w:val="7B48D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58730AA6"/>
    <w:multiLevelType w:val="multilevel"/>
    <w:tmpl w:val="62189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589B7347"/>
    <w:multiLevelType w:val="multilevel"/>
    <w:tmpl w:val="80C0C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58CD7B5B"/>
    <w:multiLevelType w:val="multilevel"/>
    <w:tmpl w:val="49D6E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5A791A31"/>
    <w:multiLevelType w:val="multilevel"/>
    <w:tmpl w:val="F4E0C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5BEA781D"/>
    <w:multiLevelType w:val="multilevel"/>
    <w:tmpl w:val="846CA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5C421020"/>
    <w:multiLevelType w:val="multilevel"/>
    <w:tmpl w:val="AEAC9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5CAC044F"/>
    <w:multiLevelType w:val="multilevel"/>
    <w:tmpl w:val="FE1E8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5D1072D0"/>
    <w:multiLevelType w:val="multilevel"/>
    <w:tmpl w:val="CC0C9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5F3E113D"/>
    <w:multiLevelType w:val="multilevel"/>
    <w:tmpl w:val="04988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60073789"/>
    <w:multiLevelType w:val="multilevel"/>
    <w:tmpl w:val="905A6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601A0F70"/>
    <w:multiLevelType w:val="multilevel"/>
    <w:tmpl w:val="BEB83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61CD431D"/>
    <w:multiLevelType w:val="multilevel"/>
    <w:tmpl w:val="F3685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63C37E7E"/>
    <w:multiLevelType w:val="multilevel"/>
    <w:tmpl w:val="F34090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6454240B"/>
    <w:multiLevelType w:val="multilevel"/>
    <w:tmpl w:val="D4F8D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65E12F05"/>
    <w:multiLevelType w:val="multilevel"/>
    <w:tmpl w:val="19F4E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66CE3645"/>
    <w:multiLevelType w:val="multilevel"/>
    <w:tmpl w:val="44AE3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66D25C95"/>
    <w:multiLevelType w:val="multilevel"/>
    <w:tmpl w:val="2CDA3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67FB5944"/>
    <w:multiLevelType w:val="multilevel"/>
    <w:tmpl w:val="7AFC8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68363EF3"/>
    <w:multiLevelType w:val="multilevel"/>
    <w:tmpl w:val="69429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68927309"/>
    <w:multiLevelType w:val="multilevel"/>
    <w:tmpl w:val="E49E2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6AC37A0A"/>
    <w:multiLevelType w:val="multilevel"/>
    <w:tmpl w:val="3C9A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6B817410"/>
    <w:multiLevelType w:val="multilevel"/>
    <w:tmpl w:val="B43E1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6CD5052B"/>
    <w:multiLevelType w:val="multilevel"/>
    <w:tmpl w:val="D8583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6D6517C4"/>
    <w:multiLevelType w:val="multilevel"/>
    <w:tmpl w:val="014E7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6D9C3645"/>
    <w:multiLevelType w:val="multilevel"/>
    <w:tmpl w:val="6F2AF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6DAB7FFA"/>
    <w:multiLevelType w:val="multilevel"/>
    <w:tmpl w:val="D6C0F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6DC8546A"/>
    <w:multiLevelType w:val="multilevel"/>
    <w:tmpl w:val="73C24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6ED64816"/>
    <w:multiLevelType w:val="multilevel"/>
    <w:tmpl w:val="53EA9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6F9C75A6"/>
    <w:multiLevelType w:val="multilevel"/>
    <w:tmpl w:val="5B809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70316AC2"/>
    <w:multiLevelType w:val="multilevel"/>
    <w:tmpl w:val="D0422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716635F7"/>
    <w:multiLevelType w:val="multilevel"/>
    <w:tmpl w:val="F9A4B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737C3689"/>
    <w:multiLevelType w:val="multilevel"/>
    <w:tmpl w:val="CF604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73C22CD4"/>
    <w:multiLevelType w:val="multilevel"/>
    <w:tmpl w:val="F306C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73CD4ED7"/>
    <w:multiLevelType w:val="multilevel"/>
    <w:tmpl w:val="84E25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740A7A7B"/>
    <w:multiLevelType w:val="multilevel"/>
    <w:tmpl w:val="30128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740E1FDB"/>
    <w:multiLevelType w:val="multilevel"/>
    <w:tmpl w:val="7C6A5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nsid w:val="74AE763C"/>
    <w:multiLevelType w:val="multilevel"/>
    <w:tmpl w:val="7794C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75395AA3"/>
    <w:multiLevelType w:val="multilevel"/>
    <w:tmpl w:val="D53CD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nsid w:val="753C5E0E"/>
    <w:multiLevelType w:val="multilevel"/>
    <w:tmpl w:val="2A4E43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75772CE3"/>
    <w:multiLevelType w:val="multilevel"/>
    <w:tmpl w:val="569AA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nsid w:val="76BC587E"/>
    <w:multiLevelType w:val="multilevel"/>
    <w:tmpl w:val="55BC8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nsid w:val="78E07969"/>
    <w:multiLevelType w:val="multilevel"/>
    <w:tmpl w:val="F7E6F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nsid w:val="790214BB"/>
    <w:multiLevelType w:val="multilevel"/>
    <w:tmpl w:val="102CC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nsid w:val="79434D1E"/>
    <w:multiLevelType w:val="multilevel"/>
    <w:tmpl w:val="77DA4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nsid w:val="79975925"/>
    <w:multiLevelType w:val="multilevel"/>
    <w:tmpl w:val="779AB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7B972D04"/>
    <w:multiLevelType w:val="multilevel"/>
    <w:tmpl w:val="76623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nsid w:val="7C505466"/>
    <w:multiLevelType w:val="multilevel"/>
    <w:tmpl w:val="101E9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7CBE63C3"/>
    <w:multiLevelType w:val="multilevel"/>
    <w:tmpl w:val="F8B60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nsid w:val="7D016417"/>
    <w:multiLevelType w:val="multilevel"/>
    <w:tmpl w:val="3DE85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nsid w:val="7D544B81"/>
    <w:multiLevelType w:val="multilevel"/>
    <w:tmpl w:val="94504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nsid w:val="7DC94DDC"/>
    <w:multiLevelType w:val="multilevel"/>
    <w:tmpl w:val="8C681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nsid w:val="7E22399E"/>
    <w:multiLevelType w:val="multilevel"/>
    <w:tmpl w:val="2B42D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nsid w:val="7E3936DF"/>
    <w:multiLevelType w:val="multilevel"/>
    <w:tmpl w:val="9D880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nsid w:val="7F151354"/>
    <w:multiLevelType w:val="multilevel"/>
    <w:tmpl w:val="40C06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nsid w:val="7F3569E9"/>
    <w:multiLevelType w:val="multilevel"/>
    <w:tmpl w:val="9B5A4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nsid w:val="7F900357"/>
    <w:multiLevelType w:val="multilevel"/>
    <w:tmpl w:val="A92C7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nsid w:val="7FB35855"/>
    <w:multiLevelType w:val="multilevel"/>
    <w:tmpl w:val="F8707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6"/>
  </w:num>
  <w:num w:numId="2">
    <w:abstractNumId w:val="164"/>
  </w:num>
  <w:num w:numId="3">
    <w:abstractNumId w:val="0"/>
  </w:num>
  <w:num w:numId="4">
    <w:abstractNumId w:val="111"/>
  </w:num>
  <w:num w:numId="5">
    <w:abstractNumId w:val="135"/>
  </w:num>
  <w:num w:numId="6">
    <w:abstractNumId w:val="102"/>
  </w:num>
  <w:num w:numId="7">
    <w:abstractNumId w:val="62"/>
  </w:num>
  <w:num w:numId="8">
    <w:abstractNumId w:val="38"/>
  </w:num>
  <w:num w:numId="9">
    <w:abstractNumId w:val="168"/>
    <w:lvlOverride w:ilvl="0">
      <w:startOverride w:val="2"/>
    </w:lvlOverride>
  </w:num>
  <w:num w:numId="10">
    <w:abstractNumId w:val="48"/>
    <w:lvlOverride w:ilvl="0">
      <w:startOverride w:val="3"/>
    </w:lvlOverride>
  </w:num>
  <w:num w:numId="11">
    <w:abstractNumId w:val="53"/>
    <w:lvlOverride w:ilvl="0">
      <w:startOverride w:val="4"/>
    </w:lvlOverride>
  </w:num>
  <w:num w:numId="12">
    <w:abstractNumId w:val="33"/>
    <w:lvlOverride w:ilvl="0">
      <w:startOverride w:val="5"/>
    </w:lvlOverride>
  </w:num>
  <w:num w:numId="13">
    <w:abstractNumId w:val="41"/>
    <w:lvlOverride w:ilvl="0">
      <w:startOverride w:val="6"/>
    </w:lvlOverride>
  </w:num>
  <w:num w:numId="14">
    <w:abstractNumId w:val="65"/>
    <w:lvlOverride w:ilvl="0">
      <w:startOverride w:val="7"/>
    </w:lvlOverride>
  </w:num>
  <w:num w:numId="15">
    <w:abstractNumId w:val="26"/>
    <w:lvlOverride w:ilvl="0">
      <w:startOverride w:val="8"/>
    </w:lvlOverride>
  </w:num>
  <w:num w:numId="16">
    <w:abstractNumId w:val="43"/>
    <w:lvlOverride w:ilvl="0">
      <w:startOverride w:val="9"/>
    </w:lvlOverride>
  </w:num>
  <w:num w:numId="17">
    <w:abstractNumId w:val="42"/>
    <w:lvlOverride w:ilvl="0">
      <w:startOverride w:val="10"/>
    </w:lvlOverride>
  </w:num>
  <w:num w:numId="18">
    <w:abstractNumId w:val="126"/>
    <w:lvlOverride w:ilvl="0">
      <w:startOverride w:val="11"/>
    </w:lvlOverride>
  </w:num>
  <w:num w:numId="19">
    <w:abstractNumId w:val="120"/>
    <w:lvlOverride w:ilvl="0">
      <w:startOverride w:val="12"/>
    </w:lvlOverride>
  </w:num>
  <w:num w:numId="20">
    <w:abstractNumId w:val="21"/>
    <w:lvlOverride w:ilvl="0">
      <w:startOverride w:val="13"/>
    </w:lvlOverride>
  </w:num>
  <w:num w:numId="21">
    <w:abstractNumId w:val="36"/>
    <w:lvlOverride w:ilvl="0">
      <w:startOverride w:val="14"/>
    </w:lvlOverride>
  </w:num>
  <w:num w:numId="22">
    <w:abstractNumId w:val="109"/>
    <w:lvlOverride w:ilvl="0">
      <w:startOverride w:val="15"/>
    </w:lvlOverride>
  </w:num>
  <w:num w:numId="23">
    <w:abstractNumId w:val="67"/>
    <w:lvlOverride w:ilvl="0">
      <w:startOverride w:val="16"/>
    </w:lvlOverride>
  </w:num>
  <w:num w:numId="24">
    <w:abstractNumId w:val="184"/>
    <w:lvlOverride w:ilvl="0">
      <w:startOverride w:val="17"/>
    </w:lvlOverride>
  </w:num>
  <w:num w:numId="25">
    <w:abstractNumId w:val="78"/>
    <w:lvlOverride w:ilvl="0">
      <w:startOverride w:val="18"/>
    </w:lvlOverride>
  </w:num>
  <w:num w:numId="26">
    <w:abstractNumId w:val="177"/>
    <w:lvlOverride w:ilvl="0">
      <w:startOverride w:val="19"/>
    </w:lvlOverride>
  </w:num>
  <w:num w:numId="27">
    <w:abstractNumId w:val="92"/>
    <w:lvlOverride w:ilvl="0">
      <w:startOverride w:val="20"/>
    </w:lvlOverride>
  </w:num>
  <w:num w:numId="28">
    <w:abstractNumId w:val="115"/>
    <w:lvlOverride w:ilvl="0">
      <w:startOverride w:val="21"/>
    </w:lvlOverride>
  </w:num>
  <w:num w:numId="29">
    <w:abstractNumId w:val="153"/>
    <w:lvlOverride w:ilvl="0">
      <w:startOverride w:val="22"/>
    </w:lvlOverride>
  </w:num>
  <w:num w:numId="30">
    <w:abstractNumId w:val="30"/>
    <w:lvlOverride w:ilvl="0">
      <w:startOverride w:val="23"/>
    </w:lvlOverride>
  </w:num>
  <w:num w:numId="31">
    <w:abstractNumId w:val="75"/>
    <w:lvlOverride w:ilvl="0">
      <w:startOverride w:val="24"/>
    </w:lvlOverride>
  </w:num>
  <w:num w:numId="32">
    <w:abstractNumId w:val="2"/>
    <w:lvlOverride w:ilvl="0">
      <w:startOverride w:val="25"/>
    </w:lvlOverride>
  </w:num>
  <w:num w:numId="33">
    <w:abstractNumId w:val="18"/>
    <w:lvlOverride w:ilvl="0">
      <w:startOverride w:val="26"/>
    </w:lvlOverride>
  </w:num>
  <w:num w:numId="34">
    <w:abstractNumId w:val="104"/>
    <w:lvlOverride w:ilvl="0">
      <w:startOverride w:val="27"/>
    </w:lvlOverride>
  </w:num>
  <w:num w:numId="35">
    <w:abstractNumId w:val="69"/>
    <w:lvlOverride w:ilvl="0">
      <w:startOverride w:val="28"/>
    </w:lvlOverride>
  </w:num>
  <w:num w:numId="36">
    <w:abstractNumId w:val="14"/>
    <w:lvlOverride w:ilvl="0">
      <w:startOverride w:val="29"/>
    </w:lvlOverride>
  </w:num>
  <w:num w:numId="37">
    <w:abstractNumId w:val="151"/>
    <w:lvlOverride w:ilvl="0">
      <w:startOverride w:val="30"/>
    </w:lvlOverride>
  </w:num>
  <w:num w:numId="38">
    <w:abstractNumId w:val="158"/>
    <w:lvlOverride w:ilvl="0">
      <w:startOverride w:val="31"/>
    </w:lvlOverride>
  </w:num>
  <w:num w:numId="39">
    <w:abstractNumId w:val="37"/>
    <w:lvlOverride w:ilvl="0">
      <w:startOverride w:val="32"/>
    </w:lvlOverride>
  </w:num>
  <w:num w:numId="40">
    <w:abstractNumId w:val="79"/>
    <w:lvlOverride w:ilvl="0">
      <w:startOverride w:val="33"/>
    </w:lvlOverride>
  </w:num>
  <w:num w:numId="41">
    <w:abstractNumId w:val="174"/>
    <w:lvlOverride w:ilvl="0">
      <w:startOverride w:val="34"/>
    </w:lvlOverride>
  </w:num>
  <w:num w:numId="42">
    <w:abstractNumId w:val="90"/>
    <w:lvlOverride w:ilvl="0">
      <w:startOverride w:val="35"/>
    </w:lvlOverride>
  </w:num>
  <w:num w:numId="43">
    <w:abstractNumId w:val="175"/>
    <w:lvlOverride w:ilvl="0">
      <w:startOverride w:val="36"/>
    </w:lvlOverride>
  </w:num>
  <w:num w:numId="44">
    <w:abstractNumId w:val="85"/>
    <w:lvlOverride w:ilvl="0">
      <w:startOverride w:val="37"/>
    </w:lvlOverride>
  </w:num>
  <w:num w:numId="45">
    <w:abstractNumId w:val="182"/>
    <w:lvlOverride w:ilvl="0">
      <w:startOverride w:val="38"/>
    </w:lvlOverride>
  </w:num>
  <w:num w:numId="46">
    <w:abstractNumId w:val="146"/>
    <w:lvlOverride w:ilvl="0">
      <w:startOverride w:val="39"/>
    </w:lvlOverride>
  </w:num>
  <w:num w:numId="47">
    <w:abstractNumId w:val="186"/>
    <w:lvlOverride w:ilvl="0">
      <w:startOverride w:val="40"/>
    </w:lvlOverride>
  </w:num>
  <w:num w:numId="48">
    <w:abstractNumId w:val="136"/>
    <w:lvlOverride w:ilvl="0">
      <w:startOverride w:val="41"/>
    </w:lvlOverride>
  </w:num>
  <w:num w:numId="49">
    <w:abstractNumId w:val="84"/>
    <w:lvlOverride w:ilvl="0">
      <w:startOverride w:val="42"/>
    </w:lvlOverride>
  </w:num>
  <w:num w:numId="50">
    <w:abstractNumId w:val="63"/>
    <w:lvlOverride w:ilvl="0">
      <w:startOverride w:val="43"/>
    </w:lvlOverride>
  </w:num>
  <w:num w:numId="51">
    <w:abstractNumId w:val="144"/>
    <w:lvlOverride w:ilvl="0">
      <w:startOverride w:val="44"/>
    </w:lvlOverride>
  </w:num>
  <w:num w:numId="52">
    <w:abstractNumId w:val="176"/>
    <w:lvlOverride w:ilvl="0">
      <w:startOverride w:val="45"/>
    </w:lvlOverride>
  </w:num>
  <w:num w:numId="53">
    <w:abstractNumId w:val="101"/>
    <w:lvlOverride w:ilvl="0">
      <w:startOverride w:val="46"/>
    </w:lvlOverride>
  </w:num>
  <w:num w:numId="54">
    <w:abstractNumId w:val="73"/>
    <w:lvlOverride w:ilvl="0">
      <w:startOverride w:val="47"/>
    </w:lvlOverride>
  </w:num>
  <w:num w:numId="55">
    <w:abstractNumId w:val="13"/>
    <w:lvlOverride w:ilvl="0">
      <w:startOverride w:val="48"/>
    </w:lvlOverride>
  </w:num>
  <w:num w:numId="56">
    <w:abstractNumId w:val="83"/>
  </w:num>
  <w:num w:numId="57">
    <w:abstractNumId w:val="122"/>
    <w:lvlOverride w:ilvl="0">
      <w:startOverride w:val="2"/>
    </w:lvlOverride>
  </w:num>
  <w:num w:numId="58">
    <w:abstractNumId w:val="5"/>
    <w:lvlOverride w:ilvl="0">
      <w:startOverride w:val="3"/>
    </w:lvlOverride>
  </w:num>
  <w:num w:numId="59">
    <w:abstractNumId w:val="157"/>
    <w:lvlOverride w:ilvl="0">
      <w:startOverride w:val="4"/>
    </w:lvlOverride>
  </w:num>
  <w:num w:numId="60">
    <w:abstractNumId w:val="98"/>
    <w:lvlOverride w:ilvl="0">
      <w:startOverride w:val="5"/>
    </w:lvlOverride>
  </w:num>
  <w:num w:numId="61">
    <w:abstractNumId w:val="80"/>
    <w:lvlOverride w:ilvl="0">
      <w:startOverride w:val="6"/>
    </w:lvlOverride>
  </w:num>
  <w:num w:numId="62">
    <w:abstractNumId w:val="60"/>
    <w:lvlOverride w:ilvl="0">
      <w:startOverride w:val="7"/>
    </w:lvlOverride>
  </w:num>
  <w:num w:numId="63">
    <w:abstractNumId w:val="9"/>
    <w:lvlOverride w:ilvl="0">
      <w:startOverride w:val="8"/>
    </w:lvlOverride>
  </w:num>
  <w:num w:numId="64">
    <w:abstractNumId w:val="197"/>
    <w:lvlOverride w:ilvl="0">
      <w:startOverride w:val="9"/>
    </w:lvlOverride>
  </w:num>
  <w:num w:numId="65">
    <w:abstractNumId w:val="195"/>
  </w:num>
  <w:num w:numId="66">
    <w:abstractNumId w:val="187"/>
    <w:lvlOverride w:ilvl="0">
      <w:startOverride w:val="2"/>
    </w:lvlOverride>
  </w:num>
  <w:num w:numId="67">
    <w:abstractNumId w:val="142"/>
    <w:lvlOverride w:ilvl="0">
      <w:startOverride w:val="3"/>
    </w:lvlOverride>
  </w:num>
  <w:num w:numId="68">
    <w:abstractNumId w:val="189"/>
    <w:lvlOverride w:ilvl="0">
      <w:startOverride w:val="4"/>
    </w:lvlOverride>
  </w:num>
  <w:num w:numId="69">
    <w:abstractNumId w:val="121"/>
    <w:lvlOverride w:ilvl="0">
      <w:startOverride w:val="5"/>
    </w:lvlOverride>
  </w:num>
  <w:num w:numId="70">
    <w:abstractNumId w:val="188"/>
    <w:lvlOverride w:ilvl="0">
      <w:startOverride w:val="6"/>
    </w:lvlOverride>
  </w:num>
  <w:num w:numId="71">
    <w:abstractNumId w:val="143"/>
    <w:lvlOverride w:ilvl="0">
      <w:startOverride w:val="7"/>
    </w:lvlOverride>
  </w:num>
  <w:num w:numId="72">
    <w:abstractNumId w:val="12"/>
  </w:num>
  <w:num w:numId="73">
    <w:abstractNumId w:val="192"/>
    <w:lvlOverride w:ilvl="0">
      <w:startOverride w:val="2"/>
    </w:lvlOverride>
  </w:num>
  <w:num w:numId="74">
    <w:abstractNumId w:val="76"/>
    <w:lvlOverride w:ilvl="0">
      <w:startOverride w:val="3"/>
    </w:lvlOverride>
  </w:num>
  <w:num w:numId="75">
    <w:abstractNumId w:val="159"/>
    <w:lvlOverride w:ilvl="0">
      <w:startOverride w:val="4"/>
    </w:lvlOverride>
  </w:num>
  <w:num w:numId="76">
    <w:abstractNumId w:val="156"/>
    <w:lvlOverride w:ilvl="0">
      <w:startOverride w:val="5"/>
    </w:lvlOverride>
  </w:num>
  <w:num w:numId="77">
    <w:abstractNumId w:val="3"/>
    <w:lvlOverride w:ilvl="0">
      <w:startOverride w:val="6"/>
    </w:lvlOverride>
  </w:num>
  <w:num w:numId="78">
    <w:abstractNumId w:val="50"/>
    <w:lvlOverride w:ilvl="0">
      <w:startOverride w:val="7"/>
    </w:lvlOverride>
  </w:num>
  <w:num w:numId="79">
    <w:abstractNumId w:val="166"/>
    <w:lvlOverride w:ilvl="0">
      <w:startOverride w:val="8"/>
    </w:lvlOverride>
  </w:num>
  <w:num w:numId="80">
    <w:abstractNumId w:val="165"/>
    <w:lvlOverride w:ilvl="0">
      <w:startOverride w:val="9"/>
    </w:lvlOverride>
  </w:num>
  <w:num w:numId="81">
    <w:abstractNumId w:val="88"/>
    <w:lvlOverride w:ilvl="0">
      <w:startOverride w:val="10"/>
    </w:lvlOverride>
  </w:num>
  <w:num w:numId="82">
    <w:abstractNumId w:val="137"/>
    <w:lvlOverride w:ilvl="0">
      <w:startOverride w:val="11"/>
    </w:lvlOverride>
  </w:num>
  <w:num w:numId="83">
    <w:abstractNumId w:val="8"/>
    <w:lvlOverride w:ilvl="0">
      <w:startOverride w:val="12"/>
    </w:lvlOverride>
  </w:num>
  <w:num w:numId="84">
    <w:abstractNumId w:val="145"/>
    <w:lvlOverride w:ilvl="0">
      <w:startOverride w:val="13"/>
    </w:lvlOverride>
  </w:num>
  <w:num w:numId="85">
    <w:abstractNumId w:val="35"/>
    <w:lvlOverride w:ilvl="0">
      <w:startOverride w:val="14"/>
    </w:lvlOverride>
  </w:num>
  <w:num w:numId="86">
    <w:abstractNumId w:val="22"/>
    <w:lvlOverride w:ilvl="0">
      <w:startOverride w:val="15"/>
    </w:lvlOverride>
  </w:num>
  <w:num w:numId="87">
    <w:abstractNumId w:val="161"/>
    <w:lvlOverride w:ilvl="0">
      <w:startOverride w:val="16"/>
    </w:lvlOverride>
  </w:num>
  <w:num w:numId="88">
    <w:abstractNumId w:val="162"/>
    <w:lvlOverride w:ilvl="0">
      <w:startOverride w:val="17"/>
    </w:lvlOverride>
  </w:num>
  <w:num w:numId="89">
    <w:abstractNumId w:val="191"/>
    <w:lvlOverride w:ilvl="0">
      <w:startOverride w:val="18"/>
    </w:lvlOverride>
  </w:num>
  <w:num w:numId="90">
    <w:abstractNumId w:val="81"/>
    <w:lvlOverride w:ilvl="0">
      <w:startOverride w:val="19"/>
    </w:lvlOverride>
  </w:num>
  <w:num w:numId="91">
    <w:abstractNumId w:val="39"/>
    <w:lvlOverride w:ilvl="0">
      <w:startOverride w:val="20"/>
    </w:lvlOverride>
  </w:num>
  <w:num w:numId="92">
    <w:abstractNumId w:val="117"/>
    <w:lvlOverride w:ilvl="0">
      <w:startOverride w:val="21"/>
    </w:lvlOverride>
  </w:num>
  <w:num w:numId="93">
    <w:abstractNumId w:val="17"/>
    <w:lvlOverride w:ilvl="0">
      <w:startOverride w:val="22"/>
    </w:lvlOverride>
  </w:num>
  <w:num w:numId="94">
    <w:abstractNumId w:val="123"/>
    <w:lvlOverride w:ilvl="0">
      <w:startOverride w:val="23"/>
    </w:lvlOverride>
  </w:num>
  <w:num w:numId="95">
    <w:abstractNumId w:val="70"/>
    <w:lvlOverride w:ilvl="0">
      <w:startOverride w:val="24"/>
    </w:lvlOverride>
  </w:num>
  <w:num w:numId="96">
    <w:abstractNumId w:val="29"/>
    <w:lvlOverride w:ilvl="0">
      <w:startOverride w:val="25"/>
    </w:lvlOverride>
  </w:num>
  <w:num w:numId="97">
    <w:abstractNumId w:val="172"/>
    <w:lvlOverride w:ilvl="0">
      <w:startOverride w:val="26"/>
    </w:lvlOverride>
  </w:num>
  <w:num w:numId="98">
    <w:abstractNumId w:val="171"/>
    <w:lvlOverride w:ilvl="0">
      <w:startOverride w:val="27"/>
    </w:lvlOverride>
  </w:num>
  <w:num w:numId="99">
    <w:abstractNumId w:val="140"/>
    <w:lvlOverride w:ilvl="0">
      <w:startOverride w:val="28"/>
    </w:lvlOverride>
  </w:num>
  <w:num w:numId="100">
    <w:abstractNumId w:val="11"/>
  </w:num>
  <w:num w:numId="101">
    <w:abstractNumId w:val="110"/>
    <w:lvlOverride w:ilvl="0">
      <w:startOverride w:val="2"/>
    </w:lvlOverride>
  </w:num>
  <w:num w:numId="102">
    <w:abstractNumId w:val="51"/>
    <w:lvlOverride w:ilvl="0">
      <w:startOverride w:val="3"/>
    </w:lvlOverride>
  </w:num>
  <w:num w:numId="103">
    <w:abstractNumId w:val="31"/>
    <w:lvlOverride w:ilvl="0">
      <w:startOverride w:val="4"/>
    </w:lvlOverride>
  </w:num>
  <w:num w:numId="104">
    <w:abstractNumId w:val="100"/>
    <w:lvlOverride w:ilvl="0">
      <w:startOverride w:val="5"/>
    </w:lvlOverride>
  </w:num>
  <w:num w:numId="105">
    <w:abstractNumId w:val="23"/>
    <w:lvlOverride w:ilvl="0">
      <w:startOverride w:val="6"/>
    </w:lvlOverride>
  </w:num>
  <w:num w:numId="106">
    <w:abstractNumId w:val="199"/>
    <w:lvlOverride w:ilvl="0">
      <w:startOverride w:val="7"/>
    </w:lvlOverride>
  </w:num>
  <w:num w:numId="107">
    <w:abstractNumId w:val="86"/>
    <w:lvlOverride w:ilvl="0">
      <w:startOverride w:val="8"/>
    </w:lvlOverride>
  </w:num>
  <w:num w:numId="108">
    <w:abstractNumId w:val="59"/>
  </w:num>
  <w:num w:numId="109">
    <w:abstractNumId w:val="194"/>
    <w:lvlOverride w:ilvl="0">
      <w:startOverride w:val="2"/>
    </w:lvlOverride>
  </w:num>
  <w:num w:numId="110">
    <w:abstractNumId w:val="47"/>
    <w:lvlOverride w:ilvl="0">
      <w:startOverride w:val="3"/>
    </w:lvlOverride>
  </w:num>
  <w:num w:numId="111">
    <w:abstractNumId w:val="58"/>
    <w:lvlOverride w:ilvl="0">
      <w:startOverride w:val="4"/>
    </w:lvlOverride>
  </w:num>
  <w:num w:numId="112">
    <w:abstractNumId w:val="95"/>
    <w:lvlOverride w:ilvl="0">
      <w:startOverride w:val="5"/>
    </w:lvlOverride>
  </w:num>
  <w:num w:numId="113">
    <w:abstractNumId w:val="170"/>
    <w:lvlOverride w:ilvl="0">
      <w:startOverride w:val="6"/>
    </w:lvlOverride>
  </w:num>
  <w:num w:numId="114">
    <w:abstractNumId w:val="134"/>
    <w:lvlOverride w:ilvl="0">
      <w:startOverride w:val="7"/>
    </w:lvlOverride>
  </w:num>
  <w:num w:numId="115">
    <w:abstractNumId w:val="7"/>
    <w:lvlOverride w:ilvl="0">
      <w:startOverride w:val="8"/>
    </w:lvlOverride>
  </w:num>
  <w:num w:numId="116">
    <w:abstractNumId w:val="15"/>
  </w:num>
  <w:num w:numId="117">
    <w:abstractNumId w:val="181"/>
  </w:num>
  <w:num w:numId="118">
    <w:abstractNumId w:val="155"/>
  </w:num>
  <w:num w:numId="119">
    <w:abstractNumId w:val="4"/>
  </w:num>
  <w:num w:numId="120">
    <w:abstractNumId w:val="34"/>
    <w:lvlOverride w:ilvl="0">
      <w:startOverride w:val="2"/>
    </w:lvlOverride>
  </w:num>
  <w:num w:numId="121">
    <w:abstractNumId w:val="152"/>
    <w:lvlOverride w:ilvl="0">
      <w:startOverride w:val="3"/>
    </w:lvlOverride>
  </w:num>
  <w:num w:numId="122">
    <w:abstractNumId w:val="149"/>
    <w:lvlOverride w:ilvl="0">
      <w:startOverride w:val="4"/>
    </w:lvlOverride>
  </w:num>
  <w:num w:numId="123">
    <w:abstractNumId w:val="93"/>
    <w:lvlOverride w:ilvl="0">
      <w:startOverride w:val="5"/>
    </w:lvlOverride>
  </w:num>
  <w:num w:numId="124">
    <w:abstractNumId w:val="40"/>
    <w:lvlOverride w:ilvl="0">
      <w:startOverride w:val="6"/>
    </w:lvlOverride>
  </w:num>
  <w:num w:numId="125">
    <w:abstractNumId w:val="61"/>
    <w:lvlOverride w:ilvl="0">
      <w:startOverride w:val="7"/>
    </w:lvlOverride>
  </w:num>
  <w:num w:numId="126">
    <w:abstractNumId w:val="94"/>
    <w:lvlOverride w:ilvl="0">
      <w:startOverride w:val="8"/>
    </w:lvlOverride>
  </w:num>
  <w:num w:numId="127">
    <w:abstractNumId w:val="173"/>
    <w:lvlOverride w:ilvl="0">
      <w:startOverride w:val="9"/>
    </w:lvlOverride>
  </w:num>
  <w:num w:numId="128">
    <w:abstractNumId w:val="129"/>
    <w:lvlOverride w:ilvl="0">
      <w:startOverride w:val="10"/>
    </w:lvlOverride>
  </w:num>
  <w:num w:numId="129">
    <w:abstractNumId w:val="132"/>
    <w:lvlOverride w:ilvl="0">
      <w:startOverride w:val="11"/>
    </w:lvlOverride>
  </w:num>
  <w:num w:numId="130">
    <w:abstractNumId w:val="133"/>
    <w:lvlOverride w:ilvl="0">
      <w:startOverride w:val="12"/>
    </w:lvlOverride>
  </w:num>
  <w:num w:numId="131">
    <w:abstractNumId w:val="125"/>
    <w:lvlOverride w:ilvl="0">
      <w:startOverride w:val="13"/>
    </w:lvlOverride>
  </w:num>
  <w:num w:numId="132">
    <w:abstractNumId w:val="196"/>
    <w:lvlOverride w:ilvl="0">
      <w:startOverride w:val="14"/>
    </w:lvlOverride>
  </w:num>
  <w:num w:numId="133">
    <w:abstractNumId w:val="154"/>
    <w:lvlOverride w:ilvl="0">
      <w:startOverride w:val="15"/>
    </w:lvlOverride>
  </w:num>
  <w:num w:numId="134">
    <w:abstractNumId w:val="118"/>
    <w:lvlOverride w:ilvl="0">
      <w:startOverride w:val="16"/>
    </w:lvlOverride>
  </w:num>
  <w:num w:numId="135">
    <w:abstractNumId w:val="114"/>
    <w:lvlOverride w:ilvl="0">
      <w:startOverride w:val="17"/>
    </w:lvlOverride>
  </w:num>
  <w:num w:numId="136">
    <w:abstractNumId w:val="106"/>
    <w:lvlOverride w:ilvl="0">
      <w:startOverride w:val="18"/>
    </w:lvlOverride>
  </w:num>
  <w:num w:numId="137">
    <w:abstractNumId w:val="185"/>
    <w:lvlOverride w:ilvl="0">
      <w:startOverride w:val="19"/>
    </w:lvlOverride>
  </w:num>
  <w:num w:numId="138">
    <w:abstractNumId w:val="46"/>
    <w:lvlOverride w:ilvl="0">
      <w:startOverride w:val="20"/>
    </w:lvlOverride>
  </w:num>
  <w:num w:numId="139">
    <w:abstractNumId w:val="150"/>
    <w:lvlOverride w:ilvl="0">
      <w:startOverride w:val="21"/>
    </w:lvlOverride>
  </w:num>
  <w:num w:numId="140">
    <w:abstractNumId w:val="116"/>
    <w:lvlOverride w:ilvl="0">
      <w:startOverride w:val="22"/>
    </w:lvlOverride>
  </w:num>
  <w:num w:numId="141">
    <w:abstractNumId w:val="57"/>
    <w:lvlOverride w:ilvl="0">
      <w:startOverride w:val="23"/>
    </w:lvlOverride>
  </w:num>
  <w:num w:numId="142">
    <w:abstractNumId w:val="55"/>
    <w:lvlOverride w:ilvl="0">
      <w:startOverride w:val="24"/>
    </w:lvlOverride>
  </w:num>
  <w:num w:numId="143">
    <w:abstractNumId w:val="148"/>
    <w:lvlOverride w:ilvl="0">
      <w:startOverride w:val="25"/>
    </w:lvlOverride>
  </w:num>
  <w:num w:numId="144">
    <w:abstractNumId w:val="167"/>
    <w:lvlOverride w:ilvl="0">
      <w:startOverride w:val="26"/>
    </w:lvlOverride>
  </w:num>
  <w:num w:numId="145">
    <w:abstractNumId w:val="139"/>
    <w:lvlOverride w:ilvl="0">
      <w:startOverride w:val="27"/>
    </w:lvlOverride>
  </w:num>
  <w:num w:numId="146">
    <w:abstractNumId w:val="179"/>
    <w:lvlOverride w:ilvl="0">
      <w:startOverride w:val="28"/>
    </w:lvlOverride>
  </w:num>
  <w:num w:numId="147">
    <w:abstractNumId w:val="19"/>
    <w:lvlOverride w:ilvl="0">
      <w:startOverride w:val="29"/>
    </w:lvlOverride>
  </w:num>
  <w:num w:numId="148">
    <w:abstractNumId w:val="178"/>
    <w:lvlOverride w:ilvl="0">
      <w:startOverride w:val="30"/>
    </w:lvlOverride>
  </w:num>
  <w:num w:numId="149">
    <w:abstractNumId w:val="1"/>
    <w:lvlOverride w:ilvl="0">
      <w:startOverride w:val="31"/>
    </w:lvlOverride>
  </w:num>
  <w:num w:numId="150">
    <w:abstractNumId w:val="99"/>
    <w:lvlOverride w:ilvl="0">
      <w:startOverride w:val="32"/>
    </w:lvlOverride>
  </w:num>
  <w:num w:numId="151">
    <w:abstractNumId w:val="68"/>
    <w:lvlOverride w:ilvl="0">
      <w:startOverride w:val="33"/>
    </w:lvlOverride>
  </w:num>
  <w:num w:numId="152">
    <w:abstractNumId w:val="169"/>
    <w:lvlOverride w:ilvl="0">
      <w:startOverride w:val="34"/>
    </w:lvlOverride>
  </w:num>
  <w:num w:numId="153">
    <w:abstractNumId w:val="160"/>
    <w:lvlOverride w:ilvl="0">
      <w:startOverride w:val="35"/>
    </w:lvlOverride>
  </w:num>
  <w:num w:numId="154">
    <w:abstractNumId w:val="198"/>
    <w:lvlOverride w:ilvl="0">
      <w:startOverride w:val="36"/>
    </w:lvlOverride>
  </w:num>
  <w:num w:numId="155">
    <w:abstractNumId w:val="66"/>
    <w:lvlOverride w:ilvl="0">
      <w:startOverride w:val="37"/>
    </w:lvlOverride>
  </w:num>
  <w:num w:numId="156">
    <w:abstractNumId w:val="108"/>
    <w:lvlOverride w:ilvl="0">
      <w:startOverride w:val="38"/>
    </w:lvlOverride>
  </w:num>
  <w:num w:numId="157">
    <w:abstractNumId w:val="105"/>
    <w:lvlOverride w:ilvl="0">
      <w:startOverride w:val="39"/>
    </w:lvlOverride>
  </w:num>
  <w:num w:numId="158">
    <w:abstractNumId w:val="71"/>
    <w:lvlOverride w:ilvl="0">
      <w:startOverride w:val="40"/>
    </w:lvlOverride>
  </w:num>
  <w:num w:numId="159">
    <w:abstractNumId w:val="130"/>
    <w:lvlOverride w:ilvl="0">
      <w:startOverride w:val="41"/>
    </w:lvlOverride>
  </w:num>
  <w:num w:numId="160">
    <w:abstractNumId w:val="147"/>
    <w:lvlOverride w:ilvl="0">
      <w:startOverride w:val="42"/>
    </w:lvlOverride>
  </w:num>
  <w:num w:numId="161">
    <w:abstractNumId w:val="44"/>
    <w:lvlOverride w:ilvl="0">
      <w:startOverride w:val="43"/>
    </w:lvlOverride>
  </w:num>
  <w:num w:numId="162">
    <w:abstractNumId w:val="180"/>
  </w:num>
  <w:num w:numId="163">
    <w:abstractNumId w:val="16"/>
  </w:num>
  <w:num w:numId="164">
    <w:abstractNumId w:val="141"/>
  </w:num>
  <w:num w:numId="165">
    <w:abstractNumId w:val="119"/>
  </w:num>
  <w:num w:numId="166">
    <w:abstractNumId w:val="32"/>
  </w:num>
  <w:num w:numId="167">
    <w:abstractNumId w:val="128"/>
    <w:lvlOverride w:ilvl="0">
      <w:startOverride w:val="2"/>
    </w:lvlOverride>
  </w:num>
  <w:num w:numId="168">
    <w:abstractNumId w:val="89"/>
    <w:lvlOverride w:ilvl="0">
      <w:startOverride w:val="3"/>
    </w:lvlOverride>
  </w:num>
  <w:num w:numId="169">
    <w:abstractNumId w:val="6"/>
    <w:lvlOverride w:ilvl="0">
      <w:startOverride w:val="4"/>
    </w:lvlOverride>
  </w:num>
  <w:num w:numId="170">
    <w:abstractNumId w:val="24"/>
    <w:lvlOverride w:ilvl="0">
      <w:startOverride w:val="5"/>
    </w:lvlOverride>
  </w:num>
  <w:num w:numId="171">
    <w:abstractNumId w:val="45"/>
    <w:lvlOverride w:ilvl="0">
      <w:startOverride w:val="6"/>
    </w:lvlOverride>
  </w:num>
  <w:num w:numId="172">
    <w:abstractNumId w:val="10"/>
    <w:lvlOverride w:ilvl="0">
      <w:startOverride w:val="7"/>
    </w:lvlOverride>
  </w:num>
  <w:num w:numId="173">
    <w:abstractNumId w:val="112"/>
    <w:lvlOverride w:ilvl="0">
      <w:startOverride w:val="8"/>
    </w:lvlOverride>
  </w:num>
  <w:num w:numId="174">
    <w:abstractNumId w:val="82"/>
    <w:lvlOverride w:ilvl="0">
      <w:startOverride w:val="9"/>
    </w:lvlOverride>
  </w:num>
  <w:num w:numId="175">
    <w:abstractNumId w:val="183"/>
    <w:lvlOverride w:ilvl="0">
      <w:startOverride w:val="10"/>
    </w:lvlOverride>
  </w:num>
  <w:num w:numId="176">
    <w:abstractNumId w:val="87"/>
    <w:lvlOverride w:ilvl="0">
      <w:startOverride w:val="11"/>
    </w:lvlOverride>
  </w:num>
  <w:num w:numId="177">
    <w:abstractNumId w:val="124"/>
    <w:lvlOverride w:ilvl="0">
      <w:startOverride w:val="12"/>
    </w:lvlOverride>
  </w:num>
  <w:num w:numId="178">
    <w:abstractNumId w:val="91"/>
    <w:lvlOverride w:ilvl="0">
      <w:startOverride w:val="13"/>
    </w:lvlOverride>
  </w:num>
  <w:num w:numId="179">
    <w:abstractNumId w:val="49"/>
    <w:lvlOverride w:ilvl="0">
      <w:startOverride w:val="14"/>
    </w:lvlOverride>
  </w:num>
  <w:num w:numId="180">
    <w:abstractNumId w:val="25"/>
    <w:lvlOverride w:ilvl="0">
      <w:startOverride w:val="15"/>
    </w:lvlOverride>
  </w:num>
  <w:num w:numId="181">
    <w:abstractNumId w:val="193"/>
    <w:lvlOverride w:ilvl="0">
      <w:startOverride w:val="16"/>
    </w:lvlOverride>
  </w:num>
  <w:num w:numId="182">
    <w:abstractNumId w:val="113"/>
    <w:lvlOverride w:ilvl="0">
      <w:startOverride w:val="17"/>
    </w:lvlOverride>
  </w:num>
  <w:num w:numId="183">
    <w:abstractNumId w:val="127"/>
    <w:lvlOverride w:ilvl="0">
      <w:startOverride w:val="18"/>
    </w:lvlOverride>
  </w:num>
  <w:num w:numId="184">
    <w:abstractNumId w:val="103"/>
    <w:lvlOverride w:ilvl="0">
      <w:startOverride w:val="19"/>
    </w:lvlOverride>
  </w:num>
  <w:num w:numId="185">
    <w:abstractNumId w:val="27"/>
    <w:lvlOverride w:ilvl="0">
      <w:startOverride w:val="20"/>
    </w:lvlOverride>
  </w:num>
  <w:num w:numId="186">
    <w:abstractNumId w:val="107"/>
    <w:lvlOverride w:ilvl="0">
      <w:startOverride w:val="21"/>
    </w:lvlOverride>
  </w:num>
  <w:num w:numId="187">
    <w:abstractNumId w:val="131"/>
    <w:lvlOverride w:ilvl="0">
      <w:startOverride w:val="22"/>
    </w:lvlOverride>
  </w:num>
  <w:num w:numId="188">
    <w:abstractNumId w:val="77"/>
  </w:num>
  <w:num w:numId="189">
    <w:abstractNumId w:val="52"/>
    <w:lvlOverride w:ilvl="0">
      <w:startOverride w:val="2"/>
    </w:lvlOverride>
  </w:num>
  <w:num w:numId="190">
    <w:abstractNumId w:val="74"/>
    <w:lvlOverride w:ilvl="0">
      <w:startOverride w:val="3"/>
    </w:lvlOverride>
  </w:num>
  <w:num w:numId="191">
    <w:abstractNumId w:val="28"/>
    <w:lvlOverride w:ilvl="0">
      <w:startOverride w:val="4"/>
    </w:lvlOverride>
  </w:num>
  <w:num w:numId="192">
    <w:abstractNumId w:val="97"/>
    <w:lvlOverride w:ilvl="0">
      <w:startOverride w:val="5"/>
    </w:lvlOverride>
  </w:num>
  <w:num w:numId="193">
    <w:abstractNumId w:val="190"/>
    <w:lvlOverride w:ilvl="0">
      <w:startOverride w:val="6"/>
    </w:lvlOverride>
  </w:num>
  <w:num w:numId="194">
    <w:abstractNumId w:val="56"/>
    <w:lvlOverride w:ilvl="0">
      <w:startOverride w:val="7"/>
    </w:lvlOverride>
  </w:num>
  <w:num w:numId="195">
    <w:abstractNumId w:val="64"/>
    <w:lvlOverride w:ilvl="0">
      <w:startOverride w:val="8"/>
    </w:lvlOverride>
  </w:num>
  <w:num w:numId="196">
    <w:abstractNumId w:val="54"/>
    <w:lvlOverride w:ilvl="0">
      <w:startOverride w:val="9"/>
    </w:lvlOverride>
  </w:num>
  <w:num w:numId="197">
    <w:abstractNumId w:val="163"/>
    <w:lvlOverride w:ilvl="0">
      <w:startOverride w:val="10"/>
    </w:lvlOverride>
  </w:num>
  <w:num w:numId="198">
    <w:abstractNumId w:val="20"/>
    <w:lvlOverride w:ilvl="0">
      <w:startOverride w:val="11"/>
    </w:lvlOverride>
  </w:num>
  <w:num w:numId="199">
    <w:abstractNumId w:val="138"/>
  </w:num>
  <w:num w:numId="200">
    <w:abstractNumId w:val="72"/>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2"/>
  </w:compat>
  <w:rsids>
    <w:rsidRoot w:val="005D3665"/>
    <w:rsid w:val="00060DC3"/>
    <w:rsid w:val="000718E1"/>
    <w:rsid w:val="000D1836"/>
    <w:rsid w:val="000E2190"/>
    <w:rsid w:val="00155EC0"/>
    <w:rsid w:val="00172E28"/>
    <w:rsid w:val="001D5754"/>
    <w:rsid w:val="002027FF"/>
    <w:rsid w:val="00203450"/>
    <w:rsid w:val="002D6269"/>
    <w:rsid w:val="002E30CB"/>
    <w:rsid w:val="0034587B"/>
    <w:rsid w:val="00352B0D"/>
    <w:rsid w:val="00377D75"/>
    <w:rsid w:val="003F0F34"/>
    <w:rsid w:val="00465068"/>
    <w:rsid w:val="004816E4"/>
    <w:rsid w:val="00486364"/>
    <w:rsid w:val="004A187F"/>
    <w:rsid w:val="00583D27"/>
    <w:rsid w:val="00584694"/>
    <w:rsid w:val="005D3665"/>
    <w:rsid w:val="006208B6"/>
    <w:rsid w:val="0069041B"/>
    <w:rsid w:val="006F0767"/>
    <w:rsid w:val="007D78A3"/>
    <w:rsid w:val="008A7CE5"/>
    <w:rsid w:val="00923AA5"/>
    <w:rsid w:val="009F6143"/>
    <w:rsid w:val="00A36AE3"/>
    <w:rsid w:val="00A61427"/>
    <w:rsid w:val="00A7277F"/>
    <w:rsid w:val="00AA7798"/>
    <w:rsid w:val="00AC2CCC"/>
    <w:rsid w:val="00B412A6"/>
    <w:rsid w:val="00B5536A"/>
    <w:rsid w:val="00BE1D48"/>
    <w:rsid w:val="00C22D4A"/>
    <w:rsid w:val="00D73006"/>
    <w:rsid w:val="00E353CE"/>
    <w:rsid w:val="00FB18D7"/>
    <w:rsid w:val="00FF00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7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366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5D3665"/>
    <w:rPr>
      <w:b/>
      <w:bCs/>
    </w:rPr>
  </w:style>
  <w:style w:type="character" w:styleId="a5">
    <w:name w:val="Hyperlink"/>
    <w:basedOn w:val="a0"/>
    <w:uiPriority w:val="99"/>
    <w:semiHidden/>
    <w:unhideWhenUsed/>
    <w:rsid w:val="005D3665"/>
    <w:rPr>
      <w:color w:val="0000FF"/>
      <w:u w:val="single"/>
    </w:rPr>
  </w:style>
  <w:style w:type="character" w:styleId="a6">
    <w:name w:val="FollowedHyperlink"/>
    <w:basedOn w:val="a0"/>
    <w:uiPriority w:val="99"/>
    <w:semiHidden/>
    <w:unhideWhenUsed/>
    <w:rsid w:val="005D3665"/>
    <w:rPr>
      <w:color w:val="800080"/>
      <w:u w:val="single"/>
    </w:rPr>
  </w:style>
  <w:style w:type="table" w:styleId="a7">
    <w:name w:val="Table Grid"/>
    <w:basedOn w:val="a1"/>
    <w:uiPriority w:val="59"/>
    <w:rsid w:val="00FF00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FB18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366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5D3665"/>
    <w:rPr>
      <w:b/>
      <w:bCs/>
    </w:rPr>
  </w:style>
  <w:style w:type="character" w:styleId="a5">
    <w:name w:val="Hyperlink"/>
    <w:basedOn w:val="a0"/>
    <w:uiPriority w:val="99"/>
    <w:semiHidden/>
    <w:unhideWhenUsed/>
    <w:rsid w:val="005D3665"/>
    <w:rPr>
      <w:color w:val="0000FF"/>
      <w:u w:val="single"/>
    </w:rPr>
  </w:style>
  <w:style w:type="character" w:styleId="a6">
    <w:name w:val="FollowedHyperlink"/>
    <w:basedOn w:val="a0"/>
    <w:uiPriority w:val="99"/>
    <w:semiHidden/>
    <w:unhideWhenUsed/>
    <w:rsid w:val="005D366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568359">
      <w:bodyDiv w:val="1"/>
      <w:marLeft w:val="0"/>
      <w:marRight w:val="0"/>
      <w:marTop w:val="0"/>
      <w:marBottom w:val="0"/>
      <w:divBdr>
        <w:top w:val="none" w:sz="0" w:space="0" w:color="auto"/>
        <w:left w:val="none" w:sz="0" w:space="0" w:color="auto"/>
        <w:bottom w:val="none" w:sz="0" w:space="0" w:color="auto"/>
        <w:right w:val="none" w:sz="0" w:space="0" w:color="auto"/>
      </w:divBdr>
      <w:divsChild>
        <w:div w:id="613055710">
          <w:marLeft w:val="0"/>
          <w:marRight w:val="0"/>
          <w:marTop w:val="0"/>
          <w:marBottom w:val="0"/>
          <w:divBdr>
            <w:top w:val="none" w:sz="0" w:space="0" w:color="auto"/>
            <w:left w:val="none" w:sz="0" w:space="0" w:color="auto"/>
            <w:bottom w:val="none" w:sz="0" w:space="0" w:color="auto"/>
            <w:right w:val="none" w:sz="0" w:space="0" w:color="auto"/>
          </w:divBdr>
        </w:div>
        <w:div w:id="466162142">
          <w:marLeft w:val="0"/>
          <w:marRight w:val="0"/>
          <w:marTop w:val="0"/>
          <w:marBottom w:val="0"/>
          <w:divBdr>
            <w:top w:val="none" w:sz="0" w:space="0" w:color="auto"/>
            <w:left w:val="none" w:sz="0" w:space="0" w:color="auto"/>
            <w:bottom w:val="none" w:sz="0" w:space="0" w:color="auto"/>
            <w:right w:val="none" w:sz="0" w:space="0" w:color="auto"/>
          </w:divBdr>
        </w:div>
        <w:div w:id="597638013">
          <w:marLeft w:val="0"/>
          <w:marRight w:val="0"/>
          <w:marTop w:val="0"/>
          <w:marBottom w:val="0"/>
          <w:divBdr>
            <w:top w:val="none" w:sz="0" w:space="0" w:color="auto"/>
            <w:left w:val="none" w:sz="0" w:space="0" w:color="auto"/>
            <w:bottom w:val="none" w:sz="0" w:space="0" w:color="auto"/>
            <w:right w:val="none" w:sz="0" w:space="0" w:color="auto"/>
          </w:divBdr>
        </w:div>
        <w:div w:id="1521894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president.gov.ua/documents/2862019-270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78F85-4EF6-47E5-9717-78ED66495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24</Pages>
  <Words>35573</Words>
  <Characters>20277</Characters>
  <Application>Microsoft Office Word</Application>
  <DocSecurity>0</DocSecurity>
  <Lines>168</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TPCUser</dc:creator>
  <cp:lastModifiedBy>TPCUser</cp:lastModifiedBy>
  <cp:revision>8</cp:revision>
  <dcterms:created xsi:type="dcterms:W3CDTF">2022-06-28T09:00:00Z</dcterms:created>
  <dcterms:modified xsi:type="dcterms:W3CDTF">2022-07-26T10:37:00Z</dcterms:modified>
</cp:coreProperties>
</file>