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1D" w:rsidRPr="00571407" w:rsidRDefault="00474A1D" w:rsidP="00474A1D">
      <w:pPr>
        <w:spacing w:after="48" w:line="240" w:lineRule="auto"/>
        <w:jc w:val="right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  <w:r w:rsidRPr="00571407">
        <w:rPr>
          <w:rFonts w:ascii="Times New Roman" w:hAnsi="Times New Roman" w:cs="Times New Roman"/>
          <w:sz w:val="28"/>
          <w:szCs w:val="28"/>
        </w:rPr>
        <w:t>Схвалено учнівським самоврядуванням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</w:p>
    <w:p w:rsidR="00105775" w:rsidRPr="00571407" w:rsidRDefault="00474A1D" w:rsidP="00571407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ПРАВИЛА ПОВЕДІНКИ УЧАСНИКІВ ОСВІТНЬОГО ПРОЦЕСУ </w:t>
      </w:r>
      <w:r w:rsidR="00545C4E" w:rsidRPr="00571407"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  <w:t xml:space="preserve">в  </w:t>
      </w:r>
      <w:r w:rsidRPr="00571407"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  <w:t>ОЗЕРЯНСЬКОМУ ЗЗСО І-ІІІ СТУПЕН</w:t>
      </w:r>
      <w:r w:rsidR="00571407" w:rsidRPr="00571407"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  <w:t>ІВ</w:t>
      </w:r>
    </w:p>
    <w:p w:rsidR="00300875" w:rsidRPr="00571407" w:rsidRDefault="00300875" w:rsidP="00571407">
      <w:pPr>
        <w:spacing w:after="48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  <w:lang w:eastAsia="uk-UA"/>
        </w:rPr>
      </w:pPr>
      <w:r w:rsidRPr="00571407"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  <w:lang w:eastAsia="uk-UA"/>
        </w:rPr>
        <w:t>Правила для здобувачів освіти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1. Правила поведінки учнів базуються на чинному законодавстві України.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2. Школа – територія, на якій не місце для зброї, вибухових або вогненебезпечних предметів та речовин; спиртних напоїв, наркотичних речовин, сигарет (електронних – також); шокерів, газових балончиків, ножів та інших небезпечних предметів.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3. Цькування, бійки, залякування, лихослів’я та знущання над людиною є неприпустимими формами поведінки у школі та за її межами.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>4. У коридорах школи та по сходах рухайся спокійним кроком. Штовхання тих, що йдуть попереду, ставлення підніжок є неприпустимими формами поведінки у школі.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5. Брати без дозволу чужі речі є неприпустимим у школі та за її межами.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6. Учні дотримуються правил техніки безпеки як під час уроків, так і після їх закінчення.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>7. Йти зі школи та її території можна лише з дозволу вчителів або медичної сестри (попередньо узгодивши з батьками).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8. Учні бережуть майно школи, дбають про чистоту та порядок на території школи.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>9. Учню, що знайшов загублені або забуті, на його думку, речі, пропонується їх здати черговому адміністраторові або вчителеві.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10. Навчальне та спортивне обладнання учні беруть з дозволу вчителя.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11. Учні поводяться ввічливо, піклуються про молодших школярів.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12. У школі учні поводяться гідно та поважають честь і гідність людей, які знаходяться поруч.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>13. Учні мають бути ввічливими у спілкуванні з педагогами та працівниками закладу, батьками інших учнів, з іншими здобувачами освіти.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14. Учень може висловлювати свої погляди, не зачіпаючи гідності і почуттів інших людей.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15. Учні й педагоги звертаються один до одного шанобливо.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16. Учень має поважати і цінувати себе, оточуючих та навколишнє середовище.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17. Учень приходить до школи за 10-15 хв. до початку навчальних занять, займає своє робоче місце, готує все необхідне навчальне приладдя до уроку.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18. Учень старанно виконує домашні завдання, серйозно ставитися до навчання. - правила для працівників школи </w:t>
      </w:r>
    </w:p>
    <w:p w:rsidR="00EC7D8E" w:rsidRPr="00571407" w:rsidRDefault="00EC7D8E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71407">
        <w:rPr>
          <w:rFonts w:ascii="Times New Roman" w:hAnsi="Times New Roman" w:cs="Times New Roman"/>
          <w:sz w:val="28"/>
          <w:szCs w:val="28"/>
        </w:rPr>
        <w:t>19.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ВІльно</w:t>
      </w:r>
      <w:proofErr w:type="spellEnd"/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вибирати факультативи, гуртки, екзаменів із окремих предметів. </w:t>
      </w:r>
    </w:p>
    <w:p w:rsidR="008819B7" w:rsidRPr="00571407" w:rsidRDefault="008819B7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20.  Висловлювати класному керівнику, директору, вчителям свої проблеми і отримувати від них допомогу, пояснення, відповіді.</w:t>
      </w:r>
    </w:p>
    <w:p w:rsidR="00571407" w:rsidRDefault="00571407" w:rsidP="00571407">
      <w:pPr>
        <w:spacing w:after="48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0875" w:rsidRPr="00571407" w:rsidRDefault="00300875" w:rsidP="00571407">
      <w:pPr>
        <w:spacing w:after="48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1407">
        <w:rPr>
          <w:rFonts w:ascii="Times New Roman" w:hAnsi="Times New Roman" w:cs="Times New Roman"/>
          <w:b/>
          <w:sz w:val="28"/>
          <w:szCs w:val="28"/>
        </w:rPr>
        <w:lastRenderedPageBreak/>
        <w:t>Правила для працівників  закладу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>1. Школа має створювати спокійну, безпечну та сприятливу атмосферу та гармонійне середовище для навчання.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2. Школа </w:t>
      </w:r>
      <w:proofErr w:type="spellStart"/>
      <w:r w:rsidRPr="00571407">
        <w:rPr>
          <w:rFonts w:ascii="Times New Roman" w:hAnsi="Times New Roman" w:cs="Times New Roman"/>
          <w:sz w:val="28"/>
          <w:szCs w:val="28"/>
        </w:rPr>
        <w:t>допомогає</w:t>
      </w:r>
      <w:proofErr w:type="spellEnd"/>
      <w:r w:rsidRPr="00571407">
        <w:rPr>
          <w:rFonts w:ascii="Times New Roman" w:hAnsi="Times New Roman" w:cs="Times New Roman"/>
          <w:sz w:val="28"/>
          <w:szCs w:val="28"/>
        </w:rPr>
        <w:t xml:space="preserve"> у становленні учня як врівноваженої та ввічливої особистості</w:t>
      </w:r>
    </w:p>
    <w:p w:rsidR="00300875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3. Школа забезпечує ефективні засоби комунікації між школою та батьками - правила для батьків</w:t>
      </w:r>
    </w:p>
    <w:p w:rsidR="00474A1D" w:rsidRPr="00571407" w:rsidRDefault="00300875" w:rsidP="00105775">
      <w:pPr>
        <w:spacing w:after="48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</w:t>
      </w:r>
      <w:r w:rsidR="00571407">
        <w:rPr>
          <w:rFonts w:ascii="Times New Roman" w:hAnsi="Times New Roman" w:cs="Times New Roman"/>
          <w:sz w:val="28"/>
          <w:szCs w:val="28"/>
        </w:rPr>
        <w:tab/>
      </w:r>
      <w:r w:rsidRPr="00571407">
        <w:rPr>
          <w:rFonts w:ascii="Times New Roman" w:hAnsi="Times New Roman" w:cs="Times New Roman"/>
          <w:b/>
          <w:sz w:val="28"/>
          <w:szCs w:val="28"/>
        </w:rPr>
        <w:t>Правила для батьків  здобувачів освіти</w:t>
      </w:r>
      <w:r w:rsidR="00474A1D" w:rsidRPr="00571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1. Батьки підтримують </w:t>
      </w:r>
      <w:proofErr w:type="spellStart"/>
      <w:r w:rsidRPr="00571407">
        <w:rPr>
          <w:rFonts w:ascii="Times New Roman" w:hAnsi="Times New Roman" w:cs="Times New Roman"/>
          <w:sz w:val="28"/>
          <w:szCs w:val="28"/>
        </w:rPr>
        <w:t>прагненння</w:t>
      </w:r>
      <w:proofErr w:type="spellEnd"/>
      <w:r w:rsidRPr="00571407">
        <w:rPr>
          <w:rFonts w:ascii="Times New Roman" w:hAnsi="Times New Roman" w:cs="Times New Roman"/>
          <w:sz w:val="28"/>
          <w:szCs w:val="28"/>
        </w:rPr>
        <w:t xml:space="preserve"> школи та її підхід до навчання та викладання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2. Батьки забезпечують відвідування школи та запобігають пропускам уроків без поважних причин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3. Батьки підтримують ефективну комунікацію зі школою</w:t>
      </w:r>
    </w:p>
    <w:p w:rsidR="00076074" w:rsidRPr="00571407" w:rsidRDefault="00076074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0875" w:rsidRPr="00571407" w:rsidRDefault="00474A1D" w:rsidP="00105775">
      <w:pPr>
        <w:spacing w:after="4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Використані джерела: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  <w:r w:rsidRPr="00571407">
        <w:rPr>
          <w:rFonts w:ascii="Times New Roman" w:hAnsi="Times New Roman" w:cs="Times New Roman"/>
          <w:sz w:val="28"/>
          <w:szCs w:val="28"/>
        </w:rPr>
        <w:t xml:space="preserve"> 1. Державна служба якості освіти України. Рекомендації до побудови внутрішньої системи забезпечення якості освіти у закладі загальної середньої освіти. Абетка для директора. С.60-64. 2. Політика контролю поведінки у школі 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</w:p>
    <w:p w:rsidR="001A7BD9" w:rsidRPr="00571407" w:rsidRDefault="001A7BD9" w:rsidP="001A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5714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Обов’язки учнів</w:t>
      </w:r>
    </w:p>
    <w:p w:rsidR="001A7BD9" w:rsidRPr="00571407" w:rsidRDefault="001A7BD9" w:rsidP="001A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 Виконувати статут школи.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2. Оволодівати знаннями.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3. Не пропускати уроки, не запізнюватися на заняття.</w:t>
      </w:r>
      <w:bookmarkStart w:id="0" w:name="_GoBack"/>
      <w:bookmarkEnd w:id="0"/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4. Приходити до школи охайними, в шкільній формі.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5. Акуратно вести щоденник і подавати його за першою вимогою вчителя.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6. Брати активну участь у житті школи, підтримувати і примножувати традиції школи, брати активну участь у позакласній і гуртковій роботі.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7. Бути ввічливим у спілкуванні з учителями, з повагою ставитись до батьків. Проявляти милосердя, турбуватися про молодших.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8. Гідно поводити себе, дотримуватися культури поведінки.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9. Бережливо ставитись до державного, суспільного і особистого майна, охороняти природу.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10. Діяти завжди на благо колективу, турбуватися про честь і підтримку традицій школи.</w:t>
      </w:r>
      <w:r w:rsidRPr="005714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11. Підкорятися вказівкам та розпорядженням директора школи, педагогічної ради, а також постановам шкільного самоврядування.</w:t>
      </w:r>
    </w:p>
    <w:p w:rsidR="00474A1D" w:rsidRPr="00571407" w:rsidRDefault="00474A1D" w:rsidP="00105775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161616"/>
          <w:kern w:val="36"/>
          <w:sz w:val="28"/>
          <w:szCs w:val="28"/>
          <w:lang w:eastAsia="uk-UA"/>
        </w:rPr>
      </w:pPr>
    </w:p>
    <w:sectPr w:rsidR="00474A1D" w:rsidRPr="00571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FAF"/>
    <w:multiLevelType w:val="multilevel"/>
    <w:tmpl w:val="5650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5"/>
    <w:rsid w:val="00076074"/>
    <w:rsid w:val="00105775"/>
    <w:rsid w:val="0019234E"/>
    <w:rsid w:val="001A7BD9"/>
    <w:rsid w:val="00300875"/>
    <w:rsid w:val="00474A1D"/>
    <w:rsid w:val="00545C4E"/>
    <w:rsid w:val="00571407"/>
    <w:rsid w:val="008819B7"/>
    <w:rsid w:val="00E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10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7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057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775"/>
    <w:rPr>
      <w:b/>
      <w:bCs/>
    </w:rPr>
  </w:style>
  <w:style w:type="character" w:styleId="a5">
    <w:name w:val="Emphasis"/>
    <w:basedOn w:val="a0"/>
    <w:uiPriority w:val="20"/>
    <w:qFormat/>
    <w:rsid w:val="001A7B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10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7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057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775"/>
    <w:rPr>
      <w:b/>
      <w:bCs/>
    </w:rPr>
  </w:style>
  <w:style w:type="character" w:styleId="a5">
    <w:name w:val="Emphasis"/>
    <w:basedOn w:val="a0"/>
    <w:uiPriority w:val="20"/>
    <w:qFormat/>
    <w:rsid w:val="001A7B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53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5DED-CFA0-43A5-87F0-73A162C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3</cp:revision>
  <dcterms:created xsi:type="dcterms:W3CDTF">2023-03-16T11:18:00Z</dcterms:created>
  <dcterms:modified xsi:type="dcterms:W3CDTF">2023-03-16T20:12:00Z</dcterms:modified>
</cp:coreProperties>
</file>