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51" w:rsidRPr="00AB2151" w:rsidRDefault="00AB2151" w:rsidP="00AB2151">
      <w:pPr>
        <w:shd w:val="clear" w:color="auto" w:fill="FFFFFF"/>
        <w:spacing w:before="237" w:after="15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</w:rPr>
      </w:pPr>
      <w:r w:rsidRPr="008C476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u w:val="single"/>
        </w:rPr>
        <w:t xml:space="preserve">Про </w:t>
      </w:r>
      <w:proofErr w:type="gramStart"/>
      <w:r w:rsidRPr="008C476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u w:val="single"/>
        </w:rPr>
        <w:t>бул</w:t>
      </w:r>
      <w:proofErr w:type="gramEnd"/>
      <w:r w:rsidRPr="008C476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u w:val="single"/>
        </w:rPr>
        <w:t>інг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Прикметною ознакою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бул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інґу є довготривале «відторгнення» дитини її соціальним оточенням 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8C4766">
        <w:rPr>
          <w:rFonts w:ascii="Times New Roman" w:eastAsia="Times New Roman" w:hAnsi="Times New Roman" w:cs="Times New Roman"/>
          <w:color w:val="326693"/>
          <w:sz w:val="28"/>
          <w:szCs w:val="28"/>
          <w:u w:val="single"/>
          <w:lang w:val="uk-UA"/>
        </w:rPr>
        <w:t>Булінг</w:t>
      </w: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(від англ. </w:t>
      </w: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bully</w:t>
      </w: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– хуліган, задирака, грубіян, «</w:t>
      </w: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tobully</w:t>
      </w: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» — задиратися, знущатися) – тривалий процес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св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ідомого жорстокого ставлення, агресивної поведінки, щоб заподіяти шкоду, викликати страх, тривогу або ж створити негативне середовище для людини.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Найчастіше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бул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інґ відбувається в таких місцях, де контроль з боку дорослих менший або взагалі його нема. Це може бути шкільний дві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сходи, коридори, вбиральні, роздягальні, спортивні майданчики. У деяких випадках дитина може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іддаватися знущанням і поза територією школи, кривдники можуть перестріти її на шляху до дому. Навіть удома жертву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бул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інґу можуть продовжувати цькувати, надсилаючи образливі повідомлення на телефон або через соціальні мережі.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C4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Бул</w:t>
      </w:r>
      <w:proofErr w:type="gramEnd"/>
      <w:r w:rsidRPr="008C4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інг в Україні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 даними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ізних досліджень, майже кожен третій учень в Україні так чи інакше зазнавав булінґу в школі, потерпав від принижень і глузувань: 10 % – регулярно (раз на тиждень і частіше); 55 % – частково піддаються знущанню з боку однокласників; 26 % – батьків вважають своїх дітей жертвами булінґу.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Жертви й ініціатори </w:t>
      </w:r>
      <w:proofErr w:type="gramStart"/>
      <w:r w:rsidRPr="008C4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бул</w:t>
      </w:r>
      <w:proofErr w:type="gramEnd"/>
      <w:r w:rsidRPr="008C4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інгу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Практично в кожному класі є учні, які стають об’єктами глузувань та знущань, а також агресори, які є ініціаторами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бул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інґу.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Найчастіше цькування ініціюють надміру агресивні діти, які люблять домінувати, тобто бути «головними»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Ї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турбують почуття і переживання інших людей, вони прагнуть бути в центрі уваги, контролювати все навколо. Принижуючи інших, вони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ідвищують власну значущість. Нерідко це відбувається через глибокі психологічні комплекси кривдників. Можливо, вони самі переживали приниження або копіюють ті агресивні й образливі моделі поведінки, які є у їхні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сім'ях.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Зазвичай об'єктом знущань (жертвою)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бул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інґу вибирають тих, у кого є дещо відмінне від однолітків. Відмінність може бути будь-якою: особливості зовнішності; манера спілкування, поведінки; незвичайне захоплення; соціальний статус, національність, релігійна належність. Найчастіше жертвами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бул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інґу стають діти, які мають:</w:t>
      </w:r>
    </w:p>
    <w:p w:rsidR="00AB2151" w:rsidRPr="00AB2151" w:rsidRDefault="00AB2151" w:rsidP="00AB2151">
      <w:pPr>
        <w:numPr>
          <w:ilvl w:val="0"/>
          <w:numId w:val="1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фізичні вади – носять окуляри, погано чують, мають порушення опорн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рухового апарату, фізично слабкі;</w:t>
      </w:r>
    </w:p>
    <w:p w:rsidR="00AB2151" w:rsidRPr="00AB2151" w:rsidRDefault="00AB2151" w:rsidP="00AB2151">
      <w:pPr>
        <w:numPr>
          <w:ilvl w:val="0"/>
          <w:numId w:val="1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особливості поведінки – замкнуті чи імпульсивні, невпевнені, тривожні;</w:t>
      </w:r>
    </w:p>
    <w:p w:rsidR="00AB2151" w:rsidRPr="00AB2151" w:rsidRDefault="00AB2151" w:rsidP="00AB2151">
      <w:pPr>
        <w:numPr>
          <w:ilvl w:val="0"/>
          <w:numId w:val="1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особливості зовнішності – руде волосся, веснянки, відстовбурчені вуха, незвичну форму голови, надмірну худорлявість чи повноту;</w:t>
      </w:r>
    </w:p>
    <w:p w:rsidR="00AB2151" w:rsidRPr="00AB2151" w:rsidRDefault="00AB2151" w:rsidP="00AB2151">
      <w:pPr>
        <w:numPr>
          <w:ilvl w:val="0"/>
          <w:numId w:val="1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недостатньо розвинені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соц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іальні навички: часто не мають жодного близького друга, краще спілкуються з дорослими ніж з однолітками;</w:t>
      </w:r>
    </w:p>
    <w:p w:rsidR="00AB2151" w:rsidRPr="00AB2151" w:rsidRDefault="00AB2151" w:rsidP="00AB2151">
      <w:pPr>
        <w:numPr>
          <w:ilvl w:val="0"/>
          <w:numId w:val="1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страх перед школою: неуспішність у навчанні часто формує у дітей негативне ставлення до школи, страх відвідування певних предметів, що сприймається навколишніми як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ідвищена тривожність, невпевненість, провокуючи агресію;</w:t>
      </w:r>
    </w:p>
    <w:p w:rsidR="00AB2151" w:rsidRPr="00AB2151" w:rsidRDefault="00AB2151" w:rsidP="00AB2151">
      <w:pPr>
        <w:numPr>
          <w:ilvl w:val="0"/>
          <w:numId w:val="1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відсутність досвіду життя в колективі (так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зван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 «домашні» діти);</w:t>
      </w:r>
    </w:p>
    <w:p w:rsidR="00AB2151" w:rsidRPr="00AB2151" w:rsidRDefault="00AB2151" w:rsidP="00AB2151">
      <w:pPr>
        <w:numPr>
          <w:ilvl w:val="0"/>
          <w:numId w:val="1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деякі захворювання: заїкання, дислалія (порушення мовлення), дисграфія (порушення письма), дислексія (порушення читання);</w:t>
      </w:r>
    </w:p>
    <w:p w:rsidR="00AB2151" w:rsidRPr="00AB2151" w:rsidRDefault="00AB2151" w:rsidP="00AB2151">
      <w:pPr>
        <w:numPr>
          <w:ilvl w:val="0"/>
          <w:numId w:val="1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знижений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івень інтелекту, труднощі у навчанні;</w:t>
      </w:r>
    </w:p>
    <w:p w:rsidR="00AB2151" w:rsidRPr="00AB2151" w:rsidRDefault="00AB2151" w:rsidP="00AB2151">
      <w:pPr>
        <w:numPr>
          <w:ilvl w:val="0"/>
          <w:numId w:val="1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високий інтелект, обдарованість, видатні досягнення;</w:t>
      </w:r>
    </w:p>
    <w:p w:rsidR="00AB2151" w:rsidRPr="00AB2151" w:rsidRDefault="00AB2151" w:rsidP="00AB2151">
      <w:pPr>
        <w:numPr>
          <w:ilvl w:val="0"/>
          <w:numId w:val="1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слабо розвинені гі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ієнічні навички (неохайні, носять брудні речі, мають неприємний запах).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 даними U-Report, 49 %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ідтвер</w:t>
      </w:r>
      <w:r w:rsidRPr="008C4766">
        <w:rPr>
          <w:rFonts w:ascii="Times New Roman" w:eastAsia="Times New Roman" w:hAnsi="Times New Roman" w:cs="Times New Roman"/>
          <w:color w:val="111111"/>
          <w:sz w:val="28"/>
          <w:szCs w:val="28"/>
        </w:rPr>
        <w:t>дили, що вони піддавалися булін</w:t>
      </w:r>
      <w:r w:rsidRPr="008C476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г</w:t>
      </w: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у, а саме через: зовнішність, стать, орієнтацію, етнічну належність.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Форми та види </w:t>
      </w:r>
      <w:proofErr w:type="gramStart"/>
      <w:r w:rsidRPr="008C4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бул</w:t>
      </w:r>
      <w:proofErr w:type="gramEnd"/>
      <w:r w:rsidRPr="008C4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ін</w:t>
      </w:r>
      <w:r w:rsidRPr="008C4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г</w:t>
      </w:r>
      <w:r w:rsidRPr="008C4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Людину, яку вибрали жертвою і яка не може постояти за себе, намагаються принизити, залякати, ізолювати від інших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ізними способами</w:t>
      </w:r>
      <w:r w:rsidRPr="008C47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Найпоширенішими формами </w:t>
      </w:r>
      <w:proofErr w:type="gramStart"/>
      <w:r w:rsidRPr="008C4766">
        <w:rPr>
          <w:rFonts w:ascii="Times New Roman" w:eastAsia="Times New Roman" w:hAnsi="Times New Roman" w:cs="Times New Roman"/>
          <w:color w:val="111111"/>
          <w:sz w:val="28"/>
          <w:szCs w:val="28"/>
        </w:rPr>
        <w:t>бул</w:t>
      </w:r>
      <w:proofErr w:type="gramEnd"/>
      <w:r w:rsidRPr="008C4766">
        <w:rPr>
          <w:rFonts w:ascii="Times New Roman" w:eastAsia="Times New Roman" w:hAnsi="Times New Roman" w:cs="Times New Roman"/>
          <w:color w:val="111111"/>
          <w:sz w:val="28"/>
          <w:szCs w:val="28"/>
        </w:rPr>
        <w:t>ін</w:t>
      </w:r>
      <w:r w:rsidRPr="008C476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г</w:t>
      </w: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у є:</w:t>
      </w:r>
    </w:p>
    <w:p w:rsidR="00AB2151" w:rsidRPr="00AB2151" w:rsidRDefault="00AB2151" w:rsidP="00AB2151">
      <w:pPr>
        <w:numPr>
          <w:ilvl w:val="0"/>
          <w:numId w:val="2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словесні образи, глузування, обзивання, погрози;</w:t>
      </w:r>
    </w:p>
    <w:p w:rsidR="00AB2151" w:rsidRPr="00AB2151" w:rsidRDefault="00AB2151" w:rsidP="00AB2151">
      <w:pPr>
        <w:numPr>
          <w:ilvl w:val="0"/>
          <w:numId w:val="2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образливі жести або дії, наприклад, плювки;</w:t>
      </w:r>
    </w:p>
    <w:p w:rsidR="00AB2151" w:rsidRPr="00AB2151" w:rsidRDefault="00AB2151" w:rsidP="00AB2151">
      <w:pPr>
        <w:numPr>
          <w:ilvl w:val="0"/>
          <w:numId w:val="2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залякування за допомогою слів, загрозливих інтонацій, щоб змусити жертву щось зробити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чи не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зробити;</w:t>
      </w:r>
    </w:p>
    <w:p w:rsidR="00AB2151" w:rsidRPr="00AB2151" w:rsidRDefault="00AB2151" w:rsidP="00AB2151">
      <w:pPr>
        <w:numPr>
          <w:ilvl w:val="0"/>
          <w:numId w:val="2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ігнорування, відмова від спілкування, виключення із гри, бойкот;</w:t>
      </w:r>
    </w:p>
    <w:p w:rsidR="00AB2151" w:rsidRPr="00AB2151" w:rsidRDefault="00AB2151" w:rsidP="00AB2151">
      <w:pPr>
        <w:numPr>
          <w:ilvl w:val="0"/>
          <w:numId w:val="2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вимагання грошей, їжі, речей, умисного пошкодження особистого майна жертви.</w:t>
      </w:r>
    </w:p>
    <w:p w:rsidR="00AB2151" w:rsidRPr="00AB2151" w:rsidRDefault="00AB2151" w:rsidP="00AB2151">
      <w:pPr>
        <w:numPr>
          <w:ilvl w:val="0"/>
          <w:numId w:val="2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фізичне насилля (удари, щипки, штовхання,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ідніжки, викручування рук, будь-які інші дії, які заподіюють біль і навіть тілесні ушкодження);</w:t>
      </w:r>
    </w:p>
    <w:p w:rsidR="00AB2151" w:rsidRPr="00AB2151" w:rsidRDefault="00AB2151" w:rsidP="00AB2151">
      <w:pPr>
        <w:numPr>
          <w:ilvl w:val="0"/>
          <w:numId w:val="2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приниження за допомогою мобільних телефонів та інтернету (СМС-повідомлення, електронні листи, образливі репліки і коментарі у чатах і т.д.), поширення чуток і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пл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іток.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7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Види </w:t>
      </w:r>
      <w:proofErr w:type="gramStart"/>
      <w:r w:rsidRPr="008C4766">
        <w:rPr>
          <w:rFonts w:ascii="Times New Roman" w:eastAsia="Times New Roman" w:hAnsi="Times New Roman" w:cs="Times New Roman"/>
          <w:color w:val="111111"/>
          <w:sz w:val="28"/>
          <w:szCs w:val="28"/>
        </w:rPr>
        <w:t>бул</w:t>
      </w:r>
      <w:proofErr w:type="gramEnd"/>
      <w:r w:rsidRPr="008C4766">
        <w:rPr>
          <w:rFonts w:ascii="Times New Roman" w:eastAsia="Times New Roman" w:hAnsi="Times New Roman" w:cs="Times New Roman"/>
          <w:color w:val="111111"/>
          <w:sz w:val="28"/>
          <w:szCs w:val="28"/>
        </w:rPr>
        <w:t>ін</w:t>
      </w:r>
      <w:r w:rsidRPr="008C476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г</w:t>
      </w: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у можна об’єднати у групи словесного (вербального), фізичного, соціального (емоційного) й електронного (кібербулінґ) знущання, які часто поєднуються для більш сильного впливу.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70 % знущань відбуваються словесно: принизливі обзивання, глузування, жорстока критика, висміювання та ін. На жаль, кривдник часто залишається непоміченим і непокараним, однак образи безслідно не зникають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«об’єкта» приниження.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Фізичне насильство найбільш помітне, однак становить менше третини випадків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бул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інґу (нанесення ударів, штовхання, підніжки, пошкодження або крадіжка особистих речей жертви та ін.).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Найскладніше зовні помітити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соц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іальне знущання — систематичне приниження почуття гідності потерпілого через ігнорування, ізоляцію, уникання, виключення.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766">
        <w:rPr>
          <w:rFonts w:ascii="Times New Roman" w:eastAsia="Times New Roman" w:hAnsi="Times New Roman" w:cs="Times New Roman"/>
          <w:color w:val="111111"/>
          <w:sz w:val="28"/>
          <w:szCs w:val="28"/>
        </w:rPr>
        <w:t>Нині набирає оберті</w:t>
      </w:r>
      <w:proofErr w:type="gramStart"/>
      <w:r w:rsidRPr="008C4766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8C47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кібербулін</w:t>
      </w:r>
      <w:r w:rsidRPr="008C476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г</w:t>
      </w: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Це приниження за допомогою мобільних телефонів, інтернету. Діти реєструються в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соц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іальних мережах, створюють сайти, де можуть вільно спілкуватися, ображаючи інших, поширювати плітки, особисті фотографії або зроблені в роздягальнях чи вбиральнях.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Наслідки шкільного насилля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Жертви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бул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інґу переживають важкі емоції – почуття приниження і сором, страх, розпач і злість.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Бул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інґ вкрай негативно впливає на соціалізацію жертви, спричиняючи:</w:t>
      </w:r>
    </w:p>
    <w:p w:rsidR="00AB2151" w:rsidRPr="00AB2151" w:rsidRDefault="00AB2151" w:rsidP="00AB2151">
      <w:pPr>
        <w:numPr>
          <w:ilvl w:val="0"/>
          <w:numId w:val="3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неадекватне сприймання себе – занижену самооцінку, комплекс неповноцінності, беззахисність;</w:t>
      </w:r>
    </w:p>
    <w:p w:rsidR="00AB2151" w:rsidRPr="00AB2151" w:rsidRDefault="00AB2151" w:rsidP="00AB2151">
      <w:pPr>
        <w:numPr>
          <w:ilvl w:val="0"/>
          <w:numId w:val="3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негативне сприймання однолітків – відсторонення від спілкування, самотність,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част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 прогули у школі;</w:t>
      </w:r>
    </w:p>
    <w:p w:rsidR="00AB2151" w:rsidRPr="00AB2151" w:rsidRDefault="00AB2151" w:rsidP="00AB2151">
      <w:pPr>
        <w:numPr>
          <w:ilvl w:val="0"/>
          <w:numId w:val="3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неадекватне сприймання реальності –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ідвищену тривожність, різноманітні фобії, неврози;</w:t>
      </w:r>
    </w:p>
    <w:p w:rsidR="00AB2151" w:rsidRPr="00AB2151" w:rsidRDefault="00AB2151" w:rsidP="00AB2151">
      <w:pPr>
        <w:numPr>
          <w:ilvl w:val="0"/>
          <w:numId w:val="3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девіантну поведінку – схильність до правопорушень, суїцидальні наміри, формування алкогольної, тютюнової чи наркотичної залежності.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Як реагувати на цькування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Молодші школярі мають неодмінно звертатися по допомогу до дорослих — учителів і батьків. Допомога дорослих дуже потрібна і в будь-якому іншому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іці, особливо якщо дії кривдників можуть завдати серйозної шкоди фізичному та психічному здоров'ю.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Старші діти,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ідлітки можуть спробувати самостійно впоратись із деякими ситуаціями. Психологами було розроблено кілька порад для них.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ind w:left="72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7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Як впоратися з ситуацією самостійно</w:t>
      </w:r>
    </w:p>
    <w:p w:rsidR="00AB2151" w:rsidRPr="00AB2151" w:rsidRDefault="00AB2151" w:rsidP="00AB2151">
      <w:pPr>
        <w:numPr>
          <w:ilvl w:val="0"/>
          <w:numId w:val="4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Ігноруйте кривдника. Якщо є можливість, намагайтесь уникнути сварки, зробіть вигляд, що вам байдуже і йдіть геть. Така поведінка не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св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ідчить </w:t>
      </w: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про боягузтво, адже, навпаки, іноді зробити це набагато складніше, ніж дати волю емоціям.</w:t>
      </w:r>
    </w:p>
    <w:p w:rsidR="00AB2151" w:rsidRPr="00AB2151" w:rsidRDefault="00AB2151" w:rsidP="00AB2151">
      <w:pPr>
        <w:numPr>
          <w:ilvl w:val="0"/>
          <w:numId w:val="4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Якщо ситуація не дозволяє вам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іти, зберігаючи самовладання, використайте гумор. Цим ви можете спантеличити кривдника/кривдникі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, відволікти його/їх від наміру дошкулити вам.</w:t>
      </w:r>
    </w:p>
    <w:p w:rsidR="00AB2151" w:rsidRPr="00AB2151" w:rsidRDefault="00AB2151" w:rsidP="00AB2151">
      <w:pPr>
        <w:numPr>
          <w:ilvl w:val="0"/>
          <w:numId w:val="4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Стримуйте гнів і злість. Адже це саме те, чого домагається кривдник. Говоріть спокійно і впевнено, покажіть силу духу.</w:t>
      </w:r>
    </w:p>
    <w:p w:rsidR="00AB2151" w:rsidRPr="00AB2151" w:rsidRDefault="00AB2151" w:rsidP="00AB2151">
      <w:pPr>
        <w:numPr>
          <w:ilvl w:val="0"/>
          <w:numId w:val="4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вступайте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в б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ійку. Кривдник тільки й чекає приводу, щоб застосувати силу. Що агресивніше ви реагуєте, то більше шансів опинитися в загрозливій для вашої безпеки і здоров'я ситуації.</w:t>
      </w:r>
    </w:p>
    <w:p w:rsidR="00AB2151" w:rsidRPr="00AB2151" w:rsidRDefault="00AB2151" w:rsidP="00AB2151">
      <w:pPr>
        <w:numPr>
          <w:ilvl w:val="0"/>
          <w:numId w:val="4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соромтеся обговорювати такі загрозливі ситуації з людьми, яким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ви дов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іряєте. Це допоможе вибудувати правильну лінію поведінки і припинити насилля.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Що можуть зробити батьки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Багато учнів соромляться розповідати дорослим, що вони є жертвами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бул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ін</w:t>
      </w:r>
      <w:r w:rsidRPr="008C476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г</w:t>
      </w: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у.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Проте якщо дитина все-таки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ідтвердила в розмові, що вона стала жертвою булін</w:t>
      </w:r>
      <w:r w:rsidRPr="008C476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г</w:t>
      </w: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у, то скажіть їй:</w:t>
      </w:r>
    </w:p>
    <w:p w:rsidR="00AB2151" w:rsidRPr="00AB2151" w:rsidRDefault="00AB2151" w:rsidP="00AB2151">
      <w:pPr>
        <w:numPr>
          <w:ilvl w:val="0"/>
          <w:numId w:val="5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7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Я тобі вірю</w:t>
      </w: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 (це допоможе дитині зрозуміти, що Ви повністю на її боці).</w:t>
      </w:r>
    </w:p>
    <w:p w:rsidR="00AB2151" w:rsidRPr="00AB2151" w:rsidRDefault="00AB2151" w:rsidP="00AB2151">
      <w:pPr>
        <w:numPr>
          <w:ilvl w:val="0"/>
          <w:numId w:val="5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7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Мені </w:t>
      </w:r>
      <w:proofErr w:type="gramStart"/>
      <w:r w:rsidRPr="008C47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шкода</w:t>
      </w:r>
      <w:proofErr w:type="gramEnd"/>
      <w:r w:rsidRPr="008C47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, що з тобою це сталося</w:t>
      </w: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 (це допоможе дитині зрозуміти, що Ви переживаєте за неї і співчуваєте їй).</w:t>
      </w:r>
    </w:p>
    <w:p w:rsidR="00AB2151" w:rsidRPr="00AB2151" w:rsidRDefault="00AB2151" w:rsidP="00AB2151">
      <w:pPr>
        <w:numPr>
          <w:ilvl w:val="0"/>
          <w:numId w:val="5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C47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Це не</w:t>
      </w:r>
      <w:proofErr w:type="gramEnd"/>
      <w:r w:rsidRPr="008C47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твоя провина</w:t>
      </w: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 (це допоможе дитині зрозуміти, що її не звинувачують у тому, що сталося).</w:t>
      </w:r>
    </w:p>
    <w:p w:rsidR="00AB2151" w:rsidRPr="00AB2151" w:rsidRDefault="00AB2151" w:rsidP="00AB2151">
      <w:pPr>
        <w:numPr>
          <w:ilvl w:val="0"/>
          <w:numId w:val="5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7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Таке може трапитися з кожним</w:t>
      </w: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 (це допоможе дитині зрозуміти, що вона не самотня: багатьом її одноліткам доводиться переживати залякування та агресію в той чи той момент свого життя).</w:t>
      </w:r>
    </w:p>
    <w:p w:rsidR="00AB2151" w:rsidRPr="00AB2151" w:rsidRDefault="00AB2151" w:rsidP="00AB2151">
      <w:pPr>
        <w:numPr>
          <w:ilvl w:val="0"/>
          <w:numId w:val="5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C47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Добре</w:t>
      </w:r>
      <w:proofErr w:type="gramEnd"/>
      <w:r w:rsidRPr="008C47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, що ти сказав мені про це</w:t>
      </w: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 (це допоможе дитині зрозуміти, що вона правильно вчинила, звернувшись по допомогу).</w:t>
      </w:r>
    </w:p>
    <w:p w:rsidR="00AB2151" w:rsidRPr="00AB2151" w:rsidRDefault="00AB2151" w:rsidP="00AB2151">
      <w:pPr>
        <w:numPr>
          <w:ilvl w:val="0"/>
          <w:numId w:val="5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7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Я люблю тебе і намагатимуся зробити так, щоб тобі більше не загрожувала небезпека</w:t>
      </w: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 (це допоможе дитині з надією подивитись у майбутнє та відчути захист).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залишайте цю ситуацію без уваги. Якщо дитина не вирішила її самостійно, зверніться до класного керівника, а в разі його/її неспроможності владнати ситуацію, до завуча або директора школи. Найкраще написати і зареєструвати офіційну заяву, адже керівництво навчального закладу несе особисту відповідальність за створення безпечного і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комфортного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середовища для кожної дитини.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Якщо вчителі та адміністрація не розв’язали проблему, не варто зволікати із написанням відповідної заяви до поліції.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Що можуть зробити вчителі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школі вирішальна роль у боротьбі з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бул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інґом належить учителям. Проте впоратися з цією проблемою вони можуть тільки за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ідтримки керівництва школи, батьків, представників місцевих органів влади та громадських організацій. Для успішної боротьби з насильством у школі:</w:t>
      </w:r>
    </w:p>
    <w:p w:rsidR="00AB2151" w:rsidRPr="00AB2151" w:rsidRDefault="00AB2151" w:rsidP="00AB2151">
      <w:pPr>
        <w:numPr>
          <w:ilvl w:val="0"/>
          <w:numId w:val="6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Усі члени шкільної спільноти мають дійти єдиної думки, що насильство, цькування, дискримінація за будь-якою ознакою, сексуальні домагання і нетерпимість у школі є неприйнятними.</w:t>
      </w:r>
    </w:p>
    <w:p w:rsidR="00AB2151" w:rsidRPr="00AB2151" w:rsidRDefault="00AB2151" w:rsidP="00AB2151">
      <w:pPr>
        <w:numPr>
          <w:ilvl w:val="0"/>
          <w:numId w:val="6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Кожен має знати про те, в яких формах може виявлятися насильство й цькування і як від нього страждають люди. Вивчення прав людини і виховання в дусі миру має бути включено до шкільної програми.</w:t>
      </w:r>
    </w:p>
    <w:p w:rsidR="00AB2151" w:rsidRPr="00AB2151" w:rsidRDefault="00AB2151" w:rsidP="00AB2151">
      <w:pPr>
        <w:numPr>
          <w:ilvl w:val="0"/>
          <w:numId w:val="6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Спільно з учнями мають бути вироблені правила поведінки у класі, а поті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загальношкільні правила. Правила мають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бути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складені в позитивному ключі «як треба», а не як «не треба» поводитися. Правила мають бути зрозумілими, точними і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короткими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B2151" w:rsidRPr="00AB2151" w:rsidRDefault="00AB2151" w:rsidP="00AB2151">
      <w:pPr>
        <w:numPr>
          <w:ilvl w:val="0"/>
          <w:numId w:val="6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Дисциплінарні заходи повинні мати виховний, а не каральний характер. Осуд, зауваження, догана мають бути спрямовані на вчинок учня і його можливі наслідки, а не на особистість порушника правил.</w:t>
      </w:r>
    </w:p>
    <w:p w:rsidR="00AB2151" w:rsidRPr="00AB2151" w:rsidRDefault="00AB2151" w:rsidP="00AB2151">
      <w:pPr>
        <w:numPr>
          <w:ilvl w:val="0"/>
          <w:numId w:val="6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Жоден випадок насильства або цькування і жодну скаргу не можна залишати без уваги. Учням важливо пояснити, що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будь-як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 насильницькі дії, образливі слова є неприпустимими. Реакція має бути негайною (зупинити бійку, припинити знущання) та більш суворою при повторних випадках агресії.</w:t>
      </w:r>
    </w:p>
    <w:p w:rsidR="00AB2151" w:rsidRPr="00AB2151" w:rsidRDefault="00AB2151" w:rsidP="00AB2151">
      <w:pPr>
        <w:numPr>
          <w:ilvl w:val="0"/>
          <w:numId w:val="6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Аналізуючи ситуацію, треба з’ясувати, що трапилося, вислухати обидві сторони,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ідтримати потерпілого й обов'язково поговорити із кривдником, щоб зрозуміти, чому він або вона так вчинили, що можна зробити, щоб таке не повторилося. До такої розмови варто залучити шкільного психолога.</w:t>
      </w:r>
    </w:p>
    <w:p w:rsidR="00AB2151" w:rsidRPr="00AB2151" w:rsidRDefault="00AB2151" w:rsidP="00AB2151">
      <w:pPr>
        <w:numPr>
          <w:ilvl w:val="0"/>
          <w:numId w:val="6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Залежно від тяжкості вчинку можна пересадити учнів, запропонувати вибачитися, написати записку батькам або викликати їх, позбавити учня можливості брати участь у позакласному заході.</w:t>
      </w:r>
    </w:p>
    <w:p w:rsidR="00AB2151" w:rsidRPr="00AB2151" w:rsidRDefault="00AB2151" w:rsidP="00AB2151">
      <w:pPr>
        <w:numPr>
          <w:ilvl w:val="0"/>
          <w:numId w:val="6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Учням треба пояснити, що навіть пасивне спостереження за знущаннями і бійкою надихає кривдника продовжувати свої дії.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Св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ідки події повинні захистити жертву насильства і , якщо треба, покликати на допомогу дорослих.</w:t>
      </w:r>
    </w:p>
    <w:p w:rsidR="00AB2151" w:rsidRPr="00AB2151" w:rsidRDefault="00AB2151" w:rsidP="00AB2151">
      <w:pPr>
        <w:numPr>
          <w:ilvl w:val="0"/>
          <w:numId w:val="6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Потрібно запровадити механізми повідомлення про випадки насильства, щоб учні не боялися цього робити.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Ц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 механізми повинні забезпечувати учням підтримку і конфіденційність, бути тактовними.</w:t>
      </w:r>
    </w:p>
    <w:p w:rsidR="00AB2151" w:rsidRPr="00AB2151" w:rsidRDefault="00AB2151" w:rsidP="00AB2151">
      <w:pPr>
        <w:numPr>
          <w:ilvl w:val="0"/>
          <w:numId w:val="6"/>
        </w:numPr>
        <w:shd w:val="clear" w:color="auto" w:fill="FFFFFF"/>
        <w:spacing w:after="158" w:line="240" w:lineRule="auto"/>
        <w:ind w:left="4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успішного попередження та протидії насильству треба проводити заняття з навчання навичок ефективного спілкування та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мирного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розв’язання конфліктів.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Навчання навичок протидії </w:t>
      </w:r>
      <w:proofErr w:type="gramStart"/>
      <w:r w:rsidRPr="008C4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бул</w:t>
      </w:r>
      <w:proofErr w:type="gramEnd"/>
      <w:r w:rsidRPr="008C4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ін</w:t>
      </w:r>
      <w:r w:rsidRPr="008C4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г</w:t>
      </w:r>
      <w:r w:rsidRPr="008C4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 в школі</w:t>
      </w:r>
    </w:p>
    <w:p w:rsidR="00AB2151" w:rsidRPr="00AB2151" w:rsidRDefault="00AB2151" w:rsidP="00AB2151">
      <w:pPr>
        <w:shd w:val="clear" w:color="auto" w:fill="FFFFFF"/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Насильство у школі – буденна реальність для багатьох людей в усьому </w:t>
      </w:r>
      <w:proofErr w:type="gramStart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св</w:t>
      </w:r>
      <w:proofErr w:type="gramEnd"/>
      <w:r w:rsidRPr="00AB2151">
        <w:rPr>
          <w:rFonts w:ascii="Times New Roman" w:eastAsia="Times New Roman" w:hAnsi="Times New Roman" w:cs="Times New Roman"/>
          <w:color w:val="111111"/>
          <w:sz w:val="28"/>
          <w:szCs w:val="28"/>
        </w:rPr>
        <w:t>іті. Переслідування, знущання, погрози онлайн, образи – все це негативно впливає на школяра та його успіхи в навчанні. Що стоїть за насильством у школах і що можна зробити, аби зупинити його, учні можуть дізнатися на тренінгах, які проводять на уроках основ здоров’я або у старшій школі на виховних годинах.</w:t>
      </w:r>
    </w:p>
    <w:p w:rsidR="005F06BB" w:rsidRDefault="005F06BB"/>
    <w:sectPr w:rsidR="005F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A46"/>
    <w:multiLevelType w:val="multilevel"/>
    <w:tmpl w:val="4CF2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C2723"/>
    <w:multiLevelType w:val="multilevel"/>
    <w:tmpl w:val="483A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70DDF"/>
    <w:multiLevelType w:val="multilevel"/>
    <w:tmpl w:val="C028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012B2"/>
    <w:multiLevelType w:val="multilevel"/>
    <w:tmpl w:val="E992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2557D"/>
    <w:multiLevelType w:val="multilevel"/>
    <w:tmpl w:val="C876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83FB2"/>
    <w:multiLevelType w:val="multilevel"/>
    <w:tmpl w:val="BEE0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grammar="clean"/>
  <w:defaultTabStop w:val="708"/>
  <w:characterSpacingControl w:val="doNotCompress"/>
  <w:compat>
    <w:useFELayout/>
  </w:compat>
  <w:rsids>
    <w:rsidRoot w:val="00AB2151"/>
    <w:rsid w:val="005F06BB"/>
    <w:rsid w:val="008C4766"/>
    <w:rsid w:val="00AB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1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B2151"/>
    <w:rPr>
      <w:b/>
      <w:bCs/>
    </w:rPr>
  </w:style>
  <w:style w:type="paragraph" w:styleId="a4">
    <w:name w:val="Normal (Web)"/>
    <w:basedOn w:val="a"/>
    <w:uiPriority w:val="99"/>
    <w:semiHidden/>
    <w:unhideWhenUsed/>
    <w:rsid w:val="00AB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B2151"/>
    <w:rPr>
      <w:color w:val="0000FF"/>
      <w:u w:val="single"/>
    </w:rPr>
  </w:style>
  <w:style w:type="character" w:styleId="a6">
    <w:name w:val="Emphasis"/>
    <w:basedOn w:val="a0"/>
    <w:uiPriority w:val="20"/>
    <w:qFormat/>
    <w:rsid w:val="00AB21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1675</Words>
  <Characters>9549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</cp:revision>
  <dcterms:created xsi:type="dcterms:W3CDTF">2020-03-20T09:00:00Z</dcterms:created>
  <dcterms:modified xsi:type="dcterms:W3CDTF">2020-03-20T09:02:00Z</dcterms:modified>
</cp:coreProperties>
</file>