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B2" w:rsidRPr="00CF262C" w:rsidRDefault="00C97BB2" w:rsidP="00C97BB2">
      <w:pPr>
        <w:spacing w:after="0"/>
        <w:jc w:val="center"/>
        <w:rPr>
          <w:b/>
          <w:bCs/>
          <w:sz w:val="24"/>
          <w:szCs w:val="24"/>
        </w:rPr>
      </w:pPr>
      <w:r w:rsidRPr="00CF262C">
        <w:rPr>
          <w:b/>
          <w:bCs/>
          <w:sz w:val="24"/>
          <w:szCs w:val="24"/>
        </w:rPr>
        <w:t xml:space="preserve">ВІДДІЛ ОСВІТИ ІЗМАЇЛЬСЬКОЇ РАЙОННОЇ ДЕРЖАВНОЇ </w:t>
      </w:r>
      <w:proofErr w:type="gramStart"/>
      <w:r w:rsidRPr="00CF262C">
        <w:rPr>
          <w:b/>
          <w:bCs/>
          <w:sz w:val="24"/>
          <w:szCs w:val="24"/>
        </w:rPr>
        <w:t>АДМ</w:t>
      </w:r>
      <w:proofErr w:type="gramEnd"/>
      <w:r w:rsidRPr="00CF262C">
        <w:rPr>
          <w:b/>
          <w:bCs/>
          <w:sz w:val="24"/>
          <w:szCs w:val="24"/>
        </w:rPr>
        <w:t>ІНІСТРАЦІЇ</w:t>
      </w:r>
    </w:p>
    <w:p w:rsidR="00C97BB2" w:rsidRPr="00CF262C" w:rsidRDefault="00C97BB2" w:rsidP="00C97BB2">
      <w:pPr>
        <w:spacing w:after="0"/>
        <w:jc w:val="center"/>
        <w:rPr>
          <w:b/>
          <w:bCs/>
          <w:sz w:val="24"/>
          <w:szCs w:val="24"/>
        </w:rPr>
      </w:pPr>
      <w:r w:rsidRPr="00CF262C">
        <w:rPr>
          <w:b/>
          <w:bCs/>
          <w:sz w:val="24"/>
          <w:szCs w:val="24"/>
        </w:rPr>
        <w:t>ОЗЕРНЯНСЬКА ЗАГАЛЬНООСВІТНЯ ШКОЛА І-ІІІ СТУПЕНІ</w:t>
      </w:r>
      <w:proofErr w:type="gramStart"/>
      <w:r w:rsidRPr="00CF262C">
        <w:rPr>
          <w:b/>
          <w:bCs/>
          <w:sz w:val="24"/>
          <w:szCs w:val="24"/>
        </w:rPr>
        <w:t>В</w:t>
      </w:r>
      <w:proofErr w:type="gramEnd"/>
    </w:p>
    <w:p w:rsidR="00C97BB2" w:rsidRPr="00CF262C" w:rsidRDefault="00C97BB2" w:rsidP="00C97BB2">
      <w:pPr>
        <w:spacing w:after="0"/>
        <w:jc w:val="center"/>
        <w:rPr>
          <w:sz w:val="24"/>
          <w:szCs w:val="24"/>
        </w:rPr>
      </w:pPr>
      <w:r w:rsidRPr="00CF262C">
        <w:rPr>
          <w:b/>
          <w:bCs/>
          <w:sz w:val="24"/>
          <w:szCs w:val="24"/>
        </w:rPr>
        <w:t>ІЗМАЇЛЬСЬКОЇ  РАЙОННОЇ РАДИ ОДЕСЬКОЇ ОБЛАСТІ</w:t>
      </w:r>
    </w:p>
    <w:p w:rsidR="00C97BB2" w:rsidRPr="00CF262C" w:rsidRDefault="00C97BB2" w:rsidP="00C97BB2">
      <w:pPr>
        <w:pStyle w:val="a4"/>
        <w:tabs>
          <w:tab w:val="left" w:leader="underscore" w:pos="1464"/>
          <w:tab w:val="left" w:pos="5712"/>
        </w:tabs>
        <w:spacing w:after="100" w:afterAutospacing="1"/>
        <w:contextualSpacing/>
        <w:jc w:val="center"/>
        <w:rPr>
          <w:rStyle w:val="a5"/>
          <w:lang w:val="ru-RU"/>
        </w:rPr>
      </w:pPr>
    </w:p>
    <w:p w:rsidR="00C97BB2" w:rsidRPr="00E65969" w:rsidRDefault="00C97BB2" w:rsidP="00C97BB2">
      <w:pPr>
        <w:pStyle w:val="a4"/>
        <w:tabs>
          <w:tab w:val="left" w:leader="underscore" w:pos="1464"/>
          <w:tab w:val="left" w:pos="5712"/>
        </w:tabs>
        <w:spacing w:after="100" w:afterAutospacing="1"/>
        <w:contextualSpacing/>
        <w:jc w:val="center"/>
        <w:rPr>
          <w:rStyle w:val="a5"/>
          <w:sz w:val="28"/>
          <w:szCs w:val="28"/>
        </w:rPr>
      </w:pPr>
      <w:r w:rsidRPr="00E65969">
        <w:rPr>
          <w:rStyle w:val="a5"/>
          <w:sz w:val="28"/>
          <w:szCs w:val="28"/>
        </w:rPr>
        <w:t>НАКАЗ</w:t>
      </w:r>
    </w:p>
    <w:p w:rsidR="00C97BB2" w:rsidRDefault="00C97BB2" w:rsidP="00C97BB2">
      <w:pPr>
        <w:rPr>
          <w:lang w:val="uk-UA"/>
        </w:rPr>
      </w:pPr>
      <w:r w:rsidRPr="00E65969">
        <w:rPr>
          <w:rStyle w:val="a5"/>
          <w:szCs w:val="28"/>
        </w:rPr>
        <w:t xml:space="preserve"> № </w:t>
      </w:r>
      <w:r>
        <w:rPr>
          <w:rStyle w:val="a5"/>
          <w:szCs w:val="28"/>
          <w:lang w:val="uk-UA"/>
        </w:rPr>
        <w:t>47</w:t>
      </w:r>
      <w:proofErr w:type="gramStart"/>
      <w:r w:rsidRPr="00E65969">
        <w:rPr>
          <w:rStyle w:val="a5"/>
          <w:szCs w:val="28"/>
        </w:rPr>
        <w:t>/О</w:t>
      </w:r>
      <w:proofErr w:type="gramEnd"/>
      <w:r w:rsidRPr="00E65969">
        <w:rPr>
          <w:rStyle w:val="a5"/>
          <w:szCs w:val="28"/>
        </w:rPr>
        <w:t xml:space="preserve">                                                                 </w:t>
      </w:r>
      <w:r>
        <w:rPr>
          <w:rStyle w:val="a5"/>
          <w:szCs w:val="28"/>
        </w:rPr>
        <w:t xml:space="preserve">                               </w:t>
      </w:r>
      <w:r>
        <w:rPr>
          <w:rStyle w:val="a5"/>
          <w:szCs w:val="28"/>
          <w:lang w:val="uk-UA"/>
        </w:rPr>
        <w:t>2</w:t>
      </w:r>
      <w:r>
        <w:rPr>
          <w:rStyle w:val="a5"/>
          <w:szCs w:val="28"/>
          <w:lang w:val="uk-UA"/>
        </w:rPr>
        <w:t>2</w:t>
      </w:r>
      <w:r w:rsidRPr="00E65969">
        <w:rPr>
          <w:rStyle w:val="a5"/>
          <w:szCs w:val="28"/>
        </w:rPr>
        <w:t>.</w:t>
      </w:r>
      <w:r>
        <w:rPr>
          <w:rStyle w:val="a5"/>
          <w:szCs w:val="28"/>
          <w:lang w:val="ro-RO"/>
        </w:rPr>
        <w:t>0</w:t>
      </w:r>
      <w:r>
        <w:rPr>
          <w:rStyle w:val="a5"/>
          <w:szCs w:val="28"/>
          <w:lang w:val="uk-UA"/>
        </w:rPr>
        <w:t>5</w:t>
      </w:r>
      <w:r>
        <w:rPr>
          <w:rStyle w:val="a5"/>
          <w:szCs w:val="28"/>
        </w:rPr>
        <w:t>.20</w:t>
      </w:r>
      <w:r>
        <w:rPr>
          <w:rStyle w:val="a5"/>
          <w:szCs w:val="28"/>
          <w:lang w:val="ro-RO"/>
        </w:rPr>
        <w:t>20</w:t>
      </w:r>
      <w:r w:rsidRPr="00E65969">
        <w:rPr>
          <w:rStyle w:val="a5"/>
          <w:szCs w:val="28"/>
        </w:rPr>
        <w:t xml:space="preserve"> р.</w:t>
      </w:r>
    </w:p>
    <w:p w:rsidR="00C97BB2" w:rsidRPr="00C97BB2" w:rsidRDefault="00C97BB2" w:rsidP="00C97BB2">
      <w:pPr>
        <w:spacing w:after="0" w:line="240" w:lineRule="auto"/>
        <w:rPr>
          <w:b/>
          <w:lang w:val="uk-UA"/>
        </w:rPr>
      </w:pPr>
      <w:r w:rsidRPr="00C97BB2">
        <w:rPr>
          <w:b/>
          <w:lang w:val="uk-UA"/>
        </w:rPr>
        <w:t xml:space="preserve">Про продовження карантину </w:t>
      </w:r>
    </w:p>
    <w:p w:rsidR="00C97BB2" w:rsidRPr="00C97BB2" w:rsidRDefault="00C97BB2" w:rsidP="00C97BB2">
      <w:pPr>
        <w:spacing w:after="0" w:line="240" w:lineRule="auto"/>
        <w:rPr>
          <w:b/>
          <w:lang w:val="uk-UA"/>
        </w:rPr>
      </w:pPr>
      <w:r w:rsidRPr="00C97BB2">
        <w:rPr>
          <w:b/>
          <w:lang w:val="uk-UA"/>
        </w:rPr>
        <w:t xml:space="preserve">до 22 червня 2020 року </w:t>
      </w:r>
    </w:p>
    <w:p w:rsidR="00D14CCC" w:rsidRDefault="00D14CCC" w:rsidP="00C97BB2">
      <w:pPr>
        <w:spacing w:after="0" w:line="240" w:lineRule="auto"/>
        <w:ind w:firstLine="709"/>
        <w:rPr>
          <w:lang w:val="uk-UA"/>
        </w:rPr>
      </w:pPr>
    </w:p>
    <w:p w:rsidR="00C97BB2" w:rsidRDefault="00C97BB2" w:rsidP="00C97BB2">
      <w:pPr>
        <w:spacing w:after="0" w:line="240" w:lineRule="auto"/>
        <w:ind w:firstLine="709"/>
        <w:rPr>
          <w:lang w:val="uk-UA"/>
        </w:rPr>
      </w:pPr>
      <w:r w:rsidRPr="00C97BB2">
        <w:rPr>
          <w:lang w:val="uk-UA"/>
        </w:rPr>
        <w:t xml:space="preserve">На виконання постанови Кабінету Міністрів України від 11 березня 2020 р. № 211 «Про запобігання поширенню на території України </w:t>
      </w:r>
      <w:proofErr w:type="spellStart"/>
      <w:r w:rsidRPr="00C97BB2">
        <w:rPr>
          <w:lang w:val="uk-UA"/>
        </w:rPr>
        <w:t>коронавірусу</w:t>
      </w:r>
      <w:proofErr w:type="spellEnd"/>
      <w:r w:rsidRPr="00C97BB2">
        <w:rPr>
          <w:lang w:val="uk-UA"/>
        </w:rPr>
        <w:t xml:space="preserve"> COVID-19, від 25 березня 2020 року № 239 «Зміни, що вносяться до актів Кабінету Міністрів України», від 22 квітня 2020 року №291 «Про внесення змін до деяких актів Кабінету Міністрів України», від 20 травня 2020 року №392 «Про встановлення карантину з метою запобігання поширенню на території України гострої респіраторної хвороби COVID-19, спричиненої </w:t>
      </w:r>
      <w:proofErr w:type="spellStart"/>
      <w:r w:rsidRPr="00C97BB2">
        <w:rPr>
          <w:lang w:val="uk-UA"/>
        </w:rPr>
        <w:t>коронавірусом</w:t>
      </w:r>
      <w:proofErr w:type="spellEnd"/>
      <w:r w:rsidRPr="00C97BB2">
        <w:rPr>
          <w:lang w:val="uk-UA"/>
        </w:rPr>
        <w:t xml:space="preserve"> SARS-CoM-2, та етапів послаблення протиепідемічних заходів», постанов Головного державного санітарного лікаря України В. Ляшка від 21 травня 2020 року №24 «Про затвердження Тимчасових рекомендацій щодо організації </w:t>
      </w:r>
      <w:proofErr w:type="spellStart"/>
      <w:r w:rsidRPr="00C97BB2">
        <w:rPr>
          <w:lang w:val="uk-UA"/>
        </w:rPr>
        <w:t>протиепідеміологічних</w:t>
      </w:r>
      <w:proofErr w:type="spellEnd"/>
      <w:r w:rsidRPr="00C97BB2">
        <w:rPr>
          <w:lang w:val="uk-UA"/>
        </w:rPr>
        <w:t xml:space="preserve"> заходів при проведенні зовнішнього незалежного оцінювання, єдиного вступного іспиту та єдиного фахового вступного випробування в період карантину в зв’язку з поширенням </w:t>
      </w:r>
      <w:proofErr w:type="spellStart"/>
      <w:r w:rsidRPr="00C97BB2">
        <w:rPr>
          <w:lang w:val="uk-UA"/>
        </w:rPr>
        <w:t>коронавірусної</w:t>
      </w:r>
      <w:proofErr w:type="spellEnd"/>
      <w:r w:rsidRPr="00C97BB2">
        <w:rPr>
          <w:lang w:val="uk-UA"/>
        </w:rPr>
        <w:t xml:space="preserve"> хвороби (COVID-19), </w:t>
      </w:r>
    </w:p>
    <w:p w:rsidR="00C97BB2" w:rsidRDefault="00C97BB2" w:rsidP="00C97BB2">
      <w:pPr>
        <w:spacing w:after="0" w:line="240" w:lineRule="auto"/>
        <w:ind w:firstLine="709"/>
        <w:jc w:val="center"/>
        <w:rPr>
          <w:b/>
          <w:lang w:val="uk-UA"/>
        </w:rPr>
      </w:pPr>
    </w:p>
    <w:p w:rsidR="00C97BB2" w:rsidRPr="00C97BB2" w:rsidRDefault="00C97BB2" w:rsidP="00C97BB2">
      <w:pPr>
        <w:spacing w:after="0" w:line="240" w:lineRule="auto"/>
        <w:ind w:firstLine="709"/>
        <w:jc w:val="center"/>
        <w:rPr>
          <w:b/>
          <w:lang w:val="uk-UA"/>
        </w:rPr>
      </w:pPr>
      <w:r w:rsidRPr="00C97BB2">
        <w:rPr>
          <w:b/>
          <w:lang w:val="uk-UA"/>
        </w:rPr>
        <w:t>НАКАЗУЮ:</w:t>
      </w:r>
    </w:p>
    <w:p w:rsidR="00C97BB2" w:rsidRPr="009B4DEA" w:rsidRDefault="00C97BB2" w:rsidP="009B4DEA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 w:rsidRPr="009B4DEA">
        <w:rPr>
          <w:lang w:val="uk-UA"/>
        </w:rPr>
        <w:t xml:space="preserve">Продовжити карантин до 22 червня 2020 року. </w:t>
      </w:r>
    </w:p>
    <w:p w:rsidR="009B4DEA" w:rsidRPr="009B4DEA" w:rsidRDefault="009B4DEA" w:rsidP="009B4DEA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Заборонити проведення у школі </w:t>
      </w:r>
      <w:r w:rsidRPr="00C97BB2">
        <w:rPr>
          <w:lang w:val="uk-UA"/>
        </w:rPr>
        <w:t>масових заходів, пов’язаних із закінченням навчального року та випуском.</w:t>
      </w:r>
    </w:p>
    <w:p w:rsidR="009B4DEA" w:rsidRDefault="009B4DEA" w:rsidP="00C97BB2">
      <w:pPr>
        <w:spacing w:after="0" w:line="240" w:lineRule="auto"/>
        <w:ind w:firstLine="709"/>
        <w:rPr>
          <w:lang w:val="uk-UA"/>
        </w:rPr>
      </w:pPr>
      <w:r>
        <w:rPr>
          <w:lang w:val="uk-UA"/>
        </w:rPr>
        <w:t>3. Заступникам</w:t>
      </w:r>
      <w:r w:rsidR="00C97BB2" w:rsidRPr="00C97BB2">
        <w:rPr>
          <w:lang w:val="uk-UA"/>
        </w:rPr>
        <w:t xml:space="preserve"> директора з навчаль</w:t>
      </w:r>
      <w:r>
        <w:rPr>
          <w:lang w:val="uk-UA"/>
        </w:rPr>
        <w:t xml:space="preserve">но-виховної роботи </w:t>
      </w:r>
      <w:proofErr w:type="spellStart"/>
      <w:r>
        <w:rPr>
          <w:lang w:val="uk-UA"/>
        </w:rPr>
        <w:t>Тарай</w:t>
      </w:r>
      <w:proofErr w:type="spellEnd"/>
      <w:r>
        <w:rPr>
          <w:lang w:val="uk-UA"/>
        </w:rPr>
        <w:t xml:space="preserve"> В.В., </w:t>
      </w:r>
      <w:proofErr w:type="spellStart"/>
      <w:r>
        <w:rPr>
          <w:lang w:val="uk-UA"/>
        </w:rPr>
        <w:t>Чудіну</w:t>
      </w:r>
      <w:proofErr w:type="spellEnd"/>
      <w:r>
        <w:rPr>
          <w:lang w:val="uk-UA"/>
        </w:rPr>
        <w:t xml:space="preserve"> О.Г., </w:t>
      </w:r>
      <w:proofErr w:type="spellStart"/>
      <w:r>
        <w:rPr>
          <w:lang w:val="uk-UA"/>
        </w:rPr>
        <w:t>Мартинчук</w:t>
      </w:r>
      <w:proofErr w:type="spellEnd"/>
      <w:r>
        <w:rPr>
          <w:lang w:val="uk-UA"/>
        </w:rPr>
        <w:t xml:space="preserve"> С.П.</w:t>
      </w:r>
      <w:r w:rsidR="00C97BB2" w:rsidRPr="00C97BB2">
        <w:rPr>
          <w:lang w:val="uk-UA"/>
        </w:rPr>
        <w:t>:</w:t>
      </w:r>
    </w:p>
    <w:p w:rsidR="009B4DEA" w:rsidRDefault="009B4DEA" w:rsidP="00C97BB2">
      <w:pPr>
        <w:spacing w:after="0" w:line="240" w:lineRule="auto"/>
        <w:ind w:firstLine="709"/>
        <w:rPr>
          <w:lang w:val="uk-UA"/>
        </w:rPr>
      </w:pPr>
      <w:r>
        <w:rPr>
          <w:lang w:val="uk-UA"/>
        </w:rPr>
        <w:t>3</w:t>
      </w:r>
      <w:r w:rsidR="00C97BB2" w:rsidRPr="00C97BB2">
        <w:rPr>
          <w:lang w:val="uk-UA"/>
        </w:rPr>
        <w:t>.1. Забезпечити виконання всіх заходів, передбачених вимогами наказу Міністерства освіти і науки України від 16.03.2020 року №406 «Про організаційні заходи для запобігання по</w:t>
      </w:r>
      <w:r>
        <w:rPr>
          <w:lang w:val="uk-UA"/>
        </w:rPr>
        <w:t xml:space="preserve">ширенню </w:t>
      </w:r>
      <w:proofErr w:type="spellStart"/>
      <w:r>
        <w:rPr>
          <w:lang w:val="uk-UA"/>
        </w:rPr>
        <w:t>коронавірусу</w:t>
      </w:r>
      <w:proofErr w:type="spellEnd"/>
      <w:r>
        <w:rPr>
          <w:lang w:val="uk-UA"/>
        </w:rPr>
        <w:t xml:space="preserve"> COVID-19».</w:t>
      </w:r>
    </w:p>
    <w:p w:rsidR="009B4DEA" w:rsidRDefault="009B4DEA" w:rsidP="00C97BB2">
      <w:pPr>
        <w:spacing w:after="0" w:line="240" w:lineRule="auto"/>
        <w:ind w:firstLine="709"/>
        <w:rPr>
          <w:lang w:val="uk-UA"/>
        </w:rPr>
      </w:pPr>
      <w:r>
        <w:rPr>
          <w:lang w:val="uk-UA"/>
        </w:rPr>
        <w:t>3</w:t>
      </w:r>
      <w:r w:rsidR="00E019E3">
        <w:rPr>
          <w:lang w:val="uk-UA"/>
        </w:rPr>
        <w:t>.2</w:t>
      </w:r>
      <w:r w:rsidR="00C97BB2" w:rsidRPr="00C97BB2">
        <w:rPr>
          <w:lang w:val="uk-UA"/>
        </w:rPr>
        <w:t xml:space="preserve">. Організувати завершення 2019-2020 навчального року, оформити всю відповідну документацію, у дистанційному режимі ознайомити здобувачів освіти та їх батьків з підсумковим оцінюванням. </w:t>
      </w:r>
    </w:p>
    <w:p w:rsidR="00E019E3" w:rsidRDefault="00E019E3" w:rsidP="00E019E3">
      <w:pPr>
        <w:spacing w:after="0" w:line="240" w:lineRule="auto"/>
        <w:ind w:firstLine="709"/>
        <w:rPr>
          <w:lang w:val="uk-UA"/>
        </w:rPr>
      </w:pPr>
      <w:r>
        <w:rPr>
          <w:lang w:val="uk-UA"/>
        </w:rPr>
        <w:t xml:space="preserve">4. </w:t>
      </w:r>
      <w:r w:rsidRPr="00C97BB2">
        <w:rPr>
          <w:lang w:val="uk-UA"/>
        </w:rPr>
        <w:t xml:space="preserve">Розпочати підготовку до проведення державної підсумкової атестації у формі зовнішнього незалежного оцінювання випускників 11-го класу, їх організованого підвезення до пунктів тестування з дотриманням вимог постанови Головного державного лікаря України №24 від 21.05.20 року. </w:t>
      </w:r>
    </w:p>
    <w:p w:rsidR="00E019E3" w:rsidRDefault="00E019E3" w:rsidP="00C97BB2">
      <w:pPr>
        <w:spacing w:after="0" w:line="240" w:lineRule="auto"/>
        <w:ind w:firstLine="709"/>
        <w:rPr>
          <w:lang w:val="uk-UA"/>
        </w:rPr>
      </w:pPr>
    </w:p>
    <w:p w:rsidR="009B4DEA" w:rsidRDefault="00E019E3" w:rsidP="00C97BB2">
      <w:pPr>
        <w:spacing w:after="0" w:line="240" w:lineRule="auto"/>
        <w:ind w:firstLine="709"/>
        <w:rPr>
          <w:lang w:val="uk-UA"/>
        </w:rPr>
      </w:pPr>
      <w:r>
        <w:rPr>
          <w:lang w:val="uk-UA"/>
        </w:rPr>
        <w:lastRenderedPageBreak/>
        <w:t>5</w:t>
      </w:r>
      <w:r w:rsidR="00C97BB2" w:rsidRPr="00C97BB2">
        <w:rPr>
          <w:lang w:val="uk-UA"/>
        </w:rPr>
        <w:t xml:space="preserve">. </w:t>
      </w:r>
      <w:r w:rsidR="00F020D5">
        <w:rPr>
          <w:lang w:val="uk-UA"/>
        </w:rPr>
        <w:t>Д</w:t>
      </w:r>
      <w:r w:rsidR="00C97BB2" w:rsidRPr="00C97BB2">
        <w:rPr>
          <w:lang w:val="uk-UA"/>
        </w:rPr>
        <w:t xml:space="preserve">о 01.07.2020 року завершити всі роботи на виконання вимог Закону України «Про повну загальну середню освіту» щодо переведення осіб пенсійного віку на строкові трудові договори. </w:t>
      </w:r>
    </w:p>
    <w:p w:rsidR="009B4DEA" w:rsidRDefault="00E019E3" w:rsidP="00C97BB2">
      <w:pPr>
        <w:spacing w:after="0" w:line="240" w:lineRule="auto"/>
        <w:ind w:firstLine="709"/>
        <w:rPr>
          <w:lang w:val="uk-UA"/>
        </w:rPr>
      </w:pPr>
      <w:r>
        <w:rPr>
          <w:lang w:val="uk-UA"/>
        </w:rPr>
        <w:t>6</w:t>
      </w:r>
      <w:r w:rsidR="00C97BB2" w:rsidRPr="00C97BB2">
        <w:rPr>
          <w:lang w:val="uk-UA"/>
        </w:rPr>
        <w:t xml:space="preserve">. </w:t>
      </w:r>
      <w:r>
        <w:rPr>
          <w:lang w:val="uk-UA"/>
        </w:rPr>
        <w:t xml:space="preserve">Медичній сестрі школи </w:t>
      </w:r>
      <w:proofErr w:type="spellStart"/>
      <w:r>
        <w:rPr>
          <w:lang w:val="uk-UA"/>
        </w:rPr>
        <w:t>Кальчу</w:t>
      </w:r>
      <w:proofErr w:type="spellEnd"/>
      <w:r>
        <w:rPr>
          <w:lang w:val="uk-UA"/>
        </w:rPr>
        <w:t xml:space="preserve"> О.Г.</w:t>
      </w:r>
      <w:r w:rsidR="00C97BB2" w:rsidRPr="00C97BB2">
        <w:rPr>
          <w:lang w:val="uk-UA"/>
        </w:rPr>
        <w:t xml:space="preserve"> забезпечити вжиття додаткових заходів з метою недопущення поширення COVID-19. </w:t>
      </w:r>
    </w:p>
    <w:p w:rsidR="009B4DEA" w:rsidRDefault="00E019E3" w:rsidP="00C97BB2">
      <w:pPr>
        <w:spacing w:after="0" w:line="240" w:lineRule="auto"/>
        <w:ind w:firstLine="709"/>
        <w:rPr>
          <w:lang w:val="uk-UA"/>
        </w:rPr>
      </w:pPr>
      <w:r>
        <w:rPr>
          <w:lang w:val="uk-UA"/>
        </w:rPr>
        <w:t>7</w:t>
      </w:r>
      <w:r w:rsidR="00C97BB2" w:rsidRPr="00C97BB2">
        <w:rPr>
          <w:lang w:val="uk-UA"/>
        </w:rPr>
        <w:t>. Заступнику директор</w:t>
      </w:r>
      <w:r w:rsidR="00F020D5">
        <w:rPr>
          <w:lang w:val="uk-UA"/>
        </w:rPr>
        <w:t xml:space="preserve">а з виховної роботи </w:t>
      </w:r>
      <w:proofErr w:type="spellStart"/>
      <w:r w:rsidR="00F020D5">
        <w:rPr>
          <w:lang w:val="uk-UA"/>
        </w:rPr>
        <w:t>Телеуці</w:t>
      </w:r>
      <w:proofErr w:type="spellEnd"/>
      <w:r w:rsidR="00F020D5">
        <w:rPr>
          <w:lang w:val="uk-UA"/>
        </w:rPr>
        <w:t xml:space="preserve"> А.В.</w:t>
      </w:r>
      <w:r w:rsidR="00C97BB2" w:rsidRPr="00C97BB2">
        <w:rPr>
          <w:lang w:val="uk-UA"/>
        </w:rPr>
        <w:t xml:space="preserve">: </w:t>
      </w:r>
    </w:p>
    <w:p w:rsidR="009B4DEA" w:rsidRDefault="00E019E3" w:rsidP="00C97BB2">
      <w:pPr>
        <w:spacing w:after="0" w:line="240" w:lineRule="auto"/>
        <w:ind w:firstLine="709"/>
        <w:rPr>
          <w:lang w:val="uk-UA"/>
        </w:rPr>
      </w:pPr>
      <w:r>
        <w:rPr>
          <w:lang w:val="uk-UA"/>
        </w:rPr>
        <w:t>7</w:t>
      </w:r>
      <w:r w:rsidR="00C97BB2" w:rsidRPr="00C97BB2">
        <w:rPr>
          <w:lang w:val="uk-UA"/>
        </w:rPr>
        <w:t xml:space="preserve">.1. Забезпечити вжиття додаткових заходів, які спрямовані на дотримання прав та законних інтересів дітей-сиріт та дітей, позбавлених батьківського піклування. </w:t>
      </w:r>
    </w:p>
    <w:p w:rsidR="009B4DEA" w:rsidRDefault="00E019E3" w:rsidP="00C97BB2">
      <w:pPr>
        <w:spacing w:after="0" w:line="240" w:lineRule="auto"/>
        <w:ind w:firstLine="709"/>
        <w:rPr>
          <w:lang w:val="uk-UA"/>
        </w:rPr>
      </w:pPr>
      <w:r>
        <w:rPr>
          <w:lang w:val="uk-UA"/>
        </w:rPr>
        <w:t>7</w:t>
      </w:r>
      <w:r w:rsidR="009B4DEA">
        <w:rPr>
          <w:lang w:val="uk-UA"/>
        </w:rPr>
        <w:t>.</w:t>
      </w:r>
      <w:r w:rsidR="00C97BB2" w:rsidRPr="00C97BB2">
        <w:rPr>
          <w:lang w:val="uk-UA"/>
        </w:rPr>
        <w:t xml:space="preserve">2. Про всі надзвичайні ситуації, що виникають у закладі, терміново інформувати </w:t>
      </w:r>
      <w:r>
        <w:rPr>
          <w:lang w:val="uk-UA"/>
        </w:rPr>
        <w:t>відділ освіти Ізмаїльської райдержадміністрації</w:t>
      </w:r>
      <w:r w:rsidR="00C97BB2" w:rsidRPr="00C97BB2">
        <w:rPr>
          <w:lang w:val="uk-UA"/>
        </w:rPr>
        <w:t xml:space="preserve"> відповідно до підпорядкування. </w:t>
      </w:r>
    </w:p>
    <w:p w:rsidR="00B60585" w:rsidRDefault="00C97BB2" w:rsidP="00C97BB2">
      <w:pPr>
        <w:spacing w:after="0" w:line="240" w:lineRule="auto"/>
        <w:ind w:firstLine="709"/>
        <w:rPr>
          <w:lang w:val="uk-UA"/>
        </w:rPr>
      </w:pPr>
      <w:r w:rsidRPr="00C97BB2">
        <w:rPr>
          <w:lang w:val="uk-UA"/>
        </w:rPr>
        <w:t>6. Контроль за виконанням наказу залишаю за собою.</w:t>
      </w:r>
    </w:p>
    <w:p w:rsidR="00E019E3" w:rsidRDefault="00E019E3" w:rsidP="00C97BB2">
      <w:pPr>
        <w:spacing w:after="0" w:line="240" w:lineRule="auto"/>
        <w:ind w:firstLine="709"/>
        <w:rPr>
          <w:lang w:val="uk-UA"/>
        </w:rPr>
      </w:pPr>
    </w:p>
    <w:p w:rsidR="00E019E3" w:rsidRDefault="00E019E3" w:rsidP="00E019E3">
      <w:pPr>
        <w:spacing w:after="0" w:line="240" w:lineRule="auto"/>
        <w:ind w:firstLine="709"/>
        <w:jc w:val="center"/>
        <w:rPr>
          <w:lang w:val="uk-UA"/>
        </w:rPr>
      </w:pPr>
    </w:p>
    <w:p w:rsidR="00E019E3" w:rsidRDefault="00E019E3" w:rsidP="00E019E3">
      <w:pPr>
        <w:spacing w:after="0" w:line="240" w:lineRule="auto"/>
        <w:ind w:firstLine="709"/>
        <w:jc w:val="center"/>
        <w:rPr>
          <w:lang w:val="uk-UA"/>
        </w:rPr>
      </w:pPr>
      <w:r>
        <w:rPr>
          <w:lang w:val="uk-UA"/>
        </w:rPr>
        <w:t xml:space="preserve">Директор школи    ___________    </w:t>
      </w:r>
      <w:proofErr w:type="spellStart"/>
      <w:r>
        <w:rPr>
          <w:lang w:val="uk-UA"/>
        </w:rPr>
        <w:t>Тельпіз</w:t>
      </w:r>
      <w:proofErr w:type="spellEnd"/>
      <w:r>
        <w:rPr>
          <w:lang w:val="uk-UA"/>
        </w:rPr>
        <w:t xml:space="preserve"> О.Ф.</w:t>
      </w:r>
    </w:p>
    <w:p w:rsidR="00E019E3" w:rsidRDefault="00E019E3" w:rsidP="00E019E3">
      <w:pPr>
        <w:spacing w:after="0" w:line="240" w:lineRule="auto"/>
        <w:ind w:firstLine="709"/>
        <w:jc w:val="center"/>
        <w:rPr>
          <w:lang w:val="uk-UA"/>
        </w:rPr>
      </w:pPr>
    </w:p>
    <w:p w:rsidR="00E019E3" w:rsidRDefault="00E019E3" w:rsidP="00E019E3">
      <w:pPr>
        <w:spacing w:after="0" w:line="240" w:lineRule="auto"/>
        <w:ind w:firstLine="1418"/>
        <w:rPr>
          <w:szCs w:val="28"/>
          <w:lang w:val="uk-UA"/>
        </w:rPr>
      </w:pPr>
      <w:bookmarkStart w:id="0" w:name="_GoBack"/>
      <w:r>
        <w:rPr>
          <w:szCs w:val="28"/>
          <w:lang w:val="uk-UA"/>
        </w:rPr>
        <w:t>З наказом ознайомленні:</w:t>
      </w:r>
    </w:p>
    <w:p w:rsidR="00E019E3" w:rsidRDefault="00E019E3" w:rsidP="00E019E3">
      <w:pPr>
        <w:spacing w:after="0" w:line="240" w:lineRule="auto"/>
        <w:rPr>
          <w:szCs w:val="28"/>
          <w:lang w:val="ro-RO"/>
        </w:rPr>
      </w:pPr>
    </w:p>
    <w:p w:rsidR="00E019E3" w:rsidRDefault="00E019E3" w:rsidP="00E019E3">
      <w:pPr>
        <w:spacing w:after="0" w:line="240" w:lineRule="auto"/>
        <w:ind w:firstLine="1418"/>
        <w:rPr>
          <w:szCs w:val="28"/>
          <w:lang w:val="uk-UA"/>
        </w:rPr>
      </w:pPr>
      <w:r>
        <w:rPr>
          <w:szCs w:val="28"/>
          <w:lang w:val="uk-UA"/>
        </w:rPr>
        <w:t xml:space="preserve">__________ </w:t>
      </w:r>
      <w:proofErr w:type="spellStart"/>
      <w:r>
        <w:rPr>
          <w:szCs w:val="28"/>
          <w:lang w:val="uk-UA"/>
        </w:rPr>
        <w:t>Тарай</w:t>
      </w:r>
      <w:proofErr w:type="spellEnd"/>
      <w:r>
        <w:rPr>
          <w:szCs w:val="28"/>
          <w:lang w:val="uk-UA"/>
        </w:rPr>
        <w:t xml:space="preserve"> В.В.</w:t>
      </w:r>
    </w:p>
    <w:p w:rsidR="00E019E3" w:rsidRDefault="00E019E3" w:rsidP="00E019E3">
      <w:pPr>
        <w:spacing w:after="0" w:line="240" w:lineRule="auto"/>
        <w:ind w:firstLine="1418"/>
        <w:rPr>
          <w:szCs w:val="28"/>
          <w:lang w:val="uk-UA"/>
        </w:rPr>
      </w:pPr>
      <w:r>
        <w:rPr>
          <w:szCs w:val="28"/>
          <w:lang w:val="uk-UA"/>
        </w:rPr>
        <w:t xml:space="preserve">__________ </w:t>
      </w:r>
      <w:proofErr w:type="spellStart"/>
      <w:r>
        <w:rPr>
          <w:szCs w:val="28"/>
          <w:lang w:val="uk-UA"/>
        </w:rPr>
        <w:t>Чудін</w:t>
      </w:r>
      <w:proofErr w:type="spellEnd"/>
      <w:r>
        <w:rPr>
          <w:szCs w:val="28"/>
          <w:lang w:val="uk-UA"/>
        </w:rPr>
        <w:t xml:space="preserve"> О.Г.</w:t>
      </w:r>
    </w:p>
    <w:p w:rsidR="00E019E3" w:rsidRDefault="00E019E3" w:rsidP="00E019E3">
      <w:pPr>
        <w:spacing w:after="0" w:line="240" w:lineRule="auto"/>
        <w:ind w:firstLine="1418"/>
        <w:rPr>
          <w:szCs w:val="28"/>
          <w:lang w:val="uk-UA"/>
        </w:rPr>
      </w:pPr>
      <w:r>
        <w:rPr>
          <w:szCs w:val="28"/>
          <w:lang w:val="uk-UA"/>
        </w:rPr>
        <w:t xml:space="preserve">__________ </w:t>
      </w:r>
      <w:proofErr w:type="spellStart"/>
      <w:r>
        <w:rPr>
          <w:szCs w:val="28"/>
          <w:lang w:val="uk-UA"/>
        </w:rPr>
        <w:t>Мартинчук</w:t>
      </w:r>
      <w:proofErr w:type="spellEnd"/>
      <w:r>
        <w:rPr>
          <w:szCs w:val="28"/>
          <w:lang w:val="uk-UA"/>
        </w:rPr>
        <w:t xml:space="preserve"> С.П.</w:t>
      </w:r>
    </w:p>
    <w:p w:rsidR="00E019E3" w:rsidRDefault="00E019E3" w:rsidP="00E019E3">
      <w:pPr>
        <w:spacing w:after="0" w:line="240" w:lineRule="auto"/>
        <w:ind w:firstLine="1418"/>
        <w:rPr>
          <w:szCs w:val="28"/>
          <w:lang w:val="uk-UA"/>
        </w:rPr>
      </w:pPr>
      <w:r>
        <w:rPr>
          <w:szCs w:val="28"/>
          <w:lang w:val="uk-UA"/>
        </w:rPr>
        <w:t xml:space="preserve">__________ </w:t>
      </w:r>
      <w:proofErr w:type="spellStart"/>
      <w:r>
        <w:rPr>
          <w:szCs w:val="28"/>
          <w:lang w:val="uk-UA"/>
        </w:rPr>
        <w:t>Телеуця</w:t>
      </w:r>
      <w:proofErr w:type="spellEnd"/>
      <w:r>
        <w:rPr>
          <w:szCs w:val="28"/>
          <w:lang w:val="uk-UA"/>
        </w:rPr>
        <w:t xml:space="preserve"> А.В.</w:t>
      </w:r>
    </w:p>
    <w:p w:rsidR="00E019E3" w:rsidRDefault="00E019E3" w:rsidP="00E019E3">
      <w:pPr>
        <w:spacing w:after="0" w:line="240" w:lineRule="auto"/>
        <w:ind w:firstLine="1418"/>
        <w:rPr>
          <w:szCs w:val="28"/>
          <w:lang w:val="uk-UA"/>
        </w:rPr>
      </w:pPr>
      <w:r>
        <w:rPr>
          <w:szCs w:val="28"/>
          <w:lang w:val="uk-UA"/>
        </w:rPr>
        <w:t xml:space="preserve">__________ </w:t>
      </w:r>
      <w:proofErr w:type="spellStart"/>
      <w:r>
        <w:rPr>
          <w:szCs w:val="28"/>
          <w:lang w:val="uk-UA"/>
        </w:rPr>
        <w:t>Кальчу</w:t>
      </w:r>
      <w:proofErr w:type="spellEnd"/>
      <w:r>
        <w:rPr>
          <w:szCs w:val="28"/>
          <w:lang w:val="uk-UA"/>
        </w:rPr>
        <w:t xml:space="preserve"> О.Г.</w:t>
      </w:r>
    </w:p>
    <w:p w:rsidR="00E019E3" w:rsidRPr="00FF168D" w:rsidRDefault="00E019E3" w:rsidP="00E019E3">
      <w:pPr>
        <w:rPr>
          <w:lang w:val="uk-UA"/>
        </w:rPr>
      </w:pPr>
    </w:p>
    <w:bookmarkEnd w:id="0"/>
    <w:p w:rsidR="00E019E3" w:rsidRPr="00C97BB2" w:rsidRDefault="00E019E3" w:rsidP="00E019E3">
      <w:pPr>
        <w:spacing w:after="0" w:line="240" w:lineRule="auto"/>
        <w:ind w:firstLine="709"/>
        <w:jc w:val="center"/>
        <w:rPr>
          <w:lang w:val="uk-UA"/>
        </w:rPr>
      </w:pPr>
    </w:p>
    <w:sectPr w:rsidR="00E019E3" w:rsidRPr="00C9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67475"/>
    <w:multiLevelType w:val="hybridMultilevel"/>
    <w:tmpl w:val="B64AE832"/>
    <w:lvl w:ilvl="0" w:tplc="44C21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B2"/>
    <w:rsid w:val="003E6288"/>
    <w:rsid w:val="009B4DEA"/>
    <w:rsid w:val="00B60585"/>
    <w:rsid w:val="00C97BB2"/>
    <w:rsid w:val="00D14CCC"/>
    <w:rsid w:val="00DA1DC2"/>
    <w:rsid w:val="00E019E3"/>
    <w:rsid w:val="00F0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C2"/>
    <w:pPr>
      <w:spacing w:after="200" w:line="276" w:lineRule="auto"/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DC2"/>
    <w:pPr>
      <w:ind w:left="720"/>
      <w:contextualSpacing/>
    </w:pPr>
  </w:style>
  <w:style w:type="paragraph" w:customStyle="1" w:styleId="a4">
    <w:name w:val="Стиль"/>
    <w:rsid w:val="00C97B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uiPriority w:val="22"/>
    <w:qFormat/>
    <w:locked/>
    <w:rsid w:val="00C97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C2"/>
    <w:pPr>
      <w:spacing w:after="200" w:line="276" w:lineRule="auto"/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DC2"/>
    <w:pPr>
      <w:ind w:left="720"/>
      <w:contextualSpacing/>
    </w:pPr>
  </w:style>
  <w:style w:type="paragraph" w:customStyle="1" w:styleId="a4">
    <w:name w:val="Стиль"/>
    <w:rsid w:val="00C97B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uiPriority w:val="22"/>
    <w:qFormat/>
    <w:locked/>
    <w:rsid w:val="00C97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2020-07-15T07:42:00Z</dcterms:created>
  <dcterms:modified xsi:type="dcterms:W3CDTF">2020-07-15T10:43:00Z</dcterms:modified>
</cp:coreProperties>
</file>