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8D" w:rsidRPr="00CF262C" w:rsidRDefault="00FF168D" w:rsidP="00FF168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ВІДДІЛ ОСВІТИ ІЗМАЇЛЬСЬКОЇ РАЙОННОЇ ДЕРЖАВНОЇ АДМІНІСТРАЦІЇ</w:t>
      </w:r>
    </w:p>
    <w:p w:rsidR="00FF168D" w:rsidRPr="00CF262C" w:rsidRDefault="00FF168D" w:rsidP="00FF168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ОЗЕРНЯНСЬКА ЗАГАЛЬНООСВІТНЯ ШКОЛА І-ІІІ СТУПЕНІВ</w:t>
      </w:r>
    </w:p>
    <w:p w:rsidR="00FF168D" w:rsidRPr="00CF262C" w:rsidRDefault="00FF168D" w:rsidP="00FF16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FF168D" w:rsidRPr="00CF262C" w:rsidRDefault="00FF168D" w:rsidP="00FF168D">
      <w:pPr>
        <w:pStyle w:val="a3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4"/>
          <w:lang w:val="ru-RU"/>
        </w:rPr>
      </w:pPr>
    </w:p>
    <w:p w:rsidR="00FF168D" w:rsidRPr="00E65969" w:rsidRDefault="00FF168D" w:rsidP="00FF168D">
      <w:pPr>
        <w:pStyle w:val="a3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4"/>
          <w:sz w:val="28"/>
          <w:szCs w:val="28"/>
        </w:rPr>
      </w:pPr>
      <w:r w:rsidRPr="00E65969">
        <w:rPr>
          <w:rStyle w:val="a4"/>
          <w:sz w:val="28"/>
          <w:szCs w:val="28"/>
        </w:rPr>
        <w:t>НАКАЗ</w:t>
      </w:r>
    </w:p>
    <w:p w:rsidR="00FF168D" w:rsidRPr="00E65969" w:rsidRDefault="00FF168D" w:rsidP="00FF168D">
      <w:pPr>
        <w:rPr>
          <w:rStyle w:val="a4"/>
          <w:rFonts w:ascii="Times New Roman" w:hAnsi="Times New Roman" w:cs="Times New Roman"/>
          <w:sz w:val="28"/>
          <w:szCs w:val="28"/>
          <w:lang w:val="ro-RO"/>
        </w:rPr>
      </w:pPr>
      <w:r w:rsidRPr="00E65969">
        <w:rPr>
          <w:rStyle w:val="a4"/>
          <w:rFonts w:ascii="Times New Roman" w:hAnsi="Times New Roman" w:cs="Times New Roman"/>
          <w:sz w:val="28"/>
          <w:szCs w:val="28"/>
        </w:rPr>
        <w:t xml:space="preserve"> № </w:t>
      </w:r>
      <w:r w:rsidR="00CC25C4">
        <w:rPr>
          <w:rStyle w:val="a4"/>
          <w:rFonts w:ascii="Times New Roman" w:hAnsi="Times New Roman" w:cs="Times New Roman"/>
          <w:sz w:val="28"/>
          <w:szCs w:val="28"/>
          <w:lang w:val="ro-RO"/>
        </w:rPr>
        <w:t>3</w:t>
      </w:r>
      <w:r w:rsidR="00CC25C4">
        <w:rPr>
          <w:rStyle w:val="a4"/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E65969">
        <w:rPr>
          <w:rStyle w:val="a4"/>
          <w:rFonts w:ascii="Times New Roman" w:hAnsi="Times New Roman" w:cs="Times New Roman"/>
          <w:sz w:val="28"/>
          <w:szCs w:val="28"/>
        </w:rPr>
        <w:t xml:space="preserve">/О                                  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1E8B">
        <w:rPr>
          <w:rStyle w:val="a4"/>
          <w:rFonts w:ascii="Times New Roman" w:hAnsi="Times New Roman" w:cs="Times New Roman"/>
          <w:sz w:val="28"/>
          <w:szCs w:val="28"/>
          <w:lang w:val="uk-UA"/>
        </w:rPr>
        <w:t>23</w:t>
      </w:r>
      <w:r w:rsidRPr="00E65969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  <w:lang w:val="ro-RO"/>
        </w:rPr>
        <w:t>04</w:t>
      </w:r>
      <w:r>
        <w:rPr>
          <w:rStyle w:val="a4"/>
          <w:rFonts w:ascii="Times New Roman" w:hAnsi="Times New Roman" w:cs="Times New Roman"/>
          <w:sz w:val="28"/>
          <w:szCs w:val="28"/>
        </w:rPr>
        <w:t>.20</w:t>
      </w:r>
      <w:r>
        <w:rPr>
          <w:rStyle w:val="a4"/>
          <w:rFonts w:ascii="Times New Roman" w:hAnsi="Times New Roman" w:cs="Times New Roman"/>
          <w:sz w:val="28"/>
          <w:szCs w:val="28"/>
          <w:lang w:val="ro-RO"/>
        </w:rPr>
        <w:t>20</w:t>
      </w:r>
      <w:r w:rsidRPr="00E65969">
        <w:rPr>
          <w:rStyle w:val="a4"/>
          <w:rFonts w:ascii="Times New Roman" w:hAnsi="Times New Roman" w:cs="Times New Roman"/>
          <w:sz w:val="28"/>
          <w:szCs w:val="28"/>
        </w:rPr>
        <w:t xml:space="preserve"> р.                  </w:t>
      </w:r>
    </w:p>
    <w:p w:rsidR="00FF168D" w:rsidRPr="00E65969" w:rsidRDefault="00FF168D" w:rsidP="00FF1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 w:rsidRPr="00661441">
        <w:rPr>
          <w:rStyle w:val="a5"/>
          <w:rFonts w:ascii="Times New Roman" w:hAnsi="Times New Roman" w:cs="Times New Roman"/>
          <w:b/>
          <w:bCs/>
          <w:i w:val="0"/>
          <w:sz w:val="28"/>
          <w:szCs w:val="21"/>
          <w:shd w:val="clear" w:color="auto" w:fill="FFFFFF"/>
          <w:lang w:val="uk-UA"/>
        </w:rPr>
        <w:t>та доповнень</w:t>
      </w:r>
      <w:r w:rsidRPr="00661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5969">
        <w:rPr>
          <w:rFonts w:ascii="Times New Roman" w:hAnsi="Times New Roman" w:cs="Times New Roman"/>
          <w:b/>
          <w:sz w:val="28"/>
          <w:szCs w:val="28"/>
          <w:lang w:val="uk-UA"/>
        </w:rPr>
        <w:t>до наказу</w:t>
      </w:r>
    </w:p>
    <w:p w:rsidR="00FF168D" w:rsidRPr="00E65969" w:rsidRDefault="00FF168D" w:rsidP="00FF1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Озернянської ЗОШ І-ІІІ ступенів</w:t>
      </w:r>
    </w:p>
    <w:p w:rsidR="00FF168D" w:rsidRDefault="00FF168D" w:rsidP="00FF1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11.03.2020 року №25</w:t>
      </w:r>
      <w:r w:rsidRPr="00E65969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</w:p>
    <w:p w:rsidR="00FF168D" w:rsidRPr="00E65969" w:rsidRDefault="00FF168D" w:rsidP="00FF1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F168D" w:rsidRPr="00E65969" w:rsidRDefault="00FF168D" w:rsidP="00F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22 квітня 2020року №291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актів Кабінету Міністрів України» стосовно запровадження надзвичайної ситуації на усій території України та продовження карантину через поширення кор</w:t>
      </w:r>
      <w:r>
        <w:rPr>
          <w:rFonts w:ascii="Times New Roman" w:hAnsi="Times New Roman" w:cs="Times New Roman"/>
          <w:sz w:val="28"/>
          <w:szCs w:val="28"/>
          <w:lang w:val="uk-UA"/>
        </w:rPr>
        <w:t>онавірусу до 11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>2020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>наказом Міністерс</w:t>
      </w:r>
      <w:r>
        <w:rPr>
          <w:rFonts w:ascii="Times New Roman" w:hAnsi="Times New Roman" w:cs="Times New Roman"/>
          <w:sz w:val="28"/>
          <w:szCs w:val="28"/>
          <w:lang w:val="uk-UA"/>
        </w:rPr>
        <w:t>тва освіти і науки України від 1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6 березня 2020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406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заходи для запобігання поширенню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F168D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», наказом Департаменту освіти і науки Одеської обласної державної адміністрації від </w:t>
      </w:r>
      <w:r w:rsidRPr="00FF168D">
        <w:rPr>
          <w:rFonts w:ascii="Times New Roman" w:hAnsi="Times New Roman" w:cs="Times New Roman"/>
          <w:sz w:val="28"/>
          <w:szCs w:val="28"/>
          <w:lang w:val="uk-UA"/>
        </w:rPr>
        <w:t>22.04.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 №</w:t>
      </w:r>
      <w:r w:rsidRPr="00FF168D">
        <w:rPr>
          <w:rFonts w:ascii="Times New Roman" w:hAnsi="Times New Roman" w:cs="Times New Roman"/>
          <w:sz w:val="28"/>
          <w:szCs w:val="28"/>
        </w:rPr>
        <w:t>88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>/ОД «Про внесення змін до наказу Департаменту освіти і науки Одеської обласної державної адміністрації від 11.03. 2020 року №71/ОД»</w:t>
      </w:r>
      <w:r>
        <w:rPr>
          <w:rFonts w:ascii="Times New Roman" w:hAnsi="Times New Roman" w:cs="Times New Roman"/>
          <w:sz w:val="28"/>
          <w:szCs w:val="28"/>
          <w:lang w:val="uk-UA"/>
        </w:rPr>
        <w:t>, наказом відділу освіти Ізмаїльської райдержадміністрації від 23.04.2020 року №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59/А </w:t>
      </w:r>
      <w:r w:rsidRPr="00E65969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наказу відділу освіти Ізмаїльської райдержадміністрації від 11.03.2020 року № 39/А»</w:t>
      </w:r>
    </w:p>
    <w:p w:rsidR="00FF168D" w:rsidRDefault="00FF168D" w:rsidP="00FF16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68D" w:rsidRPr="00E65969" w:rsidRDefault="00FF168D" w:rsidP="00FF16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969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FF168D" w:rsidRPr="00661441" w:rsidRDefault="00FF168D" w:rsidP="00FF16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61441">
        <w:rPr>
          <w:rFonts w:ascii="Times New Roman" w:hAnsi="Times New Roman" w:cs="Times New Roman"/>
          <w:sz w:val="28"/>
          <w:szCs w:val="28"/>
          <w:lang w:val="uk-UA"/>
        </w:rPr>
        <w:t xml:space="preserve">Внести до наказу Озернянської ЗОШ І-ІІІ ступенів від 11.03.2020 року №25/О «Про призупинення освітнього процесу </w:t>
      </w:r>
      <w:r w:rsidRPr="006614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школі у зв’язку з запобіганням поширенню інфекцій, спричинених коронавірусом COVID-19»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наступні</w:t>
      </w:r>
      <w:r w:rsidRPr="006614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зміни:</w:t>
      </w:r>
    </w:p>
    <w:p w:rsidR="00FF168D" w:rsidRPr="00661441" w:rsidRDefault="00FF168D" w:rsidP="00FF168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1441">
        <w:rPr>
          <w:rFonts w:ascii="Times New Roman" w:hAnsi="Times New Roman" w:cs="Times New Roman"/>
          <w:sz w:val="28"/>
          <w:szCs w:val="28"/>
          <w:lang w:val="uk-UA"/>
        </w:rPr>
        <w:t>Пункт 1 викласти у такій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441">
        <w:rPr>
          <w:rFonts w:ascii="Times New Roman" w:hAnsi="Times New Roman" w:cs="Times New Roman"/>
          <w:sz w:val="28"/>
          <w:szCs w:val="28"/>
          <w:lang w:val="uk-UA"/>
        </w:rPr>
        <w:t xml:space="preserve">«1. Призупинити освітній процес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травня </w:t>
      </w:r>
      <w:r w:rsidRPr="00661441">
        <w:rPr>
          <w:rFonts w:ascii="Times New Roman" w:hAnsi="Times New Roman" w:cs="Times New Roman"/>
          <w:sz w:val="28"/>
          <w:szCs w:val="28"/>
          <w:lang w:val="uk-UA"/>
        </w:rPr>
        <w:t xml:space="preserve">2020 року </w:t>
      </w:r>
      <w:r w:rsidRPr="00661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час  карантину  щодо запобігання поширенню короновірусу COVID-19 </w:t>
      </w:r>
      <w:r w:rsidRPr="0066144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FF168D" w:rsidRPr="00C9056F" w:rsidRDefault="00C9056F" w:rsidP="00FF168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 пункт 5 підпунктом 5.3;</w:t>
      </w:r>
    </w:p>
    <w:p w:rsidR="00C9056F" w:rsidRDefault="00C9056F" w:rsidP="00C9056F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«5.3. Здійснювати аналіз проведення дистанційного навчання в  Озернянській ЗОШ І-ІІІ ступенів під час карантину по предметам та по кожному класу окремо. Класним керівникам узагальнювати інформацію»;</w:t>
      </w:r>
    </w:p>
    <w:p w:rsidR="00C9056F" w:rsidRDefault="00C9056F" w:rsidP="00C9056F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905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Доповнити</w:t>
      </w:r>
      <w:r w:rsidR="007C1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наказ пунктом 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наступного змісту:</w:t>
      </w:r>
    </w:p>
    <w:p w:rsidR="00C9056F" w:rsidRDefault="00573541" w:rsidP="00C9056F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«9. Заступникам директора з навчально-виховної роботи Мартинчук С.П., Тарай В.В., Чудіну О.Г. забезпечити узагальнення інформації по школі з проведеного моніторингу 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направити до відділу освіти Ізмаїльської райдержадміністрації до 29.04 та 07.05.2020»</w:t>
      </w:r>
      <w:r w:rsidR="007C1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7C1E8B" w:rsidRDefault="007C1E8B" w:rsidP="007C1E8B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 зміни до нумерації пунктів наказу:</w:t>
      </w:r>
    </w:p>
    <w:p w:rsidR="007C1E8B" w:rsidRPr="00C9056F" w:rsidRDefault="007C1E8B" w:rsidP="007C1E8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«Пункт 6 вважати пунктом 7, пункт 7 вважати пунктом 8, пункт 8 вважати пунктом 9».</w:t>
      </w:r>
    </w:p>
    <w:p w:rsidR="00FF168D" w:rsidRPr="00661441" w:rsidRDefault="00FF168D" w:rsidP="00FF16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144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FF168D" w:rsidRDefault="00FF168D" w:rsidP="00FF168D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68D" w:rsidRDefault="00FF168D" w:rsidP="00FF168D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68D" w:rsidRPr="00661441" w:rsidRDefault="00FF168D" w:rsidP="00FF168D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__________    Тельпіз О.Ф.</w:t>
      </w:r>
    </w:p>
    <w:p w:rsidR="00B94AF8" w:rsidRDefault="00B94AF8" w:rsidP="00B94A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94AF8" w:rsidRDefault="00B94AF8" w:rsidP="00B94A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ознайомленні:</w:t>
      </w:r>
    </w:p>
    <w:p w:rsidR="00B94AF8" w:rsidRDefault="00B94AF8" w:rsidP="00B94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94AF8" w:rsidRDefault="00B94AF8" w:rsidP="00B94A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Тарай В.В.</w:t>
      </w:r>
    </w:p>
    <w:p w:rsidR="00B94AF8" w:rsidRDefault="00B94AF8" w:rsidP="00B94A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Чудін О.Г.</w:t>
      </w:r>
    </w:p>
    <w:p w:rsidR="00B94AF8" w:rsidRDefault="00B94AF8" w:rsidP="00B94A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Мартинчук С.П.</w:t>
      </w:r>
    </w:p>
    <w:p w:rsidR="008274E3" w:rsidRPr="00FF168D" w:rsidRDefault="008274E3">
      <w:pPr>
        <w:rPr>
          <w:lang w:val="uk-UA"/>
        </w:rPr>
      </w:pPr>
    </w:p>
    <w:sectPr w:rsidR="008274E3" w:rsidRPr="00FF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E0FB7"/>
    <w:multiLevelType w:val="multilevel"/>
    <w:tmpl w:val="1E4246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8D"/>
    <w:rsid w:val="00573541"/>
    <w:rsid w:val="007C1E8B"/>
    <w:rsid w:val="008274E3"/>
    <w:rsid w:val="00B94AF8"/>
    <w:rsid w:val="00C9056F"/>
    <w:rsid w:val="00CC25C4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FF168D"/>
    <w:rPr>
      <w:b/>
      <w:bCs/>
    </w:rPr>
  </w:style>
  <w:style w:type="character" w:styleId="a5">
    <w:name w:val="Emphasis"/>
    <w:basedOn w:val="a0"/>
    <w:uiPriority w:val="20"/>
    <w:qFormat/>
    <w:rsid w:val="00FF168D"/>
    <w:rPr>
      <w:i/>
      <w:iCs/>
    </w:rPr>
  </w:style>
  <w:style w:type="paragraph" w:styleId="a6">
    <w:name w:val="List Paragraph"/>
    <w:basedOn w:val="a"/>
    <w:uiPriority w:val="34"/>
    <w:qFormat/>
    <w:rsid w:val="00FF168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FF168D"/>
    <w:rPr>
      <w:b/>
      <w:bCs/>
    </w:rPr>
  </w:style>
  <w:style w:type="character" w:styleId="a5">
    <w:name w:val="Emphasis"/>
    <w:basedOn w:val="a0"/>
    <w:uiPriority w:val="20"/>
    <w:qFormat/>
    <w:rsid w:val="00FF168D"/>
    <w:rPr>
      <w:i/>
      <w:iCs/>
    </w:rPr>
  </w:style>
  <w:style w:type="paragraph" w:styleId="a6">
    <w:name w:val="List Paragraph"/>
    <w:basedOn w:val="a"/>
    <w:uiPriority w:val="34"/>
    <w:qFormat/>
    <w:rsid w:val="00FF168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2020-04-30T16:09:00Z</dcterms:created>
  <dcterms:modified xsi:type="dcterms:W3CDTF">2020-05-02T23:11:00Z</dcterms:modified>
</cp:coreProperties>
</file>