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5" w:rsidRPr="00724A1F" w:rsidRDefault="001543C5" w:rsidP="00154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2645B77" wp14:editId="1F15B036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C5" w:rsidRPr="00724A1F" w:rsidRDefault="001543C5" w:rsidP="00154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1543C5" w:rsidRPr="00724A1F" w:rsidRDefault="001543C5" w:rsidP="00154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1543C5" w:rsidRPr="00724A1F" w:rsidRDefault="001543C5" w:rsidP="00154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1543C5" w:rsidRPr="00724A1F" w:rsidRDefault="001543C5" w:rsidP="00154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1543C5" w:rsidRPr="00724A1F" w:rsidRDefault="001543C5" w:rsidP="001543C5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</w:rPr>
      </w:pPr>
    </w:p>
    <w:p w:rsidR="001543C5" w:rsidRPr="00C335F1" w:rsidRDefault="001543C5" w:rsidP="001543C5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 w:rsidRPr="00C335F1">
        <w:rPr>
          <w:rStyle w:val="a3"/>
          <w:sz w:val="28"/>
          <w:szCs w:val="28"/>
        </w:rPr>
        <w:t>НАКАЗ</w:t>
      </w:r>
    </w:p>
    <w:p w:rsidR="001543C5" w:rsidRPr="00C335F1" w:rsidRDefault="001543C5" w:rsidP="001543C5">
      <w:pPr>
        <w:pStyle w:val="a4"/>
        <w:tabs>
          <w:tab w:val="left" w:leader="underscore" w:pos="1464"/>
          <w:tab w:val="left" w:pos="5712"/>
        </w:tabs>
        <w:contextualSpacing/>
        <w:rPr>
          <w:rStyle w:val="a3"/>
          <w:sz w:val="28"/>
          <w:szCs w:val="28"/>
        </w:rPr>
      </w:pPr>
      <w:r w:rsidRPr="00C335F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25</w:t>
      </w:r>
      <w:r w:rsidRPr="00C335F1">
        <w:rPr>
          <w:rStyle w:val="a3"/>
          <w:sz w:val="28"/>
          <w:szCs w:val="28"/>
        </w:rPr>
        <w:t>.02.20</w:t>
      </w:r>
      <w:r w:rsidRPr="00C335F1">
        <w:rPr>
          <w:rStyle w:val="a3"/>
          <w:sz w:val="28"/>
          <w:szCs w:val="28"/>
          <w:lang w:val="ro-RO"/>
        </w:rPr>
        <w:t>2</w:t>
      </w:r>
      <w:r w:rsidRPr="00C335F1">
        <w:rPr>
          <w:rStyle w:val="a3"/>
          <w:sz w:val="28"/>
          <w:szCs w:val="28"/>
        </w:rPr>
        <w:t xml:space="preserve">2 р.                                                             </w:t>
      </w:r>
      <w:r>
        <w:rPr>
          <w:rStyle w:val="a3"/>
          <w:sz w:val="28"/>
          <w:szCs w:val="28"/>
        </w:rPr>
        <w:t xml:space="preserve">                             №37</w:t>
      </w:r>
      <w:r w:rsidRPr="00C335F1">
        <w:rPr>
          <w:rStyle w:val="a3"/>
          <w:sz w:val="28"/>
          <w:szCs w:val="28"/>
        </w:rPr>
        <w:t xml:space="preserve">/О                                                                                               </w:t>
      </w:r>
    </w:p>
    <w:p w:rsidR="001543C5" w:rsidRPr="004640E3" w:rsidRDefault="001543C5" w:rsidP="00154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C5" w:rsidRDefault="001543C5" w:rsidP="00154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організацію освітнього процесу</w:t>
      </w:r>
    </w:p>
    <w:p w:rsidR="001543C5" w:rsidRDefault="001543C5" w:rsidP="00154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у зв’язку із впровадженням </w:t>
      </w:r>
    </w:p>
    <w:p w:rsidR="001543C5" w:rsidRDefault="001543C5" w:rsidP="00154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правового режиму воєнного стану</w:t>
      </w:r>
    </w:p>
    <w:p w:rsidR="001543C5" w:rsidRDefault="001543C5" w:rsidP="00154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3C5" w:rsidRDefault="001543C5" w:rsidP="001543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Одеської обласної військової адміністрації від 25.02.2022р. №4/А-2022 «Про впровадження заходів правового режиму воєнного стану у закладах освіти», на виконання листів Міністерства освіти і науки</w:t>
      </w:r>
      <w:r w:rsidR="00BC490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25.02.2022р. №1/3276-22, Департаменту освіти і науки Одеської обласної військової адміністрації від 25.02.2022р. №716/01-32/2-22 про організацію освітнього процесу у зв’язку із введенням воєнного стану, протоколу позачергового засідання комісії з питань техногенно-екологічної безпеки та надзвичайної ситуацій </w:t>
      </w:r>
      <w:proofErr w:type="spellStart"/>
      <w:r w:rsidR="00BC490E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BC490E" w:rsidRPr="001D2D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490E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BC49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Ізмаїльського району Одеської області</w:t>
      </w:r>
      <w:r w:rsidR="00A554EF">
        <w:rPr>
          <w:rFonts w:ascii="Times New Roman" w:hAnsi="Times New Roman" w:cs="Times New Roman"/>
          <w:sz w:val="28"/>
          <w:szCs w:val="28"/>
          <w:lang w:val="uk-UA"/>
        </w:rPr>
        <w:t xml:space="preserve"> від 25.02.2022р. №5,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1D2D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</w:t>
      </w:r>
      <w:r w:rsidR="00A554EF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A554E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25.02.2022р. №30</w:t>
      </w:r>
      <w:r>
        <w:rPr>
          <w:rFonts w:ascii="Times New Roman" w:hAnsi="Times New Roman" w:cs="Times New Roman"/>
          <w:sz w:val="28"/>
          <w:szCs w:val="28"/>
          <w:lang w:val="uk-UA"/>
        </w:rPr>
        <w:t>/А «Про організацію освітнього процесу в закладах освіти</w:t>
      </w:r>
      <w:r w:rsidRPr="001D2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1D2D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A554E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5A55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554EF">
        <w:rPr>
          <w:rFonts w:ascii="Times New Roman" w:hAnsi="Times New Roman" w:cs="Times New Roman"/>
          <w:sz w:val="28"/>
          <w:szCs w:val="28"/>
          <w:lang w:val="uk-UA"/>
        </w:rPr>
        <w:t xml:space="preserve"> із впровадженням заходів правового режиму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з метою </w:t>
      </w:r>
      <w:r w:rsidR="00A554EF">
        <w:rPr>
          <w:rFonts w:ascii="Times New Roman" w:hAnsi="Times New Roman" w:cs="Times New Roman"/>
          <w:sz w:val="28"/>
          <w:szCs w:val="28"/>
          <w:lang w:val="uk-UA"/>
        </w:rPr>
        <w:t>забезпечення відповідного режиму діял</w:t>
      </w:r>
      <w:r w:rsidR="00865A55">
        <w:rPr>
          <w:rFonts w:ascii="Times New Roman" w:hAnsi="Times New Roman" w:cs="Times New Roman"/>
          <w:sz w:val="28"/>
          <w:szCs w:val="28"/>
          <w:lang w:val="uk-UA"/>
        </w:rPr>
        <w:t>ьності у закладі</w:t>
      </w:r>
      <w:bookmarkStart w:id="0" w:name="_GoBack"/>
      <w:bookmarkEnd w:id="0"/>
    </w:p>
    <w:p w:rsidR="001543C5" w:rsidRDefault="001543C5" w:rsidP="0015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3C5" w:rsidRDefault="001543C5" w:rsidP="0015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0E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543C5" w:rsidRPr="00A554EF" w:rsidRDefault="001543C5" w:rsidP="001543C5">
      <w:pPr>
        <w:pStyle w:val="a7"/>
        <w:numPr>
          <w:ilvl w:val="1"/>
          <w:numId w:val="1"/>
        </w:numPr>
        <w:tabs>
          <w:tab w:val="left" w:pos="1358"/>
        </w:tabs>
        <w:ind w:left="0" w:hanging="332"/>
        <w:rPr>
          <w:sz w:val="28"/>
        </w:rPr>
      </w:pPr>
      <w:r>
        <w:rPr>
          <w:sz w:val="28"/>
        </w:rPr>
        <w:t xml:space="preserve">1. </w:t>
      </w:r>
      <w:r w:rsidR="00A554EF">
        <w:rPr>
          <w:sz w:val="28"/>
        </w:rPr>
        <w:t>Оголосити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Озернянському</w:t>
      </w:r>
      <w:proofErr w:type="spellEnd"/>
      <w:r>
        <w:rPr>
          <w:spacing w:val="1"/>
          <w:sz w:val="28"/>
        </w:rPr>
        <w:t xml:space="preserve"> ЗЗСО </w:t>
      </w:r>
      <w:proofErr w:type="spellStart"/>
      <w:r w:rsidR="00A554EF">
        <w:rPr>
          <w:sz w:val="28"/>
          <w:szCs w:val="28"/>
        </w:rPr>
        <w:t>Саф</w:t>
      </w:r>
      <w:r w:rsidR="00A554EF" w:rsidRPr="001D2D64">
        <w:rPr>
          <w:sz w:val="28"/>
          <w:szCs w:val="28"/>
        </w:rPr>
        <w:t>’</w:t>
      </w:r>
      <w:r w:rsidR="00A554EF">
        <w:rPr>
          <w:sz w:val="28"/>
          <w:szCs w:val="28"/>
        </w:rPr>
        <w:t>янівської</w:t>
      </w:r>
      <w:proofErr w:type="spellEnd"/>
      <w:r w:rsidR="00A554EF">
        <w:rPr>
          <w:sz w:val="28"/>
          <w:szCs w:val="28"/>
        </w:rPr>
        <w:t xml:space="preserve"> сільської ради  Ізмаїльського району Одеської області двотижневі канікули для учнів 1-11 класів з 28.02.2022р. по 11.03.2022р. </w:t>
      </w:r>
    </w:p>
    <w:p w:rsidR="00A554EF" w:rsidRDefault="00A554EF" w:rsidP="001543C5">
      <w:pPr>
        <w:pStyle w:val="a7"/>
        <w:numPr>
          <w:ilvl w:val="1"/>
          <w:numId w:val="1"/>
        </w:numPr>
        <w:tabs>
          <w:tab w:val="left" w:pos="1358"/>
        </w:tabs>
        <w:ind w:left="0" w:hanging="332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Припинити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Озернянському</w:t>
      </w:r>
      <w:proofErr w:type="spellEnd"/>
      <w:r>
        <w:rPr>
          <w:spacing w:val="1"/>
          <w:sz w:val="28"/>
        </w:rPr>
        <w:t xml:space="preserve"> ЗЗСО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28.02.2022</w:t>
      </w:r>
      <w:r>
        <w:rPr>
          <w:spacing w:val="8"/>
          <w:sz w:val="28"/>
        </w:rPr>
        <w:t xml:space="preserve"> </w:t>
      </w:r>
      <w:r>
        <w:rPr>
          <w:sz w:val="28"/>
        </w:rPr>
        <w:t>р.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особливого</w:t>
      </w:r>
      <w:r>
        <w:rPr>
          <w:spacing w:val="8"/>
          <w:sz w:val="28"/>
        </w:rPr>
        <w:t xml:space="preserve"> </w:t>
      </w:r>
      <w:r>
        <w:rPr>
          <w:sz w:val="28"/>
        </w:rPr>
        <w:t>розпорядження.</w:t>
      </w:r>
    </w:p>
    <w:p w:rsidR="000E76E9" w:rsidRDefault="001543C5" w:rsidP="00A554EF">
      <w:pPr>
        <w:pStyle w:val="a7"/>
        <w:numPr>
          <w:ilvl w:val="1"/>
          <w:numId w:val="1"/>
        </w:numPr>
        <w:tabs>
          <w:tab w:val="left" w:pos="1358"/>
        </w:tabs>
        <w:ind w:left="0" w:hanging="332"/>
        <w:rPr>
          <w:sz w:val="28"/>
        </w:rPr>
      </w:pPr>
      <w:r>
        <w:rPr>
          <w:sz w:val="28"/>
        </w:rPr>
        <w:t xml:space="preserve">2. Заступникам директора з навчально-виховної роботи </w:t>
      </w:r>
      <w:proofErr w:type="spellStart"/>
      <w:r>
        <w:rPr>
          <w:sz w:val="28"/>
        </w:rPr>
        <w:t>Тарай</w:t>
      </w:r>
      <w:proofErr w:type="spellEnd"/>
      <w:r>
        <w:rPr>
          <w:sz w:val="28"/>
        </w:rPr>
        <w:t xml:space="preserve"> В.В., </w:t>
      </w:r>
      <w:proofErr w:type="spellStart"/>
      <w:r>
        <w:rPr>
          <w:sz w:val="28"/>
        </w:rPr>
        <w:t>Мартинчук</w:t>
      </w:r>
      <w:proofErr w:type="spellEnd"/>
      <w:r>
        <w:rPr>
          <w:sz w:val="28"/>
        </w:rPr>
        <w:t xml:space="preserve"> </w:t>
      </w:r>
      <w:r w:rsidR="00A554EF">
        <w:rPr>
          <w:sz w:val="28"/>
        </w:rPr>
        <w:t xml:space="preserve">С.П., </w:t>
      </w:r>
      <w:proofErr w:type="spellStart"/>
      <w:r w:rsidR="00A554EF">
        <w:rPr>
          <w:sz w:val="28"/>
        </w:rPr>
        <w:t>Чудіну</w:t>
      </w:r>
      <w:proofErr w:type="spellEnd"/>
      <w:r w:rsidR="00A554EF">
        <w:rPr>
          <w:sz w:val="28"/>
        </w:rPr>
        <w:t xml:space="preserve"> О.Г., </w:t>
      </w:r>
      <w:proofErr w:type="spellStart"/>
      <w:r w:rsidR="00A554EF">
        <w:rPr>
          <w:sz w:val="28"/>
        </w:rPr>
        <w:t>Телеуці</w:t>
      </w:r>
      <w:proofErr w:type="spellEnd"/>
      <w:r w:rsidR="00A554EF">
        <w:rPr>
          <w:sz w:val="28"/>
        </w:rPr>
        <w:t xml:space="preserve"> А.В.</w:t>
      </w:r>
      <w:r w:rsidR="000E76E9">
        <w:rPr>
          <w:sz w:val="28"/>
        </w:rPr>
        <w:t>:</w:t>
      </w:r>
    </w:p>
    <w:p w:rsidR="001543C5" w:rsidRPr="00A554EF" w:rsidRDefault="000E76E9" w:rsidP="00A554EF">
      <w:pPr>
        <w:pStyle w:val="a7"/>
        <w:numPr>
          <w:ilvl w:val="1"/>
          <w:numId w:val="1"/>
        </w:numPr>
        <w:tabs>
          <w:tab w:val="left" w:pos="1358"/>
        </w:tabs>
        <w:ind w:left="0" w:hanging="332"/>
        <w:rPr>
          <w:sz w:val="28"/>
        </w:rPr>
      </w:pPr>
      <w:r>
        <w:rPr>
          <w:sz w:val="28"/>
        </w:rPr>
        <w:t>2.1. П</w:t>
      </w:r>
      <w:r w:rsidR="00A554EF" w:rsidRPr="00A554EF">
        <w:rPr>
          <w:sz w:val="28"/>
        </w:rPr>
        <w:t>ровести широке інформування педагогічних працівників, батьківської громадськості щодо режиму роботи закладу освіти розмістивши інформацію на офіційному сайті закладу.</w:t>
      </w:r>
    </w:p>
    <w:p w:rsidR="001543C5" w:rsidRPr="00E86103" w:rsidRDefault="001543C5" w:rsidP="00112982">
      <w:pPr>
        <w:pStyle w:val="a7"/>
        <w:numPr>
          <w:ilvl w:val="1"/>
          <w:numId w:val="1"/>
        </w:numPr>
        <w:tabs>
          <w:tab w:val="left" w:pos="1358"/>
        </w:tabs>
        <w:ind w:left="0" w:hanging="332"/>
        <w:rPr>
          <w:sz w:val="28"/>
        </w:rPr>
      </w:pPr>
      <w:r w:rsidRPr="00E86103">
        <w:rPr>
          <w:sz w:val="28"/>
        </w:rPr>
        <w:t>2.2. Забезпечити регулярну взаємодію вчителів з учнями та батьками.</w:t>
      </w:r>
    </w:p>
    <w:p w:rsidR="001543C5" w:rsidRDefault="001543C5" w:rsidP="00112982">
      <w:pPr>
        <w:pStyle w:val="a7"/>
        <w:numPr>
          <w:ilvl w:val="1"/>
          <w:numId w:val="1"/>
        </w:numPr>
        <w:tabs>
          <w:tab w:val="left" w:pos="1358"/>
        </w:tabs>
        <w:ind w:left="0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Класним керівникам 1-11 класів </w:t>
      </w:r>
      <w:r w:rsidR="000E76E9">
        <w:rPr>
          <w:sz w:val="28"/>
          <w:szCs w:val="28"/>
        </w:rPr>
        <w:t>провести онлайн-інструктажі з техніки безпеки; інформувати про можливу загрозу</w:t>
      </w:r>
      <w:r w:rsidR="003013AD">
        <w:rPr>
          <w:sz w:val="28"/>
          <w:szCs w:val="28"/>
        </w:rPr>
        <w:t xml:space="preserve"> </w:t>
      </w:r>
      <w:r w:rsidR="000E76E9">
        <w:rPr>
          <w:sz w:val="28"/>
          <w:szCs w:val="28"/>
        </w:rPr>
        <w:t>виникнення надзвичайних ситуацій</w:t>
      </w:r>
      <w:r w:rsidR="003013AD">
        <w:rPr>
          <w:sz w:val="28"/>
          <w:szCs w:val="28"/>
        </w:rPr>
        <w:t>, заборону перебування дітей на вулицях та в інших громадських місцях.</w:t>
      </w:r>
    </w:p>
    <w:p w:rsidR="00112982" w:rsidRPr="00112982" w:rsidRDefault="00112982" w:rsidP="00112982">
      <w:pPr>
        <w:pStyle w:val="a7"/>
        <w:numPr>
          <w:ilvl w:val="0"/>
          <w:numId w:val="2"/>
        </w:numPr>
        <w:ind w:left="0" w:firstLine="357"/>
        <w:rPr>
          <w:sz w:val="32"/>
        </w:rPr>
      </w:pPr>
      <w:r w:rsidRPr="00112982">
        <w:rPr>
          <w:color w:val="000000"/>
          <w:sz w:val="28"/>
          <w:szCs w:val="21"/>
        </w:rPr>
        <w:t xml:space="preserve">Заступнику директора з АГЧ </w:t>
      </w:r>
      <w:proofErr w:type="spellStart"/>
      <w:r w:rsidRPr="00112982">
        <w:rPr>
          <w:color w:val="000000"/>
          <w:sz w:val="28"/>
          <w:szCs w:val="21"/>
        </w:rPr>
        <w:t>Бойнегрі</w:t>
      </w:r>
      <w:proofErr w:type="spellEnd"/>
      <w:r w:rsidRPr="00112982">
        <w:rPr>
          <w:color w:val="000000"/>
          <w:sz w:val="28"/>
          <w:szCs w:val="21"/>
        </w:rPr>
        <w:t xml:space="preserve"> О.І. прослідкували та тим, щоб </w:t>
      </w:r>
      <w:r>
        <w:rPr>
          <w:color w:val="000000"/>
          <w:sz w:val="28"/>
          <w:szCs w:val="21"/>
        </w:rPr>
        <w:t>укриття (підвальне</w:t>
      </w:r>
      <w:r w:rsidRPr="00112982">
        <w:rPr>
          <w:color w:val="000000"/>
          <w:sz w:val="28"/>
          <w:szCs w:val="21"/>
        </w:rPr>
        <w:t xml:space="preserve"> приміщення) </w:t>
      </w:r>
      <w:r>
        <w:rPr>
          <w:color w:val="000000"/>
          <w:sz w:val="28"/>
          <w:szCs w:val="21"/>
        </w:rPr>
        <w:t>закладу</w:t>
      </w:r>
      <w:r w:rsidRPr="00112982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знаходило</w:t>
      </w:r>
      <w:r w:rsidRPr="00112982">
        <w:rPr>
          <w:color w:val="000000"/>
          <w:sz w:val="28"/>
          <w:szCs w:val="21"/>
        </w:rPr>
        <w:t>сь у постійній готовності для тимчасового розміщення людей у разі потреби.</w:t>
      </w:r>
    </w:p>
    <w:p w:rsidR="001543C5" w:rsidRPr="00112982" w:rsidRDefault="001543C5" w:rsidP="00112982">
      <w:pPr>
        <w:pStyle w:val="a7"/>
        <w:numPr>
          <w:ilvl w:val="1"/>
          <w:numId w:val="1"/>
        </w:numPr>
        <w:tabs>
          <w:tab w:val="left" w:pos="1358"/>
        </w:tabs>
        <w:ind w:left="0" w:firstLine="357"/>
        <w:rPr>
          <w:sz w:val="28"/>
          <w:szCs w:val="28"/>
        </w:rPr>
      </w:pPr>
      <w:r w:rsidRPr="00112982">
        <w:rPr>
          <w:sz w:val="28"/>
          <w:szCs w:val="28"/>
        </w:rPr>
        <w:t xml:space="preserve">5.  </w:t>
      </w:r>
      <w:r w:rsidRPr="00112982">
        <w:rPr>
          <w:rFonts w:eastAsiaTheme="minorHAnsi"/>
          <w:sz w:val="28"/>
          <w:szCs w:val="28"/>
        </w:rPr>
        <w:t>Контроль за виконанням наказу залишаю за собою.</w:t>
      </w:r>
    </w:p>
    <w:p w:rsidR="001543C5" w:rsidRDefault="001543C5" w:rsidP="001543C5">
      <w:pPr>
        <w:tabs>
          <w:tab w:val="left" w:pos="1358"/>
        </w:tabs>
        <w:rPr>
          <w:sz w:val="28"/>
          <w:szCs w:val="28"/>
          <w:lang w:val="uk-UA"/>
        </w:rPr>
      </w:pPr>
    </w:p>
    <w:p w:rsidR="001543C5" w:rsidRDefault="001543C5" w:rsidP="001543C5">
      <w:pPr>
        <w:tabs>
          <w:tab w:val="left" w:pos="1358"/>
        </w:tabs>
        <w:rPr>
          <w:sz w:val="28"/>
          <w:szCs w:val="28"/>
          <w:lang w:val="uk-UA"/>
        </w:rPr>
      </w:pPr>
    </w:p>
    <w:p w:rsidR="001543C5" w:rsidRPr="00CD0E76" w:rsidRDefault="001543C5" w:rsidP="001543C5">
      <w:pPr>
        <w:tabs>
          <w:tab w:val="left" w:pos="135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E76">
        <w:rPr>
          <w:rFonts w:ascii="Times New Roman" w:hAnsi="Times New Roman" w:cs="Times New Roman"/>
          <w:sz w:val="28"/>
          <w:szCs w:val="28"/>
          <w:lang w:val="uk-UA"/>
        </w:rPr>
        <w:t>Директор закладу                                 Оксана ТЕЛЬПІЗ</w:t>
      </w:r>
    </w:p>
    <w:p w:rsidR="001543C5" w:rsidRDefault="001543C5" w:rsidP="001543C5">
      <w:pPr>
        <w:pStyle w:val="a5"/>
        <w:jc w:val="left"/>
      </w:pPr>
      <w:r>
        <w:t xml:space="preserve">З наказом ознайомлені:                  __________ В.В. </w:t>
      </w:r>
      <w:proofErr w:type="spellStart"/>
      <w:r>
        <w:t>Тарай</w:t>
      </w:r>
      <w:proofErr w:type="spellEnd"/>
    </w:p>
    <w:p w:rsidR="001543C5" w:rsidRDefault="001543C5" w:rsidP="001543C5">
      <w:pPr>
        <w:pStyle w:val="a5"/>
        <w:jc w:val="left"/>
      </w:pPr>
      <w:r>
        <w:t xml:space="preserve">                                                          __________ С.П. </w:t>
      </w:r>
      <w:proofErr w:type="spellStart"/>
      <w:r>
        <w:t>Мартинчук</w:t>
      </w:r>
      <w:proofErr w:type="spellEnd"/>
    </w:p>
    <w:p w:rsidR="001543C5" w:rsidRDefault="001543C5" w:rsidP="001543C5">
      <w:pPr>
        <w:pStyle w:val="a5"/>
        <w:jc w:val="left"/>
      </w:pPr>
      <w:r>
        <w:t xml:space="preserve">                                                          __________ О.Г. </w:t>
      </w:r>
      <w:proofErr w:type="spellStart"/>
      <w:r>
        <w:t>Чудін</w:t>
      </w:r>
      <w:proofErr w:type="spellEnd"/>
    </w:p>
    <w:p w:rsidR="001543C5" w:rsidRPr="00CD0E76" w:rsidRDefault="001543C5" w:rsidP="001543C5">
      <w:pPr>
        <w:pStyle w:val="a5"/>
        <w:jc w:val="left"/>
      </w:pPr>
      <w:r>
        <w:t xml:space="preserve">                                                          __________ А.В. </w:t>
      </w:r>
      <w:proofErr w:type="spellStart"/>
      <w:r>
        <w:t>Телеуця</w:t>
      </w:r>
      <w:proofErr w:type="spellEnd"/>
    </w:p>
    <w:p w:rsidR="00B05547" w:rsidRDefault="00B05547"/>
    <w:p w:rsidR="00112982" w:rsidRDefault="00112982"/>
    <w:sectPr w:rsidR="001129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1E05"/>
    <w:multiLevelType w:val="hybridMultilevel"/>
    <w:tmpl w:val="FE6C2A0C"/>
    <w:lvl w:ilvl="0" w:tplc="50BCA7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50C4"/>
    <w:multiLevelType w:val="hybridMultilevel"/>
    <w:tmpl w:val="A45E33E4"/>
    <w:lvl w:ilvl="0" w:tplc="169A5604">
      <w:start w:val="1"/>
      <w:numFmt w:val="decimal"/>
      <w:lvlText w:val="%1"/>
      <w:lvlJc w:val="left"/>
      <w:pPr>
        <w:ind w:left="929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4653A4">
      <w:numFmt w:val="none"/>
      <w:lvlText w:val=""/>
      <w:lvlJc w:val="left"/>
      <w:pPr>
        <w:tabs>
          <w:tab w:val="num" w:pos="360"/>
        </w:tabs>
      </w:pPr>
    </w:lvl>
    <w:lvl w:ilvl="2" w:tplc="4D4E03E2">
      <w:numFmt w:val="bullet"/>
      <w:lvlText w:val="•"/>
      <w:lvlJc w:val="left"/>
      <w:pPr>
        <w:ind w:left="2259" w:hanging="400"/>
      </w:pPr>
      <w:rPr>
        <w:rFonts w:hint="default"/>
        <w:lang w:val="uk-UA" w:eastAsia="en-US" w:bidi="ar-SA"/>
      </w:rPr>
    </w:lvl>
    <w:lvl w:ilvl="3" w:tplc="36223728">
      <w:numFmt w:val="bullet"/>
      <w:lvlText w:val="•"/>
      <w:lvlJc w:val="left"/>
      <w:pPr>
        <w:ind w:left="3219" w:hanging="400"/>
      </w:pPr>
      <w:rPr>
        <w:rFonts w:hint="default"/>
        <w:lang w:val="uk-UA" w:eastAsia="en-US" w:bidi="ar-SA"/>
      </w:rPr>
    </w:lvl>
    <w:lvl w:ilvl="4" w:tplc="6A50DE9E">
      <w:numFmt w:val="bullet"/>
      <w:lvlText w:val="•"/>
      <w:lvlJc w:val="left"/>
      <w:pPr>
        <w:ind w:left="4179" w:hanging="400"/>
      </w:pPr>
      <w:rPr>
        <w:rFonts w:hint="default"/>
        <w:lang w:val="uk-UA" w:eastAsia="en-US" w:bidi="ar-SA"/>
      </w:rPr>
    </w:lvl>
    <w:lvl w:ilvl="5" w:tplc="04965B46">
      <w:numFmt w:val="bullet"/>
      <w:lvlText w:val="•"/>
      <w:lvlJc w:val="left"/>
      <w:pPr>
        <w:ind w:left="5139" w:hanging="400"/>
      </w:pPr>
      <w:rPr>
        <w:rFonts w:hint="default"/>
        <w:lang w:val="uk-UA" w:eastAsia="en-US" w:bidi="ar-SA"/>
      </w:rPr>
    </w:lvl>
    <w:lvl w:ilvl="6" w:tplc="0B947462">
      <w:numFmt w:val="bullet"/>
      <w:lvlText w:val="•"/>
      <w:lvlJc w:val="left"/>
      <w:pPr>
        <w:ind w:left="6099" w:hanging="400"/>
      </w:pPr>
      <w:rPr>
        <w:rFonts w:hint="default"/>
        <w:lang w:val="uk-UA" w:eastAsia="en-US" w:bidi="ar-SA"/>
      </w:rPr>
    </w:lvl>
    <w:lvl w:ilvl="7" w:tplc="735E80E6">
      <w:numFmt w:val="bullet"/>
      <w:lvlText w:val="•"/>
      <w:lvlJc w:val="left"/>
      <w:pPr>
        <w:ind w:left="7059" w:hanging="400"/>
      </w:pPr>
      <w:rPr>
        <w:rFonts w:hint="default"/>
        <w:lang w:val="uk-UA" w:eastAsia="en-US" w:bidi="ar-SA"/>
      </w:rPr>
    </w:lvl>
    <w:lvl w:ilvl="8" w:tplc="7EF044FE">
      <w:numFmt w:val="bullet"/>
      <w:lvlText w:val="•"/>
      <w:lvlJc w:val="left"/>
      <w:pPr>
        <w:ind w:left="8019" w:hanging="40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5"/>
    <w:rsid w:val="000E76E9"/>
    <w:rsid w:val="00112982"/>
    <w:rsid w:val="001543C5"/>
    <w:rsid w:val="003013AD"/>
    <w:rsid w:val="00865A55"/>
    <w:rsid w:val="00A554EF"/>
    <w:rsid w:val="00B05547"/>
    <w:rsid w:val="00B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9268"/>
  <w15:chartTrackingRefBased/>
  <w15:docId w15:val="{FFA3EFB6-275B-4CDF-B2DA-9DC59AA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C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3C5"/>
    <w:rPr>
      <w:b/>
      <w:bCs/>
    </w:rPr>
  </w:style>
  <w:style w:type="paragraph" w:customStyle="1" w:styleId="a4">
    <w:name w:val="Стиль"/>
    <w:rsid w:val="0015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1"/>
    <w:qFormat/>
    <w:rsid w:val="001543C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Основний текст Знак"/>
    <w:basedOn w:val="a0"/>
    <w:link w:val="a5"/>
    <w:uiPriority w:val="1"/>
    <w:rsid w:val="001543C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1543C5"/>
    <w:pPr>
      <w:widowControl w:val="0"/>
      <w:autoSpaceDE w:val="0"/>
      <w:autoSpaceDN w:val="0"/>
      <w:spacing w:after="0" w:line="240" w:lineRule="auto"/>
      <w:ind w:left="1115" w:hanging="355"/>
      <w:jc w:val="both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2022-03-03T09:19:00Z</dcterms:created>
  <dcterms:modified xsi:type="dcterms:W3CDTF">2022-03-15T14:16:00Z</dcterms:modified>
</cp:coreProperties>
</file>