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81" w:rsidRPr="003E3560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E97F4A4" wp14:editId="2691310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81" w:rsidRPr="003E3560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121581" w:rsidRPr="003E3560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121581" w:rsidRPr="003E3560" w:rsidRDefault="00121581" w:rsidP="001215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121581" w:rsidRPr="003E3560" w:rsidRDefault="00121581" w:rsidP="001215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121581" w:rsidRPr="003E3560" w:rsidRDefault="00121581" w:rsidP="001215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121581" w:rsidRPr="003E3560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581" w:rsidRPr="004A14CC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C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21581" w:rsidRPr="004A14CC" w:rsidRDefault="00676C96" w:rsidP="00121581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01</w:t>
      </w:r>
      <w:r w:rsidR="00121581">
        <w:rPr>
          <w:rFonts w:ascii="Times New Roman" w:hAnsi="Times New Roman"/>
          <w:b/>
          <w:lang w:val="uk-UA"/>
        </w:rPr>
        <w:t>.0</w:t>
      </w:r>
      <w:r w:rsidR="00121581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uk-UA"/>
        </w:rPr>
        <w:t>.2022</w:t>
      </w:r>
      <w:r w:rsidR="00121581" w:rsidRPr="004A14CC">
        <w:rPr>
          <w:rFonts w:ascii="Times New Roman" w:hAnsi="Times New Roman"/>
          <w:b/>
          <w:lang w:val="uk-UA"/>
        </w:rPr>
        <w:t xml:space="preserve"> р.</w:t>
      </w:r>
      <w:r w:rsidR="00121581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</w:t>
      </w:r>
      <w:r w:rsidR="00121581">
        <w:rPr>
          <w:rFonts w:ascii="Times New Roman" w:hAnsi="Times New Roman"/>
          <w:b/>
          <w:lang w:val="uk-UA"/>
        </w:rPr>
        <w:t xml:space="preserve">№ </w:t>
      </w:r>
      <w:r w:rsidR="00121581">
        <w:rPr>
          <w:rFonts w:ascii="Times New Roman" w:hAnsi="Times New Roman"/>
          <w:b/>
          <w:lang w:val="ro-RO"/>
        </w:rPr>
        <w:t>30</w:t>
      </w:r>
      <w:r w:rsidR="00121581" w:rsidRPr="004A14CC">
        <w:rPr>
          <w:rFonts w:ascii="Times New Roman" w:hAnsi="Times New Roman"/>
          <w:b/>
          <w:lang w:val="uk-UA"/>
        </w:rPr>
        <w:t xml:space="preserve">/О                                                                                               </w:t>
      </w:r>
      <w:r w:rsidR="00121581">
        <w:rPr>
          <w:rFonts w:ascii="Times New Roman" w:hAnsi="Times New Roman"/>
          <w:b/>
          <w:lang w:val="uk-UA"/>
        </w:rPr>
        <w:t xml:space="preserve">    </w:t>
      </w:r>
    </w:p>
    <w:p w:rsidR="00121581" w:rsidRDefault="00121581" w:rsidP="00121581">
      <w:pPr>
        <w:suppressAutoHyphens/>
        <w:spacing w:after="0" w:line="240" w:lineRule="auto"/>
        <w:ind w:right="5527"/>
        <w:rPr>
          <w:rFonts w:ascii="Times New Roman" w:eastAsia="Calibri" w:hAnsi="Times New Roman" w:cs="Times New Roman"/>
          <w:b/>
          <w:bCs/>
          <w:sz w:val="28"/>
          <w:szCs w:val="26"/>
          <w:lang w:val="ro-RO" w:eastAsia="ar-SA"/>
        </w:rPr>
      </w:pPr>
    </w:p>
    <w:p w:rsidR="00676C96" w:rsidRDefault="00121581" w:rsidP="00121581">
      <w:pPr>
        <w:suppressAutoHyphens/>
        <w:spacing w:after="0" w:line="240" w:lineRule="auto"/>
        <w:ind w:right="5527"/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</w:pP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Про організаційні заходи щодо зарахування</w:t>
      </w:r>
      <w:r w:rsidR="00676C9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дітей 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Озернянського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ЗЗСО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у </w:t>
      </w:r>
    </w:p>
    <w:p w:rsidR="00121581" w:rsidRPr="00F54E36" w:rsidRDefault="00121581" w:rsidP="00121581">
      <w:pPr>
        <w:suppressAutoHyphens/>
        <w:spacing w:after="0" w:line="240" w:lineRule="auto"/>
        <w:ind w:right="5527"/>
        <w:rPr>
          <w:rFonts w:ascii="Times New Roman" w:eastAsia="Calibri" w:hAnsi="Times New Roman" w:cs="Times New Roman"/>
          <w:b/>
          <w:sz w:val="28"/>
          <w:szCs w:val="26"/>
          <w:lang w:val="uk-UA" w:eastAsia="ar-SA"/>
        </w:rPr>
      </w:pP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ro-RO" w:eastAsia="ar-SA"/>
        </w:rPr>
        <w:t>2</w:t>
      </w:r>
      <w:r w:rsidR="00676C9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-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ro-RO" w:eastAsia="ar-SA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навчальному році</w:t>
      </w:r>
    </w:p>
    <w:p w:rsidR="00121581" w:rsidRPr="00676C96" w:rsidRDefault="00121581" w:rsidP="00676C96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 w:eastAsia="ar-SA"/>
        </w:rPr>
        <w:t xml:space="preserve">   </w:t>
      </w:r>
      <w:r w:rsidRPr="00676C9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               </w:t>
      </w:r>
    </w:p>
    <w:p w:rsidR="00676C96" w:rsidRPr="00676C96" w:rsidRDefault="00676C96" w:rsidP="00676C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9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3, 13, 18 частини 3 розділу ХІІ «Прикінцеві та перехідні положення» Закону України «Про освіту», частиною 1 статті 35 Закону України «Про повну загальну середню освіту», розпорядженнями Кабінету Міністрів України від 14 грудня 2016 року № 988-р «Про схвалення Концепцію реалізації державної політики у сфері реформування загальної середньої освіти «Нова українська школа» на період до 2029 року» та від </w:t>
      </w:r>
      <w:r w:rsidRPr="00676C96">
        <w:rPr>
          <w:rFonts w:ascii="Times New Roman" w:hAnsi="Times New Roman" w:cs="Times New Roman"/>
          <w:bCs/>
          <w:sz w:val="28"/>
          <w:szCs w:val="28"/>
          <w:lang w:val="uk-UA"/>
        </w:rPr>
        <w:t>13 грудня 2017 року № 903-р</w:t>
      </w:r>
      <w:r w:rsidRPr="00676C96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n3"/>
      <w:bookmarkEnd w:id="0"/>
      <w:r w:rsidRPr="00676C96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hyperlink r:id="rId6" w:anchor="n2" w:tgtFrame="_blank" w:history="1">
        <w:r w:rsidRPr="00676C9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 від 22 серпня 2018</w:t>
        </w:r>
      </w:hyperlink>
      <w:r w:rsidRPr="00676C96">
        <w:rPr>
          <w:rFonts w:ascii="Times New Roman" w:hAnsi="Times New Roman" w:cs="Times New Roman"/>
          <w:sz w:val="28"/>
          <w:szCs w:val="28"/>
          <w:lang w:val="uk-UA"/>
        </w:rPr>
        <w:t xml:space="preserve"> року № 592-р і від 17 квітня 2019 року </w:t>
      </w:r>
      <w:hyperlink r:id="rId7" w:anchor="n2" w:tgtFrame="_blank" w:history="1">
        <w:r w:rsidRPr="00676C9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№ 251-р</w:t>
        </w:r>
      </w:hyperlink>
      <w:r w:rsidRPr="00676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</w:t>
      </w:r>
      <w:r w:rsidRPr="00676C96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 16 квітня 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від 05 травня 2018 року за № 564/32016, наказу Міністерства освіти і науки України від 01 серпня 2018 року № 831 «Про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освіти», зареєстрованого в Міністерстві юстиції України 16 серпня 2018 року № 945/32397, листа-роз'яснення  Міністерства освіти і науки України від 08 травня 2018 року № 1/9-292 «Щодо застосування окремих положень нового Порядку зарахування, відрахування та переведення учнів до державних та комунальних закладів освіти для здобуття повної загальної середньої освіти», листа Міністерства освіти і науки України від 30 грудня 2021 року №1/23219-21 «Про розрахунок обсягу освітньої субвенції на 2022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C96">
        <w:rPr>
          <w:rStyle w:val="1"/>
          <w:rFonts w:eastAsiaTheme="minorHAnsi"/>
          <w:sz w:val="28"/>
          <w:szCs w:val="28"/>
        </w:rPr>
        <w:t xml:space="preserve">та </w:t>
      </w:r>
      <w:r w:rsidRPr="00676C9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Pr="00676C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доступності здобуття повної загальної середньої освіти, організованого прийому учнів до 1 класів </w:t>
      </w:r>
      <w:r w:rsidRPr="00676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Pr="00676C9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мережі школи  </w:t>
      </w:r>
      <w:r w:rsidRPr="00676C96">
        <w:rPr>
          <w:rFonts w:ascii="Times New Roman" w:hAnsi="Times New Roman" w:cs="Times New Roman"/>
          <w:bCs/>
          <w:sz w:val="28"/>
          <w:szCs w:val="28"/>
          <w:lang w:val="uk-UA"/>
        </w:rPr>
        <w:t>на 2022/2023 навчальний рік</w:t>
      </w:r>
    </w:p>
    <w:p w:rsidR="00676C96" w:rsidRPr="00676C96" w:rsidRDefault="00676C96" w:rsidP="001215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</w:p>
    <w:p w:rsidR="00121581" w:rsidRPr="00F54E36" w:rsidRDefault="00121581" w:rsidP="001215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НАКАЗУЮ:</w:t>
      </w:r>
    </w:p>
    <w:p w:rsidR="00121581" w:rsidRDefault="00121581" w:rsidP="001215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121581" w:rsidRDefault="00121581" w:rsidP="0012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організаційні заходи щодо прийому дітей до 1-х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на 202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(додається).</w:t>
      </w:r>
    </w:p>
    <w:p w:rsidR="00121581" w:rsidRPr="00F54E36" w:rsidRDefault="00121581" w:rsidP="0012158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Визначити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терміни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приймання заяв про зарахування дітей до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школи </w:t>
      </w:r>
      <w:r w:rsidR="00676C9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у 2022-2023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навчальному році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лютий - травень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.</w:t>
      </w:r>
    </w:p>
    <w:p w:rsidR="00121581" w:rsidRDefault="00121581" w:rsidP="0012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С.П.:</w:t>
      </w:r>
    </w:p>
    <w:p w:rsidR="00121581" w:rsidRDefault="00121581" w:rsidP="001215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організаційних заходів щодо прийому дітей до 1-х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у 202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>2-2023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121581" w:rsidRDefault="00121581" w:rsidP="001215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серед батьків та педагогів щодо особистостей пр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>ийому дітей до 1-х класів у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121581" w:rsidRDefault="00121581" w:rsidP="001215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квітня-травня 202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провести моніторинг прийому дітей до 1-х класів.</w:t>
      </w:r>
    </w:p>
    <w:p w:rsidR="00121581" w:rsidRDefault="00121581" w:rsidP="0012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заходи щодо підвищення кваліфікації вч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>ителів, які працюватимуть у 2022/2023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1-х класах.</w:t>
      </w:r>
    </w:p>
    <w:p w:rsidR="00121581" w:rsidRDefault="00121581" w:rsidP="0012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 оприлюднити наказ на сайті школи.</w:t>
      </w:r>
    </w:p>
    <w:p w:rsidR="00121581" w:rsidRDefault="00121581" w:rsidP="00121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21581" w:rsidRDefault="00121581" w:rsidP="001215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21581" w:rsidRDefault="00121581" w:rsidP="001215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1509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_____________ Оксана ТЕЛЬПІЗ</w:t>
      </w:r>
    </w:p>
    <w:p w:rsidR="00917C0D" w:rsidRDefault="00917C0D" w:rsidP="001215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21581" w:rsidRDefault="00121581" w:rsidP="001215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509F">
        <w:rPr>
          <w:rFonts w:ascii="Times New Roman" w:hAnsi="Times New Roman" w:cs="Times New Roman"/>
          <w:sz w:val="28"/>
          <w:szCs w:val="28"/>
          <w:lang w:val="uk-UA"/>
        </w:rPr>
        <w:t xml:space="preserve">  З наказом ознайомлені: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="00917C0D">
        <w:rPr>
          <w:rFonts w:ascii="Times New Roman" w:hAnsi="Times New Roman" w:cs="Times New Roman"/>
          <w:sz w:val="28"/>
          <w:szCs w:val="28"/>
          <w:lang w:val="uk-UA"/>
        </w:rPr>
        <w:t>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7C0D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581" w:rsidRDefault="00121581" w:rsidP="001215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09F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90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0D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917C0D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</w:p>
    <w:p w:rsidR="00121581" w:rsidRDefault="00121581" w:rsidP="001215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121581" w:rsidRDefault="00121581" w:rsidP="00121581">
      <w:pPr>
        <w:pStyle w:val="a3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121581" w:rsidRDefault="00121581" w:rsidP="001215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1581" w:rsidRDefault="00121581" w:rsidP="00121581">
      <w:pPr>
        <w:pStyle w:val="a3"/>
        <w:ind w:left="2844" w:firstLine="69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121581" w:rsidRDefault="00121581" w:rsidP="00121581">
      <w:pPr>
        <w:pStyle w:val="a3"/>
        <w:ind w:left="2844" w:firstLine="69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наказу №30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</w:p>
    <w:p w:rsidR="00121581" w:rsidRDefault="00121581" w:rsidP="00121581">
      <w:pPr>
        <w:pStyle w:val="a3"/>
        <w:ind w:left="2844" w:firstLine="6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від 0</w:t>
      </w:r>
      <w:r>
        <w:rPr>
          <w:rFonts w:ascii="Times New Roman" w:hAnsi="Times New Roman" w:cs="Times New Roman"/>
          <w:sz w:val="28"/>
          <w:szCs w:val="28"/>
          <w:lang w:val="uk-UA"/>
        </w:rPr>
        <w:t>1.02.202</w:t>
      </w:r>
      <w:r w:rsidR="00676C9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21581" w:rsidRPr="00675AF4" w:rsidRDefault="00121581" w:rsidP="00121581">
      <w:pPr>
        <w:pStyle w:val="a3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AF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заходи</w:t>
      </w:r>
    </w:p>
    <w:p w:rsidR="00121581" w:rsidRPr="00675AF4" w:rsidRDefault="00121581" w:rsidP="00121581">
      <w:pPr>
        <w:pStyle w:val="a3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прийому дітей до 1-го класу</w:t>
      </w:r>
    </w:p>
    <w:p w:rsidR="00121581" w:rsidRPr="00675AF4" w:rsidRDefault="00121581" w:rsidP="00121581">
      <w:pPr>
        <w:pStyle w:val="a3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tbl>
      <w:tblPr>
        <w:tblStyle w:val="a4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678"/>
        <w:gridCol w:w="2268"/>
        <w:gridCol w:w="2126"/>
      </w:tblGrid>
      <w:tr w:rsidR="00121581" w:rsidTr="00E06311">
        <w:tc>
          <w:tcPr>
            <w:tcW w:w="533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126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21581" w:rsidTr="00E06311">
        <w:tc>
          <w:tcPr>
            <w:tcW w:w="533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педагогічної ради щодо особливостей прийому дітей до 1-х класів</w:t>
            </w:r>
          </w:p>
        </w:tc>
        <w:tc>
          <w:tcPr>
            <w:tcW w:w="2268" w:type="dxa"/>
          </w:tcPr>
          <w:p w:rsidR="00121581" w:rsidRDefault="00676C96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01.04.2022</w:t>
            </w:r>
            <w:r w:rsidR="00121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 О.Ф.</w:t>
            </w:r>
          </w:p>
        </w:tc>
      </w:tr>
      <w:tr w:rsidR="00121581" w:rsidTr="00E06311">
        <w:tc>
          <w:tcPr>
            <w:tcW w:w="533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121581" w:rsidRDefault="00121581" w:rsidP="00E06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Надати інформацію до Управління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</w:t>
            </w:r>
            <w:r w:rsidRPr="00BC3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Ізмаїльського району Одеської області</w:t>
            </w:r>
          </w:p>
          <w:p w:rsidR="00121581" w:rsidRDefault="00121581" w:rsidP="00E063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прогнозовану кількість майбутніх першокласників;</w:t>
            </w:r>
          </w:p>
          <w:p w:rsidR="00121581" w:rsidRDefault="00121581" w:rsidP="00E063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кількість перших класів;</w:t>
            </w:r>
          </w:p>
          <w:p w:rsidR="00121581" w:rsidRDefault="00121581" w:rsidP="00E063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кількість вакансій пед. працівників; </w:t>
            </w:r>
          </w:p>
          <w:p w:rsidR="00121581" w:rsidRPr="00CB44E5" w:rsidRDefault="00121581" w:rsidP="00E063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прийняті управлінські рішення щодо забезпечення підвищення кваліфікації вчителів, які працюватимуть у 202</w:t>
            </w:r>
            <w:r w:rsidR="00676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676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1-х класах.</w:t>
            </w:r>
          </w:p>
        </w:tc>
        <w:tc>
          <w:tcPr>
            <w:tcW w:w="226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67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 О.Ф.</w:t>
            </w:r>
          </w:p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121581" w:rsidTr="00E06311">
        <w:tc>
          <w:tcPr>
            <w:tcW w:w="533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121581" w:rsidRDefault="00121581" w:rsidP="00676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батьківські збори щодо особливостей прийому до 1-х класів у 202</w:t>
            </w:r>
            <w:r w:rsidR="00676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26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67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 О.Ф.</w:t>
            </w:r>
          </w:p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121581" w:rsidRPr="00121581" w:rsidTr="00E06311">
        <w:tc>
          <w:tcPr>
            <w:tcW w:w="533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Оприлюднити на сайті та інформаційному стенді школи інформацію про порядок прийому майбутніх першокласників у школі</w:t>
            </w:r>
          </w:p>
        </w:tc>
        <w:tc>
          <w:tcPr>
            <w:tcW w:w="226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67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 О.Ф.</w:t>
            </w:r>
          </w:p>
          <w:p w:rsidR="00121581" w:rsidRDefault="00676C96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21581" w:rsidTr="00E06311">
        <w:tc>
          <w:tcPr>
            <w:tcW w:w="533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прийом заяв батьків та провести зарахування до 1-х класів</w:t>
            </w:r>
          </w:p>
        </w:tc>
        <w:tc>
          <w:tcPr>
            <w:tcW w:w="226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Лютий-травень.</w:t>
            </w:r>
          </w:p>
        </w:tc>
        <w:tc>
          <w:tcPr>
            <w:tcW w:w="2126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 О.Ф.</w:t>
            </w:r>
          </w:p>
        </w:tc>
      </w:tr>
      <w:tr w:rsidR="00121581" w:rsidTr="00E06311">
        <w:tc>
          <w:tcPr>
            <w:tcW w:w="533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Видати наказ про зарахування учнів до 1-х класів з відповідним розподілом на класи </w:t>
            </w:r>
          </w:p>
        </w:tc>
        <w:tc>
          <w:tcPr>
            <w:tcW w:w="2268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</w:t>
            </w:r>
            <w:r w:rsidR="0067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126" w:type="dxa"/>
          </w:tcPr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 О.Ф.</w:t>
            </w:r>
          </w:p>
          <w:p w:rsidR="00121581" w:rsidRDefault="00121581" w:rsidP="00E06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</w:tbl>
    <w:p w:rsidR="00121581" w:rsidRPr="00917C0D" w:rsidRDefault="00121581" w:rsidP="00917C0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121581" w:rsidRPr="00917C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6AA"/>
    <w:multiLevelType w:val="multilevel"/>
    <w:tmpl w:val="A4F28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58C42E1B"/>
    <w:multiLevelType w:val="hybridMultilevel"/>
    <w:tmpl w:val="1BB42D1C"/>
    <w:lvl w:ilvl="0" w:tplc="A134B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81"/>
    <w:rsid w:val="000A295F"/>
    <w:rsid w:val="00121581"/>
    <w:rsid w:val="001F5602"/>
    <w:rsid w:val="00676C96"/>
    <w:rsid w:val="009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12D1"/>
  <w15:chartTrackingRefBased/>
  <w15:docId w15:val="{80A64D51-BA1E-47F1-94B8-9A9B2D21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81"/>
    <w:pPr>
      <w:ind w:left="720"/>
      <w:contextualSpacing/>
    </w:pPr>
  </w:style>
  <w:style w:type="table" w:styleId="a4">
    <w:name w:val="Table Grid"/>
    <w:basedOn w:val="a1"/>
    <w:uiPriority w:val="59"/>
    <w:rsid w:val="001215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121581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581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676C96"/>
    <w:rPr>
      <w:color w:val="0000FF"/>
      <w:u w:val="single"/>
    </w:rPr>
  </w:style>
  <w:style w:type="character" w:customStyle="1" w:styleId="1">
    <w:name w:val="Основной текст1"/>
    <w:rsid w:val="00676C96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1-2019-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92-2018-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2022-07-25T13:15:00Z</dcterms:created>
  <dcterms:modified xsi:type="dcterms:W3CDTF">2022-07-25T15:09:00Z</dcterms:modified>
</cp:coreProperties>
</file>