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8" w:rsidRPr="00380BD8" w:rsidRDefault="00380BD8" w:rsidP="00380BD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380BD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7225" cy="69532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D8" w:rsidRPr="00380BD8" w:rsidRDefault="00380BD8" w:rsidP="00380B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380BD8">
        <w:rPr>
          <w:rFonts w:ascii="Times New Roman" w:hAnsi="Times New Roman" w:cs="Times New Roman"/>
          <w:b/>
          <w:noProof/>
          <w:sz w:val="24"/>
          <w:szCs w:val="28"/>
        </w:rPr>
        <w:t>УПРАВЛІННЯ ОСВІТИ</w:t>
      </w:r>
    </w:p>
    <w:p w:rsidR="00380BD8" w:rsidRPr="00380BD8" w:rsidRDefault="00380BD8" w:rsidP="00380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0BD8">
        <w:rPr>
          <w:rFonts w:ascii="Times New Roman" w:hAnsi="Times New Roman" w:cs="Times New Roman"/>
          <w:b/>
          <w:sz w:val="24"/>
          <w:szCs w:val="28"/>
        </w:rPr>
        <w:t xml:space="preserve">САФ’ЯНІВСЬКОЇ СІЛЬСЬКОЇ </w:t>
      </w:r>
      <w:proofErr w:type="gramStart"/>
      <w:r w:rsidRPr="00380BD8">
        <w:rPr>
          <w:rFonts w:ascii="Times New Roman" w:hAnsi="Times New Roman" w:cs="Times New Roman"/>
          <w:b/>
          <w:sz w:val="24"/>
          <w:szCs w:val="28"/>
        </w:rPr>
        <w:t>РАДИ</w:t>
      </w:r>
      <w:proofErr w:type="gramEnd"/>
    </w:p>
    <w:p w:rsidR="00380BD8" w:rsidRPr="00380BD8" w:rsidRDefault="00380BD8" w:rsidP="00380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0BD8">
        <w:rPr>
          <w:rFonts w:ascii="Times New Roman" w:hAnsi="Times New Roman" w:cs="Times New Roman"/>
          <w:b/>
          <w:sz w:val="24"/>
          <w:szCs w:val="28"/>
        </w:rPr>
        <w:t>ІЗМАЇЛЬСЬКОГО РАЙОНУ ОДЕСЬКОЇ ОБЛАСТІ</w:t>
      </w:r>
    </w:p>
    <w:p w:rsidR="00380BD8" w:rsidRPr="00380BD8" w:rsidRDefault="00380BD8" w:rsidP="00380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0BD8">
        <w:rPr>
          <w:rFonts w:ascii="Times New Roman" w:hAnsi="Times New Roman" w:cs="Times New Roman"/>
          <w:b/>
          <w:sz w:val="24"/>
          <w:szCs w:val="28"/>
        </w:rPr>
        <w:t xml:space="preserve">ОЗЕРНЯНСЬКИЙ ЗАКЛАД ЗАГАЛЬНОЇ СЕРЕДНЬОЇ </w:t>
      </w:r>
      <w:proofErr w:type="gramStart"/>
      <w:r w:rsidRPr="00380BD8">
        <w:rPr>
          <w:rFonts w:ascii="Times New Roman" w:hAnsi="Times New Roman" w:cs="Times New Roman"/>
          <w:b/>
          <w:sz w:val="24"/>
          <w:szCs w:val="28"/>
        </w:rPr>
        <w:t>СВ</w:t>
      </w:r>
      <w:proofErr w:type="gramEnd"/>
      <w:r w:rsidRPr="00380BD8">
        <w:rPr>
          <w:rFonts w:ascii="Times New Roman" w:hAnsi="Times New Roman" w:cs="Times New Roman"/>
          <w:b/>
          <w:sz w:val="24"/>
          <w:szCs w:val="28"/>
        </w:rPr>
        <w:t xml:space="preserve">ІТИ </w:t>
      </w:r>
    </w:p>
    <w:p w:rsidR="00380BD8" w:rsidRPr="00380BD8" w:rsidRDefault="00380BD8" w:rsidP="00380BD8">
      <w:pPr>
        <w:pStyle w:val="a7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ru-RU"/>
        </w:rPr>
      </w:pPr>
    </w:p>
    <w:p w:rsidR="00380BD8" w:rsidRPr="00380BD8" w:rsidRDefault="00380BD8" w:rsidP="00380BD8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380BD8">
        <w:rPr>
          <w:rStyle w:val="a6"/>
          <w:sz w:val="28"/>
          <w:szCs w:val="28"/>
        </w:rPr>
        <w:t>НАКАЗ</w:t>
      </w:r>
    </w:p>
    <w:p w:rsidR="00380BD8" w:rsidRPr="00380BD8" w:rsidRDefault="00380BD8" w:rsidP="00380BD8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6"/>
          <w:sz w:val="28"/>
          <w:szCs w:val="28"/>
        </w:rPr>
      </w:pPr>
      <w:r w:rsidRPr="00380BD8">
        <w:rPr>
          <w:rStyle w:val="a6"/>
          <w:sz w:val="28"/>
          <w:szCs w:val="28"/>
        </w:rPr>
        <w:t xml:space="preserve"> № </w:t>
      </w:r>
      <w:r w:rsidR="006A7801">
        <w:rPr>
          <w:rStyle w:val="a6"/>
          <w:sz w:val="28"/>
          <w:szCs w:val="28"/>
        </w:rPr>
        <w:t>16</w:t>
      </w:r>
      <w:r w:rsidR="00965348">
        <w:rPr>
          <w:rStyle w:val="a6"/>
          <w:sz w:val="28"/>
          <w:szCs w:val="28"/>
        </w:rPr>
        <w:t>5</w:t>
      </w:r>
      <w:r w:rsidRPr="00380BD8">
        <w:rPr>
          <w:rStyle w:val="a6"/>
          <w:sz w:val="28"/>
          <w:szCs w:val="28"/>
        </w:rPr>
        <w:t xml:space="preserve">/О                                                                 </w:t>
      </w:r>
      <w:r w:rsidR="006A7801">
        <w:rPr>
          <w:rStyle w:val="a6"/>
          <w:sz w:val="28"/>
          <w:szCs w:val="28"/>
        </w:rPr>
        <w:t xml:space="preserve">                              02</w:t>
      </w:r>
      <w:r w:rsidRPr="00380BD8">
        <w:rPr>
          <w:rStyle w:val="a6"/>
          <w:sz w:val="28"/>
          <w:szCs w:val="28"/>
        </w:rPr>
        <w:t>.</w:t>
      </w:r>
      <w:r w:rsidR="006A7801">
        <w:rPr>
          <w:rStyle w:val="a6"/>
          <w:sz w:val="28"/>
          <w:szCs w:val="28"/>
        </w:rPr>
        <w:t>12</w:t>
      </w:r>
      <w:bookmarkStart w:id="0" w:name="_GoBack"/>
      <w:bookmarkEnd w:id="0"/>
      <w:r w:rsidRPr="00380BD8">
        <w:rPr>
          <w:rStyle w:val="a6"/>
          <w:sz w:val="28"/>
          <w:szCs w:val="28"/>
        </w:rPr>
        <w:t>.20</w:t>
      </w:r>
      <w:r w:rsidRPr="00380BD8">
        <w:rPr>
          <w:rStyle w:val="a6"/>
          <w:sz w:val="28"/>
          <w:szCs w:val="28"/>
          <w:lang w:val="ro-RO"/>
        </w:rPr>
        <w:t>21</w:t>
      </w:r>
      <w:r w:rsidRPr="00380BD8">
        <w:rPr>
          <w:rStyle w:val="a6"/>
          <w:sz w:val="28"/>
          <w:szCs w:val="28"/>
        </w:rPr>
        <w:t xml:space="preserve"> р.</w:t>
      </w:r>
    </w:p>
    <w:p w:rsidR="009E0C2F" w:rsidRPr="00295FC4" w:rsidRDefault="00BD511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.55pt;margin-top:13.9pt;width:249pt;height:6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" fillcolor="white [3201]" stroked="f" strokeweight=".5pt">
            <v:textbox>
              <w:txbxContent>
                <w:p w:rsidR="009E0C2F" w:rsidRPr="00380BD8" w:rsidRDefault="009E0C2F">
                  <w:pP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380BD8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Про </w:t>
                  </w:r>
                  <w:r w:rsidR="007F73F6" w:rsidRPr="00380BD8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затвердження плану заходів щодо </w:t>
                  </w:r>
                  <w:r w:rsidRPr="00380BD8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відзначення 90-річчя утворення Одеської області</w:t>
                  </w:r>
                </w:p>
              </w:txbxContent>
            </v:textbox>
          </v:shape>
        </w:pict>
      </w:r>
    </w:p>
    <w:p w:rsidR="009E0C2F" w:rsidRPr="00295FC4" w:rsidRDefault="009E0C2F">
      <w:pPr>
        <w:rPr>
          <w:rFonts w:ascii="Times New Roman" w:hAnsi="Times New Roman" w:cs="Times New Roman"/>
          <w:sz w:val="28"/>
          <w:lang w:val="uk-UA"/>
        </w:rPr>
      </w:pPr>
    </w:p>
    <w:p w:rsidR="009E0C2F" w:rsidRPr="00295FC4" w:rsidRDefault="009E0C2F">
      <w:pPr>
        <w:rPr>
          <w:rFonts w:ascii="Times New Roman" w:hAnsi="Times New Roman" w:cs="Times New Roman"/>
          <w:sz w:val="28"/>
          <w:lang w:val="uk-UA"/>
        </w:rPr>
      </w:pPr>
    </w:p>
    <w:p w:rsidR="009E0C2F" w:rsidRPr="00295FC4" w:rsidRDefault="002F67C3" w:rsidP="002F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виконання наказу управління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Саф</w:t>
      </w:r>
      <w:r w:rsidR="00380BD8" w:rsidRPr="00380BD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Ізмаїльського району Одеської області від 01 грудня 2021 року № 152/А «</w:t>
      </w:r>
      <w:r w:rsidRPr="00295FC4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затвердження плану заходів щодо </w:t>
      </w:r>
      <w:r w:rsidRPr="00295FC4">
        <w:rPr>
          <w:rFonts w:ascii="Times New Roman" w:hAnsi="Times New Roman" w:cs="Times New Roman"/>
          <w:sz w:val="28"/>
          <w:lang w:val="uk-UA"/>
        </w:rPr>
        <w:t>відзначення 90-річчя утворення Одеської області</w:t>
      </w:r>
      <w:r>
        <w:rPr>
          <w:rFonts w:ascii="Times New Roman" w:hAnsi="Times New Roman" w:cs="Times New Roman"/>
          <w:sz w:val="28"/>
          <w:lang w:val="uk-UA"/>
        </w:rPr>
        <w:t>», в</w:t>
      </w:r>
      <w:r w:rsidR="009E0C2F" w:rsidRPr="00295FC4">
        <w:rPr>
          <w:rFonts w:ascii="Times New Roman" w:hAnsi="Times New Roman" w:cs="Times New Roman"/>
          <w:sz w:val="28"/>
          <w:lang w:val="uk-UA"/>
        </w:rPr>
        <w:t>ідповідно наказу Департаменту освіти і науки Одеської обласної державної адміністрації від 25.11.2021 №220/ОД «про затвердження плану заходів щодо відзначення 90-р</w:t>
      </w:r>
      <w:r w:rsidR="007F73F6">
        <w:rPr>
          <w:rFonts w:ascii="Times New Roman" w:hAnsi="Times New Roman" w:cs="Times New Roman"/>
          <w:sz w:val="28"/>
          <w:lang w:val="uk-UA"/>
        </w:rPr>
        <w:t>іччя утворення Одеської Області»</w:t>
      </w:r>
      <w:r w:rsidR="009E0C2F" w:rsidRPr="00295FC4">
        <w:rPr>
          <w:rFonts w:ascii="Times New Roman" w:hAnsi="Times New Roman" w:cs="Times New Roman"/>
          <w:sz w:val="28"/>
          <w:lang w:val="uk-UA"/>
        </w:rPr>
        <w:t xml:space="preserve">, розпорядження голови обласної державної адміністрації від 18.10.2021 №1036/од-2021 «Про утворення організаційного комітету з підготовки до визначення 90-річчя утворення одеської області» з метою відзначення утворення у 2022 році 90-річчя Одеської області </w:t>
      </w:r>
    </w:p>
    <w:p w:rsidR="00380BD8" w:rsidRDefault="00380BD8" w:rsidP="002F67C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E0C2F" w:rsidRPr="007F73F6" w:rsidRDefault="009E0C2F" w:rsidP="002F67C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F73F6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9E0C2F" w:rsidRPr="00295FC4" w:rsidRDefault="009E0C2F" w:rsidP="00380B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295FC4">
        <w:rPr>
          <w:rFonts w:ascii="Times New Roman" w:hAnsi="Times New Roman" w:cs="Times New Roman"/>
          <w:sz w:val="28"/>
          <w:lang w:val="uk-UA"/>
        </w:rPr>
        <w:t xml:space="preserve">Затвердити План заходів щодо відзначення 90-річчя утворення Одеської області в </w:t>
      </w:r>
      <w:proofErr w:type="spellStart"/>
      <w:r w:rsidR="002F67C3">
        <w:rPr>
          <w:rFonts w:ascii="Times New Roman" w:hAnsi="Times New Roman" w:cs="Times New Roman"/>
          <w:sz w:val="28"/>
          <w:lang w:val="uk-UA"/>
        </w:rPr>
        <w:t>Озернянському</w:t>
      </w:r>
      <w:proofErr w:type="spellEnd"/>
      <w:r w:rsidR="002F67C3">
        <w:rPr>
          <w:rFonts w:ascii="Times New Roman" w:hAnsi="Times New Roman" w:cs="Times New Roman"/>
          <w:sz w:val="28"/>
          <w:lang w:val="uk-UA"/>
        </w:rPr>
        <w:t xml:space="preserve"> закладі</w:t>
      </w:r>
      <w:r w:rsidR="00295FC4" w:rsidRPr="00295FC4">
        <w:rPr>
          <w:rFonts w:ascii="Times New Roman" w:hAnsi="Times New Roman" w:cs="Times New Roman"/>
          <w:sz w:val="28"/>
          <w:lang w:val="uk-UA"/>
        </w:rPr>
        <w:t xml:space="preserve"> (далі-План заходів), що додається.</w:t>
      </w:r>
    </w:p>
    <w:p w:rsidR="00295FC4" w:rsidRPr="00295FC4" w:rsidRDefault="00380BD8" w:rsidP="00380B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Тлуці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пдпгогу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організатору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А.П.</w:t>
      </w:r>
      <w:r w:rsidR="00295FC4" w:rsidRPr="00295FC4">
        <w:rPr>
          <w:rFonts w:ascii="Times New Roman" w:hAnsi="Times New Roman" w:cs="Times New Roman"/>
          <w:sz w:val="28"/>
          <w:lang w:val="uk-UA"/>
        </w:rPr>
        <w:t>:</w:t>
      </w:r>
    </w:p>
    <w:p w:rsidR="00295FC4" w:rsidRPr="00295FC4" w:rsidRDefault="00295FC4" w:rsidP="00380BD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295FC4">
        <w:rPr>
          <w:rFonts w:ascii="Times New Roman" w:hAnsi="Times New Roman" w:cs="Times New Roman"/>
          <w:sz w:val="28"/>
          <w:lang w:val="uk-UA"/>
        </w:rPr>
        <w:t>Забезпечити відповідно до компетенції виконання завдань плану заходів</w:t>
      </w:r>
      <w:r w:rsidR="00380BD8">
        <w:rPr>
          <w:rFonts w:ascii="Times New Roman" w:hAnsi="Times New Roman" w:cs="Times New Roman"/>
          <w:sz w:val="28"/>
          <w:lang w:val="uk-UA"/>
        </w:rPr>
        <w:t>.</w:t>
      </w:r>
    </w:p>
    <w:p w:rsidR="00295FC4" w:rsidRPr="00380BD8" w:rsidRDefault="00295FC4" w:rsidP="00380BD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295FC4">
        <w:rPr>
          <w:rFonts w:ascii="Times New Roman" w:hAnsi="Times New Roman" w:cs="Times New Roman"/>
          <w:sz w:val="28"/>
          <w:lang w:val="uk-UA"/>
        </w:rPr>
        <w:t>Організувати широке висвітлення інформації про проведені заходи з відзначенням 90-річчя утворен</w:t>
      </w:r>
      <w:r w:rsidR="00380BD8">
        <w:rPr>
          <w:rFonts w:ascii="Times New Roman" w:hAnsi="Times New Roman" w:cs="Times New Roman"/>
          <w:sz w:val="28"/>
          <w:lang w:val="uk-UA"/>
        </w:rPr>
        <w:t xml:space="preserve">ня Одеської області на офіційному </w:t>
      </w:r>
      <w:r w:rsidR="00380BD8" w:rsidRPr="00380BD8">
        <w:rPr>
          <w:rFonts w:ascii="Times New Roman" w:hAnsi="Times New Roman" w:cs="Times New Roman"/>
          <w:sz w:val="28"/>
          <w:lang w:val="uk-UA"/>
        </w:rPr>
        <w:t>веб-сайті</w:t>
      </w:r>
      <w:r w:rsidRPr="00380BD8">
        <w:rPr>
          <w:rFonts w:ascii="Times New Roman" w:hAnsi="Times New Roman" w:cs="Times New Roman"/>
          <w:sz w:val="28"/>
          <w:lang w:val="uk-UA"/>
        </w:rPr>
        <w:t xml:space="preserve"> та сторінках соціальних мереж.</w:t>
      </w:r>
    </w:p>
    <w:p w:rsidR="00380BD8" w:rsidRPr="00380BD8" w:rsidRDefault="00380BD8" w:rsidP="0038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8">
        <w:rPr>
          <w:rFonts w:ascii="Times New Roman" w:hAnsi="Times New Roman" w:cs="Times New Roman"/>
          <w:sz w:val="28"/>
          <w:szCs w:val="28"/>
        </w:rPr>
        <w:t xml:space="preserve">4.Контроль за </w:t>
      </w:r>
      <w:proofErr w:type="spellStart"/>
      <w:r w:rsidRPr="00380BD8">
        <w:rPr>
          <w:rFonts w:ascii="Times New Roman" w:hAnsi="Times New Roman" w:cs="Times New Roman"/>
          <w:sz w:val="28"/>
          <w:szCs w:val="28"/>
        </w:rPr>
        <w:t>виконаннямданого</w:t>
      </w:r>
      <w:proofErr w:type="spellEnd"/>
      <w:r w:rsidRPr="00380BD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80BD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0BD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80BD8" w:rsidRPr="00380BD8" w:rsidRDefault="00380BD8" w:rsidP="0038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D8" w:rsidRPr="00380BD8" w:rsidRDefault="00380BD8" w:rsidP="0038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D8" w:rsidRPr="00380BD8" w:rsidRDefault="00380BD8" w:rsidP="00380BD8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8">
        <w:rPr>
          <w:rFonts w:ascii="Times New Roman" w:hAnsi="Times New Roman" w:cs="Times New Roman"/>
          <w:sz w:val="28"/>
          <w:szCs w:val="28"/>
        </w:rPr>
        <w:t xml:space="preserve">                    Директор   </w:t>
      </w:r>
      <w:r w:rsidRPr="00380BD8">
        <w:rPr>
          <w:rFonts w:ascii="Times New Roman" w:hAnsi="Times New Roman" w:cs="Times New Roman"/>
          <w:sz w:val="28"/>
          <w:szCs w:val="28"/>
        </w:rPr>
        <w:tab/>
        <w:t>Оксана ТЕЛЬПІ</w:t>
      </w:r>
      <w:proofErr w:type="gramStart"/>
      <w:r w:rsidRPr="00380BD8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380BD8" w:rsidRPr="00380BD8" w:rsidRDefault="00380BD8" w:rsidP="00380BD8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D8" w:rsidRPr="00380BD8" w:rsidRDefault="00380BD8" w:rsidP="00380BD8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B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p w:rsidR="00295FC4" w:rsidRPr="00380BD8" w:rsidRDefault="00380BD8" w:rsidP="00380B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Севастіян</w:t>
      </w:r>
      <w:proofErr w:type="spellEnd"/>
    </w:p>
    <w:p w:rsidR="006A7801" w:rsidRDefault="006A7801" w:rsidP="006A7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Затверджую</w:t>
      </w:r>
    </w:p>
    <w:p w:rsidR="006A7801" w:rsidRDefault="006A7801" w:rsidP="006A7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ЗЗСО</w:t>
      </w:r>
    </w:p>
    <w:p w:rsidR="006A7801" w:rsidRDefault="006A7801" w:rsidP="006A7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____________ О.Ф.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Тельпіз</w:t>
      </w:r>
      <w:proofErr w:type="spellEnd"/>
    </w:p>
    <w:p w:rsidR="006A7801" w:rsidRDefault="006A7801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F73F6" w:rsidRPr="00972CCF" w:rsidRDefault="007F73F6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2CCF">
        <w:rPr>
          <w:rFonts w:ascii="Times New Roman" w:hAnsi="Times New Roman" w:cs="Times New Roman"/>
          <w:b/>
          <w:sz w:val="28"/>
          <w:lang w:val="uk-UA"/>
        </w:rPr>
        <w:t>ПЛАН ЗАХОДІВ</w:t>
      </w:r>
    </w:p>
    <w:p w:rsidR="006A7801" w:rsidRDefault="007F73F6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2CCF">
        <w:rPr>
          <w:rFonts w:ascii="Times New Roman" w:hAnsi="Times New Roman" w:cs="Times New Roman"/>
          <w:b/>
          <w:sz w:val="28"/>
          <w:lang w:val="uk-UA"/>
        </w:rPr>
        <w:t xml:space="preserve">щодо відзначення 90-річчя утворення Одеської області </w:t>
      </w:r>
    </w:p>
    <w:p w:rsidR="007F73F6" w:rsidRDefault="007F73F6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2CCF">
        <w:rPr>
          <w:rFonts w:ascii="Times New Roman" w:hAnsi="Times New Roman" w:cs="Times New Roman"/>
          <w:b/>
          <w:sz w:val="28"/>
          <w:lang w:val="uk-UA"/>
        </w:rPr>
        <w:t>в </w:t>
      </w:r>
      <w:proofErr w:type="spellStart"/>
      <w:r w:rsidR="006A7801">
        <w:rPr>
          <w:rFonts w:ascii="Times New Roman" w:hAnsi="Times New Roman" w:cs="Times New Roman"/>
          <w:b/>
          <w:sz w:val="28"/>
          <w:lang w:val="uk-UA"/>
        </w:rPr>
        <w:t>Озерняському</w:t>
      </w:r>
      <w:proofErr w:type="spellEnd"/>
      <w:r w:rsidR="006A7801">
        <w:rPr>
          <w:rFonts w:ascii="Times New Roman" w:hAnsi="Times New Roman" w:cs="Times New Roman"/>
          <w:b/>
          <w:sz w:val="28"/>
          <w:lang w:val="uk-UA"/>
        </w:rPr>
        <w:t xml:space="preserve"> ЗЗСО</w:t>
      </w:r>
    </w:p>
    <w:p w:rsidR="006A7801" w:rsidRPr="00972CCF" w:rsidRDefault="006A7801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678"/>
        <w:gridCol w:w="2409"/>
        <w:gridCol w:w="2092"/>
      </w:tblGrid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7F73F6" w:rsidRDefault="007F73F6" w:rsidP="00972C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7F73F6" w:rsidRDefault="007F73F6" w:rsidP="00972C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 проведення</w:t>
            </w:r>
          </w:p>
        </w:tc>
        <w:tc>
          <w:tcPr>
            <w:tcW w:w="2092" w:type="dxa"/>
            <w:vAlign w:val="center"/>
          </w:tcPr>
          <w:p w:rsidR="007F73F6" w:rsidRDefault="007F73F6" w:rsidP="00972C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Відповідальні</w:t>
            </w:r>
          </w:p>
        </w:tc>
      </w:tr>
      <w:tr w:rsidR="007F73F6" w:rsidRPr="00965348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7F73F6" w:rsidRDefault="007F73F6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Краєзнавча конференція учнівської молоді «Скарбнички </w:t>
            </w:r>
            <w:r w:rsidR="003703B0">
              <w:rPr>
                <w:rFonts w:ascii="Times New Roman" w:hAnsi="Times New Roman" w:cs="Times New Roman"/>
                <w:sz w:val="28"/>
                <w:lang w:val="uk-UA"/>
              </w:rPr>
              <w:t>мого краю», присвячена 90-річчю утворення Одеської області.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  <w:p w:rsidR="006A7801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Свастія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А.П.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Виховні години: «90-річний шлях Одещини – досягнення та перспективи», «Історія Одещини», «минуле та сучасне Одеської області».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Вікторини: «кращі знавці рідного краю», «про що говорять графічні назви Одеської області».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малюнків: «Одещина мій рідний край», «90 років Одещини».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Презентації, літературні, художні та фотодокументальні виставки в шкільних бібліотеках «Література рідного краю», «Від губернії до області», «Історія становлення Одеської області», «Одещина – мій любий край» з нагоди святкування 90-ї річниці з дня заснування Одеської області.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Бібліотекарі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Поетичні читання «Рими Одещини».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Щомісяця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філологи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7F73F6" w:rsidRDefault="003703B0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Спортивно масовий захід</w:t>
            </w:r>
          </w:p>
        </w:tc>
        <w:tc>
          <w:tcPr>
            <w:tcW w:w="2409" w:type="dxa"/>
          </w:tcPr>
          <w:p w:rsidR="007F73F6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фізичної культури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7F73F6" w:rsidRDefault="00F032E3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Спартакіада учнів закладів загальної середньої освіти:</w:t>
            </w:r>
          </w:p>
          <w:p w:rsidR="00F032E3" w:rsidRDefault="00F032E3" w:rsidP="00972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Баскетбол 3*3 (юнаки)</w:t>
            </w:r>
          </w:p>
          <w:p w:rsidR="00F032E3" w:rsidRDefault="00F032E3" w:rsidP="00972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Баскетбол 3*3 (дівчата)</w:t>
            </w:r>
          </w:p>
          <w:p w:rsidR="00F032E3" w:rsidRDefault="00F032E3" w:rsidP="00972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«Козацький гарт»</w:t>
            </w:r>
          </w:p>
          <w:p w:rsidR="00F032E3" w:rsidRDefault="00F032E3" w:rsidP="00972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«Шкільний м’яч» (юнаки)</w:t>
            </w:r>
          </w:p>
          <w:p w:rsidR="00F032E3" w:rsidRPr="00F032E3" w:rsidRDefault="00F032E3" w:rsidP="00972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«Шкільний м’яч» (дівчата)</w:t>
            </w:r>
          </w:p>
        </w:tc>
        <w:tc>
          <w:tcPr>
            <w:tcW w:w="2409" w:type="dxa"/>
          </w:tcPr>
          <w:p w:rsidR="007F73F6" w:rsidRDefault="007F73F6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 2022</w:t>
            </w: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 2022</w:t>
            </w: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 2022</w:t>
            </w: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 2022</w:t>
            </w:r>
          </w:p>
          <w:p w:rsidR="00F032E3" w:rsidRDefault="00F032E3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Квітень 2022</w:t>
            </w:r>
          </w:p>
        </w:tc>
        <w:tc>
          <w:tcPr>
            <w:tcW w:w="2092" w:type="dxa"/>
          </w:tcPr>
          <w:p w:rsidR="00972CCF" w:rsidRDefault="00972CCF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72CCF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фізичної культури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</w:t>
            </w:r>
          </w:p>
        </w:tc>
        <w:tc>
          <w:tcPr>
            <w:tcW w:w="4678" w:type="dxa"/>
          </w:tcPr>
          <w:p w:rsidR="007F73F6" w:rsidRPr="00F032E3" w:rsidRDefault="00F032E3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972CC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r w:rsidR="00972CCF">
              <w:rPr>
                <w:rFonts w:ascii="Times New Roman" w:hAnsi="Times New Roman" w:cs="Times New Roman"/>
                <w:sz w:val="28"/>
                <w:lang w:val="uk-UA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l Games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2409" w:type="dxa"/>
          </w:tcPr>
          <w:p w:rsidR="007F73F6" w:rsidRDefault="00972CCF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фізичної культури</w:t>
            </w:r>
          </w:p>
        </w:tc>
      </w:tr>
      <w:tr w:rsidR="007F73F6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678" w:type="dxa"/>
          </w:tcPr>
          <w:p w:rsidR="007F73F6" w:rsidRDefault="00F032E3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Sport history of the Odessa Region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09" w:type="dxa"/>
          </w:tcPr>
          <w:p w:rsidR="007F73F6" w:rsidRDefault="00972CCF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Другий семестр 2022</w:t>
            </w:r>
          </w:p>
        </w:tc>
        <w:tc>
          <w:tcPr>
            <w:tcW w:w="2092" w:type="dxa"/>
          </w:tcPr>
          <w:p w:rsidR="007F73F6" w:rsidRDefault="006A7801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фізичної культури</w:t>
            </w:r>
          </w:p>
        </w:tc>
      </w:tr>
      <w:tr w:rsidR="007F73F6" w:rsidRPr="00965348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678" w:type="dxa"/>
          </w:tcPr>
          <w:p w:rsidR="007F73F6" w:rsidRDefault="00F032E3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етап екологічної просвіти «земля наш спільний дім», присвячений 90-річчю утворення Одеської області.</w:t>
            </w:r>
          </w:p>
        </w:tc>
        <w:tc>
          <w:tcPr>
            <w:tcW w:w="2409" w:type="dxa"/>
          </w:tcPr>
          <w:p w:rsidR="007F73F6" w:rsidRDefault="00972CCF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Січень-лютий 2022</w:t>
            </w:r>
          </w:p>
        </w:tc>
        <w:tc>
          <w:tcPr>
            <w:tcW w:w="2092" w:type="dxa"/>
          </w:tcPr>
          <w:p w:rsidR="006A7801" w:rsidRDefault="006A7801" w:rsidP="006A78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  <w:p w:rsidR="007F73F6" w:rsidRDefault="006A7801" w:rsidP="006A78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Свастія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А.П.</w:t>
            </w:r>
          </w:p>
        </w:tc>
      </w:tr>
      <w:tr w:rsidR="007F73F6" w:rsidRPr="00965348" w:rsidTr="004D1063">
        <w:tc>
          <w:tcPr>
            <w:tcW w:w="710" w:type="dxa"/>
          </w:tcPr>
          <w:p w:rsidR="007F73F6" w:rsidRDefault="007F73F6" w:rsidP="007F73F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4678" w:type="dxa"/>
          </w:tcPr>
          <w:p w:rsidR="007F73F6" w:rsidRDefault="00F032E3" w:rsidP="00972CC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 етап Всеукраїнського фестивалю дитячої та юнацької творчості «чисті роси» </w:t>
            </w:r>
          </w:p>
        </w:tc>
        <w:tc>
          <w:tcPr>
            <w:tcW w:w="2409" w:type="dxa"/>
          </w:tcPr>
          <w:p w:rsidR="007F73F6" w:rsidRDefault="00972CCF" w:rsidP="00972CC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Лютий-березень2022</w:t>
            </w:r>
          </w:p>
        </w:tc>
        <w:tc>
          <w:tcPr>
            <w:tcW w:w="2092" w:type="dxa"/>
          </w:tcPr>
          <w:p w:rsidR="006A7801" w:rsidRDefault="006A7801" w:rsidP="006A78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  <w:p w:rsidR="007F73F6" w:rsidRDefault="006A7801" w:rsidP="006A780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Свастія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А.П.</w:t>
            </w:r>
          </w:p>
        </w:tc>
      </w:tr>
    </w:tbl>
    <w:p w:rsidR="007F73F6" w:rsidRDefault="007F73F6" w:rsidP="00295FC4">
      <w:pPr>
        <w:rPr>
          <w:rFonts w:ascii="Times New Roman" w:hAnsi="Times New Roman" w:cs="Times New Roman"/>
          <w:sz w:val="28"/>
          <w:lang w:val="uk-UA"/>
        </w:rPr>
      </w:pPr>
    </w:p>
    <w:p w:rsidR="00972CCF" w:rsidRPr="00295FC4" w:rsidRDefault="00972CCF" w:rsidP="00295FC4">
      <w:pPr>
        <w:rPr>
          <w:rFonts w:ascii="Times New Roman" w:hAnsi="Times New Roman" w:cs="Times New Roman"/>
          <w:sz w:val="28"/>
          <w:lang w:val="uk-UA"/>
        </w:rPr>
      </w:pPr>
    </w:p>
    <w:sectPr w:rsidR="00972CCF" w:rsidRPr="00295FC4" w:rsidSect="00BD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2B3"/>
    <w:multiLevelType w:val="multilevel"/>
    <w:tmpl w:val="EB140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9E4758A"/>
    <w:multiLevelType w:val="hybridMultilevel"/>
    <w:tmpl w:val="2E5AACBA"/>
    <w:lvl w:ilvl="0" w:tplc="F03AAA1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2F"/>
    <w:rsid w:val="001270FF"/>
    <w:rsid w:val="00295FC4"/>
    <w:rsid w:val="002F67C3"/>
    <w:rsid w:val="003703B0"/>
    <w:rsid w:val="00380BD8"/>
    <w:rsid w:val="00450063"/>
    <w:rsid w:val="004D1063"/>
    <w:rsid w:val="0054131F"/>
    <w:rsid w:val="005B592A"/>
    <w:rsid w:val="00683235"/>
    <w:rsid w:val="006A7801"/>
    <w:rsid w:val="007F73F6"/>
    <w:rsid w:val="00965348"/>
    <w:rsid w:val="00972CCF"/>
    <w:rsid w:val="009B0AA7"/>
    <w:rsid w:val="009E0C2F"/>
    <w:rsid w:val="00BD5112"/>
    <w:rsid w:val="00C416BB"/>
    <w:rsid w:val="00C42D10"/>
    <w:rsid w:val="00C51451"/>
    <w:rsid w:val="00C938A6"/>
    <w:rsid w:val="00F032E3"/>
    <w:rsid w:val="00FA1863"/>
    <w:rsid w:val="00FD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C2F"/>
    <w:pPr>
      <w:ind w:left="720"/>
      <w:contextualSpacing/>
    </w:pPr>
  </w:style>
  <w:style w:type="paragraph" w:customStyle="1" w:styleId="a5">
    <w:name w:val="Стиль"/>
    <w:rsid w:val="00380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380BD8"/>
    <w:rPr>
      <w:b/>
      <w:bCs/>
    </w:rPr>
  </w:style>
  <w:style w:type="paragraph" w:styleId="a7">
    <w:name w:val="Normal (Web)"/>
    <w:basedOn w:val="a"/>
    <w:uiPriority w:val="99"/>
    <w:unhideWhenUsed/>
    <w:rsid w:val="003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C2F"/>
    <w:pPr>
      <w:ind w:left="720"/>
      <w:contextualSpacing/>
    </w:pPr>
  </w:style>
  <w:style w:type="paragraph" w:customStyle="1" w:styleId="a5">
    <w:name w:val="Стиль"/>
    <w:rsid w:val="00380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380BD8"/>
    <w:rPr>
      <w:b/>
      <w:bCs/>
    </w:rPr>
  </w:style>
  <w:style w:type="paragraph" w:styleId="a7">
    <w:name w:val="Normal (Web)"/>
    <w:basedOn w:val="a"/>
    <w:uiPriority w:val="99"/>
    <w:unhideWhenUsed/>
    <w:rsid w:val="003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3</cp:revision>
  <cp:lastPrinted>2022-04-05T10:57:00Z</cp:lastPrinted>
  <dcterms:created xsi:type="dcterms:W3CDTF">2022-01-22T19:10:00Z</dcterms:created>
  <dcterms:modified xsi:type="dcterms:W3CDTF">2022-04-05T10:57:00Z</dcterms:modified>
</cp:coreProperties>
</file>