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C" w:rsidRPr="004404DC" w:rsidRDefault="00DE207C" w:rsidP="00DE20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hAnsi="Times New Roman"/>
          <w:noProof/>
          <w:szCs w:val="28"/>
        </w:rPr>
        <w:drawing>
          <wp:inline distT="0" distB="0" distL="0" distR="0" wp14:anchorId="08FFEC2F" wp14:editId="5D148C3B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7C" w:rsidRPr="004404DC" w:rsidRDefault="00DE207C" w:rsidP="00DE20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УПРАВЛІННЯ ОСВІТИ </w:t>
      </w:r>
    </w:p>
    <w:p w:rsidR="00DE207C" w:rsidRPr="004404DC" w:rsidRDefault="00DE207C" w:rsidP="00DE20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САФ’ЯНІВСЬКОЇ СІЛЬСЬКОЇ РАДИ </w:t>
      </w:r>
    </w:p>
    <w:p w:rsidR="00DE207C" w:rsidRPr="004404DC" w:rsidRDefault="00DE207C" w:rsidP="00DE20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ІЗМАЇЛЬСЬКОГО РАЙОНУ ОДЕСЬКОЇ ОБЛАСТІ</w:t>
      </w:r>
    </w:p>
    <w:p w:rsidR="00DE207C" w:rsidRPr="004404DC" w:rsidRDefault="00DE207C" w:rsidP="00DE20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404D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ОЗЕРНЯНСЬКИЙ ЗАКЛАД ЗАГАЛЬНОЇ СЕРЕДНЬОЇ ОСВІТИ </w:t>
      </w:r>
    </w:p>
    <w:p w:rsidR="00DE207C" w:rsidRPr="0043323B" w:rsidRDefault="00DE207C" w:rsidP="00DE2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207C" w:rsidRPr="0043323B" w:rsidRDefault="00DE207C" w:rsidP="00DE2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43323B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НАКАЗ</w:t>
      </w:r>
    </w:p>
    <w:p w:rsidR="00DE207C" w:rsidRPr="0043323B" w:rsidRDefault="00DE207C" w:rsidP="00DE20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DE207C" w:rsidRDefault="00DE207C" w:rsidP="00DE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13.01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.2022</w:t>
      </w:r>
      <w:r w:rsidRPr="0043323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 р.</w:t>
      </w:r>
      <w:r w:rsidRPr="008F375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ru-RU" w:eastAsia="ru-RU"/>
        </w:rPr>
        <w:t xml:space="preserve">                                                                                               </w:t>
      </w:r>
      <w:r w:rsidRPr="00DE207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№ </w:t>
      </w:r>
      <w:r w:rsidRPr="00DE207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15</w:t>
      </w:r>
      <w:r w:rsidRPr="00DE207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ru-RU" w:eastAsia="ru-RU"/>
        </w:rPr>
        <w:t>/О</w:t>
      </w:r>
      <w:r w:rsidRPr="0043323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                                                                                                </w:t>
      </w:r>
    </w:p>
    <w:p w:rsidR="00DE207C" w:rsidRDefault="00DE207C" w:rsidP="00DE20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096A19" w:rsidRPr="00DE207C" w:rsidRDefault="00096A19" w:rsidP="00DE20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E207C">
        <w:rPr>
          <w:rStyle w:val="a4"/>
          <w:color w:val="000000"/>
          <w:sz w:val="28"/>
          <w:szCs w:val="28"/>
          <w:lang w:val="uk-UA"/>
        </w:rPr>
        <w:t>Про затвердження третього предмета</w:t>
      </w:r>
    </w:p>
    <w:p w:rsidR="00096A19" w:rsidRPr="00DE207C" w:rsidRDefault="00096A19" w:rsidP="00DE20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E207C">
        <w:rPr>
          <w:rStyle w:val="a4"/>
          <w:color w:val="000000"/>
          <w:sz w:val="28"/>
          <w:szCs w:val="28"/>
          <w:lang w:val="uk-UA"/>
        </w:rPr>
        <w:t>за вибором для складання державної</w:t>
      </w:r>
    </w:p>
    <w:p w:rsidR="00DE207C" w:rsidRDefault="00096A19" w:rsidP="00DE20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E207C">
        <w:rPr>
          <w:rStyle w:val="a4"/>
          <w:color w:val="000000"/>
          <w:sz w:val="28"/>
          <w:szCs w:val="28"/>
          <w:lang w:val="uk-UA"/>
        </w:rPr>
        <w:t>підсумкової атестації  учнями 9 класу,</w:t>
      </w:r>
    </w:p>
    <w:p w:rsidR="00096A19" w:rsidRPr="00DE207C" w:rsidRDefault="00096A19" w:rsidP="00DE20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E207C">
        <w:rPr>
          <w:rStyle w:val="a4"/>
          <w:color w:val="000000"/>
          <w:sz w:val="28"/>
          <w:szCs w:val="28"/>
          <w:lang w:val="uk-UA"/>
        </w:rPr>
        <w:t>що завершують здобуття  базової середньої освіти</w:t>
      </w:r>
    </w:p>
    <w:p w:rsidR="00096A19" w:rsidRPr="00DE207C" w:rsidRDefault="00096A19" w:rsidP="00DE20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E207C">
        <w:rPr>
          <w:color w:val="000000"/>
          <w:sz w:val="28"/>
          <w:szCs w:val="28"/>
          <w:lang w:val="uk-UA"/>
        </w:rPr>
        <w:t> Відповідно до абзацу третього частини восьмої статті 12 </w:t>
      </w:r>
      <w:hyperlink r:id="rId5" w:history="1">
        <w:r w:rsidRPr="00DE207C">
          <w:rPr>
            <w:rStyle w:val="a5"/>
            <w:color w:val="007BFF"/>
            <w:sz w:val="28"/>
            <w:szCs w:val="28"/>
            <w:lang w:val="uk-UA"/>
          </w:rPr>
          <w:t>Закону України "Про освіту"</w:t>
        </w:r>
      </w:hyperlink>
      <w:r w:rsidRPr="00DE207C">
        <w:rPr>
          <w:color w:val="000000"/>
          <w:sz w:val="28"/>
          <w:szCs w:val="28"/>
          <w:lang w:val="uk-UA"/>
        </w:rPr>
        <w:t>, частини п'ятої статті 17, частини першої статті 47 </w:t>
      </w:r>
      <w:hyperlink r:id="rId6" w:history="1">
        <w:r w:rsidRPr="00DE207C">
          <w:rPr>
            <w:rStyle w:val="a5"/>
            <w:color w:val="007BFF"/>
            <w:sz w:val="28"/>
            <w:szCs w:val="28"/>
            <w:lang w:val="uk-UA"/>
          </w:rPr>
          <w:t>Закону України "Про повну загальну середню освіту"</w:t>
        </w:r>
      </w:hyperlink>
      <w:r w:rsidRPr="00DE207C">
        <w:rPr>
          <w:color w:val="000000"/>
          <w:sz w:val="28"/>
          <w:szCs w:val="28"/>
          <w:lang w:val="uk-UA"/>
        </w:rPr>
        <w:t>, частини першої статті 20 </w:t>
      </w:r>
      <w:hyperlink r:id="rId7" w:history="1">
        <w:r w:rsidRPr="00DE207C">
          <w:rPr>
            <w:rStyle w:val="a5"/>
            <w:color w:val="007BFF"/>
            <w:sz w:val="28"/>
            <w:szCs w:val="28"/>
            <w:lang w:val="uk-UA"/>
          </w:rPr>
          <w:t xml:space="preserve">Закону України "Про фахову </w:t>
        </w:r>
        <w:proofErr w:type="spellStart"/>
        <w:r w:rsidRPr="00DE207C">
          <w:rPr>
            <w:rStyle w:val="a5"/>
            <w:color w:val="007BFF"/>
            <w:sz w:val="28"/>
            <w:szCs w:val="28"/>
            <w:lang w:val="uk-UA"/>
          </w:rPr>
          <w:t>передвищу</w:t>
        </w:r>
        <w:proofErr w:type="spellEnd"/>
        <w:r w:rsidRPr="00DE207C">
          <w:rPr>
            <w:rStyle w:val="a5"/>
            <w:color w:val="007BFF"/>
            <w:sz w:val="28"/>
            <w:szCs w:val="28"/>
            <w:lang w:val="uk-UA"/>
          </w:rPr>
          <w:t xml:space="preserve"> освіту"</w:t>
        </w:r>
      </w:hyperlink>
      <w:r w:rsidRPr="00DE207C">
        <w:rPr>
          <w:color w:val="000000"/>
          <w:sz w:val="28"/>
          <w:szCs w:val="28"/>
          <w:lang w:val="uk-UA"/>
        </w:rPr>
        <w:t>, підпункту 761 пункту 4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8" w:history="1">
        <w:r w:rsidRPr="00DE207C">
          <w:rPr>
            <w:rStyle w:val="a5"/>
            <w:color w:val="007BFF"/>
            <w:sz w:val="28"/>
            <w:szCs w:val="28"/>
            <w:lang w:val="uk-UA"/>
          </w:rPr>
          <w:t>№ 630</w:t>
        </w:r>
      </w:hyperlink>
      <w:r w:rsidRPr="00DE207C">
        <w:rPr>
          <w:color w:val="000000"/>
          <w:sz w:val="28"/>
          <w:szCs w:val="28"/>
          <w:lang w:val="uk-UA"/>
        </w:rPr>
        <w:t>, пунктів 4, 5 розділу I, пунктів 1, 2 розділу II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9" w:history="1">
        <w:r w:rsidRPr="00DE207C">
          <w:rPr>
            <w:rStyle w:val="a5"/>
            <w:color w:val="007BFF"/>
            <w:sz w:val="28"/>
            <w:szCs w:val="28"/>
            <w:lang w:val="uk-UA"/>
          </w:rPr>
          <w:t>№ 1369</w:t>
        </w:r>
      </w:hyperlink>
      <w:r w:rsidRPr="00DE207C">
        <w:rPr>
          <w:color w:val="000000"/>
          <w:sz w:val="28"/>
          <w:szCs w:val="28"/>
          <w:lang w:val="uk-UA"/>
        </w:rPr>
        <w:t>, зареєстрованого в Міністерстві юстиції України 02 січня 2019 року за № 8/32979, наказу МОН України № 528 від 14.05.2021 року </w:t>
      </w:r>
      <w:r w:rsidRPr="00DE207C">
        <w:rPr>
          <w:rStyle w:val="a4"/>
          <w:b w:val="0"/>
          <w:color w:val="000000"/>
          <w:sz w:val="28"/>
          <w:szCs w:val="28"/>
          <w:lang w:val="uk-UA"/>
        </w:rPr>
        <w:t>"Деякі питання проведення у 2021/2022</w:t>
      </w:r>
      <w:r w:rsidR="00DE207C" w:rsidRPr="00DE207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E207C">
        <w:rPr>
          <w:rStyle w:val="a4"/>
          <w:b w:val="0"/>
          <w:color w:val="000000"/>
          <w:sz w:val="28"/>
          <w:szCs w:val="28"/>
          <w:lang w:val="uk-UA"/>
        </w:rPr>
        <w:t>навчальному році державної підсумкової атестації осіб, які здобувають загальну середню освіту", рішенн</w:t>
      </w:r>
      <w:r w:rsidR="00DE207C" w:rsidRPr="00DE207C">
        <w:rPr>
          <w:rStyle w:val="a4"/>
          <w:b w:val="0"/>
          <w:color w:val="000000"/>
          <w:sz w:val="28"/>
          <w:szCs w:val="28"/>
          <w:lang w:val="uk-UA"/>
        </w:rPr>
        <w:t>я педагогічної ради (протокол №7 від 13.01</w:t>
      </w:r>
      <w:r w:rsidRPr="00DE207C">
        <w:rPr>
          <w:rStyle w:val="a4"/>
          <w:b w:val="0"/>
          <w:color w:val="000000"/>
          <w:sz w:val="28"/>
          <w:szCs w:val="28"/>
          <w:lang w:val="uk-UA"/>
        </w:rPr>
        <w:t>.2022р.)</w:t>
      </w:r>
    </w:p>
    <w:p w:rsidR="00096A19" w:rsidRPr="00DE207C" w:rsidRDefault="00096A19" w:rsidP="00DE207C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uk-UA"/>
        </w:rPr>
      </w:pPr>
      <w:r w:rsidRPr="00DE207C">
        <w:rPr>
          <w:rStyle w:val="a4"/>
          <w:color w:val="000000"/>
          <w:sz w:val="28"/>
          <w:szCs w:val="28"/>
          <w:lang w:val="uk-UA"/>
        </w:rPr>
        <w:t>НАКАЗУЮ:</w:t>
      </w:r>
    </w:p>
    <w:p w:rsidR="00096A19" w:rsidRDefault="00096A19" w:rsidP="00DE20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E207C">
        <w:rPr>
          <w:color w:val="000000"/>
          <w:sz w:val="28"/>
          <w:szCs w:val="28"/>
          <w:lang w:val="uk-UA"/>
        </w:rPr>
        <w:t> 1.Затвердити  третій предмет за вибором для складання державної підсумкової атестації  учнями 9</w:t>
      </w:r>
      <w:r w:rsidR="00DE207C">
        <w:rPr>
          <w:color w:val="000000"/>
          <w:sz w:val="28"/>
          <w:szCs w:val="28"/>
          <w:lang w:val="uk-UA"/>
        </w:rPr>
        <w:t xml:space="preserve"> класів</w:t>
      </w:r>
      <w:r w:rsidRPr="00DE207C">
        <w:rPr>
          <w:color w:val="000000"/>
          <w:sz w:val="28"/>
          <w:szCs w:val="28"/>
          <w:lang w:val="uk-UA"/>
        </w:rPr>
        <w:t>, що завершують здобуття  базової середньої освіт</w:t>
      </w:r>
      <w:r w:rsidR="00DE207C">
        <w:rPr>
          <w:color w:val="000000"/>
          <w:sz w:val="28"/>
          <w:szCs w:val="28"/>
          <w:lang w:val="uk-UA"/>
        </w:rPr>
        <w:t>и у 2021/2022  навчальному році:</w:t>
      </w:r>
    </w:p>
    <w:p w:rsidR="00DE207C" w:rsidRDefault="00DE207C" w:rsidP="00DE20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молдовську мову – для учнів</w:t>
      </w:r>
      <w:r w:rsidRPr="00DE207C">
        <w:rPr>
          <w:color w:val="000000"/>
          <w:sz w:val="28"/>
          <w:szCs w:val="28"/>
          <w:lang w:val="uk-UA"/>
        </w:rPr>
        <w:t xml:space="preserve"> 9</w:t>
      </w:r>
      <w:r>
        <w:rPr>
          <w:color w:val="000000"/>
          <w:sz w:val="28"/>
          <w:szCs w:val="28"/>
          <w:lang w:val="uk-UA"/>
        </w:rPr>
        <w:t>-А, 9-Б, 9-В класів</w:t>
      </w:r>
      <w:r>
        <w:rPr>
          <w:color w:val="000000"/>
          <w:sz w:val="28"/>
          <w:szCs w:val="28"/>
          <w:lang w:val="uk-UA"/>
        </w:rPr>
        <w:t>,</w:t>
      </w:r>
    </w:p>
    <w:p w:rsidR="00DE207C" w:rsidRPr="00DE207C" w:rsidRDefault="00DE207C" w:rsidP="00DE20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історію України – для учнів 9- Г класу.</w:t>
      </w:r>
    </w:p>
    <w:p w:rsidR="00DE207C" w:rsidRDefault="00096A19" w:rsidP="00DE20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E207C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="00DE207C">
        <w:rPr>
          <w:color w:val="000000"/>
          <w:sz w:val="28"/>
          <w:szCs w:val="28"/>
          <w:lang w:val="uk-UA"/>
        </w:rPr>
        <w:t>Чудіну</w:t>
      </w:r>
      <w:proofErr w:type="spellEnd"/>
      <w:r w:rsidR="00DE207C">
        <w:rPr>
          <w:color w:val="000000"/>
          <w:sz w:val="28"/>
          <w:szCs w:val="28"/>
          <w:lang w:val="uk-UA"/>
        </w:rPr>
        <w:t xml:space="preserve"> О.Г.,</w:t>
      </w:r>
      <w:r w:rsidRPr="00DE207C">
        <w:rPr>
          <w:color w:val="000000"/>
          <w:sz w:val="28"/>
          <w:szCs w:val="28"/>
          <w:lang w:val="uk-UA"/>
        </w:rPr>
        <w:t xml:space="preserve"> </w:t>
      </w:r>
      <w:r w:rsidR="00DE207C">
        <w:rPr>
          <w:color w:val="000000"/>
          <w:sz w:val="28"/>
          <w:szCs w:val="28"/>
          <w:lang w:val="uk-UA"/>
        </w:rPr>
        <w:t>заступнику директора з НВР</w:t>
      </w:r>
      <w:r w:rsidRPr="00DE207C">
        <w:rPr>
          <w:color w:val="000000"/>
          <w:sz w:val="28"/>
          <w:szCs w:val="28"/>
          <w:lang w:val="uk-UA"/>
        </w:rPr>
        <w:t xml:space="preserve">, оприлюднити зміст наказу   на сайті закладу.                                                                 </w:t>
      </w:r>
    </w:p>
    <w:p w:rsidR="00096A19" w:rsidRPr="00DE207C" w:rsidRDefault="00096A19" w:rsidP="00DE20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E207C">
        <w:rPr>
          <w:color w:val="000000"/>
          <w:sz w:val="28"/>
          <w:szCs w:val="28"/>
          <w:lang w:val="uk-UA"/>
        </w:rPr>
        <w:t>3.Контроль за виконанням наказу залишаю за собою.</w:t>
      </w:r>
    </w:p>
    <w:p w:rsidR="00181451" w:rsidRDefault="00181451" w:rsidP="00DE20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07C" w:rsidRPr="005215D5" w:rsidRDefault="00DE207C" w:rsidP="00DE207C">
      <w:pPr>
        <w:tabs>
          <w:tab w:val="left" w:pos="298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    _________    Тельпіз О.Ф.</w:t>
      </w:r>
    </w:p>
    <w:p w:rsidR="00DE207C" w:rsidRPr="005215D5" w:rsidRDefault="00DE207C" w:rsidP="00DE207C">
      <w:pPr>
        <w:tabs>
          <w:tab w:val="left" w:pos="298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207C" w:rsidRPr="00DE207C" w:rsidRDefault="00DE207C" w:rsidP="00DE207C">
      <w:pPr>
        <w:tabs>
          <w:tab w:val="left" w:pos="298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2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ознайомленні      __________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Чудін</w:t>
      </w:r>
      <w:bookmarkStart w:id="0" w:name="_GoBack"/>
      <w:bookmarkEnd w:id="0"/>
      <w:proofErr w:type="spellEnd"/>
    </w:p>
    <w:sectPr w:rsidR="00DE207C" w:rsidRPr="00DE20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19"/>
    <w:rsid w:val="00096A19"/>
    <w:rsid w:val="00181451"/>
    <w:rsid w:val="00B76CA9"/>
    <w:rsid w:val="00D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A65F"/>
  <w15:chartTrackingRefBased/>
  <w15:docId w15:val="{80F6F572-0ACF-4959-958B-82EDE1E3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A19"/>
    <w:rPr>
      <w:b/>
      <w:bCs/>
    </w:rPr>
  </w:style>
  <w:style w:type="character" w:styleId="a5">
    <w:name w:val="Hyperlink"/>
    <w:basedOn w:val="a0"/>
    <w:uiPriority w:val="99"/>
    <w:semiHidden/>
    <w:unhideWhenUsed/>
    <w:rsid w:val="00096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other/521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vita.ua/legislation/law/653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law/223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vita.ua/legislation/law/2231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svita.ua/legislation/Ser_osv/63274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2022-07-31T16:08:00Z</dcterms:created>
  <dcterms:modified xsi:type="dcterms:W3CDTF">2022-07-31T16:08:00Z</dcterms:modified>
</cp:coreProperties>
</file>