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E4" w:rsidRDefault="00364EE4"/>
    <w:p w:rsidR="001416FF" w:rsidRPr="0043323B" w:rsidRDefault="001416FF" w:rsidP="001416FF">
      <w:pPr>
        <w:jc w:val="center"/>
        <w:rPr>
          <w:rFonts w:eastAsia="Times New Roman"/>
          <w:noProof/>
          <w:sz w:val="28"/>
          <w:szCs w:val="28"/>
          <w:lang w:val="uk-UA" w:eastAsia="ru-RU"/>
        </w:rPr>
      </w:pPr>
      <w:bookmarkStart w:id="0" w:name="_GoBack"/>
      <w:r w:rsidRPr="0043323B">
        <w:rPr>
          <w:rFonts w:eastAsia="Times New Roman"/>
          <w:noProof/>
          <w:sz w:val="28"/>
          <w:szCs w:val="28"/>
          <w:lang w:eastAsia="en-US"/>
        </w:rPr>
        <w:drawing>
          <wp:inline distT="0" distB="0" distL="0" distR="0" wp14:anchorId="461C433E" wp14:editId="454C858D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FF" w:rsidRDefault="001416FF" w:rsidP="001416FF">
      <w:pPr>
        <w:jc w:val="center"/>
        <w:rPr>
          <w:rFonts w:eastAsia="Times New Roman"/>
          <w:b/>
          <w:noProof/>
          <w:sz w:val="24"/>
          <w:szCs w:val="28"/>
          <w:lang w:val="uk-UA" w:eastAsia="ru-RU"/>
        </w:rPr>
      </w:pPr>
      <w:r w:rsidRPr="00047247">
        <w:rPr>
          <w:rFonts w:eastAsia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1416FF" w:rsidRPr="00047247" w:rsidRDefault="001416FF" w:rsidP="001416FF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1416FF" w:rsidRPr="00047247" w:rsidRDefault="001416FF" w:rsidP="001416FF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1416FF" w:rsidRPr="00047247" w:rsidRDefault="001416FF" w:rsidP="001416FF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fr-FR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ОЗЕРНЯНСЬКИЙ ЗАКЛАД ЗАГАЛЬНОЇ СЕРЕДНЬОЇ </w:t>
      </w:r>
      <w:r>
        <w:rPr>
          <w:rFonts w:eastAsia="Times New Roman"/>
          <w:b/>
          <w:sz w:val="24"/>
          <w:szCs w:val="28"/>
          <w:lang w:val="uk-UA" w:eastAsia="ru-RU"/>
        </w:rPr>
        <w:t>О</w:t>
      </w: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СВІТИ </w:t>
      </w:r>
    </w:p>
    <w:p w:rsidR="001416FF" w:rsidRPr="00461BF4" w:rsidRDefault="001416FF" w:rsidP="001416FF">
      <w:pPr>
        <w:jc w:val="center"/>
        <w:rPr>
          <w:b/>
          <w:sz w:val="28"/>
          <w:szCs w:val="28"/>
          <w:lang w:val="fr-FR"/>
        </w:rPr>
      </w:pPr>
    </w:p>
    <w:p w:rsidR="001416FF" w:rsidRPr="00B01E20" w:rsidRDefault="001416FF" w:rsidP="001416FF">
      <w:pPr>
        <w:jc w:val="center"/>
        <w:rPr>
          <w:b/>
          <w:sz w:val="28"/>
          <w:szCs w:val="28"/>
          <w:lang w:val="uk-UA"/>
        </w:rPr>
      </w:pPr>
      <w:r w:rsidRPr="00B01E20">
        <w:rPr>
          <w:b/>
          <w:sz w:val="28"/>
          <w:szCs w:val="28"/>
          <w:lang w:val="uk-UA"/>
        </w:rPr>
        <w:t>Наказ</w:t>
      </w:r>
    </w:p>
    <w:p w:rsidR="001416FF" w:rsidRPr="00B01E20" w:rsidRDefault="001416FF" w:rsidP="001416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10.10</w:t>
      </w:r>
      <w:r w:rsidRPr="00B01E20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 xml:space="preserve">22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№144</w:t>
      </w:r>
      <w:r w:rsidRPr="00B01E20">
        <w:rPr>
          <w:b/>
          <w:sz w:val="28"/>
          <w:szCs w:val="28"/>
          <w:lang w:val="uk-UA"/>
        </w:rPr>
        <w:t xml:space="preserve">/О                                                                                                                          </w:t>
      </w:r>
    </w:p>
    <w:bookmarkEnd w:id="0"/>
    <w:p w:rsidR="001416FF" w:rsidRDefault="001416FF">
      <w:pPr>
        <w:rPr>
          <w:lang w:val="uk-UA"/>
        </w:rPr>
      </w:pPr>
    </w:p>
    <w:p w:rsidR="001416FF" w:rsidRPr="001416FF" w:rsidRDefault="00832A2E">
      <w:pPr>
        <w:rPr>
          <w:b/>
          <w:sz w:val="28"/>
          <w:lang w:val="uk-UA"/>
        </w:rPr>
      </w:pPr>
      <w:r w:rsidRPr="001416FF">
        <w:rPr>
          <w:b/>
          <w:sz w:val="28"/>
          <w:lang w:val="uk-UA"/>
        </w:rPr>
        <w:t xml:space="preserve">Про організацію освітньої діяльності </w:t>
      </w:r>
    </w:p>
    <w:p w:rsidR="001416FF" w:rsidRPr="001416FF" w:rsidRDefault="00832A2E">
      <w:pPr>
        <w:rPr>
          <w:b/>
          <w:sz w:val="28"/>
          <w:lang w:val="uk-UA"/>
        </w:rPr>
      </w:pPr>
      <w:r w:rsidRPr="001416FF">
        <w:rPr>
          <w:b/>
          <w:sz w:val="28"/>
          <w:lang w:val="uk-UA"/>
        </w:rPr>
        <w:t xml:space="preserve">в </w:t>
      </w:r>
      <w:proofErr w:type="spellStart"/>
      <w:r w:rsidR="001416FF" w:rsidRPr="001416FF">
        <w:rPr>
          <w:b/>
          <w:sz w:val="28"/>
          <w:lang w:val="uk-UA"/>
        </w:rPr>
        <w:t>Озернянському</w:t>
      </w:r>
      <w:proofErr w:type="spellEnd"/>
      <w:r w:rsidR="001416FF" w:rsidRPr="001416FF">
        <w:rPr>
          <w:b/>
          <w:sz w:val="28"/>
          <w:lang w:val="uk-UA"/>
        </w:rPr>
        <w:t xml:space="preserve"> ЗЗСО з 11.10.2022 року</w:t>
      </w:r>
    </w:p>
    <w:p w:rsidR="001416FF" w:rsidRPr="001416FF" w:rsidRDefault="001416FF">
      <w:pPr>
        <w:rPr>
          <w:sz w:val="28"/>
          <w:lang w:val="uk-UA"/>
        </w:rPr>
      </w:pPr>
    </w:p>
    <w:p w:rsidR="001416FF" w:rsidRDefault="00832A2E" w:rsidP="001416FF">
      <w:pPr>
        <w:ind w:firstLine="720"/>
        <w:jc w:val="both"/>
        <w:rPr>
          <w:sz w:val="28"/>
          <w:lang w:val="uk-UA"/>
        </w:rPr>
      </w:pPr>
      <w:r w:rsidRPr="001416FF">
        <w:rPr>
          <w:sz w:val="28"/>
          <w:lang w:val="uk-UA"/>
        </w:rPr>
        <w:t xml:space="preserve">Відповідно до розпорядження Одеської обласної військової адміністрації від 10. 10. 2022 р. №631/А - 2022 «Про організацію освітньої діяльності в закладах освіти області», </w:t>
      </w:r>
      <w:r w:rsidR="001416FF">
        <w:rPr>
          <w:sz w:val="28"/>
          <w:lang w:val="uk-UA"/>
        </w:rPr>
        <w:t xml:space="preserve">наказу управління освіти </w:t>
      </w:r>
      <w:proofErr w:type="spellStart"/>
      <w:r w:rsidR="001416FF">
        <w:rPr>
          <w:sz w:val="28"/>
          <w:lang w:val="uk-UA"/>
        </w:rPr>
        <w:t>Саф’янівської</w:t>
      </w:r>
      <w:proofErr w:type="spellEnd"/>
      <w:r w:rsidR="001416FF">
        <w:rPr>
          <w:sz w:val="28"/>
          <w:lang w:val="uk-UA"/>
        </w:rPr>
        <w:t xml:space="preserve"> сільської ради Ізмаїльського району Одеської області від 10 жовтня 2022 року «Про організацію освітньої діяльності в закладах освіти </w:t>
      </w:r>
      <w:proofErr w:type="spellStart"/>
      <w:r w:rsidR="001416FF">
        <w:rPr>
          <w:sz w:val="28"/>
          <w:lang w:val="uk-UA"/>
        </w:rPr>
        <w:t>Саф’янівської</w:t>
      </w:r>
      <w:proofErr w:type="spellEnd"/>
      <w:r w:rsidR="001416FF">
        <w:rPr>
          <w:sz w:val="28"/>
          <w:lang w:val="uk-UA"/>
        </w:rPr>
        <w:t xml:space="preserve"> сільської ради»</w:t>
      </w:r>
      <w:r w:rsidR="001416FF">
        <w:rPr>
          <w:sz w:val="28"/>
          <w:lang w:val="uk-UA"/>
        </w:rPr>
        <w:t xml:space="preserve">, </w:t>
      </w:r>
      <w:r w:rsidRPr="001416FF">
        <w:rPr>
          <w:sz w:val="28"/>
          <w:lang w:val="uk-UA"/>
        </w:rPr>
        <w:t xml:space="preserve">з метою максимального убезпечення учасників освітнього процесу </w:t>
      </w:r>
    </w:p>
    <w:p w:rsidR="001416FF" w:rsidRDefault="001416FF" w:rsidP="001416FF">
      <w:pPr>
        <w:ind w:firstLine="720"/>
        <w:jc w:val="center"/>
        <w:rPr>
          <w:b/>
          <w:sz w:val="28"/>
          <w:lang w:val="uk-UA"/>
        </w:rPr>
      </w:pPr>
    </w:p>
    <w:p w:rsidR="001416FF" w:rsidRPr="001416FF" w:rsidRDefault="00832A2E" w:rsidP="001416FF">
      <w:pPr>
        <w:ind w:firstLine="720"/>
        <w:jc w:val="center"/>
        <w:rPr>
          <w:b/>
          <w:sz w:val="28"/>
          <w:lang w:val="uk-UA"/>
        </w:rPr>
      </w:pPr>
      <w:r w:rsidRPr="001416FF">
        <w:rPr>
          <w:b/>
          <w:sz w:val="28"/>
          <w:lang w:val="uk-UA"/>
        </w:rPr>
        <w:t>НАКАЗУЮ:</w:t>
      </w:r>
    </w:p>
    <w:p w:rsidR="005F42D0" w:rsidRDefault="001416FF" w:rsidP="005F42D0">
      <w:pPr>
        <w:pStyle w:val="a3"/>
        <w:numPr>
          <w:ilvl w:val="0"/>
          <w:numId w:val="1"/>
        </w:numPr>
        <w:ind w:left="0" w:firstLine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11 жовтня 2022 року та до окремого розпорядження забезпечити організацію освітнього процесу в </w:t>
      </w:r>
      <w:proofErr w:type="spellStart"/>
      <w:r>
        <w:rPr>
          <w:sz w:val="28"/>
          <w:lang w:val="uk-UA"/>
        </w:rPr>
        <w:t>Озернянському</w:t>
      </w:r>
      <w:proofErr w:type="spellEnd"/>
      <w:r>
        <w:rPr>
          <w:sz w:val="28"/>
          <w:lang w:val="uk-UA"/>
        </w:rPr>
        <w:t xml:space="preserve"> ЗЗСО </w:t>
      </w:r>
      <w:r w:rsidR="00832A2E" w:rsidRPr="001416FF">
        <w:rPr>
          <w:sz w:val="28"/>
          <w:lang w:val="uk-UA"/>
        </w:rPr>
        <w:t>з використанням те</w:t>
      </w:r>
      <w:r>
        <w:rPr>
          <w:sz w:val="28"/>
          <w:lang w:val="uk-UA"/>
        </w:rPr>
        <w:t>хнологій дистанційного навчання.</w:t>
      </w:r>
    </w:p>
    <w:p w:rsidR="00E3554B" w:rsidRDefault="00E3554B" w:rsidP="005F42D0">
      <w:pPr>
        <w:pStyle w:val="a3"/>
        <w:numPr>
          <w:ilvl w:val="0"/>
          <w:numId w:val="1"/>
        </w:numPr>
        <w:ind w:left="0" w:firstLine="357"/>
        <w:jc w:val="both"/>
        <w:rPr>
          <w:sz w:val="28"/>
          <w:lang w:val="uk-UA"/>
        </w:rPr>
      </w:pPr>
      <w:r>
        <w:rPr>
          <w:sz w:val="28"/>
          <w:lang w:val="uk-UA"/>
        </w:rPr>
        <w:t>Освітній процес в зазначений період організувати відповідно до схваленої моделі організації освітньої діяльності в період навчання з використанням дистанційних технологій (протокол педради від 29.08.2022 року №1).</w:t>
      </w:r>
    </w:p>
    <w:p w:rsidR="005F42D0" w:rsidRPr="005F42D0" w:rsidRDefault="005F42D0" w:rsidP="005F42D0">
      <w:pPr>
        <w:pStyle w:val="a3"/>
        <w:numPr>
          <w:ilvl w:val="0"/>
          <w:numId w:val="1"/>
        </w:numPr>
        <w:ind w:left="0" w:firstLine="357"/>
        <w:jc w:val="both"/>
        <w:rPr>
          <w:sz w:val="28"/>
          <w:lang w:val="uk-UA"/>
        </w:rPr>
      </w:pPr>
      <w:r w:rsidRPr="005F42D0">
        <w:rPr>
          <w:sz w:val="28"/>
          <w:lang w:val="uk-UA"/>
        </w:rPr>
        <w:t xml:space="preserve">Заступникам директора з навчально-виховної роботи </w:t>
      </w:r>
      <w:proofErr w:type="spellStart"/>
      <w:r w:rsidRPr="005F42D0">
        <w:rPr>
          <w:sz w:val="28"/>
          <w:lang w:val="uk-UA"/>
        </w:rPr>
        <w:t>Тарай</w:t>
      </w:r>
      <w:proofErr w:type="spellEnd"/>
      <w:r w:rsidRPr="005F42D0">
        <w:rPr>
          <w:sz w:val="28"/>
          <w:lang w:val="uk-UA"/>
        </w:rPr>
        <w:t xml:space="preserve"> В.В., </w:t>
      </w:r>
      <w:proofErr w:type="spellStart"/>
      <w:r w:rsidRPr="005F42D0">
        <w:rPr>
          <w:sz w:val="28"/>
          <w:lang w:val="uk-UA"/>
        </w:rPr>
        <w:t>Мартинчук</w:t>
      </w:r>
      <w:proofErr w:type="spellEnd"/>
      <w:r w:rsidRPr="005F42D0">
        <w:rPr>
          <w:sz w:val="28"/>
          <w:lang w:val="uk-UA"/>
        </w:rPr>
        <w:t xml:space="preserve"> С.П., </w:t>
      </w:r>
      <w:proofErr w:type="spellStart"/>
      <w:r w:rsidRPr="005F42D0">
        <w:rPr>
          <w:sz w:val="28"/>
          <w:lang w:val="uk-UA"/>
        </w:rPr>
        <w:t>Чудіну</w:t>
      </w:r>
      <w:proofErr w:type="spellEnd"/>
      <w:r w:rsidRPr="005F42D0">
        <w:rPr>
          <w:sz w:val="28"/>
          <w:lang w:val="uk-UA"/>
        </w:rPr>
        <w:t xml:space="preserve"> О.Г., </w:t>
      </w:r>
      <w:proofErr w:type="spellStart"/>
      <w:r w:rsidRPr="005F42D0">
        <w:rPr>
          <w:sz w:val="28"/>
          <w:lang w:val="uk-UA"/>
        </w:rPr>
        <w:t>Телеуці</w:t>
      </w:r>
      <w:proofErr w:type="spellEnd"/>
      <w:r w:rsidRPr="005F42D0">
        <w:rPr>
          <w:sz w:val="28"/>
          <w:lang w:val="uk-UA"/>
        </w:rPr>
        <w:t xml:space="preserve"> А.В.:</w:t>
      </w:r>
    </w:p>
    <w:p w:rsidR="005F42D0" w:rsidRPr="005F42D0" w:rsidRDefault="005F42D0" w:rsidP="005F42D0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lang w:val="uk-UA"/>
        </w:rPr>
      </w:pPr>
      <w:r w:rsidRPr="005F42D0">
        <w:rPr>
          <w:sz w:val="28"/>
          <w:lang w:val="uk-UA"/>
        </w:rPr>
        <w:t xml:space="preserve">2.1. </w:t>
      </w:r>
      <w:r w:rsidRPr="005F42D0">
        <w:rPr>
          <w:sz w:val="28"/>
          <w:lang w:val="uk-UA"/>
        </w:rPr>
        <w:t>Забезпечити регулярне відстеження результатів навчання учнів та здійснювати систематичний контроль за проведенням навчальних занять і виконання освітніх програм.</w:t>
      </w:r>
    </w:p>
    <w:p w:rsidR="005F42D0" w:rsidRPr="005F42D0" w:rsidRDefault="005F42D0" w:rsidP="005F42D0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lang w:val="uk-UA"/>
        </w:rPr>
      </w:pPr>
      <w:r w:rsidRPr="005F42D0">
        <w:rPr>
          <w:sz w:val="28"/>
          <w:lang w:val="uk-UA"/>
        </w:rPr>
        <w:t>2.2. Забезпечити регулярну взаємодію вчителів з учнями та батьками.</w:t>
      </w:r>
    </w:p>
    <w:p w:rsidR="008309D6" w:rsidRPr="005F42D0" w:rsidRDefault="005F42D0" w:rsidP="008309D6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5F42D0">
        <w:rPr>
          <w:sz w:val="28"/>
          <w:szCs w:val="28"/>
          <w:lang w:val="uk-UA"/>
        </w:rPr>
        <w:t xml:space="preserve">3. Всім педагогічним працівникам забезпечити </w:t>
      </w:r>
      <w:r w:rsidR="004E763A">
        <w:rPr>
          <w:sz w:val="28"/>
          <w:szCs w:val="28"/>
          <w:lang w:val="uk-UA"/>
        </w:rPr>
        <w:t>проведення онлайн уроків на</w:t>
      </w:r>
      <w:r w:rsidR="008309D6">
        <w:rPr>
          <w:sz w:val="28"/>
          <w:szCs w:val="28"/>
          <w:lang w:val="uk-UA"/>
        </w:rPr>
        <w:t xml:space="preserve"> єдиній освітній платформі закладу </w:t>
      </w:r>
      <w:r w:rsidR="008309D6">
        <w:rPr>
          <w:sz w:val="28"/>
          <w:szCs w:val="28"/>
          <w:lang w:val="uk-UA"/>
        </w:rPr>
        <w:t xml:space="preserve">- </w:t>
      </w:r>
      <w:r w:rsidR="008309D6" w:rsidRPr="00CB0387">
        <w:rPr>
          <w:sz w:val="28"/>
          <w:szCs w:val="28"/>
          <w:shd w:val="clear" w:color="auto" w:fill="FFFFFF"/>
        </w:rPr>
        <w:t>Google</w:t>
      </w:r>
      <w:r w:rsidR="008309D6" w:rsidRPr="00CB0387">
        <w:rPr>
          <w:sz w:val="28"/>
          <w:szCs w:val="28"/>
          <w:shd w:val="clear" w:color="auto" w:fill="FFFFFF"/>
          <w:lang w:val="uk-UA"/>
        </w:rPr>
        <w:t xml:space="preserve"> </w:t>
      </w:r>
      <w:r w:rsidR="008309D6" w:rsidRPr="00CB0387">
        <w:rPr>
          <w:sz w:val="28"/>
          <w:szCs w:val="28"/>
          <w:shd w:val="clear" w:color="auto" w:fill="FFFFFF"/>
        </w:rPr>
        <w:t>Classroom</w:t>
      </w:r>
      <w:r w:rsidR="008309D6" w:rsidRPr="00CB0387">
        <w:rPr>
          <w:sz w:val="28"/>
          <w:szCs w:val="28"/>
          <w:lang w:val="uk-UA"/>
        </w:rPr>
        <w:t xml:space="preserve"> </w:t>
      </w:r>
      <w:r w:rsidR="008309D6">
        <w:rPr>
          <w:sz w:val="28"/>
          <w:szCs w:val="28"/>
          <w:lang w:val="uk-UA"/>
        </w:rPr>
        <w:t>та інструмент</w:t>
      </w:r>
      <w:r w:rsidR="008309D6">
        <w:rPr>
          <w:sz w:val="28"/>
          <w:szCs w:val="28"/>
          <w:lang w:val="uk-UA"/>
        </w:rPr>
        <w:t>у</w:t>
      </w:r>
      <w:r w:rsidR="008309D6" w:rsidRPr="00CB0387">
        <w:rPr>
          <w:sz w:val="28"/>
          <w:szCs w:val="28"/>
          <w:lang w:val="uk-UA"/>
        </w:rPr>
        <w:t xml:space="preserve"> для проведення онлайн уроків </w:t>
      </w:r>
      <w:r w:rsidR="008309D6" w:rsidRPr="0092777D">
        <w:rPr>
          <w:sz w:val="28"/>
          <w:szCs w:val="28"/>
        </w:rPr>
        <w:t>Google</w:t>
      </w:r>
      <w:r w:rsidR="008309D6" w:rsidRPr="00EC5702">
        <w:rPr>
          <w:sz w:val="28"/>
          <w:szCs w:val="28"/>
          <w:lang w:val="uk-UA"/>
        </w:rPr>
        <w:t xml:space="preserve"> </w:t>
      </w:r>
      <w:r w:rsidR="008309D6" w:rsidRPr="00CB0387">
        <w:rPr>
          <w:sz w:val="28"/>
          <w:szCs w:val="28"/>
        </w:rPr>
        <w:t>Meet</w:t>
      </w:r>
      <w:r w:rsidR="008309D6" w:rsidRPr="00CB0387">
        <w:rPr>
          <w:sz w:val="28"/>
          <w:szCs w:val="28"/>
          <w:lang w:val="uk-UA"/>
        </w:rPr>
        <w:t>.</w:t>
      </w:r>
    </w:p>
    <w:p w:rsidR="005F42D0" w:rsidRDefault="005F42D0" w:rsidP="005F42D0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lang w:val="uk-UA"/>
        </w:rPr>
      </w:pPr>
      <w:r w:rsidRPr="005F42D0">
        <w:rPr>
          <w:sz w:val="28"/>
          <w:szCs w:val="28"/>
          <w:lang w:val="uk-UA"/>
        </w:rPr>
        <w:t xml:space="preserve">4. Класним керівникам 1-11 класів забезпечити широке інформування батьківської громадськості </w:t>
      </w:r>
      <w:r w:rsidRPr="005F42D0">
        <w:rPr>
          <w:sz w:val="28"/>
          <w:lang w:val="uk-UA"/>
        </w:rPr>
        <w:t>щодо особливостей освітньої діяльності закладів освіти з 11 жовтня 2022 року</w:t>
      </w:r>
      <w:r>
        <w:rPr>
          <w:sz w:val="28"/>
          <w:lang w:val="uk-UA"/>
        </w:rPr>
        <w:t>.</w:t>
      </w:r>
    </w:p>
    <w:p w:rsidR="005F42D0" w:rsidRDefault="005F42D0" w:rsidP="005F42D0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5. Заступнику директора з виховної роботи, відповідальній особі за веденням </w:t>
      </w:r>
      <w:r>
        <w:rPr>
          <w:sz w:val="28"/>
          <w:lang w:val="uk-UA"/>
        </w:rPr>
        <w:lastRenderedPageBreak/>
        <w:t>сайту (</w:t>
      </w:r>
      <w:proofErr w:type="spellStart"/>
      <w:r>
        <w:rPr>
          <w:sz w:val="28"/>
          <w:lang w:val="uk-UA"/>
        </w:rPr>
        <w:t>Телеуці</w:t>
      </w:r>
      <w:proofErr w:type="spellEnd"/>
      <w:r>
        <w:rPr>
          <w:sz w:val="28"/>
          <w:lang w:val="uk-UA"/>
        </w:rPr>
        <w:t xml:space="preserve"> А.В.</w:t>
      </w:r>
      <w:r w:rsidRPr="005F42D0">
        <w:rPr>
          <w:sz w:val="28"/>
          <w:lang w:val="uk-UA"/>
        </w:rPr>
        <w:t xml:space="preserve">) розмістити даний наказ на сайті </w:t>
      </w:r>
      <w:proofErr w:type="spellStart"/>
      <w:r>
        <w:rPr>
          <w:sz w:val="28"/>
          <w:lang w:val="uk-UA"/>
        </w:rPr>
        <w:t>Озернянського</w:t>
      </w:r>
      <w:proofErr w:type="spellEnd"/>
      <w:r>
        <w:rPr>
          <w:sz w:val="28"/>
          <w:lang w:val="uk-UA"/>
        </w:rPr>
        <w:t xml:space="preserve"> ЗЗСО</w:t>
      </w:r>
      <w:r w:rsidRPr="005F42D0">
        <w:rPr>
          <w:sz w:val="28"/>
          <w:lang w:val="uk-UA"/>
        </w:rPr>
        <w:t xml:space="preserve"> </w:t>
      </w:r>
      <w:proofErr w:type="spellStart"/>
      <w:r w:rsidRPr="005F42D0">
        <w:rPr>
          <w:sz w:val="28"/>
          <w:lang w:val="uk-UA"/>
        </w:rPr>
        <w:t>Саф'янівської</w:t>
      </w:r>
      <w:proofErr w:type="spellEnd"/>
      <w:r w:rsidRPr="005F42D0">
        <w:rPr>
          <w:sz w:val="28"/>
          <w:lang w:val="uk-UA"/>
        </w:rPr>
        <w:t xml:space="preserve"> сільської ради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F42D0" w:rsidRPr="005F42D0" w:rsidRDefault="005F42D0" w:rsidP="005F42D0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F42D0">
        <w:rPr>
          <w:sz w:val="28"/>
          <w:szCs w:val="28"/>
          <w:lang w:val="uk-UA"/>
        </w:rPr>
        <w:t xml:space="preserve">.  </w:t>
      </w:r>
      <w:r w:rsidRPr="005F42D0">
        <w:rPr>
          <w:rFonts w:eastAsiaTheme="minorHAnsi"/>
          <w:sz w:val="28"/>
          <w:szCs w:val="28"/>
          <w:lang w:val="uk-UA"/>
        </w:rPr>
        <w:t>Контроль за виконанням наказу залишаю за собою.</w:t>
      </w:r>
    </w:p>
    <w:p w:rsidR="005F42D0" w:rsidRPr="005F42D0" w:rsidRDefault="005F42D0" w:rsidP="005F42D0">
      <w:pPr>
        <w:tabs>
          <w:tab w:val="left" w:pos="1358"/>
        </w:tabs>
        <w:rPr>
          <w:sz w:val="28"/>
          <w:szCs w:val="28"/>
          <w:lang w:val="uk-UA"/>
        </w:rPr>
      </w:pPr>
    </w:p>
    <w:p w:rsidR="005F42D0" w:rsidRPr="005F42D0" w:rsidRDefault="005F42D0" w:rsidP="005F42D0">
      <w:pPr>
        <w:tabs>
          <w:tab w:val="left" w:pos="1358"/>
        </w:tabs>
        <w:rPr>
          <w:sz w:val="28"/>
          <w:szCs w:val="28"/>
          <w:lang w:val="uk-UA"/>
        </w:rPr>
      </w:pPr>
    </w:p>
    <w:p w:rsidR="005F42D0" w:rsidRPr="005F42D0" w:rsidRDefault="005F42D0" w:rsidP="005F42D0">
      <w:pPr>
        <w:tabs>
          <w:tab w:val="left" w:pos="1358"/>
        </w:tabs>
        <w:jc w:val="center"/>
        <w:rPr>
          <w:sz w:val="28"/>
          <w:szCs w:val="28"/>
          <w:lang w:val="uk-UA"/>
        </w:rPr>
      </w:pPr>
      <w:r w:rsidRPr="005F42D0">
        <w:rPr>
          <w:sz w:val="28"/>
          <w:szCs w:val="28"/>
          <w:lang w:val="uk-UA"/>
        </w:rPr>
        <w:t>Директор закладу                                 Оксана ТЕЛЬПІЗ</w:t>
      </w:r>
    </w:p>
    <w:p w:rsidR="002B7BB4" w:rsidRDefault="002B7BB4" w:rsidP="005F42D0">
      <w:pPr>
        <w:pStyle w:val="a4"/>
        <w:jc w:val="left"/>
      </w:pPr>
    </w:p>
    <w:p w:rsidR="005F42D0" w:rsidRPr="005F42D0" w:rsidRDefault="005F42D0" w:rsidP="005F42D0">
      <w:pPr>
        <w:pStyle w:val="a4"/>
        <w:jc w:val="left"/>
      </w:pPr>
      <w:r w:rsidRPr="005F42D0">
        <w:t xml:space="preserve">З наказом ознайомлені:                  __________ В.В. </w:t>
      </w:r>
      <w:proofErr w:type="spellStart"/>
      <w:r w:rsidRPr="005F42D0">
        <w:t>Тарай</w:t>
      </w:r>
      <w:proofErr w:type="spellEnd"/>
    </w:p>
    <w:p w:rsidR="005F42D0" w:rsidRPr="005F42D0" w:rsidRDefault="005F42D0" w:rsidP="005F42D0">
      <w:pPr>
        <w:pStyle w:val="a4"/>
        <w:jc w:val="left"/>
      </w:pPr>
      <w:r w:rsidRPr="005F42D0">
        <w:t xml:space="preserve">                                                          __________ С.П. </w:t>
      </w:r>
      <w:proofErr w:type="spellStart"/>
      <w:r w:rsidRPr="005F42D0">
        <w:t>Мартинчук</w:t>
      </w:r>
      <w:proofErr w:type="spellEnd"/>
    </w:p>
    <w:p w:rsidR="005F42D0" w:rsidRDefault="005F42D0" w:rsidP="005F42D0">
      <w:pPr>
        <w:pStyle w:val="a4"/>
        <w:jc w:val="left"/>
      </w:pPr>
      <w:r w:rsidRPr="005F42D0">
        <w:t xml:space="preserve">                                                          __________ О.Г. </w:t>
      </w:r>
      <w:proofErr w:type="spellStart"/>
      <w:r w:rsidRPr="005F42D0">
        <w:t>Чудін</w:t>
      </w:r>
      <w:proofErr w:type="spellEnd"/>
    </w:p>
    <w:p w:rsidR="008309D6" w:rsidRPr="005F42D0" w:rsidRDefault="008309D6" w:rsidP="005F42D0">
      <w:pPr>
        <w:pStyle w:val="a4"/>
        <w:jc w:val="left"/>
      </w:pPr>
      <w:r>
        <w:t xml:space="preserve">                                                          __________ А.В. </w:t>
      </w:r>
      <w:proofErr w:type="spellStart"/>
      <w:r>
        <w:t>Телеуця</w:t>
      </w:r>
      <w:proofErr w:type="spellEnd"/>
    </w:p>
    <w:sectPr w:rsidR="008309D6" w:rsidRPr="005F42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171B"/>
    <w:multiLevelType w:val="hybridMultilevel"/>
    <w:tmpl w:val="F94454B2"/>
    <w:lvl w:ilvl="0" w:tplc="DF322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F50C4"/>
    <w:multiLevelType w:val="hybridMultilevel"/>
    <w:tmpl w:val="A45E33E4"/>
    <w:lvl w:ilvl="0" w:tplc="169A5604">
      <w:start w:val="1"/>
      <w:numFmt w:val="decimal"/>
      <w:lvlText w:val="%1"/>
      <w:lvlJc w:val="left"/>
      <w:pPr>
        <w:ind w:left="929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4653A4">
      <w:numFmt w:val="none"/>
      <w:lvlText w:val=""/>
      <w:lvlJc w:val="left"/>
      <w:pPr>
        <w:tabs>
          <w:tab w:val="num" w:pos="360"/>
        </w:tabs>
      </w:pPr>
    </w:lvl>
    <w:lvl w:ilvl="2" w:tplc="4D4E03E2">
      <w:numFmt w:val="bullet"/>
      <w:lvlText w:val="•"/>
      <w:lvlJc w:val="left"/>
      <w:pPr>
        <w:ind w:left="2259" w:hanging="400"/>
      </w:pPr>
      <w:rPr>
        <w:rFonts w:hint="default"/>
        <w:lang w:val="uk-UA" w:eastAsia="en-US" w:bidi="ar-SA"/>
      </w:rPr>
    </w:lvl>
    <w:lvl w:ilvl="3" w:tplc="36223728">
      <w:numFmt w:val="bullet"/>
      <w:lvlText w:val="•"/>
      <w:lvlJc w:val="left"/>
      <w:pPr>
        <w:ind w:left="3219" w:hanging="400"/>
      </w:pPr>
      <w:rPr>
        <w:rFonts w:hint="default"/>
        <w:lang w:val="uk-UA" w:eastAsia="en-US" w:bidi="ar-SA"/>
      </w:rPr>
    </w:lvl>
    <w:lvl w:ilvl="4" w:tplc="6A50DE9E">
      <w:numFmt w:val="bullet"/>
      <w:lvlText w:val="•"/>
      <w:lvlJc w:val="left"/>
      <w:pPr>
        <w:ind w:left="4179" w:hanging="400"/>
      </w:pPr>
      <w:rPr>
        <w:rFonts w:hint="default"/>
        <w:lang w:val="uk-UA" w:eastAsia="en-US" w:bidi="ar-SA"/>
      </w:rPr>
    </w:lvl>
    <w:lvl w:ilvl="5" w:tplc="04965B46">
      <w:numFmt w:val="bullet"/>
      <w:lvlText w:val="•"/>
      <w:lvlJc w:val="left"/>
      <w:pPr>
        <w:ind w:left="5139" w:hanging="400"/>
      </w:pPr>
      <w:rPr>
        <w:rFonts w:hint="default"/>
        <w:lang w:val="uk-UA" w:eastAsia="en-US" w:bidi="ar-SA"/>
      </w:rPr>
    </w:lvl>
    <w:lvl w:ilvl="6" w:tplc="0B947462">
      <w:numFmt w:val="bullet"/>
      <w:lvlText w:val="•"/>
      <w:lvlJc w:val="left"/>
      <w:pPr>
        <w:ind w:left="6099" w:hanging="400"/>
      </w:pPr>
      <w:rPr>
        <w:rFonts w:hint="default"/>
        <w:lang w:val="uk-UA" w:eastAsia="en-US" w:bidi="ar-SA"/>
      </w:rPr>
    </w:lvl>
    <w:lvl w:ilvl="7" w:tplc="735E80E6">
      <w:numFmt w:val="bullet"/>
      <w:lvlText w:val="•"/>
      <w:lvlJc w:val="left"/>
      <w:pPr>
        <w:ind w:left="7059" w:hanging="400"/>
      </w:pPr>
      <w:rPr>
        <w:rFonts w:hint="default"/>
        <w:lang w:val="uk-UA" w:eastAsia="en-US" w:bidi="ar-SA"/>
      </w:rPr>
    </w:lvl>
    <w:lvl w:ilvl="8" w:tplc="7EF044FE">
      <w:numFmt w:val="bullet"/>
      <w:lvlText w:val="•"/>
      <w:lvlJc w:val="left"/>
      <w:pPr>
        <w:ind w:left="8019" w:hanging="40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2E"/>
    <w:rsid w:val="001416FF"/>
    <w:rsid w:val="002B7BB4"/>
    <w:rsid w:val="00364EE4"/>
    <w:rsid w:val="004E763A"/>
    <w:rsid w:val="005F42D0"/>
    <w:rsid w:val="008309D6"/>
    <w:rsid w:val="00832A2E"/>
    <w:rsid w:val="00B93EF4"/>
    <w:rsid w:val="00D16F96"/>
    <w:rsid w:val="00E3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230E"/>
  <w15:chartTrackingRefBased/>
  <w15:docId w15:val="{98F3673E-8B55-4DD2-BF0D-F694D4BD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16F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F42D0"/>
    <w:pPr>
      <w:widowControl w:val="0"/>
      <w:autoSpaceDE w:val="0"/>
      <w:autoSpaceDN w:val="0"/>
      <w:jc w:val="both"/>
    </w:pPr>
    <w:rPr>
      <w:rFonts w:eastAsia="Times New Roman"/>
      <w:sz w:val="28"/>
      <w:szCs w:val="28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rsid w:val="005F42D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2022-10-14T13:30:00Z</dcterms:created>
  <dcterms:modified xsi:type="dcterms:W3CDTF">2022-10-16T10:12:00Z</dcterms:modified>
</cp:coreProperties>
</file>