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9A" w:rsidRPr="00B363ED" w:rsidRDefault="00A0199A" w:rsidP="00A01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E6A0D" wp14:editId="11D72D72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A" w:rsidRPr="00B363ED" w:rsidRDefault="00A0199A" w:rsidP="00A019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A0199A" w:rsidRPr="00B363ED" w:rsidRDefault="00A0199A" w:rsidP="00A019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A0199A" w:rsidRPr="00B363ED" w:rsidRDefault="00A0199A" w:rsidP="00A01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A0199A" w:rsidRPr="00B363ED" w:rsidRDefault="00A0199A" w:rsidP="00A01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A0199A" w:rsidRPr="00B363ED" w:rsidRDefault="00A0199A" w:rsidP="00A01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A0199A" w:rsidRPr="00B363ED" w:rsidRDefault="00A0199A" w:rsidP="00A0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0199A" w:rsidRPr="00B363ED" w:rsidRDefault="00A0199A" w:rsidP="00A0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0199A" w:rsidRPr="00B363ED" w:rsidRDefault="00A0199A" w:rsidP="00A0199A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№115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A0199A" w:rsidRPr="00C937AA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99A" w:rsidRPr="00EC36BB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організацію медичного обслуговування здобувачів знань</w:t>
      </w:r>
    </w:p>
    <w:p w:rsidR="00A0199A" w:rsidRPr="00EC36BB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ведення їх диспансерного обліку</w:t>
      </w:r>
    </w:p>
    <w:p w:rsidR="00A0199A" w:rsidRPr="00EC36BB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199A" w:rsidRPr="00C937AA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99A" w:rsidRPr="00C937AA" w:rsidRDefault="00A0199A" w:rsidP="00A019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Законів України «Про освіту», «Про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повну </w:t>
      </w:r>
      <w:r w:rsidRPr="00C937AA">
        <w:rPr>
          <w:rFonts w:ascii="Times New Roman" w:eastAsia="Calibri" w:hAnsi="Times New Roman" w:cs="Times New Roman"/>
          <w:sz w:val="28"/>
          <w:szCs w:val="28"/>
          <w:lang w:val="uk-UA"/>
        </w:rPr>
        <w:t>загальну середню освіту»,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здійснення медичного обслуговування учнів закладів загальної середньої освіти», затвердженого постановою КМУ від 20.01.2021 № 31,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3AF">
        <w:rPr>
          <w:rFonts w:ascii="Times New Roman" w:hAnsi="Times New Roman"/>
          <w:sz w:val="28"/>
          <w:szCs w:val="28"/>
          <w:lang w:val="uk-UA"/>
        </w:rPr>
        <w:t xml:space="preserve">керуючись Статутом </w:t>
      </w:r>
      <w:proofErr w:type="spellStart"/>
      <w:r w:rsidR="00BE33AF">
        <w:rPr>
          <w:rFonts w:ascii="Times New Roman" w:hAnsi="Times New Roman"/>
          <w:sz w:val="28"/>
          <w:szCs w:val="28"/>
          <w:lang w:val="uk-UA"/>
        </w:rPr>
        <w:t>Озернян</w:t>
      </w:r>
      <w:r w:rsidR="000274B1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="000274B1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C937AA">
        <w:rPr>
          <w:rFonts w:ascii="Times New Roman" w:hAnsi="Times New Roman"/>
          <w:sz w:val="28"/>
          <w:szCs w:val="28"/>
          <w:lang w:val="uk-UA"/>
        </w:rPr>
        <w:t>,</w:t>
      </w:r>
      <w:r w:rsidRPr="00C937A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затвердженим рішенням сесії </w:t>
      </w:r>
      <w:proofErr w:type="spellStart"/>
      <w:r w:rsidR="00027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Саф’янівської</w:t>
      </w:r>
      <w:proofErr w:type="spellEnd"/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="00027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Ізмаїльського району Одеської</w:t>
      </w:r>
      <w:r w:rsidR="00DC77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області від 24.12.2020 № 139-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ІІІ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метою створення в закладі освіти безпечного освітнього середовища, забезпечення належних і безпечних умов навчання, виховання, розвитку учнів, а також формування у них гігієнічних навичок та засад здорового способу життя</w:t>
      </w:r>
    </w:p>
    <w:p w:rsidR="00A0199A" w:rsidRPr="00C937AA" w:rsidRDefault="00A0199A" w:rsidP="00A0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99A" w:rsidRPr="00DC778C" w:rsidRDefault="00A0199A" w:rsidP="00BE33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78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0199A" w:rsidRPr="00C937AA" w:rsidRDefault="00A0199A" w:rsidP="00A019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7AA">
        <w:rPr>
          <w:rFonts w:ascii="Times New Roman" w:hAnsi="Times New Roman" w:cs="Times New Roman"/>
          <w:sz w:val="28"/>
          <w:szCs w:val="28"/>
          <w:lang w:val="uk-UA"/>
        </w:rPr>
        <w:t>1.Адміністрації закладу осві</w:t>
      </w:r>
      <w:r w:rsidR="000274B1">
        <w:rPr>
          <w:rFonts w:ascii="Times New Roman" w:hAnsi="Times New Roman" w:cs="Times New Roman"/>
          <w:sz w:val="28"/>
          <w:szCs w:val="28"/>
          <w:lang w:val="uk-UA"/>
        </w:rPr>
        <w:t xml:space="preserve">ти, медичній сестрі </w:t>
      </w:r>
      <w:proofErr w:type="spellStart"/>
      <w:r w:rsidR="000274B1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0274B1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Pr="00C937AA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A0199A" w:rsidRPr="00C937AA" w:rsidRDefault="00A0199A" w:rsidP="00A01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1.1.Здійснювати контроль за своєчасністю проходження профілактичного медичного огляду та вакцинації;</w:t>
      </w:r>
    </w:p>
    <w:p w:rsidR="00A0199A" w:rsidRPr="00C937AA" w:rsidRDefault="00A0199A" w:rsidP="00A01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1.2.Інформувати з питань</w:t>
      </w:r>
      <w:bookmarkStart w:id="0" w:name="_GoBack"/>
      <w:bookmarkEnd w:id="0"/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вакцинації;</w:t>
      </w:r>
    </w:p>
    <w:p w:rsidR="00A0199A" w:rsidRPr="00C937AA" w:rsidRDefault="00A0199A" w:rsidP="00A01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1.3.Здійснювати профілактику інфекційних та неінфекційних захворювань;</w:t>
      </w:r>
    </w:p>
    <w:p w:rsidR="00A0199A" w:rsidRPr="00C937AA" w:rsidRDefault="00A0199A" w:rsidP="00A019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1.4.Працювати над збереженням репродуктивного здоров’я;</w:t>
      </w:r>
    </w:p>
    <w:p w:rsidR="00A0199A" w:rsidRPr="00C937AA" w:rsidRDefault="00A0199A" w:rsidP="00A019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1.5.Запобігати поширенню серед учнів звичок, небезпечних для їх фізичного та психічного здоров’я.  </w:t>
      </w:r>
    </w:p>
    <w:p w:rsidR="00A0199A" w:rsidRPr="00C937AA" w:rsidRDefault="00A0199A" w:rsidP="00A0199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Медичній сестр</w:t>
      </w:r>
      <w:r w:rsidR="00027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7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Кальчу</w:t>
      </w:r>
      <w:proofErr w:type="spellEnd"/>
      <w:r w:rsidR="00027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</w:p>
    <w:p w:rsidR="00DC778C" w:rsidRPr="00DC778C" w:rsidRDefault="00DC778C" w:rsidP="00A0199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" w:eastAsia="Times" w:hAnsi="Times" w:cs="Times"/>
          <w:sz w:val="28"/>
          <w:szCs w:val="28"/>
          <w:lang w:val="uk-UA" w:eastAsia="ru-RU"/>
        </w:rPr>
        <w:lastRenderedPageBreak/>
        <w:t>п</w:t>
      </w: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ровести ревізію аптечок предметних кабінетів, замінити препарати, термін придатності яких закінчився, поповнити придатними відповідно переліків вмісту аптечок для предметних кабінетів.01.09.2022р.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проводити антропометрію, термометрію, оцінювати загальний стан розвитку учнів;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проводити періодичні огляди на </w:t>
      </w:r>
      <w:proofErr w:type="spellStart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педикульоз</w:t>
      </w:r>
      <w:proofErr w:type="spellEnd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;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здійснювати профілактичні та </w:t>
      </w:r>
      <w:proofErr w:type="spellStart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оздоровлювальні</w:t>
      </w:r>
      <w:proofErr w:type="spellEnd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 заходи під час навчання;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ind w:right="-7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брати участь у медико-педагогічному контролі за фізичним вихованням учнів;</w:t>
      </w:r>
    </w:p>
    <w:p w:rsidR="00A0199A" w:rsidRPr="00C937AA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>ізолювати учнів, які мають ознаки інфекційної хвороби, та</w:t>
      </w:r>
      <w:r w:rsidRPr="00C937AA">
        <w:rPr>
          <w:rFonts w:ascii="Times" w:eastAsia="Times" w:hAnsi="Times" w:cs="Times"/>
          <w:sz w:val="28"/>
          <w:szCs w:val="28"/>
          <w:lang w:eastAsia="ru-RU"/>
        </w:rPr>
        <w:t> </w:t>
      </w: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>негайно інформувати батьків або законних представників учнів; спостерігати за</w:t>
      </w:r>
      <w:r w:rsidRPr="00C937AA">
        <w:rPr>
          <w:rFonts w:ascii="Times" w:eastAsia="Times" w:hAnsi="Times" w:cs="Times"/>
          <w:sz w:val="28"/>
          <w:szCs w:val="28"/>
          <w:lang w:eastAsia="ru-RU"/>
        </w:rPr>
        <w:t> </w:t>
      </w: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>учнями, які контактували з</w:t>
      </w:r>
      <w:r w:rsidRPr="00C937AA">
        <w:rPr>
          <w:rFonts w:ascii="Times" w:eastAsia="Times" w:hAnsi="Times" w:cs="Times"/>
          <w:sz w:val="28"/>
          <w:szCs w:val="28"/>
          <w:lang w:eastAsia="ru-RU"/>
        </w:rPr>
        <w:t> </w:t>
      </w: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 xml:space="preserve">інфекційним хворим;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>надавати</w:t>
      </w:r>
      <w:r w:rsid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 медичну допомогу учням </w:t>
      </w: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>у</w:t>
      </w:r>
      <w:r w:rsidRPr="00C937AA">
        <w:rPr>
          <w:rFonts w:ascii="Times" w:eastAsia="Times" w:hAnsi="Times" w:cs="Times"/>
          <w:sz w:val="28"/>
          <w:szCs w:val="28"/>
          <w:lang w:eastAsia="ru-RU"/>
        </w:rPr>
        <w:t> </w:t>
      </w:r>
      <w:r w:rsidRPr="00C937AA">
        <w:rPr>
          <w:rFonts w:ascii="Times" w:eastAsia="Times" w:hAnsi="Times" w:cs="Times"/>
          <w:sz w:val="28"/>
          <w:szCs w:val="28"/>
          <w:lang w:val="uk-UA" w:eastAsia="ru-RU"/>
        </w:rPr>
        <w:t xml:space="preserve">невідкладному стані, викликати </w:t>
      </w: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бригаду екстре</w:t>
      </w:r>
      <w:r w:rsid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ної (швидкої) медичної допомоги </w:t>
      </w: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та невідкладно інформувати про це батьків або законних представників дитини;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брати участь в організації харчування учнів закладу освіти;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контролювати своєчасність проходження учнем профілактичного медогляду та вакцинації, інформувати про це батьків або законних представників;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проводити з педпрацівниками, батьками та учнями просвітницьку та консультаційну роботу щодо здорового способу життя, турботи про психічне здоров’я, виховання здорової дитини;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інформувати учасників освітнього процесу з питань вакцинації, профілактики інфекційних та неінфекційних захворювань, збереження репродуктивного здоров’я, протидії поширенню серед учнів звичок, небезпечних для їхнього фізичного та психічного здоров’я;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співпрацювати з працівниками психологічної служби закладу освіти, </w:t>
      </w:r>
      <w:proofErr w:type="spellStart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інклюзивно</w:t>
      </w:r>
      <w:proofErr w:type="spellEnd"/>
      <w:r w:rsidRPr="000274B1">
        <w:rPr>
          <w:rFonts w:ascii="Times" w:eastAsia="Times" w:hAnsi="Times" w:cs="Times"/>
          <w:sz w:val="28"/>
          <w:szCs w:val="28"/>
          <w:lang w:val="uk-UA" w:eastAsia="ru-RU"/>
        </w:rPr>
        <w:t xml:space="preserve">-ресурсних центрів, закладів охорони здоров’я, а також соціального захисту; 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брати участь в організації та контролі проведення поточної дезінфекції та санітарних і протиепідемічних заходів;</w:t>
      </w:r>
    </w:p>
    <w:p w:rsidR="00A0199A" w:rsidRPr="000274B1" w:rsidRDefault="00A0199A" w:rsidP="00A0199A">
      <w:pPr>
        <w:pStyle w:val="a3"/>
        <w:numPr>
          <w:ilvl w:val="0"/>
          <w:numId w:val="1"/>
        </w:num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доводити до відома керівника закладу узагальнену інформацію за результатами щорічних обов’язкових профілактичних медоглядів щодо загального стану здоров’я учнів. </w:t>
      </w:r>
    </w:p>
    <w:p w:rsidR="00A0199A" w:rsidRDefault="00A0199A" w:rsidP="00A0199A">
      <w:p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  <w:r w:rsidRPr="000274B1">
        <w:rPr>
          <w:rFonts w:ascii="Times" w:eastAsia="Times" w:hAnsi="Times" w:cs="Times"/>
          <w:sz w:val="28"/>
          <w:szCs w:val="28"/>
          <w:lang w:val="uk-UA" w:eastAsia="ru-RU"/>
        </w:rPr>
        <w:t>4. Контроль за виконанням наказу залишаю за собою.</w:t>
      </w:r>
    </w:p>
    <w:p w:rsidR="00DC778C" w:rsidRDefault="00DC778C" w:rsidP="00A0199A">
      <w:p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</w:p>
    <w:p w:rsidR="00DC778C" w:rsidRPr="00F37AE1" w:rsidRDefault="00DC778C" w:rsidP="00DC778C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     __________      Оксана ТЕЛЬПІЗ</w:t>
      </w:r>
    </w:p>
    <w:p w:rsidR="00DC778C" w:rsidRPr="00F37AE1" w:rsidRDefault="00DC778C" w:rsidP="00DC778C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DC778C" w:rsidRPr="00F37AE1" w:rsidRDefault="00DC778C" w:rsidP="00DC778C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З наказом ознай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омлені: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</w:p>
    <w:p w:rsidR="00DC778C" w:rsidRPr="000274B1" w:rsidRDefault="00DC778C" w:rsidP="00A0199A">
      <w:pPr>
        <w:spacing w:after="0"/>
        <w:jc w:val="both"/>
        <w:rPr>
          <w:rFonts w:ascii="Times" w:eastAsia="Times" w:hAnsi="Times" w:cs="Times"/>
          <w:sz w:val="28"/>
          <w:szCs w:val="28"/>
          <w:lang w:val="uk-UA" w:eastAsia="ru-RU"/>
        </w:rPr>
      </w:pPr>
    </w:p>
    <w:p w:rsidR="00B93EF4" w:rsidRPr="000274B1" w:rsidRDefault="00B93EF4">
      <w:pPr>
        <w:rPr>
          <w:lang w:val="uk-UA"/>
        </w:rPr>
      </w:pPr>
    </w:p>
    <w:sectPr w:rsidR="00B93EF4" w:rsidRPr="000274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1B9"/>
    <w:multiLevelType w:val="hybridMultilevel"/>
    <w:tmpl w:val="552286B4"/>
    <w:lvl w:ilvl="0" w:tplc="AD0E5D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A"/>
    <w:rsid w:val="000274B1"/>
    <w:rsid w:val="005956EF"/>
    <w:rsid w:val="00942686"/>
    <w:rsid w:val="00A0199A"/>
    <w:rsid w:val="00B93EF4"/>
    <w:rsid w:val="00BE33AF"/>
    <w:rsid w:val="00D16F96"/>
    <w:rsid w:val="00DC778C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3526"/>
  <w15:chartTrackingRefBased/>
  <w15:docId w15:val="{DC3C4ED2-83D4-4F8E-B9DD-AD76AF9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9A"/>
    <w:pPr>
      <w:ind w:left="720"/>
      <w:contextualSpacing/>
    </w:pPr>
  </w:style>
  <w:style w:type="character" w:customStyle="1" w:styleId="4">
    <w:name w:val="Основной текст (4)_"/>
    <w:link w:val="40"/>
    <w:rsid w:val="00A0199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199A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2022-11-01T12:14:00Z</dcterms:created>
  <dcterms:modified xsi:type="dcterms:W3CDTF">2022-11-02T08:38:00Z</dcterms:modified>
</cp:coreProperties>
</file>