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42" w:rsidRDefault="00EA2342" w:rsidP="00EA2342">
      <w:pPr>
        <w:spacing w:after="0" w:line="276" w:lineRule="auto"/>
        <w:ind w:left="-284" w:hanging="709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ВІДДІЛ ОСВІТИ ЇЗМАЇЛЬСЬКОЇ РАЙОННОЙ ДЕРЖАВНОЇА ДМІНІСТРАЦІЇ</w:t>
      </w:r>
    </w:p>
    <w:p w:rsidR="00EA2342" w:rsidRDefault="00EA2342" w:rsidP="00EA2342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ОЗЕРНЯНСЬКА ЗАГЛЬНООСВІТНЯ ШКОЛА І-ІІІ СТУПЕНІВ</w:t>
      </w:r>
    </w:p>
    <w:p w:rsidR="00EA2342" w:rsidRDefault="00EA2342" w:rsidP="00EA2342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ІЗМАЇЛЬСЬКОЇ РАЙОННОЇ РАДИ ОДЕСЬКОЇ ОБЛАСТІ</w:t>
      </w:r>
    </w:p>
    <w:p w:rsidR="00EA2342" w:rsidRDefault="00EA2342" w:rsidP="00EA2342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A2342" w:rsidRDefault="00EA2342" w:rsidP="00EA234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A2342" w:rsidRDefault="003059E3" w:rsidP="003059E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EA2342">
        <w:rPr>
          <w:rFonts w:ascii="Times New Roman" w:hAnsi="Times New Roman" w:cs="Times New Roman"/>
          <w:b/>
          <w:sz w:val="28"/>
          <w:szCs w:val="28"/>
          <w:lang w:val="uk-UA"/>
        </w:rPr>
        <w:t>113/О                                                                                          23.12.2019 р.</w:t>
      </w:r>
    </w:p>
    <w:p w:rsidR="00EA2342" w:rsidRDefault="00EA2342" w:rsidP="00EA234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Закону України з охорони</w:t>
      </w:r>
    </w:p>
    <w:p w:rsidR="00EA2342" w:rsidRDefault="00EA2342" w:rsidP="00EA234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Озернянській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на І півріччя </w:t>
      </w:r>
    </w:p>
    <w:p w:rsidR="00EA2342" w:rsidRDefault="00ED4C7E" w:rsidP="00EA234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2019-2020 навчального року</w:t>
      </w:r>
    </w:p>
    <w:p w:rsidR="003059E3" w:rsidRPr="00ED4C7E" w:rsidRDefault="003059E3" w:rsidP="003059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D4C7E">
        <w:rPr>
          <w:sz w:val="28"/>
          <w:szCs w:val="28"/>
          <w:lang w:val="uk-UA"/>
        </w:rPr>
        <w:t xml:space="preserve">Впродовж </w:t>
      </w:r>
      <w:r w:rsidRPr="00ED4C7E">
        <w:rPr>
          <w:sz w:val="28"/>
          <w:szCs w:val="28"/>
          <w:lang w:val="uk-UA"/>
        </w:rPr>
        <w:t>І семестру 2019/2020</w:t>
      </w:r>
      <w:r w:rsidRPr="00ED4C7E">
        <w:rPr>
          <w:sz w:val="28"/>
          <w:szCs w:val="28"/>
          <w:lang w:val="uk-UA"/>
        </w:rPr>
        <w:t xml:space="preserve"> навчального року робота школи щодо соціального захисту дітей пільгових категорій спрямована на виконання законів України: «Про освіту», «Про загальну середню освіту»,«Про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указів Президента України  від 12.01.2018 року №5 «</w:t>
      </w:r>
      <w:r w:rsidRPr="00ED4C7E">
        <w:rPr>
          <w:sz w:val="28"/>
          <w:szCs w:val="28"/>
          <w:shd w:val="clear" w:color="auto" w:fill="FFFFFF"/>
          <w:lang w:val="uk-UA"/>
        </w:rPr>
        <w:t>Про першочергові заходи щодо захисту прав дітей-сиріт, дітей, позбавлених батьківського піклування, та осіб із їх числа»</w:t>
      </w:r>
      <w:r w:rsidRPr="00ED4C7E">
        <w:rPr>
          <w:sz w:val="28"/>
          <w:szCs w:val="28"/>
          <w:lang w:val="uk-UA"/>
        </w:rPr>
        <w:t>, «Про додаткові заходи щодо вдосконалення соціальної роботи з дітьми, молоддю та сім’ями» (від 23.06.2001, №467/2001), «Про додаткові заходи щодо посилення соціального захисту багатодітних і неповних сімей» (від 30.12.2000, №1396/2000), «Про затвердження комплексних заходів щодо профілактики бездоглядності та правопорушень серед дітей, їх соціальної реабілітації» (від 187.03.1998, №200/98), на виконання Закону України «Про охорону дитинства» (від 26.06.2001, № 2402-ІІІ), дотримання Конвенції ООН «Про права дитини».</w:t>
      </w:r>
    </w:p>
    <w:p w:rsidR="003059E3" w:rsidRPr="00ED4C7E" w:rsidRDefault="003059E3" w:rsidP="003059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D4C7E">
        <w:rPr>
          <w:sz w:val="28"/>
          <w:szCs w:val="28"/>
          <w:lang w:val="uk-UA"/>
        </w:rPr>
        <w:t>   Робота з  даного напрямку  проводиться відповідно до  рі</w:t>
      </w:r>
      <w:r w:rsidRPr="00ED4C7E">
        <w:rPr>
          <w:sz w:val="28"/>
          <w:szCs w:val="28"/>
          <w:lang w:val="uk-UA"/>
        </w:rPr>
        <w:t>чного плану роботи школи на 2019 – 2020</w:t>
      </w:r>
      <w:r w:rsidRPr="00ED4C7E">
        <w:rPr>
          <w:sz w:val="28"/>
          <w:szCs w:val="28"/>
          <w:lang w:val="uk-UA"/>
        </w:rPr>
        <w:t xml:space="preserve"> навчальний рік, плану виховної роботи, плану роботи громадського інспектора з охорони дитинства, плану роботи шкільної соціально – психологічної служби.</w:t>
      </w:r>
    </w:p>
    <w:p w:rsidR="00EA2342" w:rsidRPr="00ED4C7E" w:rsidRDefault="003059E3" w:rsidP="003059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D4C7E">
        <w:rPr>
          <w:sz w:val="28"/>
          <w:szCs w:val="28"/>
          <w:lang w:val="uk-UA"/>
        </w:rPr>
        <w:t xml:space="preserve">   Інспектором з охорони дитинства </w:t>
      </w:r>
      <w:r w:rsidRPr="00ED4C7E">
        <w:rPr>
          <w:sz w:val="28"/>
          <w:szCs w:val="28"/>
          <w:lang w:val="uk-UA"/>
        </w:rPr>
        <w:t xml:space="preserve">наказом по школі від 04.09.2019 № 79/О </w:t>
      </w:r>
      <w:r w:rsidRPr="00ED4C7E">
        <w:rPr>
          <w:sz w:val="28"/>
          <w:szCs w:val="28"/>
          <w:lang w:val="uk-UA"/>
        </w:rPr>
        <w:t xml:space="preserve">призначено </w:t>
      </w:r>
      <w:r w:rsidRPr="00ED4C7E">
        <w:rPr>
          <w:sz w:val="28"/>
          <w:szCs w:val="28"/>
          <w:lang w:val="uk-UA"/>
        </w:rPr>
        <w:t>соціального</w:t>
      </w:r>
      <w:r w:rsidRPr="00ED4C7E">
        <w:rPr>
          <w:sz w:val="28"/>
          <w:szCs w:val="28"/>
          <w:lang w:val="uk-UA"/>
        </w:rPr>
        <w:t xml:space="preserve"> педагог</w:t>
      </w:r>
      <w:r w:rsidRPr="00ED4C7E">
        <w:rPr>
          <w:sz w:val="28"/>
          <w:szCs w:val="28"/>
          <w:lang w:val="uk-UA"/>
        </w:rPr>
        <w:t>а</w:t>
      </w:r>
      <w:r w:rsidRPr="00ED4C7E">
        <w:rPr>
          <w:sz w:val="28"/>
          <w:szCs w:val="28"/>
          <w:lang w:val="uk-UA"/>
        </w:rPr>
        <w:t xml:space="preserve"> школи</w:t>
      </w:r>
      <w:r w:rsidRPr="00ED4C7E">
        <w:rPr>
          <w:sz w:val="28"/>
          <w:szCs w:val="28"/>
          <w:lang w:val="uk-UA"/>
        </w:rPr>
        <w:t xml:space="preserve"> </w:t>
      </w:r>
      <w:proofErr w:type="spellStart"/>
      <w:r w:rsidRPr="00ED4C7E">
        <w:rPr>
          <w:sz w:val="28"/>
          <w:szCs w:val="28"/>
          <w:lang w:val="uk-UA"/>
        </w:rPr>
        <w:t>Севастіян</w:t>
      </w:r>
      <w:proofErr w:type="spellEnd"/>
      <w:r w:rsidRPr="00ED4C7E">
        <w:rPr>
          <w:sz w:val="28"/>
          <w:szCs w:val="28"/>
          <w:lang w:val="uk-UA"/>
        </w:rPr>
        <w:t xml:space="preserve"> Я.П</w:t>
      </w:r>
      <w:r w:rsidRPr="00ED4C7E">
        <w:rPr>
          <w:sz w:val="28"/>
          <w:szCs w:val="28"/>
          <w:lang w:val="uk-UA"/>
        </w:rPr>
        <w:t xml:space="preserve">. </w:t>
      </w:r>
      <w:r w:rsidRPr="00ED4C7E">
        <w:rPr>
          <w:sz w:val="28"/>
          <w:szCs w:val="28"/>
          <w:lang w:val="uk-UA"/>
        </w:rPr>
        <w:t xml:space="preserve">Відповідно до Положення про громадського інспектора з охорони дитинства </w:t>
      </w:r>
      <w:proofErr w:type="spellStart"/>
      <w:r w:rsidRPr="00ED4C7E">
        <w:rPr>
          <w:sz w:val="28"/>
          <w:szCs w:val="28"/>
          <w:lang w:val="uk-UA"/>
        </w:rPr>
        <w:t>Севастіян</w:t>
      </w:r>
      <w:proofErr w:type="spellEnd"/>
      <w:r w:rsidRPr="00ED4C7E">
        <w:rPr>
          <w:sz w:val="28"/>
          <w:szCs w:val="28"/>
          <w:lang w:val="uk-UA"/>
        </w:rPr>
        <w:t xml:space="preserve"> Я.П.</w:t>
      </w:r>
      <w:r w:rsidRPr="00ED4C7E">
        <w:rPr>
          <w:sz w:val="28"/>
          <w:szCs w:val="28"/>
          <w:lang w:val="uk-UA"/>
        </w:rPr>
        <w:t xml:space="preserve"> у своїй роботі керується Конституцією України, Конвенцією ООН про права дитини, Законами України, Постановами Верховної Ради України, Указами Президента України, Постановами і розпорядженнями Кабінету Міністрів України, норма</w:t>
      </w:r>
      <w:r w:rsidR="008F1853" w:rsidRPr="00ED4C7E">
        <w:rPr>
          <w:sz w:val="28"/>
          <w:szCs w:val="28"/>
          <w:lang w:val="uk-UA"/>
        </w:rPr>
        <w:t>тивними документами МОН України.</w:t>
      </w:r>
    </w:p>
    <w:p w:rsidR="003059E3" w:rsidRPr="00ED4C7E" w:rsidRDefault="003059E3" w:rsidP="00EA2342">
      <w:pPr>
        <w:tabs>
          <w:tab w:val="left" w:pos="689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Севастіян</w:t>
      </w:r>
      <w:proofErr w:type="spellEnd"/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Я.П.</w:t>
      </w:r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спільно </w:t>
      </w:r>
      <w:r w:rsidR="008F1853"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з заступник директора з виховної роботи </w:t>
      </w:r>
      <w:proofErr w:type="spellStart"/>
      <w:r w:rsidR="008F1853" w:rsidRPr="00ED4C7E"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  <w:r w:rsidR="008F1853"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А.В та практичний психолог </w:t>
      </w:r>
      <w:proofErr w:type="spellStart"/>
      <w:r w:rsidR="008F1853" w:rsidRPr="00ED4C7E"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  <w:r w:rsidR="008F1853"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8F1853"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координує роботу класних керівників щодо оформлення та ведення соціальних паспортів класів, підготовки необхідної інформації, документів, проводить консультації, інструктажі щодо організації роботи з дітьми пільгового контингенту; організовує роз’яснювальну роботу з батьками, опікунами</w:t>
      </w:r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охорони </w:t>
      </w:r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прав та інтересів дитини; бере участь у проведенні первинних та контрольних обстежень умов життя і виховання дітей-сиріт, дітей, позбавлених батьківського піклування, (двічі на рік), а також дітей і підлітків, батьки яких не забезпечують їм належного виховання та утримання; вивчає адаптацію дітей у прийомних сім’ях, захист їх прав та інтересів; здійснює</w:t>
      </w:r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4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облік працевлаштування випускників 9,11-х класів з числа дітей-сиріт та позбавлених батьківського піклування; сприяє залученню дітей пільгового контингенту до гурткової роботи; контролює забезпечення дітей пільгових категорій безкоштовним харчуванням згідно з вимогами чинного законодавства; узагальнює інформацію про проведену роботу на нарадах при директору, засіданнях МО класних керівників опорного закладу, на батьківських зборах, конференціях тощо.</w:t>
      </w:r>
    </w:p>
    <w:p w:rsidR="00EA2342" w:rsidRPr="00ED4C7E" w:rsidRDefault="00EA2342" w:rsidP="00EA2342">
      <w:pPr>
        <w:tabs>
          <w:tab w:val="left" w:pos="689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У роботі з охорони прав дітей громадський інспектор співпрацює зі Службою у справах дітей, Центром соціальних служб для сім’ї,  дітей та молоді, Органами охорони здоров’я та іншими державними  громадськими організаціями, діючими у районні. </w:t>
      </w:r>
    </w:p>
    <w:p w:rsidR="00EA2342" w:rsidRPr="00ED4C7E" w:rsidRDefault="00EA2342" w:rsidP="00EA2342">
      <w:pPr>
        <w:tabs>
          <w:tab w:val="left" w:pos="689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>План роботи громадського інспектора на 2019-2020 навчальний рік затверджений директором навчального закладу та погоджений методистом РМК соціально – психологічної служби в вересні місяці 2019 року. Громадський інспектор звітує перед відділом освіти (статистичні та аналітичні звіти) та перед колективом про проведену роботу щодо соціального захисту, охорони прав та інтересів дітей.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 – адміністративною службою школи постійно здійснюється контроль за відвідуванням занять дітей, які залишились без батьківського піклування, та інших дітей із соціально вразливих категорій.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Створено банк даних дітей пільгових категорій, що постійно оновлюється: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позбавлені батьківського піклування – 4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 з особливими потребами – 14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діти, які опинились в складних життєвих обставинах – 5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діти, батьки яких перебували в зоні АТО – 32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діти, які постраждали внаслідок Чорнобильської катастрофи – 1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діти, що стоять на внутрішньо шкільному обліку – 1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 з багатодітних сімей – 146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 –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півсироти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– 20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діти, які проживають в неповних сім’ях (розлучені) – 44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діти, яких виковуються матерями без батька – 1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.;</w:t>
      </w:r>
    </w:p>
    <w:p w:rsidR="008F1853" w:rsidRPr="008F1853" w:rsidRDefault="008F1853" w:rsidP="008F1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діти з малозабезпечених сімей – 6 </w:t>
      </w:r>
      <w:proofErr w:type="spellStart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уч</w:t>
      </w:r>
      <w:proofErr w:type="spellEnd"/>
      <w:r w:rsidRPr="008F185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соціального захисту дітей пільгового контингенту щомісяця заслуховуються на виробничих нарадах при директорові, на засіданнях педагогічної ради школи, засіданнях Ради школи.</w:t>
      </w:r>
    </w:p>
    <w:p w:rsidR="008F1853" w:rsidRPr="00ED4C7E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Організовано безкоштовне харчування учнів 1-4 класів та дітей пільгових категорій: діти, позбавлені батьківського піклування, та діти, батьки яких перебували в АТО</w:t>
      </w: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       Протягом року надаються консультації батькам, вчителям та учням пільгових категорій.</w:t>
      </w: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організації заходів поза межами школи перевага надається дітям пільгового контингенту.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 Діти, позбавлені батьківського піклування, забезпечені Єдиними квитками.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Соціально – адміністративною службою школи здійснюються наступні заходи щодо соціального захисту дітей пільгових категорій: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здійснюється контроль за  змінами в соціальному статусі дітей; зміни фіксуються в соціальних паспортах  класних колективів та в єдиному соціальному паспорті освітнього закладу.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проводяться  обстеження умов проживання, навчання, працевлаштування, оздоровлення та соціального захисту дітей-сиріт, дітей, позбавлених батьківського піклування, дітей-інвалідів, дітей з сімей, які постраждали внаслідок аварії на ЧАЕС, дітей з малозабезпечених та багатодітних сімей, дітей, які проживають у складних життєвих обставинах з відповідним оформленням актів та особових справ.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перевіряється збереження закріпленого житла, майна дітей – сиріт, дітей, позбавлених батьківського піклування, забезпечення дітей безкоштовним харчуванням, Єдиними квитками, користуванням підручниками, охоплення відвідуванням гуртків, секцій тощо.</w:t>
      </w:r>
    </w:p>
    <w:p w:rsidR="008F1853" w:rsidRPr="008F1853" w:rsidRDefault="008F1853" w:rsidP="008F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 здійснюється правовий  всеобуч батьків та дітей з питань дотримання вимог Конвенції ООН про права дитини та захисту їх прав, із залученням до цієї роботи класних керівників відповідних класів.</w:t>
      </w:r>
    </w:p>
    <w:p w:rsidR="008F1853" w:rsidRPr="00ED4C7E" w:rsidRDefault="008F1853" w:rsidP="008F1853">
      <w:pPr>
        <w:tabs>
          <w:tab w:val="left" w:pos="6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342" w:rsidRPr="00ED4C7E" w:rsidRDefault="00EA2342" w:rsidP="008F1853">
      <w:pPr>
        <w:tabs>
          <w:tab w:val="left" w:pos="6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>На дітей - сиріт та дітей позбавлених батьківського піклування, заведені особові справи, в яких зберігаються документи, що підтверджують статус дитини (копія свідоцтва про народження) документи, що підтверджують правовий статус дітей, копії рішень про призначення опіки, акт обстеження родин та протоколи бесід з сім’ями.</w:t>
      </w:r>
    </w:p>
    <w:p w:rsidR="00EA2342" w:rsidRPr="00ED4C7E" w:rsidRDefault="00EA2342" w:rsidP="008F1853">
      <w:pPr>
        <w:tabs>
          <w:tab w:val="left" w:pos="6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>Діти даної категорії охоплені гуртковою роботою, відвідують такі шкільні гуртки: танцюваль</w:t>
      </w:r>
      <w:r w:rsidR="00951D1D" w:rsidRPr="00ED4C7E">
        <w:rPr>
          <w:rFonts w:ascii="Times New Roman" w:hAnsi="Times New Roman" w:cs="Times New Roman"/>
          <w:sz w:val="28"/>
          <w:szCs w:val="28"/>
          <w:lang w:val="uk-UA"/>
        </w:rPr>
        <w:t>ний гурток «</w:t>
      </w:r>
      <w:proofErr w:type="spellStart"/>
      <w:r w:rsidR="00951D1D" w:rsidRPr="00ED4C7E">
        <w:rPr>
          <w:rFonts w:ascii="Times New Roman" w:hAnsi="Times New Roman" w:cs="Times New Roman"/>
          <w:sz w:val="28"/>
          <w:szCs w:val="28"/>
          <w:lang w:val="uk-UA"/>
        </w:rPr>
        <w:t>Тінереця</w:t>
      </w:r>
      <w:proofErr w:type="spellEnd"/>
      <w:r w:rsidR="00951D1D" w:rsidRPr="00ED4C7E">
        <w:rPr>
          <w:rFonts w:ascii="Times New Roman" w:hAnsi="Times New Roman" w:cs="Times New Roman"/>
          <w:sz w:val="28"/>
          <w:szCs w:val="28"/>
          <w:lang w:val="uk-UA"/>
        </w:rPr>
        <w:t>», спортивний гурток</w:t>
      </w:r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з «Баскетболу». </w:t>
      </w:r>
    </w:p>
    <w:p w:rsidR="00EA2342" w:rsidRPr="00ED4C7E" w:rsidRDefault="00EA2342" w:rsidP="008F1853">
      <w:pPr>
        <w:tabs>
          <w:tab w:val="left" w:pos="6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Складаний план роботи з дітьми схильних до правопорушень, розроблені заходи по боротьби з шкідливими звичками в учнівському середовищі. Дирекція школи разом з класними керівниками на постійному контролі тримають питання відвідування учнями навчальних занять. В школі заведені журнали: обліку відвідування навчальних занять, класні журнали, </w:t>
      </w:r>
      <w:proofErr w:type="spellStart"/>
      <w:r w:rsidRPr="00ED4C7E">
        <w:rPr>
          <w:rFonts w:ascii="Times New Roman" w:hAnsi="Times New Roman" w:cs="Times New Roman"/>
          <w:sz w:val="28"/>
          <w:szCs w:val="28"/>
          <w:lang w:val="uk-UA"/>
        </w:rPr>
        <w:t>журнали</w:t>
      </w:r>
      <w:proofErr w:type="spellEnd"/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гурткової роботи. На кінець кожного місяця проводиться аналіз стану відвідування учнями школи. </w:t>
      </w:r>
    </w:p>
    <w:p w:rsidR="00EA2342" w:rsidRPr="00ED4C7E" w:rsidRDefault="00EA2342" w:rsidP="008F1853">
      <w:pPr>
        <w:tabs>
          <w:tab w:val="left" w:pos="6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В школі створена рада з профілактики правопорушень серед учнів, до складу якої включено, як представники педагогічного колективу так і </w:t>
      </w:r>
      <w:r w:rsidRPr="00ED4C7E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учнівського самоврядування. Робота ради спланована  річног</w:t>
      </w:r>
      <w:r w:rsidR="00BF151F" w:rsidRPr="00ED4C7E">
        <w:rPr>
          <w:rFonts w:ascii="Times New Roman" w:hAnsi="Times New Roman" w:cs="Times New Roman"/>
          <w:sz w:val="28"/>
          <w:szCs w:val="28"/>
          <w:lang w:val="uk-UA"/>
        </w:rPr>
        <w:t>о плану на 2019-2020</w:t>
      </w:r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4C7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. На кожному засіданні ведуться протоколи. </w:t>
      </w:r>
    </w:p>
    <w:p w:rsidR="00ED4C7E" w:rsidRPr="00ED4C7E" w:rsidRDefault="00ED4C7E" w:rsidP="00ED4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D4C7E" w:rsidRPr="00ED4C7E" w:rsidRDefault="00ED4C7E" w:rsidP="00ED4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вищезазначеного</w:t>
      </w:r>
    </w:p>
    <w:p w:rsidR="00ED4C7E" w:rsidRPr="00ED4C7E" w:rsidRDefault="00ED4C7E" w:rsidP="00ED4C7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C7E" w:rsidRPr="00ED4C7E" w:rsidRDefault="00ED4C7E" w:rsidP="00ED4C7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ED4C7E" w:rsidRPr="00ED4C7E" w:rsidRDefault="00ED4C7E" w:rsidP="00ED4C7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D4C7E" w:rsidRPr="00ED4C7E" w:rsidRDefault="00ED4C7E" w:rsidP="00ED4C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 з соціального захисту дітей пільгових категорій  станом на 23 грудня 2019 року вважати задовільною.</w:t>
      </w:r>
    </w:p>
    <w:p w:rsidR="00ED4C7E" w:rsidRPr="00ED4C7E" w:rsidRDefault="00ED4C7E" w:rsidP="00ED4C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Севастія</w:t>
      </w:r>
      <w:proofErr w:type="spellEnd"/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Я.П., громадському інспектору з охорони дитинства у школі:</w:t>
      </w:r>
    </w:p>
    <w:p w:rsidR="00ED4C7E" w:rsidRPr="00ED4C7E" w:rsidRDefault="00ED4C7E" w:rsidP="00ED4C7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Постійно забезпечити неухильне виконання нормативних документів щодо соціального захисту дітей пільгових категорій. </w:t>
      </w:r>
    </w:p>
    <w:p w:rsidR="00ED4C7E" w:rsidRPr="00ED4C7E" w:rsidRDefault="00ED4C7E" w:rsidP="00ED4C7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2.2.Проводити ознайомлення педагогічних працівників з нормативними документами, що регулюють законодавство в галузі охорони дитинства та соціального захисту.  </w:t>
      </w:r>
    </w:p>
    <w:p w:rsidR="00ED4C7E" w:rsidRPr="00ED4C7E" w:rsidRDefault="00ED4C7E" w:rsidP="00ED4C7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2.3.Розглядати питання соціального захисту дітей пільгових категорій на нарадах при директорові (в кінці кожного семестру), засіданнях педагогічних рад (1 раз на рік).</w:t>
      </w:r>
    </w:p>
    <w:p w:rsidR="00ED4C7E" w:rsidRPr="00ED4C7E" w:rsidRDefault="00ED4C7E" w:rsidP="00ED4C7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2.4.Базу даних дітей пільгових категорій поновлювати по мірі надходження інформації про зміну соціального статусу дитини. </w:t>
      </w:r>
    </w:p>
    <w:p w:rsidR="00ED4C7E" w:rsidRPr="00ED4C7E" w:rsidRDefault="00ED4C7E" w:rsidP="00ED4C7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Класним керівникам 1-11 класів систематично проводити роботу по класах з дітьми, які потребують соціального захисту та посиленої педагогічної уваги, та їхніми батьками чи опікунами.</w:t>
      </w:r>
    </w:p>
    <w:p w:rsidR="00ED4C7E" w:rsidRPr="00ED4C7E" w:rsidRDefault="00ED4C7E" w:rsidP="00ED4C7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4.Контроль за виконанням даного наказу покласти на заступника директора з виховної роботи </w:t>
      </w:r>
      <w:proofErr w:type="spellStart"/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Телеуці</w:t>
      </w:r>
      <w:proofErr w:type="spellEnd"/>
      <w:r w:rsidRPr="00ED4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ED4C7E" w:rsidRPr="00ED4C7E" w:rsidRDefault="00ED4C7E" w:rsidP="00ED4C7E">
      <w:pPr>
        <w:pStyle w:val="a3"/>
        <w:tabs>
          <w:tab w:val="left" w:pos="689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A2342" w:rsidRPr="00ED4C7E" w:rsidRDefault="00EA2342" w:rsidP="00EA2342">
      <w:pPr>
        <w:tabs>
          <w:tab w:val="left" w:pos="6897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2342" w:rsidRPr="00ED4C7E" w:rsidRDefault="00EA2342" w:rsidP="00EA2342">
      <w:pPr>
        <w:tabs>
          <w:tab w:val="left" w:pos="6897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  Директор школи____________ О.Ф.</w:t>
      </w:r>
      <w:proofErr w:type="spellStart"/>
      <w:r w:rsidRPr="00ED4C7E">
        <w:rPr>
          <w:rFonts w:ascii="Times New Roman" w:hAnsi="Times New Roman" w:cs="Times New Roman"/>
          <w:sz w:val="28"/>
          <w:szCs w:val="28"/>
          <w:lang w:val="uk-UA"/>
        </w:rPr>
        <w:t>Тельпіз</w:t>
      </w:r>
      <w:proofErr w:type="spellEnd"/>
    </w:p>
    <w:p w:rsidR="00EA2342" w:rsidRPr="00ED4C7E" w:rsidRDefault="00EA2342" w:rsidP="00EA2342">
      <w:pPr>
        <w:tabs>
          <w:tab w:val="left" w:pos="689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Ознайомлені: ___________ Я.П. </w:t>
      </w:r>
      <w:proofErr w:type="spellStart"/>
      <w:r w:rsidRPr="00ED4C7E">
        <w:rPr>
          <w:rFonts w:ascii="Times New Roman" w:hAnsi="Times New Roman" w:cs="Times New Roman"/>
          <w:sz w:val="28"/>
          <w:szCs w:val="28"/>
          <w:lang w:val="uk-UA"/>
        </w:rPr>
        <w:t>Севастіян</w:t>
      </w:r>
      <w:proofErr w:type="spellEnd"/>
    </w:p>
    <w:p w:rsidR="00EA2342" w:rsidRPr="00ED4C7E" w:rsidRDefault="00EA2342" w:rsidP="00EA2342">
      <w:pPr>
        <w:tabs>
          <w:tab w:val="left" w:pos="689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_____________ А.М. </w:t>
      </w:r>
      <w:proofErr w:type="spellStart"/>
      <w:r w:rsidRPr="00ED4C7E">
        <w:rPr>
          <w:rFonts w:ascii="Times New Roman" w:hAnsi="Times New Roman" w:cs="Times New Roman"/>
          <w:sz w:val="28"/>
          <w:szCs w:val="28"/>
          <w:lang w:val="uk-UA"/>
        </w:rPr>
        <w:t>Гергі</w:t>
      </w:r>
      <w:proofErr w:type="spellEnd"/>
    </w:p>
    <w:p w:rsidR="00EA2342" w:rsidRPr="00ED4C7E" w:rsidRDefault="00EA2342" w:rsidP="00EA2342">
      <w:pPr>
        <w:tabs>
          <w:tab w:val="left" w:pos="689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4C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_____________ А.В. </w:t>
      </w:r>
      <w:proofErr w:type="spellStart"/>
      <w:r w:rsidRPr="00ED4C7E">
        <w:rPr>
          <w:rFonts w:ascii="Times New Roman" w:hAnsi="Times New Roman" w:cs="Times New Roman"/>
          <w:sz w:val="28"/>
          <w:szCs w:val="28"/>
          <w:lang w:val="uk-UA"/>
        </w:rPr>
        <w:t>Телеуця</w:t>
      </w:r>
      <w:proofErr w:type="spellEnd"/>
    </w:p>
    <w:p w:rsidR="007244EB" w:rsidRPr="00ED4C7E" w:rsidRDefault="007244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44EB" w:rsidRPr="00ED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562"/>
    <w:multiLevelType w:val="multilevel"/>
    <w:tmpl w:val="AADA2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3A61"/>
    <w:multiLevelType w:val="hybridMultilevel"/>
    <w:tmpl w:val="634AA7FC"/>
    <w:lvl w:ilvl="0" w:tplc="0972CEC8">
      <w:start w:val="1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62116A43"/>
    <w:multiLevelType w:val="hybridMultilevel"/>
    <w:tmpl w:val="681C6586"/>
    <w:lvl w:ilvl="0" w:tplc="1EC02868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465FEE"/>
    <w:multiLevelType w:val="hybridMultilevel"/>
    <w:tmpl w:val="9BB0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7123"/>
    <w:multiLevelType w:val="hybridMultilevel"/>
    <w:tmpl w:val="5A3AC094"/>
    <w:lvl w:ilvl="0" w:tplc="041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2"/>
    <w:rsid w:val="00043139"/>
    <w:rsid w:val="000B69B3"/>
    <w:rsid w:val="003059E3"/>
    <w:rsid w:val="00340D3E"/>
    <w:rsid w:val="00373B76"/>
    <w:rsid w:val="007244EB"/>
    <w:rsid w:val="008F1853"/>
    <w:rsid w:val="009210A1"/>
    <w:rsid w:val="00951D1D"/>
    <w:rsid w:val="00BF151F"/>
    <w:rsid w:val="00EA2342"/>
    <w:rsid w:val="00E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1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1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2020-02-16T11:01:00Z</dcterms:created>
  <dcterms:modified xsi:type="dcterms:W3CDTF">2020-02-16T11:01:00Z</dcterms:modified>
</cp:coreProperties>
</file>