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79E" w:rsidRPr="000E179E" w:rsidRDefault="000E179E" w:rsidP="000E179E">
      <w:pPr>
        <w:spacing w:after="0" w:line="240" w:lineRule="auto"/>
        <w:jc w:val="center"/>
        <w:rPr>
          <w:rFonts w:ascii="Times New Roman" w:eastAsia="Times New Roman" w:hAnsi="Times New Roman"/>
          <w:b/>
          <w:noProof/>
          <w:sz w:val="28"/>
          <w:szCs w:val="28"/>
          <w:lang w:eastAsia="ru-RU"/>
        </w:rPr>
      </w:pPr>
      <w:r>
        <w:rPr>
          <w:rFonts w:ascii="Times New Roman" w:eastAsia="Times New Roman" w:hAnsi="Times New Roman"/>
          <w:b/>
          <w:noProof/>
          <w:sz w:val="28"/>
          <w:szCs w:val="28"/>
          <w:lang w:eastAsia="ru-RU"/>
        </w:rPr>
        <w:t xml:space="preserve">               </w:t>
      </w:r>
      <w:r w:rsidRPr="000E179E">
        <w:rPr>
          <w:rFonts w:ascii="Times New Roman" w:eastAsia="Times New Roman" w:hAnsi="Times New Roman"/>
          <w:b/>
          <w:noProof/>
          <w:sz w:val="28"/>
          <w:szCs w:val="28"/>
          <w:lang w:eastAsia="ru-RU"/>
        </w:rPr>
        <w:t>ОЗЕРНЯНСЬКИЙ ЗАКЛАД ЗАГАЛЬНОЇ СЕРЕДНЬОЇ ОСВІТИ</w:t>
      </w:r>
    </w:p>
    <w:p w:rsidR="000E179E" w:rsidRDefault="000E179E" w:rsidP="000E179E">
      <w:pPr>
        <w:pBdr>
          <w:bottom w:val="single" w:sz="12" w:space="1" w:color="auto"/>
        </w:pBd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САФ’ЯНІВСЬКОЇ СІЛЬСЬКОЇ РАДИ </w:t>
      </w:r>
    </w:p>
    <w:p w:rsidR="000E179E" w:rsidRDefault="000E179E" w:rsidP="000E179E">
      <w:pPr>
        <w:pBdr>
          <w:bottom w:val="single" w:sz="12" w:space="1" w:color="auto"/>
        </w:pBd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ІЗМАЇЛЬСЬКОГО РАЙОНУ ОДЕСЬКОЇ ОБЛАСТІ</w:t>
      </w:r>
    </w:p>
    <w:p w:rsidR="00F8247D" w:rsidRDefault="00645AFC" w:rsidP="00335A9A">
      <w:pPr>
        <w:jc w:val="center"/>
        <w:rPr>
          <w:rFonts w:ascii="Times New Roman" w:eastAsia="Times New Roman" w:hAnsi="Times New Roman" w:cs="Times New Roman"/>
          <w:caps/>
          <w:color w:val="000000" w:themeColor="text1"/>
          <w:sz w:val="28"/>
          <w:szCs w:val="28"/>
        </w:rPr>
      </w:pPr>
      <w:r w:rsidRPr="00645AFC">
        <w:rPr>
          <w:noProof/>
          <w:lang w:val="en-US"/>
        </w:rPr>
        <w:pict>
          <v:rect id="Прямокутник 4" o:spid="_x0000_s1026" style="position:absolute;left:0;text-align:left;margin-left:42.1pt;margin-top:156.2pt;width:461.7pt;height:247.2pt;z-index:251667456;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" filled="f" stroked="f">
            <v:textbox style="mso-fit-shape-to-text:t">
              <w:txbxContent>
                <w:p w:rsidR="000E179E" w:rsidRPr="00993365" w:rsidRDefault="000E179E" w:rsidP="000E179E">
                  <w:pPr>
                    <w:pStyle w:val="a3"/>
                    <w:spacing w:before="0" w:beforeAutospacing="0" w:after="0" w:afterAutospacing="0"/>
                    <w:jc w:val="center"/>
                    <w:rPr>
                      <w:color w:val="ACCBF9" w:themeColor="background2"/>
                      <w:sz w:val="22"/>
                    </w:rPr>
                  </w:pPr>
                  <w:r w:rsidRPr="00993365">
                    <w:rPr>
                      <w:rFonts w:eastAsia="+mn-ea"/>
                      <w:b/>
                      <w:bCs/>
                      <w:color w:val="ACCBF9" w:themeColor="background2"/>
                      <w:kern w:val="24"/>
                      <w:sz w:val="96"/>
                      <w:szCs w:val="108"/>
                    </w:rPr>
                    <w:t>ЗВІТ ДИРЕКТОРА</w:t>
                  </w:r>
                </w:p>
                <w:p w:rsidR="000E179E" w:rsidRPr="00993365" w:rsidRDefault="000E179E" w:rsidP="000E179E">
                  <w:pPr>
                    <w:pStyle w:val="a3"/>
                    <w:spacing w:before="0" w:beforeAutospacing="0" w:after="0" w:afterAutospacing="0"/>
                    <w:jc w:val="center"/>
                    <w:rPr>
                      <w:color w:val="ACCBF9" w:themeColor="background2"/>
                      <w:sz w:val="22"/>
                    </w:rPr>
                  </w:pPr>
                  <w:r w:rsidRPr="00993365">
                    <w:rPr>
                      <w:rFonts w:eastAsia="+mn-ea"/>
                      <w:b/>
                      <w:bCs/>
                      <w:color w:val="ACCBF9" w:themeColor="background2"/>
                      <w:kern w:val="24"/>
                      <w:sz w:val="72"/>
                      <w:szCs w:val="96"/>
                    </w:rPr>
                    <w:t>Озернянського ЗЗСО</w:t>
                  </w:r>
                </w:p>
                <w:p w:rsidR="000E179E" w:rsidRPr="00993365" w:rsidRDefault="000E179E" w:rsidP="000E179E">
                  <w:pPr>
                    <w:pStyle w:val="a3"/>
                    <w:spacing w:before="0" w:beforeAutospacing="0" w:after="0" w:afterAutospacing="0"/>
                    <w:jc w:val="center"/>
                    <w:rPr>
                      <w:color w:val="ACCBF9" w:themeColor="background2"/>
                      <w:sz w:val="22"/>
                    </w:rPr>
                  </w:pPr>
                </w:p>
                <w:p w:rsidR="000E179E" w:rsidRPr="00993365" w:rsidRDefault="00AC4802" w:rsidP="000E179E">
                  <w:pPr>
                    <w:pStyle w:val="a3"/>
                    <w:spacing w:before="0" w:beforeAutospacing="0" w:after="0" w:afterAutospacing="0"/>
                    <w:jc w:val="center"/>
                    <w:rPr>
                      <w:color w:val="ACCBF9" w:themeColor="background2"/>
                      <w:sz w:val="22"/>
                    </w:rPr>
                  </w:pPr>
                  <w:r w:rsidRPr="00993365">
                    <w:rPr>
                      <w:rFonts w:eastAsia="+mn-ea"/>
                      <w:b/>
                      <w:bCs/>
                      <w:color w:val="ACCBF9" w:themeColor="background2"/>
                      <w:kern w:val="24"/>
                      <w:sz w:val="72"/>
                      <w:szCs w:val="96"/>
                    </w:rPr>
                    <w:t>ЗА 2021-2022 Н.</w:t>
                  </w:r>
                  <w:r w:rsidR="000E179E" w:rsidRPr="00993365">
                    <w:rPr>
                      <w:rFonts w:eastAsia="+mn-ea"/>
                      <w:b/>
                      <w:bCs/>
                      <w:color w:val="ACCBF9" w:themeColor="background2"/>
                      <w:kern w:val="24"/>
                      <w:sz w:val="72"/>
                      <w:szCs w:val="96"/>
                    </w:rPr>
                    <w:t>Р.</w:t>
                  </w:r>
                </w:p>
              </w:txbxContent>
            </v:textbox>
            <w10:wrap anchorx="margin"/>
          </v:rect>
        </w:pict>
      </w:r>
      <w:r w:rsidRPr="00645AFC">
        <w:rPr>
          <w:rFonts w:ascii="Times New Roman" w:eastAsia="Times New Roman" w:hAnsi="Times New Roman" w:cs="Times New Roman"/>
          <w:b/>
          <w:noProof/>
          <w:sz w:val="28"/>
          <w:lang w:val="en-US"/>
        </w:rPr>
        <w:pict>
          <v:shapetype id="_x0000_t202" coordsize="21600,21600" o:spt="202" path="m,l,21600r21600,l21600,xe">
            <v:stroke joinstyle="miter"/>
            <v:path gradientshapeok="t" o:connecttype="rect"/>
          </v:shapetype>
          <v:shape id="Поле 5" o:spid="_x0000_s1027" type="#_x0000_t202" style="position:absolute;left:0;text-align:left;margin-left:196.95pt;margin-top:582.3pt;width:286.8pt;height:121.2pt;z-index:251662336;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" fillcolor="white [3201]" strokecolor="white [3212]" strokeweight=".5pt">
            <v:textbox>
              <w:txbxContent>
                <w:p w:rsidR="000E179E" w:rsidRPr="0093021A" w:rsidRDefault="000E179E" w:rsidP="0093021A">
                  <w:pPr>
                    <w:jc w:val="right"/>
                    <w:rPr>
                      <w:rFonts w:ascii="Times New Roman" w:hAnsi="Times New Roman" w:cs="Times New Roman"/>
                      <w:b/>
                      <w:color w:val="002060"/>
                      <w:sz w:val="28"/>
                    </w:rPr>
                  </w:pPr>
                  <w:r w:rsidRPr="0093021A">
                    <w:rPr>
                      <w:rFonts w:ascii="Times New Roman" w:hAnsi="Times New Roman" w:cs="Times New Roman"/>
                      <w:b/>
                      <w:color w:val="002060"/>
                      <w:sz w:val="28"/>
                    </w:rPr>
                    <w:t>Школа — це майстерня, де формується думка підростаючого покоління, треба міцно тримати її в руках, якщо не хочеш випустити з рук майбутнє.</w:t>
                  </w:r>
                </w:p>
                <w:p w:rsidR="000E179E" w:rsidRPr="0093021A" w:rsidRDefault="000E179E" w:rsidP="0093021A">
                  <w:pPr>
                    <w:jc w:val="right"/>
                    <w:rPr>
                      <w:rFonts w:ascii="Times New Roman" w:hAnsi="Times New Roman" w:cs="Times New Roman"/>
                      <w:i/>
                      <w:color w:val="002060"/>
                      <w:sz w:val="28"/>
                    </w:rPr>
                  </w:pPr>
                  <w:r w:rsidRPr="0093021A">
                    <w:rPr>
                      <w:rFonts w:ascii="Times New Roman" w:hAnsi="Times New Roman" w:cs="Times New Roman"/>
                      <w:color w:val="002060"/>
                      <w:sz w:val="28"/>
                    </w:rPr>
                    <w:t xml:space="preserve"> </w:t>
                  </w:r>
                  <w:r w:rsidRPr="0093021A">
                    <w:rPr>
                      <w:rFonts w:ascii="Times New Roman" w:hAnsi="Times New Roman" w:cs="Times New Roman"/>
                      <w:i/>
                      <w:color w:val="002060"/>
                      <w:sz w:val="28"/>
                    </w:rPr>
                    <w:t>А. Барбюс</w:t>
                  </w:r>
                </w:p>
              </w:txbxContent>
            </v:textbox>
            <w10:wrap anchorx="margin"/>
          </v:shape>
        </w:pict>
      </w:r>
      <w:r w:rsidR="00F8247D" w:rsidRPr="00F8247D">
        <w:rPr>
          <w:rFonts w:ascii="Times New Roman" w:eastAsia="Times New Roman" w:hAnsi="Times New Roman" w:cs="Times New Roman"/>
          <w:caps/>
          <w:color w:val="000000" w:themeColor="text1"/>
          <w:sz w:val="28"/>
          <w:szCs w:val="28"/>
        </w:rPr>
        <w:t xml:space="preserve"> </w:t>
      </w:r>
      <w:r w:rsidR="00F8247D">
        <w:rPr>
          <w:rFonts w:ascii="Times New Roman" w:eastAsia="Times New Roman" w:hAnsi="Times New Roman" w:cs="Times New Roman"/>
          <w:caps/>
          <w:color w:val="000000" w:themeColor="text1"/>
          <w:sz w:val="28"/>
          <w:szCs w:val="28"/>
        </w:rPr>
        <w:br w:type="page"/>
      </w:r>
      <w:bookmarkStart w:id="0" w:name="_GoBack"/>
      <w:bookmarkEnd w:id="0"/>
    </w:p>
    <w:p w:rsidR="00AC4802" w:rsidRDefault="00AC4802" w:rsidP="00F13EFC">
      <w:pPr>
        <w:shd w:val="clear" w:color="auto" w:fill="FFFFFF"/>
        <w:spacing w:before="0" w:after="0" w:line="240" w:lineRule="auto"/>
        <w:jc w:val="center"/>
        <w:rPr>
          <w:rFonts w:ascii="Times New Roman" w:eastAsia="Times New Roman" w:hAnsi="Times New Roman" w:cs="Times New Roman"/>
          <w:caps/>
          <w:color w:val="000000" w:themeColor="text1"/>
          <w:sz w:val="28"/>
          <w:szCs w:val="28"/>
        </w:rPr>
        <w:sectPr w:rsidR="00AC4802" w:rsidSect="000E179E">
          <w:footerReference w:type="default" r:id="rId8"/>
          <w:pgSz w:w="11906" w:h="16838"/>
          <w:pgMar w:top="1134" w:right="1701" w:bottom="1134" w:left="851" w:header="709" w:footer="709" w:gutter="0"/>
          <w:cols w:space="708"/>
          <w:titlePg/>
          <w:docGrid w:linePitch="360"/>
        </w:sectPr>
      </w:pPr>
    </w:p>
    <w:p w:rsidR="00F13EFC" w:rsidRPr="007E7BA0" w:rsidRDefault="00F13EFC" w:rsidP="00F13EFC">
      <w:pPr>
        <w:shd w:val="clear" w:color="auto" w:fill="FFFFFF"/>
        <w:spacing w:before="0" w:after="0" w:line="240" w:lineRule="auto"/>
        <w:jc w:val="center"/>
        <w:rPr>
          <w:rFonts w:ascii="Times New Roman" w:eastAsia="Times New Roman" w:hAnsi="Times New Roman" w:cs="Times New Roman"/>
          <w:caps/>
          <w:color w:val="000000" w:themeColor="text1"/>
          <w:sz w:val="28"/>
          <w:szCs w:val="28"/>
        </w:rPr>
      </w:pPr>
      <w:r w:rsidRPr="007E7BA0">
        <w:rPr>
          <w:rFonts w:ascii="Times New Roman" w:eastAsia="Times New Roman" w:hAnsi="Times New Roman" w:cs="Times New Roman"/>
          <w:caps/>
          <w:color w:val="000000" w:themeColor="text1"/>
          <w:sz w:val="28"/>
          <w:szCs w:val="28"/>
        </w:rPr>
        <w:lastRenderedPageBreak/>
        <w:t>Шановні колеги, батьки, учні!</w:t>
      </w:r>
    </w:p>
    <w:p w:rsidR="007E7BA0" w:rsidRDefault="007E7BA0" w:rsidP="00F13EFC">
      <w:pPr>
        <w:shd w:val="clear" w:color="auto" w:fill="FFFFFF"/>
        <w:spacing w:before="0" w:after="0" w:line="240" w:lineRule="auto"/>
        <w:jc w:val="center"/>
        <w:rPr>
          <w:rFonts w:ascii="Times New Roman" w:eastAsia="Times New Roman" w:hAnsi="Times New Roman" w:cs="Times New Roman"/>
          <w:color w:val="000000" w:themeColor="text1"/>
          <w:sz w:val="28"/>
          <w:szCs w:val="28"/>
        </w:rPr>
      </w:pPr>
    </w:p>
    <w:p w:rsidR="00F13EFC" w:rsidRDefault="00F13EFC"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F13EFC">
        <w:rPr>
          <w:rFonts w:ascii="Times New Roman" w:eastAsia="Times New Roman" w:hAnsi="Times New Roman" w:cs="Times New Roman"/>
          <w:color w:val="000000" w:themeColor="text1"/>
          <w:sz w:val="28"/>
          <w:szCs w:val="28"/>
        </w:rPr>
        <w:t>У відповідності до функціональних обов’язків та на виконання п. 3 наказу Міністерства освіти і науки України від 28.01.2005 № 55 «Про запровадження звітування керівників дошкільних, загальноосвітніх та професійно-технічних навчальних закладів», керуючись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23.03.2005 № 178,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діяльності у школі, що базується на принципах взаємоповаги та позитивної мотивації, представляю Вашій уваз</w:t>
      </w:r>
      <w:r>
        <w:rPr>
          <w:rFonts w:ascii="Times New Roman" w:eastAsia="Times New Roman" w:hAnsi="Times New Roman" w:cs="Times New Roman"/>
          <w:color w:val="000000" w:themeColor="text1"/>
          <w:sz w:val="28"/>
          <w:szCs w:val="28"/>
        </w:rPr>
        <w:t>і звіт про свою діяльність у 202</w:t>
      </w:r>
      <w:r w:rsidR="001171AD">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w:t>
      </w:r>
      <w:r w:rsidRPr="00F13EFC">
        <w:rPr>
          <w:rFonts w:ascii="Times New Roman" w:eastAsia="Times New Roman" w:hAnsi="Times New Roman" w:cs="Times New Roman"/>
          <w:color w:val="000000" w:themeColor="text1"/>
          <w:sz w:val="28"/>
          <w:szCs w:val="28"/>
        </w:rPr>
        <w:t>202</w:t>
      </w:r>
      <w:r w:rsidR="001171AD">
        <w:rPr>
          <w:rFonts w:ascii="Times New Roman" w:eastAsia="Times New Roman" w:hAnsi="Times New Roman" w:cs="Times New Roman"/>
          <w:color w:val="000000" w:themeColor="text1"/>
          <w:sz w:val="28"/>
          <w:szCs w:val="28"/>
        </w:rPr>
        <w:t>2</w:t>
      </w:r>
      <w:r w:rsidRPr="00F13EFC">
        <w:rPr>
          <w:rFonts w:ascii="Times New Roman" w:eastAsia="Times New Roman" w:hAnsi="Times New Roman" w:cs="Times New Roman"/>
          <w:color w:val="000000" w:themeColor="text1"/>
          <w:sz w:val="28"/>
          <w:szCs w:val="28"/>
        </w:rPr>
        <w:t xml:space="preserve"> навчальному році. </w:t>
      </w:r>
    </w:p>
    <w:p w:rsidR="00F13EFC" w:rsidRDefault="00F13EFC"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F13EFC">
        <w:rPr>
          <w:rFonts w:ascii="Times New Roman" w:eastAsia="Times New Roman" w:hAnsi="Times New Roman" w:cs="Times New Roman"/>
          <w:color w:val="000000" w:themeColor="text1"/>
          <w:sz w:val="28"/>
          <w:szCs w:val="28"/>
        </w:rPr>
        <w:t>У своїй діяльності протягом звітного періоду я як директор школи керува</w:t>
      </w:r>
      <w:r>
        <w:rPr>
          <w:rFonts w:ascii="Times New Roman" w:eastAsia="Times New Roman" w:hAnsi="Times New Roman" w:cs="Times New Roman"/>
          <w:color w:val="000000" w:themeColor="text1"/>
          <w:sz w:val="28"/>
          <w:szCs w:val="28"/>
        </w:rPr>
        <w:t>лася</w:t>
      </w:r>
      <w:r w:rsidRPr="00F13EFC">
        <w:rPr>
          <w:rFonts w:ascii="Times New Roman" w:eastAsia="Times New Roman" w:hAnsi="Times New Roman" w:cs="Times New Roman"/>
          <w:color w:val="000000" w:themeColor="text1"/>
          <w:sz w:val="28"/>
          <w:szCs w:val="28"/>
        </w:rPr>
        <w:t xml:space="preserve">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w:t>
      </w:r>
      <w:r w:rsidR="001171AD">
        <w:rPr>
          <w:rFonts w:ascii="Times New Roman" w:eastAsia="Times New Roman" w:hAnsi="Times New Roman" w:cs="Times New Roman"/>
          <w:color w:val="000000" w:themeColor="text1"/>
          <w:sz w:val="28"/>
          <w:szCs w:val="28"/>
        </w:rPr>
        <w:t xml:space="preserve">повну </w:t>
      </w:r>
      <w:r w:rsidRPr="00F13EFC">
        <w:rPr>
          <w:rFonts w:ascii="Times New Roman" w:eastAsia="Times New Roman" w:hAnsi="Times New Roman" w:cs="Times New Roman"/>
          <w:color w:val="000000" w:themeColor="text1"/>
          <w:sz w:val="28"/>
          <w:szCs w:val="28"/>
        </w:rPr>
        <w:t xml:space="preserve">загальну середню освіту», «Про основні засади мовної політики в Україні», Статутом школи та чинними нормативно-правовими документами у галузі освіти. </w:t>
      </w:r>
    </w:p>
    <w:p w:rsidR="002E3B98" w:rsidRDefault="00C44FBC"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Свою роботу та роботу закладу представляю за результатами комплексного самооцінювання відповідно до чотирьох напрямків внутрішньої системи забезпечення якості освітньої діяльності, за якими оцінюють роботу навчального закладу експерти інституційного аудиту, а саме:</w:t>
      </w:r>
    </w:p>
    <w:p w:rsidR="00C44FBC" w:rsidRPr="00C44FBC" w:rsidRDefault="00C44FBC" w:rsidP="00C44FBC">
      <w:pPr>
        <w:pStyle w:val="a5"/>
        <w:numPr>
          <w:ilvl w:val="0"/>
          <w:numId w:val="43"/>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C44FBC">
        <w:rPr>
          <w:rFonts w:ascii="Times New Roman" w:eastAsia="Times New Roman" w:hAnsi="Times New Roman" w:cs="Times New Roman"/>
          <w:color w:val="000000" w:themeColor="text1"/>
          <w:sz w:val="28"/>
          <w:szCs w:val="28"/>
        </w:rPr>
        <w:t>Освітнє середовище закладу освіти;</w:t>
      </w:r>
    </w:p>
    <w:p w:rsidR="00C44FBC" w:rsidRPr="00C44FBC" w:rsidRDefault="00C44FBC" w:rsidP="00C44FBC">
      <w:pPr>
        <w:pStyle w:val="a5"/>
        <w:numPr>
          <w:ilvl w:val="0"/>
          <w:numId w:val="43"/>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C44FBC">
        <w:rPr>
          <w:rFonts w:ascii="Times New Roman" w:eastAsia="Times New Roman" w:hAnsi="Times New Roman" w:cs="Times New Roman"/>
          <w:color w:val="000000" w:themeColor="text1"/>
          <w:sz w:val="28"/>
          <w:szCs w:val="28"/>
        </w:rPr>
        <w:t>Система оцінювання здобувачів освіти;</w:t>
      </w:r>
    </w:p>
    <w:p w:rsidR="00C44FBC" w:rsidRPr="00C44FBC" w:rsidRDefault="00C44FBC" w:rsidP="00C44FBC">
      <w:pPr>
        <w:pStyle w:val="a5"/>
        <w:numPr>
          <w:ilvl w:val="0"/>
          <w:numId w:val="43"/>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C44FBC">
        <w:rPr>
          <w:rFonts w:ascii="Times New Roman" w:eastAsia="Times New Roman" w:hAnsi="Times New Roman" w:cs="Times New Roman"/>
          <w:color w:val="000000" w:themeColor="text1"/>
          <w:sz w:val="28"/>
          <w:szCs w:val="28"/>
        </w:rPr>
        <w:t>Оцінювання педагогічної діяльності педагогічних працівників;</w:t>
      </w:r>
    </w:p>
    <w:p w:rsidR="00C44FBC" w:rsidRPr="00C44FBC" w:rsidRDefault="00C44FBC" w:rsidP="00C44FBC">
      <w:pPr>
        <w:pStyle w:val="a5"/>
        <w:numPr>
          <w:ilvl w:val="0"/>
          <w:numId w:val="43"/>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C44FBC">
        <w:rPr>
          <w:rFonts w:ascii="Times New Roman" w:eastAsia="Times New Roman" w:hAnsi="Times New Roman" w:cs="Times New Roman"/>
          <w:color w:val="000000" w:themeColor="text1"/>
          <w:sz w:val="28"/>
          <w:szCs w:val="28"/>
        </w:rPr>
        <w:t>Управлінські процеси закладу освіти.</w:t>
      </w:r>
    </w:p>
    <w:p w:rsidR="004150EC" w:rsidRDefault="004150EC"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p>
    <w:p w:rsidR="00A63E3F" w:rsidRPr="00993365" w:rsidRDefault="00A63E3F" w:rsidP="00993365">
      <w:pPr>
        <w:shd w:val="clear" w:color="auto" w:fill="FFFFFF"/>
        <w:spacing w:before="0" w:after="0" w:line="240" w:lineRule="auto"/>
        <w:ind w:firstLine="539"/>
        <w:jc w:val="center"/>
        <w:rPr>
          <w:rFonts w:ascii="Times New Roman" w:eastAsia="Times New Roman" w:hAnsi="Times New Roman" w:cs="Times New Roman"/>
          <w:b/>
          <w:color w:val="000000" w:themeColor="text1"/>
          <w:sz w:val="28"/>
          <w:szCs w:val="28"/>
          <w:lang w:val="ru-RU"/>
        </w:rPr>
      </w:pPr>
      <w:r w:rsidRPr="00993365">
        <w:rPr>
          <w:rFonts w:ascii="Times New Roman" w:eastAsia="Times New Roman" w:hAnsi="Times New Roman" w:cs="Times New Roman"/>
          <w:b/>
          <w:color w:val="000000" w:themeColor="text1"/>
          <w:sz w:val="28"/>
          <w:szCs w:val="28"/>
        </w:rPr>
        <w:t>РОЗДІЛ І. ОСВІТНЄ СЕРЕДОВИЩЕ ЗАКЛАДУ ОСВІТИ</w:t>
      </w:r>
    </w:p>
    <w:p w:rsidR="004150EC" w:rsidRDefault="004150EC"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lang w:val="ru-RU"/>
        </w:rPr>
      </w:pPr>
    </w:p>
    <w:p w:rsidR="00A63E3F" w:rsidRPr="00AC4802" w:rsidRDefault="00A63E3F"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AC4802">
        <w:rPr>
          <w:rFonts w:ascii="Times New Roman" w:eastAsia="Times New Roman" w:hAnsi="Times New Roman" w:cs="Times New Roman"/>
          <w:color w:val="000000" w:themeColor="text1"/>
          <w:sz w:val="28"/>
          <w:szCs w:val="28"/>
        </w:rPr>
        <w:t xml:space="preserve">Освітній  процес у </w:t>
      </w:r>
      <w:r w:rsidR="006D50CB" w:rsidRPr="00AC4802">
        <w:rPr>
          <w:rFonts w:ascii="Times New Roman" w:eastAsia="Times New Roman" w:hAnsi="Times New Roman" w:cs="Times New Roman"/>
          <w:sz w:val="28"/>
          <w:szCs w:val="28"/>
        </w:rPr>
        <w:t xml:space="preserve">Озернянському </w:t>
      </w:r>
      <w:r w:rsidR="001171AD" w:rsidRPr="00AC4802">
        <w:rPr>
          <w:rFonts w:ascii="Times New Roman" w:eastAsia="Times New Roman" w:hAnsi="Times New Roman" w:cs="Times New Roman"/>
          <w:sz w:val="28"/>
          <w:szCs w:val="28"/>
        </w:rPr>
        <w:t xml:space="preserve">ЗЗСО </w:t>
      </w:r>
      <w:r w:rsidRPr="00AC4802">
        <w:rPr>
          <w:rFonts w:ascii="Times New Roman" w:eastAsia="Times New Roman" w:hAnsi="Times New Roman" w:cs="Times New Roman"/>
          <w:sz w:val="28"/>
          <w:szCs w:val="28"/>
        </w:rPr>
        <w:t>розпочався відповідно до структури навчального року  з 01 вересня 202</w:t>
      </w:r>
      <w:r w:rsidR="001171AD" w:rsidRPr="00AC4802">
        <w:rPr>
          <w:rFonts w:ascii="Times New Roman" w:eastAsia="Times New Roman" w:hAnsi="Times New Roman" w:cs="Times New Roman"/>
          <w:sz w:val="28"/>
          <w:szCs w:val="28"/>
        </w:rPr>
        <w:t>1</w:t>
      </w:r>
      <w:r w:rsidR="004150EC" w:rsidRPr="00AC4802">
        <w:rPr>
          <w:rFonts w:ascii="Times New Roman" w:eastAsia="Times New Roman" w:hAnsi="Times New Roman" w:cs="Times New Roman"/>
          <w:sz w:val="28"/>
          <w:szCs w:val="28"/>
        </w:rPr>
        <w:t xml:space="preserve"> року </w:t>
      </w:r>
      <w:r w:rsidR="00C44FBC" w:rsidRPr="00AC4802">
        <w:rPr>
          <w:rFonts w:ascii="Times New Roman" w:eastAsia="Times New Roman" w:hAnsi="Times New Roman" w:cs="Times New Roman"/>
          <w:sz w:val="28"/>
          <w:szCs w:val="28"/>
        </w:rPr>
        <w:t xml:space="preserve">та тривав </w:t>
      </w:r>
      <w:r w:rsidR="00AF4876" w:rsidRPr="00AC4802">
        <w:rPr>
          <w:rFonts w:ascii="Times New Roman" w:eastAsia="Times New Roman" w:hAnsi="Times New Roman" w:cs="Times New Roman"/>
          <w:sz w:val="28"/>
          <w:szCs w:val="28"/>
        </w:rPr>
        <w:t xml:space="preserve">відповідно змін до структури навчального року </w:t>
      </w:r>
      <w:r w:rsidR="004150EC" w:rsidRPr="00AC4802">
        <w:rPr>
          <w:rFonts w:ascii="Times New Roman" w:eastAsia="Times New Roman" w:hAnsi="Times New Roman" w:cs="Times New Roman"/>
          <w:sz w:val="28"/>
          <w:szCs w:val="28"/>
        </w:rPr>
        <w:t xml:space="preserve">по </w:t>
      </w:r>
      <w:r w:rsidR="001171AD" w:rsidRPr="00AC4802">
        <w:rPr>
          <w:rFonts w:ascii="Times New Roman" w:eastAsia="Times New Roman" w:hAnsi="Times New Roman" w:cs="Times New Roman"/>
          <w:sz w:val="28"/>
          <w:szCs w:val="28"/>
        </w:rPr>
        <w:t>31</w:t>
      </w:r>
      <w:r w:rsidR="004150EC" w:rsidRPr="00AC4802">
        <w:rPr>
          <w:rFonts w:ascii="Times New Roman" w:eastAsia="Times New Roman" w:hAnsi="Times New Roman" w:cs="Times New Roman"/>
          <w:sz w:val="28"/>
          <w:szCs w:val="28"/>
        </w:rPr>
        <w:t xml:space="preserve"> </w:t>
      </w:r>
      <w:r w:rsidR="001171AD" w:rsidRPr="00AC4802">
        <w:rPr>
          <w:rFonts w:ascii="Times New Roman" w:eastAsia="Times New Roman" w:hAnsi="Times New Roman" w:cs="Times New Roman"/>
          <w:sz w:val="28"/>
          <w:szCs w:val="28"/>
        </w:rPr>
        <w:t>травня</w:t>
      </w:r>
      <w:r w:rsidR="004150EC" w:rsidRPr="00AC4802">
        <w:rPr>
          <w:rFonts w:ascii="Times New Roman" w:eastAsia="Times New Roman" w:hAnsi="Times New Roman" w:cs="Times New Roman"/>
          <w:sz w:val="28"/>
          <w:szCs w:val="28"/>
        </w:rPr>
        <w:t xml:space="preserve">  202</w:t>
      </w:r>
      <w:r w:rsidR="001171AD" w:rsidRPr="00AC4802">
        <w:rPr>
          <w:rFonts w:ascii="Times New Roman" w:eastAsia="Times New Roman" w:hAnsi="Times New Roman" w:cs="Times New Roman"/>
          <w:sz w:val="28"/>
          <w:szCs w:val="28"/>
        </w:rPr>
        <w:t>2</w:t>
      </w:r>
      <w:r w:rsidR="004150EC" w:rsidRPr="00AC4802">
        <w:rPr>
          <w:rFonts w:ascii="Times New Roman" w:eastAsia="Times New Roman" w:hAnsi="Times New Roman" w:cs="Times New Roman"/>
          <w:sz w:val="28"/>
          <w:szCs w:val="28"/>
        </w:rPr>
        <w:t xml:space="preserve"> року</w:t>
      </w:r>
      <w:r w:rsidR="00AF4876" w:rsidRPr="00AC4802">
        <w:rPr>
          <w:rFonts w:ascii="Times New Roman" w:eastAsia="Times New Roman" w:hAnsi="Times New Roman" w:cs="Times New Roman"/>
          <w:sz w:val="28"/>
          <w:szCs w:val="28"/>
        </w:rPr>
        <w:t xml:space="preserve"> (згідно </w:t>
      </w:r>
      <w:r w:rsidR="00AF4876" w:rsidRPr="00AC4802">
        <w:rPr>
          <w:rFonts w:ascii="Times New Roman" w:hAnsi="Times New Roman" w:cs="Times New Roman"/>
          <w:sz w:val="28"/>
          <w:szCs w:val="28"/>
        </w:rPr>
        <w:t>розпорядження голови Одеської обласної військової адміністрації від 13.04.2022 року № 187/А-2022 «Про завершення 2021-2022 навчального року в закладах загальної середньої  Одеської області»; відповідно освітньої програми закладу на 2021-2022 н.р. – 3.06.2022р.)</w:t>
      </w:r>
      <w:r w:rsidRPr="00AC4802">
        <w:rPr>
          <w:rFonts w:ascii="Times New Roman" w:eastAsia="Times New Roman" w:hAnsi="Times New Roman" w:cs="Times New Roman"/>
          <w:color w:val="000000" w:themeColor="text1"/>
          <w:sz w:val="28"/>
          <w:szCs w:val="28"/>
        </w:rPr>
        <w:t xml:space="preserve">. Навчальні заняття організовані відповідно до розкладу занять, затвердженого </w:t>
      </w:r>
      <w:r w:rsidR="00AF4876" w:rsidRPr="00AC4802">
        <w:rPr>
          <w:rFonts w:ascii="Times New Roman" w:eastAsia="Times New Roman" w:hAnsi="Times New Roman" w:cs="Times New Roman"/>
          <w:color w:val="000000" w:themeColor="text1"/>
          <w:sz w:val="28"/>
          <w:szCs w:val="28"/>
        </w:rPr>
        <w:t>директором  освітнього закладу з</w:t>
      </w:r>
      <w:r w:rsidRPr="00AC4802">
        <w:rPr>
          <w:rFonts w:ascii="Times New Roman" w:eastAsia="Times New Roman" w:hAnsi="Times New Roman" w:cs="Times New Roman"/>
          <w:color w:val="000000" w:themeColor="text1"/>
          <w:sz w:val="28"/>
          <w:szCs w:val="28"/>
        </w:rPr>
        <w:t xml:space="preserve">а семестровою системою: І семестр </w:t>
      </w:r>
      <w:r w:rsidR="004150EC" w:rsidRPr="00AC4802">
        <w:rPr>
          <w:rFonts w:ascii="Times New Roman" w:eastAsia="Times New Roman" w:hAnsi="Times New Roman" w:cs="Times New Roman"/>
          <w:color w:val="000000" w:themeColor="text1"/>
          <w:sz w:val="28"/>
          <w:szCs w:val="28"/>
        </w:rPr>
        <w:t>тривав з</w:t>
      </w:r>
      <w:r w:rsidRPr="00AC4802">
        <w:rPr>
          <w:rFonts w:ascii="Times New Roman" w:eastAsia="Times New Roman" w:hAnsi="Times New Roman" w:cs="Times New Roman"/>
          <w:color w:val="000000" w:themeColor="text1"/>
          <w:sz w:val="28"/>
          <w:szCs w:val="28"/>
        </w:rPr>
        <w:t xml:space="preserve"> 0</w:t>
      </w:r>
      <w:r w:rsidR="001171AD" w:rsidRPr="00AC4802">
        <w:rPr>
          <w:rFonts w:ascii="Times New Roman" w:eastAsia="Times New Roman" w:hAnsi="Times New Roman" w:cs="Times New Roman"/>
          <w:color w:val="000000" w:themeColor="text1"/>
          <w:sz w:val="28"/>
          <w:szCs w:val="28"/>
        </w:rPr>
        <w:t>1</w:t>
      </w:r>
      <w:r w:rsidRPr="00AC4802">
        <w:rPr>
          <w:rFonts w:ascii="Times New Roman" w:eastAsia="Times New Roman" w:hAnsi="Times New Roman" w:cs="Times New Roman"/>
          <w:color w:val="000000" w:themeColor="text1"/>
          <w:sz w:val="28"/>
          <w:szCs w:val="28"/>
        </w:rPr>
        <w:t xml:space="preserve"> вересня </w:t>
      </w:r>
      <w:r w:rsidR="004150EC" w:rsidRPr="00AC4802">
        <w:rPr>
          <w:rFonts w:ascii="Times New Roman" w:eastAsia="Times New Roman" w:hAnsi="Times New Roman" w:cs="Times New Roman"/>
          <w:color w:val="000000" w:themeColor="text1"/>
          <w:sz w:val="28"/>
          <w:szCs w:val="28"/>
        </w:rPr>
        <w:t>202</w:t>
      </w:r>
      <w:r w:rsidR="001171AD" w:rsidRPr="00AC4802">
        <w:rPr>
          <w:rFonts w:ascii="Times New Roman" w:eastAsia="Times New Roman" w:hAnsi="Times New Roman" w:cs="Times New Roman"/>
          <w:color w:val="000000" w:themeColor="text1"/>
          <w:sz w:val="28"/>
          <w:szCs w:val="28"/>
        </w:rPr>
        <w:t>1</w:t>
      </w:r>
      <w:r w:rsidR="004150EC" w:rsidRPr="00AC4802">
        <w:rPr>
          <w:rFonts w:ascii="Times New Roman" w:eastAsia="Times New Roman" w:hAnsi="Times New Roman" w:cs="Times New Roman"/>
          <w:color w:val="000000" w:themeColor="text1"/>
          <w:sz w:val="28"/>
          <w:szCs w:val="28"/>
        </w:rPr>
        <w:t xml:space="preserve"> року</w:t>
      </w:r>
      <w:r w:rsidRPr="00AC4802">
        <w:rPr>
          <w:rFonts w:ascii="Times New Roman" w:eastAsia="Times New Roman" w:hAnsi="Times New Roman" w:cs="Times New Roman"/>
          <w:color w:val="000000" w:themeColor="text1"/>
          <w:sz w:val="28"/>
          <w:szCs w:val="28"/>
        </w:rPr>
        <w:t xml:space="preserve"> по </w:t>
      </w:r>
      <w:r w:rsidR="001171AD" w:rsidRPr="00AC4802">
        <w:rPr>
          <w:rFonts w:ascii="Times New Roman" w:eastAsia="Times New Roman" w:hAnsi="Times New Roman" w:cs="Times New Roman"/>
          <w:color w:val="000000" w:themeColor="text1"/>
          <w:sz w:val="28"/>
          <w:szCs w:val="28"/>
        </w:rPr>
        <w:t>2</w:t>
      </w:r>
      <w:r w:rsidR="00CC3307" w:rsidRPr="00AC4802">
        <w:rPr>
          <w:rFonts w:ascii="Times New Roman" w:eastAsia="Times New Roman" w:hAnsi="Times New Roman" w:cs="Times New Roman"/>
          <w:color w:val="000000" w:themeColor="text1"/>
          <w:sz w:val="28"/>
          <w:szCs w:val="28"/>
        </w:rPr>
        <w:t>8</w:t>
      </w:r>
      <w:r w:rsidRPr="00AC4802">
        <w:rPr>
          <w:rFonts w:ascii="Times New Roman" w:eastAsia="Times New Roman" w:hAnsi="Times New Roman" w:cs="Times New Roman"/>
          <w:color w:val="000000" w:themeColor="text1"/>
          <w:sz w:val="28"/>
          <w:szCs w:val="28"/>
        </w:rPr>
        <w:t xml:space="preserve"> </w:t>
      </w:r>
      <w:r w:rsidR="001171AD" w:rsidRPr="00AC4802">
        <w:rPr>
          <w:rFonts w:ascii="Times New Roman" w:eastAsia="Times New Roman" w:hAnsi="Times New Roman" w:cs="Times New Roman"/>
          <w:color w:val="000000" w:themeColor="text1"/>
          <w:sz w:val="28"/>
          <w:szCs w:val="28"/>
        </w:rPr>
        <w:t>грудня</w:t>
      </w:r>
      <w:r w:rsidR="004150EC" w:rsidRPr="00AC4802">
        <w:rPr>
          <w:rFonts w:ascii="Times New Roman" w:eastAsia="Times New Roman" w:hAnsi="Times New Roman" w:cs="Times New Roman"/>
          <w:color w:val="000000" w:themeColor="text1"/>
          <w:sz w:val="28"/>
          <w:szCs w:val="28"/>
        </w:rPr>
        <w:t xml:space="preserve"> </w:t>
      </w:r>
      <w:r w:rsidRPr="00AC4802">
        <w:rPr>
          <w:rFonts w:ascii="Times New Roman" w:eastAsia="Times New Roman" w:hAnsi="Times New Roman" w:cs="Times New Roman"/>
          <w:color w:val="000000" w:themeColor="text1"/>
          <w:sz w:val="28"/>
          <w:szCs w:val="28"/>
        </w:rPr>
        <w:t>202</w:t>
      </w:r>
      <w:r w:rsidR="004150EC" w:rsidRPr="00AC4802">
        <w:rPr>
          <w:rFonts w:ascii="Times New Roman" w:eastAsia="Times New Roman" w:hAnsi="Times New Roman" w:cs="Times New Roman"/>
          <w:color w:val="000000" w:themeColor="text1"/>
          <w:sz w:val="28"/>
          <w:szCs w:val="28"/>
        </w:rPr>
        <w:t>1</w:t>
      </w:r>
      <w:r w:rsidRPr="00AC4802">
        <w:rPr>
          <w:rFonts w:ascii="Times New Roman" w:eastAsia="Times New Roman" w:hAnsi="Times New Roman" w:cs="Times New Roman"/>
          <w:color w:val="000000" w:themeColor="text1"/>
          <w:sz w:val="28"/>
          <w:szCs w:val="28"/>
        </w:rPr>
        <w:t xml:space="preserve"> року; ІІ семестр </w:t>
      </w:r>
      <w:r w:rsidR="004150EC" w:rsidRPr="00AC4802">
        <w:rPr>
          <w:rFonts w:ascii="Times New Roman" w:eastAsia="Times New Roman" w:hAnsi="Times New Roman" w:cs="Times New Roman"/>
          <w:color w:val="000000" w:themeColor="text1"/>
          <w:sz w:val="28"/>
          <w:szCs w:val="28"/>
        </w:rPr>
        <w:t xml:space="preserve">з </w:t>
      </w:r>
      <w:r w:rsidR="001171AD" w:rsidRPr="00AC4802">
        <w:rPr>
          <w:rFonts w:ascii="Times New Roman" w:eastAsia="Times New Roman" w:hAnsi="Times New Roman" w:cs="Times New Roman"/>
          <w:color w:val="000000" w:themeColor="text1"/>
          <w:sz w:val="28"/>
          <w:szCs w:val="28"/>
        </w:rPr>
        <w:t>10</w:t>
      </w:r>
      <w:r w:rsidRPr="00AC4802">
        <w:rPr>
          <w:rFonts w:ascii="Times New Roman" w:eastAsia="Times New Roman" w:hAnsi="Times New Roman" w:cs="Times New Roman"/>
          <w:color w:val="000000" w:themeColor="text1"/>
          <w:sz w:val="28"/>
          <w:szCs w:val="28"/>
        </w:rPr>
        <w:t xml:space="preserve"> січня по </w:t>
      </w:r>
      <w:r w:rsidR="001171AD" w:rsidRPr="00AC4802">
        <w:rPr>
          <w:rFonts w:ascii="Times New Roman" w:eastAsia="Times New Roman" w:hAnsi="Times New Roman" w:cs="Times New Roman"/>
          <w:color w:val="000000" w:themeColor="text1"/>
          <w:sz w:val="28"/>
          <w:szCs w:val="28"/>
        </w:rPr>
        <w:t>31</w:t>
      </w:r>
      <w:r w:rsidRPr="00AC4802">
        <w:rPr>
          <w:rFonts w:ascii="Times New Roman" w:eastAsia="Times New Roman" w:hAnsi="Times New Roman" w:cs="Times New Roman"/>
          <w:color w:val="000000" w:themeColor="text1"/>
          <w:sz w:val="28"/>
          <w:szCs w:val="28"/>
        </w:rPr>
        <w:t xml:space="preserve"> </w:t>
      </w:r>
      <w:r w:rsidR="001171AD" w:rsidRPr="00AC4802">
        <w:rPr>
          <w:rFonts w:ascii="Times New Roman" w:eastAsia="Times New Roman" w:hAnsi="Times New Roman" w:cs="Times New Roman"/>
          <w:color w:val="000000" w:themeColor="text1"/>
          <w:sz w:val="28"/>
          <w:szCs w:val="28"/>
        </w:rPr>
        <w:t>травня</w:t>
      </w:r>
      <w:r w:rsidRPr="00AC4802">
        <w:rPr>
          <w:rFonts w:ascii="Times New Roman" w:eastAsia="Times New Roman" w:hAnsi="Times New Roman" w:cs="Times New Roman"/>
          <w:color w:val="000000" w:themeColor="text1"/>
          <w:sz w:val="28"/>
          <w:szCs w:val="28"/>
        </w:rPr>
        <w:t xml:space="preserve"> 202</w:t>
      </w:r>
      <w:r w:rsidR="001171AD" w:rsidRPr="00AC4802">
        <w:rPr>
          <w:rFonts w:ascii="Times New Roman" w:eastAsia="Times New Roman" w:hAnsi="Times New Roman" w:cs="Times New Roman"/>
          <w:color w:val="000000" w:themeColor="text1"/>
          <w:sz w:val="28"/>
          <w:szCs w:val="28"/>
        </w:rPr>
        <w:t>2</w:t>
      </w:r>
      <w:r w:rsidRPr="00AC4802">
        <w:rPr>
          <w:rFonts w:ascii="Times New Roman" w:eastAsia="Times New Roman" w:hAnsi="Times New Roman" w:cs="Times New Roman"/>
          <w:color w:val="000000" w:themeColor="text1"/>
          <w:sz w:val="28"/>
          <w:szCs w:val="28"/>
        </w:rPr>
        <w:t xml:space="preserve"> року.</w:t>
      </w:r>
    </w:p>
    <w:p w:rsidR="009E5953" w:rsidRPr="00AC4802" w:rsidRDefault="009E5953" w:rsidP="009E5953">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AC4802">
        <w:rPr>
          <w:rFonts w:ascii="Times New Roman" w:eastAsia="Times New Roman" w:hAnsi="Times New Roman" w:cs="Times New Roman"/>
          <w:color w:val="000000" w:themeColor="text1"/>
          <w:sz w:val="28"/>
          <w:szCs w:val="28"/>
        </w:rPr>
        <w:lastRenderedPageBreak/>
        <w:t xml:space="preserve">Однією з важливих умов для освітнього процесу є безпечне та комфортне </w:t>
      </w:r>
    </w:p>
    <w:p w:rsidR="009E5953" w:rsidRPr="009E5953" w:rsidRDefault="009E5953" w:rsidP="00AC4802">
      <w:pPr>
        <w:shd w:val="clear" w:color="auto" w:fill="FFFFFF"/>
        <w:spacing w:before="0" w:after="0" w:line="240" w:lineRule="auto"/>
        <w:jc w:val="both"/>
        <w:rPr>
          <w:rFonts w:ascii="Times New Roman" w:eastAsia="Times New Roman" w:hAnsi="Times New Roman" w:cs="Times New Roman"/>
          <w:color w:val="000000" w:themeColor="text1"/>
          <w:sz w:val="28"/>
          <w:szCs w:val="28"/>
        </w:rPr>
      </w:pPr>
      <w:r w:rsidRPr="00AC4802">
        <w:rPr>
          <w:rFonts w:ascii="Times New Roman" w:eastAsia="Times New Roman" w:hAnsi="Times New Roman" w:cs="Times New Roman"/>
          <w:color w:val="000000" w:themeColor="text1"/>
          <w:sz w:val="28"/>
          <w:szCs w:val="28"/>
        </w:rPr>
        <w:t xml:space="preserve">освітнє середовище. </w:t>
      </w:r>
      <w:r w:rsidR="00415B60" w:rsidRPr="00AC4802">
        <w:rPr>
          <w:rFonts w:ascii="Times New Roman" w:eastAsia="Times New Roman" w:hAnsi="Times New Roman" w:cs="Times New Roman"/>
          <w:color w:val="000000" w:themeColor="text1"/>
          <w:sz w:val="28"/>
          <w:szCs w:val="28"/>
        </w:rPr>
        <w:t xml:space="preserve">Освітнє середовище закладу є безпечним та комфортним для учасників освітнього процесу. Ми постійно працюємо над його оновленням та покращенням. </w:t>
      </w:r>
    </w:p>
    <w:p w:rsidR="0047407E" w:rsidRPr="0047407E" w:rsidRDefault="009E5953" w:rsidP="00AC4802">
      <w:pPr>
        <w:shd w:val="clear" w:color="auto" w:fill="FFFFFF"/>
        <w:autoSpaceDE w:val="0"/>
        <w:autoSpaceDN w:val="0"/>
        <w:adjustRightInd w:val="0"/>
        <w:spacing w:before="0" w:after="0" w:line="240" w:lineRule="auto"/>
        <w:ind w:firstLine="709"/>
        <w:jc w:val="both"/>
        <w:rPr>
          <w:rFonts w:ascii="Times New Roman" w:eastAsia="Times New Roman" w:hAnsi="Times New Roman" w:cs="Times New Roman"/>
          <w:color w:val="000000" w:themeColor="text1"/>
          <w:sz w:val="28"/>
          <w:szCs w:val="28"/>
          <w:highlight w:val="green"/>
        </w:rPr>
      </w:pPr>
      <w:r w:rsidRPr="00AC4802">
        <w:rPr>
          <w:rFonts w:ascii="Times New Roman" w:eastAsia="Times New Roman" w:hAnsi="Times New Roman" w:cs="Times New Roman"/>
          <w:color w:val="000000" w:themeColor="text1"/>
          <w:sz w:val="28"/>
          <w:szCs w:val="28"/>
        </w:rPr>
        <w:t>Територія закладу частково огороджена, убезпечена в</w:t>
      </w:r>
      <w:r w:rsidR="00415B60" w:rsidRPr="00AC4802">
        <w:rPr>
          <w:rFonts w:ascii="Times New Roman" w:eastAsia="Times New Roman" w:hAnsi="Times New Roman" w:cs="Times New Roman"/>
          <w:color w:val="000000" w:themeColor="text1"/>
          <w:sz w:val="28"/>
          <w:szCs w:val="28"/>
        </w:rPr>
        <w:t>ід доступу стор</w:t>
      </w:r>
      <w:r w:rsidRPr="00AC4802">
        <w:rPr>
          <w:rFonts w:ascii="Times New Roman" w:eastAsia="Times New Roman" w:hAnsi="Times New Roman" w:cs="Times New Roman"/>
          <w:color w:val="000000" w:themeColor="text1"/>
          <w:sz w:val="28"/>
          <w:szCs w:val="28"/>
        </w:rPr>
        <w:t>оннього автотраспорту, на території закладу немає «схованок», де учні можуть залишитися без нагляду дорослих. Територія закладу є достатньо озелененою.</w:t>
      </w:r>
      <w:r w:rsidR="008C0BA8" w:rsidRPr="00AC4802">
        <w:rPr>
          <w:rFonts w:ascii="Times New Roman" w:eastAsia="Times New Roman" w:hAnsi="Times New Roman" w:cs="Times New Roman"/>
          <w:color w:val="000000" w:themeColor="text1"/>
          <w:sz w:val="28"/>
          <w:szCs w:val="28"/>
        </w:rPr>
        <w:t xml:space="preserve"> </w:t>
      </w:r>
      <w:r w:rsidR="008C0BA8" w:rsidRPr="00AC4802">
        <w:rPr>
          <w:rFonts w:ascii="Times New Roman" w:eastAsia="Calibri" w:hAnsi="Times New Roman" w:cs="Times New Roman"/>
          <w:bCs/>
          <w:sz w:val="28"/>
          <w:szCs w:val="28"/>
        </w:rPr>
        <w:t>На території закладу не спостерігається отруйних рослин та сухостійних дерев</w:t>
      </w:r>
      <w:r w:rsidR="008C0BA8" w:rsidRPr="0047407E">
        <w:rPr>
          <w:rFonts w:ascii="Times New Roman" w:eastAsia="Calibri" w:hAnsi="Times New Roman" w:cs="Times New Roman"/>
          <w:bCs/>
          <w:sz w:val="28"/>
          <w:szCs w:val="28"/>
        </w:rPr>
        <w:t>. Огляд території на предмет її безпечності здійснюється щоденно заступником директора з господарської роботи. Територія повністю освітлюється (</w:t>
      </w:r>
      <w:r w:rsidR="008C0BA8" w:rsidRPr="0047407E">
        <w:rPr>
          <w:rFonts w:ascii="Times New Roman" w:eastAsia="Times New Roman" w:hAnsi="Times New Roman" w:cs="Times New Roman"/>
          <w:sz w:val="28"/>
          <w:szCs w:val="28"/>
        </w:rPr>
        <w:t>вуличне освітлення в межах шкільного подвір’я </w:t>
      </w:r>
      <w:r w:rsidR="008C0BA8" w:rsidRPr="0047407E">
        <w:rPr>
          <w:rFonts w:ascii="Times New Roman" w:eastAsia="Calibri" w:hAnsi="Times New Roman" w:cs="Times New Roman"/>
          <w:bCs/>
          <w:sz w:val="28"/>
          <w:szCs w:val="28"/>
        </w:rPr>
        <w:t xml:space="preserve"> облаштовано за кошти місцевого бюджету в 2020 році). Асфальтне покриття шкільного подвір’я частково потребує ремонту. </w:t>
      </w:r>
      <w:r w:rsidR="008C0BA8" w:rsidRPr="0047407E">
        <w:rPr>
          <w:rFonts w:ascii="Times New Roman" w:eastAsia="Calibri" w:hAnsi="Times New Roman" w:cs="Times New Roman"/>
          <w:bCs/>
          <w:color w:val="000000"/>
          <w:sz w:val="28"/>
          <w:szCs w:val="28"/>
        </w:rPr>
        <w:t xml:space="preserve">Для забезпечення контролю за доступом осіб до приміщення закладу  освіти на центральному вході розташований пост чергового (чергує </w:t>
      </w:r>
      <w:r w:rsidR="0047407E" w:rsidRPr="0047407E">
        <w:rPr>
          <w:rFonts w:ascii="Times New Roman" w:eastAsia="Calibri" w:hAnsi="Times New Roman" w:cs="Times New Roman"/>
          <w:bCs/>
          <w:color w:val="000000"/>
          <w:sz w:val="28"/>
          <w:szCs w:val="28"/>
        </w:rPr>
        <w:t>технічний працівник</w:t>
      </w:r>
      <w:r w:rsidR="008C0BA8" w:rsidRPr="0047407E">
        <w:rPr>
          <w:rFonts w:ascii="Times New Roman" w:eastAsia="Calibri" w:hAnsi="Times New Roman" w:cs="Times New Roman"/>
          <w:bCs/>
          <w:color w:val="000000"/>
          <w:sz w:val="28"/>
          <w:szCs w:val="28"/>
        </w:rPr>
        <w:t>), на інших входах чергують педагоги відповідно до затвердженого графіка. На</w:t>
      </w:r>
      <w:r w:rsidR="0047407E" w:rsidRPr="0047407E">
        <w:rPr>
          <w:rFonts w:ascii="Times New Roman" w:eastAsia="Calibri" w:hAnsi="Times New Roman" w:cs="Times New Roman"/>
          <w:bCs/>
          <w:color w:val="000000"/>
          <w:sz w:val="28"/>
          <w:szCs w:val="28"/>
        </w:rPr>
        <w:t xml:space="preserve"> території закладу встановлено 11</w:t>
      </w:r>
      <w:r w:rsidR="008C0BA8" w:rsidRPr="0047407E">
        <w:rPr>
          <w:rFonts w:ascii="Times New Roman" w:eastAsia="Calibri" w:hAnsi="Times New Roman" w:cs="Times New Roman"/>
          <w:bCs/>
          <w:color w:val="000000"/>
          <w:sz w:val="28"/>
          <w:szCs w:val="28"/>
        </w:rPr>
        <w:t xml:space="preserve"> камер відеоспостереження</w:t>
      </w:r>
      <w:r w:rsidR="0047407E" w:rsidRPr="0047407E">
        <w:rPr>
          <w:rFonts w:ascii="Times New Roman" w:eastAsia="Calibri" w:hAnsi="Times New Roman" w:cs="Times New Roman"/>
          <w:bCs/>
          <w:color w:val="000000"/>
          <w:sz w:val="28"/>
          <w:szCs w:val="28"/>
        </w:rPr>
        <w:t xml:space="preserve"> та ще 3 камери встановлені в приміщеннях самого закладу</w:t>
      </w:r>
      <w:r w:rsidR="008C0BA8" w:rsidRPr="0047407E">
        <w:rPr>
          <w:rFonts w:ascii="Times New Roman" w:eastAsia="Calibri" w:hAnsi="Times New Roman" w:cs="Times New Roman"/>
          <w:bCs/>
          <w:color w:val="000000"/>
          <w:sz w:val="28"/>
          <w:szCs w:val="28"/>
        </w:rPr>
        <w:t>, що значно знижує ймовірність доступу сторонніх осіб</w:t>
      </w:r>
      <w:r w:rsidR="0047407E" w:rsidRPr="0047407E">
        <w:rPr>
          <w:rFonts w:ascii="Times New Roman" w:eastAsia="Calibri" w:hAnsi="Times New Roman" w:cs="Times New Roman"/>
          <w:bCs/>
          <w:color w:val="000000"/>
          <w:sz w:val="28"/>
          <w:szCs w:val="28"/>
        </w:rPr>
        <w:t>.</w:t>
      </w:r>
      <w:r w:rsidR="008C0BA8" w:rsidRPr="0047407E">
        <w:rPr>
          <w:rFonts w:ascii="Times New Roman" w:eastAsia="Calibri" w:hAnsi="Times New Roman" w:cs="Times New Roman"/>
          <w:bCs/>
          <w:color w:val="000000"/>
          <w:sz w:val="28"/>
          <w:szCs w:val="28"/>
        </w:rPr>
        <w:t xml:space="preserve"> </w:t>
      </w:r>
    </w:p>
    <w:p w:rsidR="009E5953" w:rsidRPr="00AC4802" w:rsidRDefault="009E5953" w:rsidP="0047407E">
      <w:pPr>
        <w:shd w:val="clear" w:color="auto" w:fill="FFFFFF"/>
        <w:autoSpaceDE w:val="0"/>
        <w:autoSpaceDN w:val="0"/>
        <w:adjustRightInd w:val="0"/>
        <w:spacing w:before="0" w:after="0" w:line="240" w:lineRule="auto"/>
        <w:ind w:left="539"/>
        <w:jc w:val="both"/>
        <w:rPr>
          <w:rFonts w:ascii="Times New Roman" w:eastAsia="Times New Roman" w:hAnsi="Times New Roman" w:cs="Times New Roman"/>
          <w:color w:val="000000" w:themeColor="text1"/>
          <w:sz w:val="28"/>
          <w:szCs w:val="28"/>
        </w:rPr>
      </w:pPr>
      <w:r w:rsidRPr="00AC4802">
        <w:rPr>
          <w:rFonts w:ascii="Times New Roman" w:eastAsia="Times New Roman" w:hAnsi="Times New Roman" w:cs="Times New Roman"/>
          <w:color w:val="000000" w:themeColor="text1"/>
          <w:sz w:val="28"/>
          <w:szCs w:val="28"/>
        </w:rPr>
        <w:t xml:space="preserve">Навчальні приміщення початкової школи (навчальні кабінети, допоміжні </w:t>
      </w:r>
    </w:p>
    <w:p w:rsidR="009E5953" w:rsidRPr="00AC4802" w:rsidRDefault="009E5953" w:rsidP="00415B60">
      <w:pPr>
        <w:shd w:val="clear" w:color="auto" w:fill="FFFFFF"/>
        <w:spacing w:before="0" w:after="0" w:line="240" w:lineRule="auto"/>
        <w:jc w:val="both"/>
        <w:rPr>
          <w:rFonts w:ascii="Times New Roman" w:eastAsia="Times New Roman" w:hAnsi="Times New Roman" w:cs="Times New Roman"/>
          <w:color w:val="000000" w:themeColor="text1"/>
          <w:sz w:val="28"/>
          <w:szCs w:val="28"/>
        </w:rPr>
      </w:pPr>
      <w:r w:rsidRPr="00AC4802">
        <w:rPr>
          <w:rFonts w:ascii="Times New Roman" w:eastAsia="Times New Roman" w:hAnsi="Times New Roman" w:cs="Times New Roman"/>
          <w:color w:val="000000" w:themeColor="text1"/>
          <w:sz w:val="28"/>
          <w:szCs w:val="28"/>
        </w:rPr>
        <w:t>приміщення, туалетні кімнати) непрохідні (відокремлені) від приміщень для учнів старших класів.</w:t>
      </w:r>
    </w:p>
    <w:p w:rsidR="009E5953" w:rsidRPr="00AC4802" w:rsidRDefault="009E5953" w:rsidP="009E5953">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AC4802">
        <w:rPr>
          <w:rFonts w:ascii="Times New Roman" w:eastAsia="Times New Roman" w:hAnsi="Times New Roman" w:cs="Times New Roman"/>
          <w:color w:val="000000" w:themeColor="text1"/>
          <w:sz w:val="28"/>
          <w:szCs w:val="28"/>
        </w:rPr>
        <w:t xml:space="preserve"> Облаштування приміщень закладу не становить загрози травмування учнів та працівників (неслизька підлога, належним чином встановлені меблі у </w:t>
      </w:r>
    </w:p>
    <w:p w:rsidR="009E5953" w:rsidRPr="009E5953" w:rsidRDefault="009E5953" w:rsidP="0047407E">
      <w:pPr>
        <w:shd w:val="clear" w:color="auto" w:fill="FFFFFF"/>
        <w:spacing w:before="0" w:after="0" w:line="240" w:lineRule="auto"/>
        <w:jc w:val="both"/>
        <w:rPr>
          <w:rFonts w:ascii="Times New Roman" w:eastAsia="Times New Roman" w:hAnsi="Times New Roman" w:cs="Times New Roman"/>
          <w:color w:val="000000" w:themeColor="text1"/>
          <w:sz w:val="28"/>
          <w:szCs w:val="28"/>
        </w:rPr>
      </w:pPr>
      <w:r w:rsidRPr="00AC4802">
        <w:rPr>
          <w:rFonts w:ascii="Times New Roman" w:eastAsia="Times New Roman" w:hAnsi="Times New Roman" w:cs="Times New Roman"/>
          <w:color w:val="000000" w:themeColor="text1"/>
          <w:sz w:val="28"/>
          <w:szCs w:val="28"/>
        </w:rPr>
        <w:t>навчальних кабінетах, не загромаджені коридори, сход</w:t>
      </w:r>
      <w:r w:rsidR="00715EEB" w:rsidRPr="00AC4802">
        <w:rPr>
          <w:rFonts w:ascii="Times New Roman" w:eastAsia="Times New Roman" w:hAnsi="Times New Roman" w:cs="Times New Roman"/>
          <w:color w:val="000000" w:themeColor="text1"/>
          <w:sz w:val="28"/>
          <w:szCs w:val="28"/>
        </w:rPr>
        <w:t>и</w:t>
      </w:r>
      <w:r w:rsidRPr="00AC4802">
        <w:rPr>
          <w:rFonts w:ascii="Times New Roman" w:eastAsia="Times New Roman" w:hAnsi="Times New Roman" w:cs="Times New Roman"/>
          <w:color w:val="000000" w:themeColor="text1"/>
          <w:sz w:val="28"/>
          <w:szCs w:val="28"/>
        </w:rPr>
        <w:t xml:space="preserve"> та рекреації).</w:t>
      </w:r>
    </w:p>
    <w:p w:rsidR="0047407E" w:rsidRPr="004A4E89" w:rsidRDefault="0047407E" w:rsidP="0047407E">
      <w:pPr>
        <w:spacing w:before="0" w:after="0" w:line="240" w:lineRule="auto"/>
        <w:ind w:firstLine="708"/>
        <w:jc w:val="both"/>
        <w:rPr>
          <w:rFonts w:ascii="Times New Roman" w:eastAsia="Calibri" w:hAnsi="Times New Roman" w:cs="Times New Roman"/>
          <w:sz w:val="28"/>
          <w:szCs w:val="28"/>
        </w:rPr>
      </w:pPr>
      <w:r w:rsidRPr="004A4E89">
        <w:rPr>
          <w:rFonts w:ascii="Times New Roman" w:eastAsia="Calibri" w:hAnsi="Times New Roman" w:cs="Times New Roman"/>
          <w:sz w:val="28"/>
          <w:szCs w:val="28"/>
        </w:rPr>
        <w:t xml:space="preserve">Приміщення закладу освіти  комфортне, повітряно-тепловой режим у навчальних приміщеннях відповідає санітарним вимогам. Вологе прибирання всіх приміщень здійснюється прибиральницями службових приміщень відповідно до затвердженого графіка. У закладі освіти забезпечено централізоване водопостачання. Протягом навчального року питний режим забезпечувався індивідуально кожним учнем (питні фонтанчики під час карантинних обмежень не працюють). </w:t>
      </w:r>
    </w:p>
    <w:p w:rsidR="0047407E" w:rsidRPr="004A4E89" w:rsidRDefault="0047407E" w:rsidP="0047407E">
      <w:pPr>
        <w:autoSpaceDE w:val="0"/>
        <w:autoSpaceDN w:val="0"/>
        <w:adjustRightInd w:val="0"/>
        <w:spacing w:before="0" w:after="0" w:line="240" w:lineRule="auto"/>
        <w:jc w:val="both"/>
        <w:rPr>
          <w:rFonts w:ascii="Times New Roman" w:eastAsia="Calibri" w:hAnsi="Times New Roman" w:cs="Times New Roman"/>
          <w:bCs/>
          <w:sz w:val="28"/>
          <w:szCs w:val="28"/>
        </w:rPr>
      </w:pPr>
      <w:r w:rsidRPr="004A4E89">
        <w:rPr>
          <w:rFonts w:ascii="Times New Roman" w:eastAsia="Calibri" w:hAnsi="Times New Roman" w:cs="Times New Roman"/>
          <w:bCs/>
          <w:sz w:val="28"/>
          <w:szCs w:val="28"/>
        </w:rPr>
        <w:t>Їдальня  розміщена на першому поверсі. Перед входом до їдальні є рукомийники з проточною холодною водою, рідке мило, паперові рушники. Приміщення їдальні, столи, стільці, місця для видачі готових страв регулярно миються відповідно до розробленого графіка.</w:t>
      </w:r>
    </w:p>
    <w:p w:rsidR="0047407E" w:rsidRPr="004A4E89" w:rsidRDefault="0047407E" w:rsidP="0047407E">
      <w:pPr>
        <w:tabs>
          <w:tab w:val="left" w:pos="1134"/>
        </w:tabs>
        <w:spacing w:before="0" w:after="0" w:line="240" w:lineRule="auto"/>
        <w:jc w:val="both"/>
        <w:rPr>
          <w:rFonts w:ascii="Times New Roman" w:eastAsia="Calibri" w:hAnsi="Times New Roman" w:cs="Times New Roman"/>
          <w:sz w:val="28"/>
          <w:szCs w:val="28"/>
        </w:rPr>
      </w:pPr>
      <w:r w:rsidRPr="004A4E89">
        <w:rPr>
          <w:rFonts w:ascii="Times New Roman" w:eastAsia="Calibri" w:hAnsi="Times New Roman" w:cs="Times New Roman"/>
          <w:sz w:val="28"/>
          <w:szCs w:val="28"/>
        </w:rPr>
        <w:t xml:space="preserve">        У закладі освіти облаштовано </w:t>
      </w:r>
      <w:r>
        <w:rPr>
          <w:rFonts w:ascii="Times New Roman" w:eastAsia="Calibri" w:hAnsi="Times New Roman" w:cs="Times New Roman"/>
          <w:sz w:val="28"/>
          <w:szCs w:val="28"/>
        </w:rPr>
        <w:t>три</w:t>
      </w:r>
      <w:r w:rsidRPr="004A4E89">
        <w:rPr>
          <w:rFonts w:ascii="Times New Roman" w:eastAsia="Calibri" w:hAnsi="Times New Roman" w:cs="Times New Roman"/>
          <w:sz w:val="28"/>
          <w:szCs w:val="28"/>
        </w:rPr>
        <w:t xml:space="preserve">  санітарних вузли  для дівчат, хлопців та  окремо  </w:t>
      </w:r>
      <w:r>
        <w:rPr>
          <w:rFonts w:ascii="Times New Roman" w:eastAsia="Calibri" w:hAnsi="Times New Roman" w:cs="Times New Roman"/>
          <w:sz w:val="28"/>
          <w:szCs w:val="28"/>
        </w:rPr>
        <w:t>один</w:t>
      </w:r>
      <w:r w:rsidRPr="004A4E89">
        <w:rPr>
          <w:rFonts w:ascii="Times New Roman" w:eastAsia="Calibri" w:hAnsi="Times New Roman" w:cs="Times New Roman"/>
          <w:sz w:val="28"/>
          <w:szCs w:val="28"/>
        </w:rPr>
        <w:t xml:space="preserve">  - для працівників. Окремо дві </w:t>
      </w:r>
      <w:r>
        <w:rPr>
          <w:rFonts w:ascii="Times New Roman" w:eastAsia="Calibri" w:hAnsi="Times New Roman" w:cs="Times New Roman"/>
          <w:sz w:val="28"/>
          <w:szCs w:val="28"/>
        </w:rPr>
        <w:t xml:space="preserve">санітарні кімнати </w:t>
      </w:r>
      <w:r w:rsidRPr="004A4E89">
        <w:rPr>
          <w:rFonts w:ascii="Times New Roman" w:eastAsia="Calibri" w:hAnsi="Times New Roman" w:cs="Times New Roman"/>
          <w:sz w:val="28"/>
          <w:szCs w:val="28"/>
        </w:rPr>
        <w:t xml:space="preserve">облаштовано для учнів початкової школи. Санітарні кімнати облаштовано відповідно до санітарно-гігієнічних вимог – кабінки зачиняються, є рідке мило.  </w:t>
      </w:r>
      <w:r w:rsidR="00304467">
        <w:rPr>
          <w:rFonts w:ascii="Times New Roman" w:eastAsia="Calibri" w:hAnsi="Times New Roman" w:cs="Times New Roman"/>
          <w:sz w:val="28"/>
          <w:szCs w:val="28"/>
        </w:rPr>
        <w:t>В</w:t>
      </w:r>
      <w:r w:rsidR="00304467" w:rsidRPr="004A4E89">
        <w:rPr>
          <w:rFonts w:ascii="Times New Roman" w:eastAsia="Calibri" w:hAnsi="Times New Roman" w:cs="Times New Roman"/>
          <w:sz w:val="28"/>
          <w:szCs w:val="28"/>
        </w:rPr>
        <w:t xml:space="preserve">ідповідно </w:t>
      </w:r>
      <w:r w:rsidR="00304467">
        <w:rPr>
          <w:rFonts w:ascii="Times New Roman" w:eastAsia="Calibri" w:hAnsi="Times New Roman" w:cs="Times New Roman"/>
          <w:sz w:val="28"/>
          <w:szCs w:val="28"/>
        </w:rPr>
        <w:t xml:space="preserve">до </w:t>
      </w:r>
      <w:r w:rsidRPr="004A4E89">
        <w:rPr>
          <w:rFonts w:ascii="Times New Roman" w:eastAsia="Calibri" w:hAnsi="Times New Roman" w:cs="Times New Roman"/>
          <w:sz w:val="28"/>
          <w:szCs w:val="28"/>
        </w:rPr>
        <w:t>Санітарного регламенту</w:t>
      </w:r>
      <w:r w:rsidR="00304467">
        <w:rPr>
          <w:rFonts w:ascii="Times New Roman" w:eastAsia="Calibri" w:hAnsi="Times New Roman" w:cs="Times New Roman"/>
          <w:sz w:val="28"/>
          <w:szCs w:val="28"/>
        </w:rPr>
        <w:t xml:space="preserve"> в цьому році </w:t>
      </w:r>
      <w:r w:rsidRPr="004A4E89">
        <w:rPr>
          <w:rFonts w:ascii="Times New Roman" w:eastAsia="Calibri" w:hAnsi="Times New Roman" w:cs="Times New Roman"/>
          <w:sz w:val="28"/>
          <w:szCs w:val="28"/>
        </w:rPr>
        <w:t>підве</w:t>
      </w:r>
      <w:r w:rsidR="00304467">
        <w:rPr>
          <w:rFonts w:ascii="Times New Roman" w:eastAsia="Calibri" w:hAnsi="Times New Roman" w:cs="Times New Roman"/>
          <w:sz w:val="28"/>
          <w:szCs w:val="28"/>
        </w:rPr>
        <w:t>ли</w:t>
      </w:r>
      <w:r w:rsidRPr="004A4E89">
        <w:rPr>
          <w:rFonts w:ascii="Times New Roman" w:eastAsia="Calibri" w:hAnsi="Times New Roman" w:cs="Times New Roman"/>
          <w:sz w:val="28"/>
          <w:szCs w:val="28"/>
        </w:rPr>
        <w:t xml:space="preserve"> гарячу воду до рукомийників.</w:t>
      </w:r>
    </w:p>
    <w:p w:rsidR="007D386A" w:rsidRPr="00AC4802" w:rsidRDefault="009E5953" w:rsidP="007D386A">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715EEB">
        <w:rPr>
          <w:rFonts w:ascii="Times New Roman" w:eastAsia="Times New Roman" w:hAnsi="Times New Roman" w:cs="Times New Roman"/>
          <w:color w:val="000000" w:themeColor="text1"/>
          <w:sz w:val="28"/>
          <w:szCs w:val="28"/>
          <w:highlight w:val="green"/>
        </w:rPr>
        <w:lastRenderedPageBreak/>
        <w:t xml:space="preserve"> </w:t>
      </w:r>
      <w:r w:rsidRPr="00AC4802">
        <w:rPr>
          <w:rFonts w:ascii="Times New Roman" w:eastAsia="Times New Roman" w:hAnsi="Times New Roman" w:cs="Times New Roman"/>
          <w:color w:val="000000" w:themeColor="text1"/>
          <w:sz w:val="28"/>
          <w:szCs w:val="28"/>
        </w:rPr>
        <w:t>Приміщення для харчування відповідає санітарно-гігієнічним нормам. Посуду вистачає на всіх учасників освітнього процесу. В приміщенні для приготування їжі дотримуються режиму зберігання продуктів та готових страв.</w:t>
      </w:r>
    </w:p>
    <w:p w:rsidR="00A15A62" w:rsidRPr="00AC4802" w:rsidRDefault="000E3957" w:rsidP="00A15A62">
      <w:pPr>
        <w:shd w:val="clear" w:color="auto" w:fill="FFFFFF"/>
        <w:spacing w:before="0" w:after="0" w:line="240" w:lineRule="auto"/>
        <w:ind w:firstLine="539"/>
        <w:jc w:val="both"/>
        <w:rPr>
          <w:rFonts w:ascii="Times New Roman" w:eastAsia="Times New Roman" w:hAnsi="Times New Roman" w:cs="Times New Roman"/>
          <w:color w:val="FF0000"/>
          <w:sz w:val="28"/>
          <w:szCs w:val="28"/>
        </w:rPr>
      </w:pPr>
      <w:r w:rsidRPr="00AC4802">
        <w:rPr>
          <w:rFonts w:ascii="Times New Roman" w:eastAsia="Times New Roman" w:hAnsi="Times New Roman" w:cs="Times New Roman"/>
          <w:color w:val="000000" w:themeColor="text1"/>
          <w:sz w:val="28"/>
          <w:szCs w:val="28"/>
        </w:rPr>
        <w:t>Заклад освіти</w:t>
      </w:r>
      <w:r w:rsidR="00A15A62" w:rsidRPr="00AC4802">
        <w:rPr>
          <w:rFonts w:ascii="Times New Roman" w:eastAsia="Times New Roman" w:hAnsi="Times New Roman" w:cs="Times New Roman"/>
          <w:color w:val="000000" w:themeColor="text1"/>
          <w:sz w:val="28"/>
          <w:szCs w:val="28"/>
        </w:rPr>
        <w:t xml:space="preserve"> підключений до інтернету</w:t>
      </w:r>
      <w:r w:rsidRPr="00AC4802">
        <w:rPr>
          <w:rFonts w:ascii="Times New Roman" w:eastAsia="Times New Roman" w:hAnsi="Times New Roman" w:cs="Times New Roman"/>
          <w:color w:val="000000" w:themeColor="text1"/>
          <w:sz w:val="28"/>
          <w:szCs w:val="28"/>
        </w:rPr>
        <w:t xml:space="preserve"> (</w:t>
      </w:r>
      <w:r w:rsidR="00056C79" w:rsidRPr="00AC4802">
        <w:rPr>
          <w:rFonts w:ascii="Times New Roman" w:eastAsia="Times New Roman" w:hAnsi="Times New Roman" w:cs="Times New Roman"/>
          <w:color w:val="000000" w:themeColor="text1"/>
          <w:sz w:val="28"/>
          <w:szCs w:val="28"/>
        </w:rPr>
        <w:t>до</w:t>
      </w:r>
      <w:r w:rsidRPr="00AC4802">
        <w:rPr>
          <w:rFonts w:ascii="Times New Roman" w:eastAsia="Times New Roman" w:hAnsi="Times New Roman" w:cs="Times New Roman"/>
          <w:color w:val="000000" w:themeColor="text1"/>
          <w:sz w:val="28"/>
          <w:szCs w:val="28"/>
        </w:rPr>
        <w:t xml:space="preserve"> 100 МБ/с)</w:t>
      </w:r>
      <w:r w:rsidR="00A15A62" w:rsidRPr="00AC4802">
        <w:rPr>
          <w:rFonts w:ascii="Times New Roman" w:eastAsia="Times New Roman" w:hAnsi="Times New Roman" w:cs="Times New Roman"/>
          <w:color w:val="000000" w:themeColor="text1"/>
          <w:sz w:val="28"/>
          <w:szCs w:val="28"/>
        </w:rPr>
        <w:t xml:space="preserve">, що значно покращує </w:t>
      </w:r>
      <w:r w:rsidRPr="00AC4802">
        <w:rPr>
          <w:rFonts w:ascii="Times New Roman" w:eastAsia="Times New Roman" w:hAnsi="Times New Roman" w:cs="Times New Roman"/>
          <w:color w:val="000000" w:themeColor="text1"/>
          <w:sz w:val="28"/>
          <w:szCs w:val="28"/>
        </w:rPr>
        <w:t>освітній</w:t>
      </w:r>
      <w:r w:rsidR="00A15A62" w:rsidRPr="00AC4802">
        <w:rPr>
          <w:rFonts w:ascii="Times New Roman" w:eastAsia="Times New Roman" w:hAnsi="Times New Roman" w:cs="Times New Roman"/>
          <w:color w:val="000000" w:themeColor="text1"/>
          <w:sz w:val="28"/>
          <w:szCs w:val="28"/>
        </w:rPr>
        <w:t xml:space="preserve"> процес у школі і дозволяє використовувати всі можливості глобальної мережі Інтернет. З розвитком глобальної мережі Інтернет школа отримала необмежені можливості представити себе, свій колектив та його досягнення далеко за межами свого р</w:t>
      </w:r>
      <w:r w:rsidR="00056C79" w:rsidRPr="00AC4802">
        <w:rPr>
          <w:rFonts w:ascii="Times New Roman" w:eastAsia="Times New Roman" w:hAnsi="Times New Roman" w:cs="Times New Roman"/>
          <w:color w:val="000000" w:themeColor="text1"/>
          <w:sz w:val="28"/>
          <w:szCs w:val="28"/>
        </w:rPr>
        <w:t>ай</w:t>
      </w:r>
      <w:r w:rsidR="00A15A62" w:rsidRPr="00AC4802">
        <w:rPr>
          <w:rFonts w:ascii="Times New Roman" w:eastAsia="Times New Roman" w:hAnsi="Times New Roman" w:cs="Times New Roman"/>
          <w:color w:val="000000" w:themeColor="text1"/>
          <w:sz w:val="28"/>
          <w:szCs w:val="28"/>
        </w:rPr>
        <w:t xml:space="preserve">ону. Одночасно з’явилася можливість отримувати додаткову інформацію про навчальні заклади України та зарубіжжя, переймати їх досвід для покращення якості освітніх послуг. Інтернет дозволив вести спілкування між колегами-педагогами на сторінках веб-ресурсів, обмінюватися своїми надбаннями, вирішувати наболілі проблеми, тощо. Мережа Інтернет стала доступною у всіх кабінетах школи, у фойє закладу, зонах рекреації, </w:t>
      </w:r>
      <w:r w:rsidR="00056C79" w:rsidRPr="00AC4802">
        <w:rPr>
          <w:rFonts w:ascii="Times New Roman" w:eastAsia="Times New Roman" w:hAnsi="Times New Roman" w:cs="Times New Roman"/>
          <w:color w:val="000000" w:themeColor="text1"/>
          <w:sz w:val="28"/>
          <w:szCs w:val="28"/>
        </w:rPr>
        <w:t xml:space="preserve">та </w:t>
      </w:r>
      <w:r w:rsidR="00A15A62" w:rsidRPr="00AC4802">
        <w:rPr>
          <w:rFonts w:ascii="Times New Roman" w:eastAsia="Times New Roman" w:hAnsi="Times New Roman" w:cs="Times New Roman"/>
          <w:color w:val="000000" w:themeColor="text1"/>
          <w:sz w:val="28"/>
          <w:szCs w:val="28"/>
        </w:rPr>
        <w:t>коридорах</w:t>
      </w:r>
      <w:r w:rsidR="00056C79" w:rsidRPr="00AC4802">
        <w:rPr>
          <w:rFonts w:ascii="Times New Roman" w:eastAsia="Times New Roman" w:hAnsi="Times New Roman" w:cs="Times New Roman"/>
          <w:color w:val="000000" w:themeColor="text1"/>
          <w:sz w:val="28"/>
          <w:szCs w:val="28"/>
        </w:rPr>
        <w:t>,</w:t>
      </w:r>
      <w:r w:rsidR="00A15A62" w:rsidRPr="00AC4802">
        <w:rPr>
          <w:rFonts w:ascii="Times New Roman" w:eastAsia="Times New Roman" w:hAnsi="Times New Roman" w:cs="Times New Roman"/>
          <w:color w:val="000000" w:themeColor="text1"/>
          <w:sz w:val="28"/>
          <w:szCs w:val="28"/>
        </w:rPr>
        <w:t xml:space="preserve"> яку учні використовують для пошуку необхідної інформації з власних ґаджетів</w:t>
      </w:r>
      <w:r w:rsidR="00BF7C7B" w:rsidRPr="00AC4802">
        <w:rPr>
          <w:rFonts w:ascii="Times New Roman" w:eastAsia="Times New Roman" w:hAnsi="Times New Roman" w:cs="Times New Roman"/>
          <w:color w:val="000000" w:themeColor="text1"/>
          <w:sz w:val="28"/>
          <w:szCs w:val="28"/>
        </w:rPr>
        <w:t>.</w:t>
      </w:r>
      <w:r w:rsidR="00A15A62" w:rsidRPr="00AC4802">
        <w:rPr>
          <w:rFonts w:ascii="Times New Roman" w:eastAsia="Times New Roman" w:hAnsi="Times New Roman" w:cs="Times New Roman"/>
          <w:color w:val="000000" w:themeColor="text1"/>
          <w:sz w:val="28"/>
          <w:szCs w:val="28"/>
        </w:rPr>
        <w:t xml:space="preserve"> Учні,  які не мають можливості підготувати необхідну для навчання інформацію з використанням Інтернету дома, спокійно можуть це зробити у навчальному закладі з використанням власних ґаджетів. Подумали ми і про учнів, які не мають власних мобільних пристроїв. У шкільній бібліотеці учні школи можуть кожного дня до 17.00  працювати на комп’ютерах, які також підключені до мережі Інтернет.</w:t>
      </w:r>
      <w:r w:rsidR="002E3B98" w:rsidRPr="00AC4802">
        <w:rPr>
          <w:rFonts w:ascii="Times New Roman" w:eastAsia="Times New Roman" w:hAnsi="Times New Roman" w:cs="Times New Roman"/>
          <w:color w:val="000000" w:themeColor="text1"/>
          <w:sz w:val="28"/>
          <w:szCs w:val="28"/>
        </w:rPr>
        <w:t xml:space="preserve"> Важливою умовою функціонування безпечного освітнього середовище є наявність безпечного контенту, який запо</w:t>
      </w:r>
      <w:r w:rsidR="00385597" w:rsidRPr="00AC4802">
        <w:rPr>
          <w:rFonts w:ascii="Times New Roman" w:eastAsia="Times New Roman" w:hAnsi="Times New Roman" w:cs="Times New Roman"/>
          <w:color w:val="000000" w:themeColor="text1"/>
          <w:sz w:val="28"/>
          <w:szCs w:val="28"/>
        </w:rPr>
        <w:t>бігає дос</w:t>
      </w:r>
      <w:r w:rsidR="002E3B98" w:rsidRPr="00AC4802">
        <w:rPr>
          <w:rFonts w:ascii="Times New Roman" w:eastAsia="Times New Roman" w:hAnsi="Times New Roman" w:cs="Times New Roman"/>
          <w:color w:val="000000" w:themeColor="text1"/>
          <w:sz w:val="28"/>
          <w:szCs w:val="28"/>
        </w:rPr>
        <w:t>тупу учнів до заборонени</w:t>
      </w:r>
      <w:r w:rsidR="00385597" w:rsidRPr="00AC4802">
        <w:rPr>
          <w:rFonts w:ascii="Times New Roman" w:eastAsia="Times New Roman" w:hAnsi="Times New Roman" w:cs="Times New Roman"/>
          <w:color w:val="000000" w:themeColor="text1"/>
          <w:sz w:val="28"/>
          <w:szCs w:val="28"/>
        </w:rPr>
        <w:t>х сайтів. Наш системний адміністратор разом із вчителями інформатики працювали у цьому напрямку та забезпечили його реалізацію.</w:t>
      </w:r>
    </w:p>
    <w:p w:rsidR="00E70727" w:rsidRPr="00AC4802" w:rsidRDefault="00A15A62" w:rsidP="00A15A62">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AC4802">
        <w:rPr>
          <w:rFonts w:ascii="Times New Roman" w:eastAsia="Times New Roman" w:hAnsi="Times New Roman" w:cs="Times New Roman"/>
          <w:color w:val="000000" w:themeColor="text1"/>
          <w:sz w:val="28"/>
          <w:szCs w:val="28"/>
        </w:rPr>
        <w:t>Навчальний заклад повністю оснащений системою протипожежного оповіщення, датчиками протипожежної сигналізації з різним спектром дії та підключений до пульта централізованого пожежного спостерігання. Даний пристрій не лише забезпечує цілодобовий контроль та оповіщення за пожежною безпекою у навчальному закладі, але і став одним із засобів забезпечення спілкування з учасниками освітнього процесу в умовах протиепідемічних заходів. Адже дає можливість проводити радіолінійки, передавати повідомлення, привітання тощо та тримати постійний зв'язок з учнями та педагогічними працівниками.</w:t>
      </w:r>
    </w:p>
    <w:p w:rsidR="00CA00E2" w:rsidRPr="00AC4802" w:rsidRDefault="00DD2957" w:rsidP="00CA00E2">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AC4802">
        <w:rPr>
          <w:rFonts w:ascii="Times New Roman" w:eastAsia="Times New Roman" w:hAnsi="Times New Roman" w:cs="Times New Roman"/>
          <w:color w:val="000000" w:themeColor="text1"/>
          <w:sz w:val="28"/>
          <w:szCs w:val="28"/>
        </w:rPr>
        <w:t>Право громадян на доступну освіту реалізується шляхом запровадження різних форм навчання, однією з яких є навчання за інклюзивною формою. Протягом 202</w:t>
      </w:r>
      <w:r w:rsidR="000E3957" w:rsidRPr="00AC4802">
        <w:rPr>
          <w:rFonts w:ascii="Times New Roman" w:eastAsia="Times New Roman" w:hAnsi="Times New Roman" w:cs="Times New Roman"/>
          <w:color w:val="000000" w:themeColor="text1"/>
          <w:sz w:val="28"/>
          <w:szCs w:val="28"/>
        </w:rPr>
        <w:t>1</w:t>
      </w:r>
      <w:r w:rsidRPr="00AC4802">
        <w:rPr>
          <w:rFonts w:ascii="Times New Roman" w:eastAsia="Times New Roman" w:hAnsi="Times New Roman" w:cs="Times New Roman"/>
          <w:color w:val="000000" w:themeColor="text1"/>
          <w:sz w:val="28"/>
          <w:szCs w:val="28"/>
        </w:rPr>
        <w:t>/202</w:t>
      </w:r>
      <w:r w:rsidR="000E3957" w:rsidRPr="00AC4802">
        <w:rPr>
          <w:rFonts w:ascii="Times New Roman" w:eastAsia="Times New Roman" w:hAnsi="Times New Roman" w:cs="Times New Roman"/>
          <w:color w:val="000000" w:themeColor="text1"/>
          <w:sz w:val="28"/>
          <w:szCs w:val="28"/>
        </w:rPr>
        <w:t>2</w:t>
      </w:r>
      <w:r w:rsidRPr="00AC4802">
        <w:rPr>
          <w:rFonts w:ascii="Times New Roman" w:eastAsia="Times New Roman" w:hAnsi="Times New Roman" w:cs="Times New Roman"/>
          <w:color w:val="000000" w:themeColor="text1"/>
          <w:sz w:val="28"/>
          <w:szCs w:val="28"/>
        </w:rPr>
        <w:t xml:space="preserve"> навчального року у </w:t>
      </w:r>
      <w:r w:rsidR="000E3957" w:rsidRPr="00AC4802">
        <w:rPr>
          <w:rFonts w:ascii="Times New Roman" w:eastAsia="Times New Roman" w:hAnsi="Times New Roman" w:cs="Times New Roman"/>
          <w:color w:val="000000" w:themeColor="text1"/>
          <w:sz w:val="28"/>
          <w:szCs w:val="28"/>
        </w:rPr>
        <w:t>закладі освіти</w:t>
      </w:r>
      <w:r w:rsidRPr="00AC4802">
        <w:rPr>
          <w:rFonts w:ascii="Times New Roman" w:eastAsia="Times New Roman" w:hAnsi="Times New Roman" w:cs="Times New Roman"/>
          <w:color w:val="000000" w:themeColor="text1"/>
          <w:sz w:val="28"/>
          <w:szCs w:val="28"/>
        </w:rPr>
        <w:t xml:space="preserve">, відповідно до заяв батьків та висновку ПМПК,   було організовано інклюзивне навчання у </w:t>
      </w:r>
      <w:r w:rsidR="00BF7C7B" w:rsidRPr="00AC4802">
        <w:rPr>
          <w:rFonts w:ascii="Times New Roman" w:eastAsia="Times New Roman" w:hAnsi="Times New Roman" w:cs="Times New Roman"/>
          <w:color w:val="000000" w:themeColor="text1"/>
          <w:sz w:val="28"/>
          <w:szCs w:val="28"/>
        </w:rPr>
        <w:t>1</w:t>
      </w:r>
      <w:r w:rsidRPr="00AC4802">
        <w:rPr>
          <w:rFonts w:ascii="Times New Roman" w:eastAsia="Times New Roman" w:hAnsi="Times New Roman" w:cs="Times New Roman"/>
          <w:color w:val="000000" w:themeColor="text1"/>
          <w:sz w:val="28"/>
          <w:szCs w:val="28"/>
        </w:rPr>
        <w:t>-</w:t>
      </w:r>
      <w:r w:rsidR="00BF7C7B" w:rsidRPr="00AC4802">
        <w:rPr>
          <w:rFonts w:ascii="Times New Roman" w:eastAsia="Times New Roman" w:hAnsi="Times New Roman" w:cs="Times New Roman"/>
          <w:color w:val="000000" w:themeColor="text1"/>
          <w:sz w:val="28"/>
          <w:szCs w:val="28"/>
        </w:rPr>
        <w:t>Г</w:t>
      </w:r>
      <w:r w:rsidRPr="00AC4802">
        <w:rPr>
          <w:rFonts w:ascii="Times New Roman" w:eastAsia="Times New Roman" w:hAnsi="Times New Roman" w:cs="Times New Roman"/>
          <w:color w:val="000000" w:themeColor="text1"/>
          <w:sz w:val="28"/>
          <w:szCs w:val="28"/>
        </w:rPr>
        <w:t xml:space="preserve"> класі – 1 учень, </w:t>
      </w:r>
      <w:r w:rsidR="00677787" w:rsidRPr="00AC4802">
        <w:rPr>
          <w:rFonts w:ascii="Times New Roman" w:eastAsia="Times New Roman" w:hAnsi="Times New Roman" w:cs="Times New Roman"/>
          <w:color w:val="000000" w:themeColor="text1"/>
          <w:sz w:val="28"/>
          <w:szCs w:val="28"/>
        </w:rPr>
        <w:t>та у</w:t>
      </w:r>
      <w:r w:rsidRPr="00AC4802">
        <w:rPr>
          <w:rFonts w:ascii="Times New Roman" w:eastAsia="Times New Roman" w:hAnsi="Times New Roman" w:cs="Times New Roman"/>
          <w:color w:val="000000" w:themeColor="text1"/>
          <w:sz w:val="28"/>
          <w:szCs w:val="28"/>
        </w:rPr>
        <w:t xml:space="preserve"> </w:t>
      </w:r>
      <w:r w:rsidR="00677787" w:rsidRPr="00AC4802">
        <w:rPr>
          <w:rFonts w:ascii="Times New Roman" w:eastAsia="Times New Roman" w:hAnsi="Times New Roman" w:cs="Times New Roman"/>
          <w:color w:val="000000" w:themeColor="text1"/>
          <w:sz w:val="28"/>
          <w:szCs w:val="28"/>
        </w:rPr>
        <w:t>2</w:t>
      </w:r>
      <w:r w:rsidRPr="00AC4802">
        <w:rPr>
          <w:rFonts w:ascii="Times New Roman" w:eastAsia="Times New Roman" w:hAnsi="Times New Roman" w:cs="Times New Roman"/>
          <w:color w:val="000000" w:themeColor="text1"/>
          <w:sz w:val="28"/>
          <w:szCs w:val="28"/>
        </w:rPr>
        <w:t>-</w:t>
      </w:r>
      <w:r w:rsidR="00677787" w:rsidRPr="00AC4802">
        <w:rPr>
          <w:rFonts w:ascii="Times New Roman" w:eastAsia="Times New Roman" w:hAnsi="Times New Roman" w:cs="Times New Roman"/>
          <w:color w:val="000000" w:themeColor="text1"/>
          <w:sz w:val="28"/>
          <w:szCs w:val="28"/>
        </w:rPr>
        <w:t>Б</w:t>
      </w:r>
      <w:r w:rsidRPr="00AC4802">
        <w:rPr>
          <w:rFonts w:ascii="Times New Roman" w:eastAsia="Times New Roman" w:hAnsi="Times New Roman" w:cs="Times New Roman"/>
          <w:color w:val="000000" w:themeColor="text1"/>
          <w:sz w:val="28"/>
          <w:szCs w:val="28"/>
        </w:rPr>
        <w:t xml:space="preserve"> класі – 1 учень. Організовано роботу з  двома асистентами вчителів</w:t>
      </w:r>
      <w:r w:rsidR="00385597" w:rsidRPr="00AC4802">
        <w:rPr>
          <w:rFonts w:ascii="Times New Roman" w:eastAsia="Times New Roman" w:hAnsi="Times New Roman" w:cs="Times New Roman"/>
          <w:color w:val="000000" w:themeColor="text1"/>
          <w:sz w:val="28"/>
          <w:szCs w:val="28"/>
        </w:rPr>
        <w:t>, які</w:t>
      </w:r>
      <w:r w:rsidRPr="00AC4802">
        <w:rPr>
          <w:rFonts w:ascii="Times New Roman" w:eastAsia="Times New Roman" w:hAnsi="Times New Roman" w:cs="Times New Roman"/>
          <w:color w:val="000000" w:themeColor="text1"/>
          <w:sz w:val="28"/>
          <w:szCs w:val="28"/>
        </w:rPr>
        <w:t xml:space="preserve"> пройшли курсову  перепідготовку. На початок навчального року  для учнів з особливими</w:t>
      </w:r>
      <w:r w:rsidR="00385597" w:rsidRPr="00AC4802">
        <w:rPr>
          <w:rFonts w:ascii="Times New Roman" w:eastAsia="Times New Roman" w:hAnsi="Times New Roman" w:cs="Times New Roman"/>
          <w:color w:val="000000" w:themeColor="text1"/>
          <w:sz w:val="28"/>
          <w:szCs w:val="28"/>
        </w:rPr>
        <w:t xml:space="preserve"> освітніми</w:t>
      </w:r>
      <w:r w:rsidRPr="00AC4802">
        <w:rPr>
          <w:rFonts w:ascii="Times New Roman" w:eastAsia="Times New Roman" w:hAnsi="Times New Roman" w:cs="Times New Roman"/>
          <w:color w:val="000000" w:themeColor="text1"/>
          <w:sz w:val="28"/>
          <w:szCs w:val="28"/>
        </w:rPr>
        <w:t xml:space="preserve"> потребами  розроблено індивідуальну програму розвитку за участю батьків, класних керівників, психолога. ІПР протягом року переглядалася, доповнювалася відповідно до можливостей та розвитку дітей.    За висновками  ПМПК  введено </w:t>
      </w:r>
      <w:r w:rsidRPr="00AC4802">
        <w:rPr>
          <w:rFonts w:ascii="Times New Roman" w:eastAsia="Times New Roman" w:hAnsi="Times New Roman" w:cs="Times New Roman"/>
          <w:color w:val="000000" w:themeColor="text1"/>
          <w:sz w:val="28"/>
          <w:szCs w:val="28"/>
        </w:rPr>
        <w:lastRenderedPageBreak/>
        <w:t xml:space="preserve">корекційно-розвиткові заняття з розвитку мовлення, соціально-побутового орієнтування, ЛФК. </w:t>
      </w:r>
      <w:r w:rsidR="00CA00E2" w:rsidRPr="00AC4802">
        <w:rPr>
          <w:rFonts w:ascii="Times New Roman" w:eastAsia="Times New Roman" w:hAnsi="Times New Roman" w:cs="Times New Roman"/>
          <w:color w:val="000000" w:themeColor="text1"/>
          <w:sz w:val="28"/>
          <w:szCs w:val="28"/>
        </w:rPr>
        <w:t xml:space="preserve">У </w:t>
      </w:r>
      <w:r w:rsidR="000E3957" w:rsidRPr="00AC4802">
        <w:rPr>
          <w:rFonts w:ascii="Times New Roman" w:eastAsia="Times New Roman" w:hAnsi="Times New Roman" w:cs="Times New Roman"/>
          <w:color w:val="000000" w:themeColor="text1"/>
          <w:sz w:val="28"/>
          <w:szCs w:val="28"/>
        </w:rPr>
        <w:t>закладі освіти</w:t>
      </w:r>
      <w:r w:rsidR="00CA00E2" w:rsidRPr="00AC4802">
        <w:rPr>
          <w:rFonts w:ascii="Times New Roman" w:eastAsia="Times New Roman" w:hAnsi="Times New Roman" w:cs="Times New Roman"/>
          <w:color w:val="000000" w:themeColor="text1"/>
          <w:sz w:val="28"/>
          <w:szCs w:val="28"/>
        </w:rPr>
        <w:t xml:space="preserve"> тричі на рік відбувається засідання команди супроводу дітей з ООП щодо складання та доповнення індивідуальної програми розвитку дитини із залученням фахівців з інклюзивно-ресурсного центру</w:t>
      </w:r>
      <w:r w:rsidR="002E7780" w:rsidRPr="00AC4802">
        <w:rPr>
          <w:rFonts w:ascii="Times New Roman" w:eastAsia="Times New Roman" w:hAnsi="Times New Roman" w:cs="Times New Roman"/>
          <w:color w:val="000000" w:themeColor="text1"/>
          <w:sz w:val="28"/>
          <w:szCs w:val="28"/>
        </w:rPr>
        <w:t>. Проте гострою проблемою залишається облаштування ресурсної кімнати для роботи з дітьми з особливими освітніми потребами. Тому це є одним із основних пріоритетних напрямків роботи адміністрації закладу на наступний навчальний рік.</w:t>
      </w:r>
    </w:p>
    <w:p w:rsidR="008B7B2D" w:rsidRPr="00AC4802" w:rsidRDefault="008B7B2D" w:rsidP="008B7B2D">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AC4802">
        <w:rPr>
          <w:rFonts w:ascii="Times New Roman" w:eastAsia="Times New Roman" w:hAnsi="Times New Roman" w:cs="Times New Roman"/>
          <w:color w:val="000000" w:themeColor="text1"/>
          <w:sz w:val="28"/>
          <w:szCs w:val="28"/>
        </w:rPr>
        <w:t>Цілеспрямована робота в закладі спрямована на запобігання жорстокості та насиллю в шкільному середовищі. У грудні проведено акці</w:t>
      </w:r>
      <w:r w:rsidR="000E3957" w:rsidRPr="00AC4802">
        <w:rPr>
          <w:rFonts w:ascii="Times New Roman" w:eastAsia="Times New Roman" w:hAnsi="Times New Roman" w:cs="Times New Roman"/>
          <w:color w:val="000000" w:themeColor="text1"/>
          <w:sz w:val="28"/>
          <w:szCs w:val="28"/>
        </w:rPr>
        <w:t>ю «16 днів проти насильства», у січні</w:t>
      </w:r>
      <w:r w:rsidRPr="00AC4802">
        <w:rPr>
          <w:rFonts w:ascii="Times New Roman" w:eastAsia="Times New Roman" w:hAnsi="Times New Roman" w:cs="Times New Roman"/>
          <w:color w:val="000000" w:themeColor="text1"/>
          <w:sz w:val="28"/>
          <w:szCs w:val="28"/>
        </w:rPr>
        <w:t xml:space="preserve"> учні 6-8 класів відв</w:t>
      </w:r>
      <w:r w:rsidR="000E3957" w:rsidRPr="00AC4802">
        <w:rPr>
          <w:rFonts w:ascii="Times New Roman" w:eastAsia="Times New Roman" w:hAnsi="Times New Roman" w:cs="Times New Roman"/>
          <w:color w:val="000000" w:themeColor="text1"/>
          <w:sz w:val="28"/>
          <w:szCs w:val="28"/>
        </w:rPr>
        <w:t>ідали захід «Школа без булінгу»</w:t>
      </w:r>
      <w:r w:rsidRPr="00AC4802">
        <w:rPr>
          <w:rFonts w:ascii="Times New Roman" w:eastAsia="Times New Roman" w:hAnsi="Times New Roman" w:cs="Times New Roman"/>
          <w:color w:val="000000" w:themeColor="text1"/>
          <w:sz w:val="28"/>
          <w:szCs w:val="28"/>
        </w:rPr>
        <w:t>.</w:t>
      </w:r>
      <w:r w:rsidR="002175CD" w:rsidRPr="00AC4802">
        <w:rPr>
          <w:rFonts w:ascii="Times New Roman" w:eastAsia="Times New Roman" w:hAnsi="Times New Roman" w:cs="Times New Roman"/>
          <w:color w:val="000000" w:themeColor="text1"/>
          <w:sz w:val="28"/>
          <w:szCs w:val="28"/>
        </w:rPr>
        <w:t xml:space="preserve"> </w:t>
      </w:r>
      <w:r w:rsidRPr="00AC4802">
        <w:rPr>
          <w:rFonts w:ascii="Times New Roman" w:eastAsia="Times New Roman" w:hAnsi="Times New Roman" w:cs="Times New Roman"/>
          <w:color w:val="000000" w:themeColor="text1"/>
          <w:sz w:val="28"/>
          <w:szCs w:val="28"/>
        </w:rPr>
        <w:t>На сайті школи розміщено корисні матеріали щодо теми антибулінгу.</w:t>
      </w:r>
      <w:r w:rsidR="00ED7196" w:rsidRPr="00AC4802">
        <w:rPr>
          <w:rFonts w:ascii="Times New Roman" w:eastAsia="Times New Roman" w:hAnsi="Times New Roman" w:cs="Times New Roman"/>
          <w:color w:val="000000" w:themeColor="text1"/>
          <w:sz w:val="28"/>
          <w:szCs w:val="28"/>
        </w:rPr>
        <w:t xml:space="preserve"> </w:t>
      </w:r>
      <w:r w:rsidR="00385597" w:rsidRPr="00AC4802">
        <w:rPr>
          <w:rFonts w:ascii="Times New Roman" w:eastAsia="Times New Roman" w:hAnsi="Times New Roman" w:cs="Times New Roman"/>
          <w:color w:val="000000" w:themeColor="text1"/>
          <w:sz w:val="28"/>
          <w:szCs w:val="28"/>
        </w:rPr>
        <w:t>У лютому 202</w:t>
      </w:r>
      <w:r w:rsidR="000E3957" w:rsidRPr="00AC4802">
        <w:rPr>
          <w:rFonts w:ascii="Times New Roman" w:eastAsia="Times New Roman" w:hAnsi="Times New Roman" w:cs="Times New Roman"/>
          <w:color w:val="000000" w:themeColor="text1"/>
          <w:sz w:val="28"/>
          <w:szCs w:val="28"/>
        </w:rPr>
        <w:t>2</w:t>
      </w:r>
      <w:r w:rsidR="00385597" w:rsidRPr="00AC4802">
        <w:rPr>
          <w:rFonts w:ascii="Times New Roman" w:eastAsia="Times New Roman" w:hAnsi="Times New Roman" w:cs="Times New Roman"/>
          <w:color w:val="000000" w:themeColor="text1"/>
          <w:sz w:val="28"/>
          <w:szCs w:val="28"/>
        </w:rPr>
        <w:t xml:space="preserve"> року на педагогічній раді затверджено «Положення про порядок розгляду випадків булінгу (цькування) у </w:t>
      </w:r>
      <w:r w:rsidR="000E3957" w:rsidRPr="00AC4802">
        <w:rPr>
          <w:rFonts w:ascii="Times New Roman" w:eastAsia="Times New Roman" w:hAnsi="Times New Roman" w:cs="Times New Roman"/>
          <w:color w:val="000000" w:themeColor="text1"/>
          <w:sz w:val="28"/>
          <w:szCs w:val="28"/>
        </w:rPr>
        <w:t>закладі освіти</w:t>
      </w:r>
      <w:r w:rsidR="00031AA9" w:rsidRPr="00AC4802">
        <w:rPr>
          <w:rFonts w:ascii="Times New Roman" w:eastAsia="Times New Roman" w:hAnsi="Times New Roman" w:cs="Times New Roman"/>
          <w:color w:val="000000" w:themeColor="text1"/>
          <w:sz w:val="28"/>
          <w:szCs w:val="28"/>
        </w:rPr>
        <w:t xml:space="preserve"> (потокол №6 від 29.12</w:t>
      </w:r>
      <w:r w:rsidR="00385597" w:rsidRPr="00AC4802">
        <w:rPr>
          <w:rFonts w:ascii="Times New Roman" w:eastAsia="Times New Roman" w:hAnsi="Times New Roman" w:cs="Times New Roman"/>
          <w:color w:val="000000" w:themeColor="text1"/>
          <w:sz w:val="28"/>
          <w:szCs w:val="28"/>
        </w:rPr>
        <w:t>.202</w:t>
      </w:r>
      <w:r w:rsidR="000E3957" w:rsidRPr="00AC4802">
        <w:rPr>
          <w:rFonts w:ascii="Times New Roman" w:eastAsia="Times New Roman" w:hAnsi="Times New Roman" w:cs="Times New Roman"/>
          <w:color w:val="000000" w:themeColor="text1"/>
          <w:sz w:val="28"/>
          <w:szCs w:val="28"/>
        </w:rPr>
        <w:t>2</w:t>
      </w:r>
      <w:r w:rsidR="00385597" w:rsidRPr="00AC4802">
        <w:rPr>
          <w:rFonts w:ascii="Times New Roman" w:eastAsia="Times New Roman" w:hAnsi="Times New Roman" w:cs="Times New Roman"/>
          <w:color w:val="000000" w:themeColor="text1"/>
          <w:sz w:val="28"/>
          <w:szCs w:val="28"/>
        </w:rPr>
        <w:t xml:space="preserve"> року), яке встановлює норми та правила етичної поведінки, професійного спілкування у відносинах між учасниками освітнього процесу.</w:t>
      </w:r>
    </w:p>
    <w:p w:rsidR="002175CD" w:rsidRPr="00AC4802" w:rsidRDefault="002175CD" w:rsidP="002175CD">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uk-UA"/>
        </w:rPr>
      </w:pPr>
      <w:r w:rsidRPr="00AC4802">
        <w:rPr>
          <w:rFonts w:ascii="Times New Roman" w:eastAsia="Times New Roman" w:hAnsi="Times New Roman" w:cs="Times New Roman"/>
          <w:sz w:val="28"/>
          <w:szCs w:val="28"/>
          <w:lang w:eastAsia="uk-UA"/>
        </w:rPr>
        <w:t>Робота навчального закладу із запобігання дитячому травматизму упродовж 202</w:t>
      </w:r>
      <w:r w:rsidR="000E3957" w:rsidRPr="00AC4802">
        <w:rPr>
          <w:rFonts w:ascii="Times New Roman" w:eastAsia="Times New Roman" w:hAnsi="Times New Roman" w:cs="Times New Roman"/>
          <w:sz w:val="28"/>
          <w:szCs w:val="28"/>
          <w:lang w:eastAsia="uk-UA"/>
        </w:rPr>
        <w:t>1</w:t>
      </w:r>
      <w:r w:rsidRPr="00AC4802">
        <w:rPr>
          <w:rFonts w:ascii="Times New Roman" w:eastAsia="Times New Roman" w:hAnsi="Times New Roman" w:cs="Times New Roman"/>
          <w:sz w:val="28"/>
          <w:szCs w:val="28"/>
          <w:lang w:eastAsia="uk-UA"/>
        </w:rPr>
        <w:t>/202</w:t>
      </w:r>
      <w:r w:rsidR="000E3957" w:rsidRPr="00AC4802">
        <w:rPr>
          <w:rFonts w:ascii="Times New Roman" w:eastAsia="Times New Roman" w:hAnsi="Times New Roman" w:cs="Times New Roman"/>
          <w:sz w:val="28"/>
          <w:szCs w:val="28"/>
          <w:lang w:eastAsia="uk-UA"/>
        </w:rPr>
        <w:t>2</w:t>
      </w:r>
      <w:r w:rsidRPr="00AC4802">
        <w:rPr>
          <w:rFonts w:ascii="Times New Roman" w:eastAsia="Times New Roman" w:hAnsi="Times New Roman" w:cs="Times New Roman"/>
          <w:sz w:val="28"/>
          <w:szCs w:val="28"/>
          <w:lang w:eastAsia="uk-UA"/>
        </w:rPr>
        <w:t xml:space="preserve"> навчального року здійснювалась відповідно до Законів України «Про освіту», «Про</w:t>
      </w:r>
      <w:r w:rsidR="000E3957" w:rsidRPr="00AC4802">
        <w:rPr>
          <w:rFonts w:ascii="Times New Roman" w:eastAsia="Times New Roman" w:hAnsi="Times New Roman" w:cs="Times New Roman"/>
          <w:sz w:val="28"/>
          <w:szCs w:val="28"/>
          <w:lang w:eastAsia="uk-UA"/>
        </w:rPr>
        <w:t xml:space="preserve"> повну</w:t>
      </w:r>
      <w:r w:rsidRPr="00AC4802">
        <w:rPr>
          <w:rFonts w:ascii="Times New Roman" w:eastAsia="Times New Roman" w:hAnsi="Times New Roman" w:cs="Times New Roman"/>
          <w:sz w:val="28"/>
          <w:szCs w:val="28"/>
          <w:lang w:eastAsia="uk-UA"/>
        </w:rPr>
        <w:t xml:space="preserve"> загальну середню освіту», «Про охорону дитинства», постанови Кабінету Міністрів України від 22.03.2001 № 270 «Про затвердження Порядку розслідування та обліку нещасних випадків невиробничого характеру», наказів Міністерства освіти і науки України від 31.08.2001 № 616 «Про затвердження Положення про порядок розслідування нещасних випадків, що сталися під час навчально-виховного процесу в навчальних закладах» (зі змінами), в редакції, затвердженій наказом Міністерства освіти і науки України від 07.10.2013 №1365 «Про внесення змін до Положення про порядок розслідування нещасних випадків, що сталися під час навчально-виховного процесу в навчальних закладах», від 01.08.2001 №563 «Про затвердження Положення про організацію роботи з охорони праці учасників навчально-виховного процесу в установах і закладах освіти» (зі змінами), від 18.04.2006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(зі змінами), листів Міністерства освіти і науки України від 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w:t>
      </w:r>
    </w:p>
    <w:p w:rsidR="002175CD" w:rsidRPr="00AC4802" w:rsidRDefault="002175CD" w:rsidP="002175CD">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uk-UA"/>
        </w:rPr>
      </w:pPr>
      <w:r w:rsidRPr="00AC4802">
        <w:rPr>
          <w:rFonts w:ascii="Times New Roman" w:eastAsia="Times New Roman" w:hAnsi="Times New Roman" w:cs="Times New Roman"/>
          <w:sz w:val="28"/>
          <w:szCs w:val="28"/>
          <w:lang w:eastAsia="uk-UA"/>
        </w:rPr>
        <w:t>У 202</w:t>
      </w:r>
      <w:r w:rsidR="000E3957" w:rsidRPr="00AC4802">
        <w:rPr>
          <w:rFonts w:ascii="Times New Roman" w:eastAsia="Times New Roman" w:hAnsi="Times New Roman" w:cs="Times New Roman"/>
          <w:sz w:val="28"/>
          <w:szCs w:val="28"/>
          <w:lang w:eastAsia="uk-UA"/>
        </w:rPr>
        <w:t>1</w:t>
      </w:r>
      <w:r w:rsidRPr="00AC4802">
        <w:rPr>
          <w:rFonts w:ascii="Times New Roman" w:eastAsia="Times New Roman" w:hAnsi="Times New Roman" w:cs="Times New Roman"/>
          <w:sz w:val="28"/>
          <w:szCs w:val="28"/>
          <w:lang w:eastAsia="uk-UA"/>
        </w:rPr>
        <w:t>/202</w:t>
      </w:r>
      <w:r w:rsidR="000E3957" w:rsidRPr="00AC4802">
        <w:rPr>
          <w:rFonts w:ascii="Times New Roman" w:eastAsia="Times New Roman" w:hAnsi="Times New Roman" w:cs="Times New Roman"/>
          <w:sz w:val="28"/>
          <w:szCs w:val="28"/>
          <w:lang w:eastAsia="uk-UA"/>
        </w:rPr>
        <w:t>2</w:t>
      </w:r>
      <w:r w:rsidRPr="00AC4802">
        <w:rPr>
          <w:rFonts w:ascii="Times New Roman" w:eastAsia="Times New Roman" w:hAnsi="Times New Roman" w:cs="Times New Roman"/>
          <w:sz w:val="28"/>
          <w:szCs w:val="28"/>
          <w:lang w:eastAsia="uk-UA"/>
        </w:rPr>
        <w:t xml:space="preserve"> навчальному році питання збереження життя і здоров’я учнів та запобігання випадкам дитячого травматизму розглядалося на засіданнях педагогічної ради, інструктивно-методичних нарадах при директорові, засіданнях шкільних методичних об’єднань класних керівників тощо.</w:t>
      </w:r>
    </w:p>
    <w:p w:rsidR="002175CD" w:rsidRPr="00AC4802" w:rsidRDefault="002175CD" w:rsidP="002175CD">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uk-UA"/>
        </w:rPr>
      </w:pPr>
      <w:r w:rsidRPr="00AC4802">
        <w:rPr>
          <w:rFonts w:ascii="Times New Roman" w:eastAsia="Times New Roman" w:hAnsi="Times New Roman" w:cs="Times New Roman"/>
          <w:sz w:val="28"/>
          <w:szCs w:val="28"/>
          <w:lang w:eastAsia="uk-UA"/>
        </w:rPr>
        <w:lastRenderedPageBreak/>
        <w:t xml:space="preserve">У навчальному закладі наявна система профілактичної роботи з цих питань, яка включає в себе комплекси занять за розділами, які учні вивчають на уроках з «Основ здоров’я»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виховної роботи.  В навчальному закладі  оформлені стенди з попередження дитячого травматизму. На кожному поверсі розташований план евакуації на випадок пожежі або інших стихійних лих. Стан роботи з охорони праці, техніки безпеки, виробничої санітарії під час </w:t>
      </w:r>
      <w:r w:rsidR="00A401ED" w:rsidRPr="00AC4802">
        <w:rPr>
          <w:rFonts w:ascii="Times New Roman" w:eastAsia="Times New Roman" w:hAnsi="Times New Roman" w:cs="Times New Roman"/>
          <w:sz w:val="28"/>
          <w:szCs w:val="28"/>
          <w:lang w:eastAsia="uk-UA"/>
        </w:rPr>
        <w:t>освітнього</w:t>
      </w:r>
      <w:r w:rsidRPr="00AC4802">
        <w:rPr>
          <w:rFonts w:ascii="Times New Roman" w:eastAsia="Times New Roman" w:hAnsi="Times New Roman" w:cs="Times New Roman"/>
          <w:sz w:val="28"/>
          <w:szCs w:val="28"/>
          <w:lang w:eastAsia="uk-UA"/>
        </w:rPr>
        <w:t xml:space="preserve"> процесу в школі у 202</w:t>
      </w:r>
      <w:r w:rsidR="000E3957" w:rsidRPr="00AC4802">
        <w:rPr>
          <w:rFonts w:ascii="Times New Roman" w:eastAsia="Times New Roman" w:hAnsi="Times New Roman" w:cs="Times New Roman"/>
          <w:sz w:val="28"/>
          <w:szCs w:val="28"/>
          <w:lang w:eastAsia="uk-UA"/>
        </w:rPr>
        <w:t>1</w:t>
      </w:r>
      <w:r w:rsidRPr="00AC4802">
        <w:rPr>
          <w:rFonts w:ascii="Times New Roman" w:eastAsia="Times New Roman" w:hAnsi="Times New Roman" w:cs="Times New Roman"/>
          <w:sz w:val="28"/>
          <w:szCs w:val="28"/>
          <w:lang w:eastAsia="uk-UA"/>
        </w:rPr>
        <w:t>/202</w:t>
      </w:r>
      <w:r w:rsidR="000E3957" w:rsidRPr="00AC4802">
        <w:rPr>
          <w:rFonts w:ascii="Times New Roman" w:eastAsia="Times New Roman" w:hAnsi="Times New Roman" w:cs="Times New Roman"/>
          <w:sz w:val="28"/>
          <w:szCs w:val="28"/>
          <w:lang w:eastAsia="uk-UA"/>
        </w:rPr>
        <w:t>2</w:t>
      </w:r>
      <w:r w:rsidRPr="00AC4802">
        <w:rPr>
          <w:rFonts w:ascii="Times New Roman" w:eastAsia="Times New Roman" w:hAnsi="Times New Roman" w:cs="Times New Roman"/>
          <w:sz w:val="28"/>
          <w:szCs w:val="28"/>
          <w:lang w:eastAsia="uk-UA"/>
        </w:rPr>
        <w:t xml:space="preserve"> навчальному році знаходився під щоденним контролем адміністрації школи.</w:t>
      </w:r>
    </w:p>
    <w:p w:rsidR="002175CD" w:rsidRPr="00AC4802" w:rsidRDefault="002175CD" w:rsidP="002175CD">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uk-UA"/>
        </w:rPr>
      </w:pPr>
      <w:r w:rsidRPr="00AC4802">
        <w:rPr>
          <w:rFonts w:ascii="Times New Roman" w:eastAsia="Times New Roman" w:hAnsi="Times New Roman" w:cs="Times New Roman"/>
          <w:sz w:val="28"/>
          <w:szCs w:val="28"/>
          <w:lang w:eastAsia="uk-UA"/>
        </w:rPr>
        <w:t>У класних журналах 1-11-х класів були відведені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 вибуховонебезпечними предметами, правил безпеки на воді та інші виховні заходи з попередження усіх видів дитячого травматизму.</w:t>
      </w:r>
    </w:p>
    <w:p w:rsidR="002175CD" w:rsidRPr="00AC4802" w:rsidRDefault="002175CD" w:rsidP="002175CD">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uk-UA"/>
        </w:rPr>
      </w:pPr>
      <w:r w:rsidRPr="00AC4802">
        <w:rPr>
          <w:rFonts w:ascii="Times New Roman" w:eastAsia="Times New Roman" w:hAnsi="Times New Roman" w:cs="Times New Roman"/>
          <w:sz w:val="28"/>
          <w:szCs w:val="28"/>
          <w:lang w:eastAsia="uk-UA"/>
        </w:rPr>
        <w:t>Учителями проводилися інструктажі з безпеки життєдіяльності, що зафіксовано в окремих журналах на уроках фізичної культури, трудового навчання, фізики, хімії, інформатики, біології, під час прогулянок, екскурсій; бесіди з попередження усіх видів дитячого травматизму перед виходом на осінні, зимові та літні канікули.</w:t>
      </w:r>
    </w:p>
    <w:p w:rsidR="002175CD" w:rsidRPr="00AC4802" w:rsidRDefault="002175CD" w:rsidP="002175CD">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uk-UA"/>
        </w:rPr>
      </w:pPr>
      <w:r w:rsidRPr="00AC4802">
        <w:rPr>
          <w:rFonts w:ascii="Times New Roman" w:eastAsia="Times New Roman" w:hAnsi="Times New Roman" w:cs="Times New Roman"/>
          <w:sz w:val="28"/>
          <w:szCs w:val="28"/>
          <w:lang w:eastAsia="uk-UA"/>
        </w:rPr>
        <w:t>Аналізуючи наслідки травматизму серед учнів за 202</w:t>
      </w:r>
      <w:r w:rsidR="000E3957" w:rsidRPr="00AC4802">
        <w:rPr>
          <w:rFonts w:ascii="Times New Roman" w:eastAsia="Times New Roman" w:hAnsi="Times New Roman" w:cs="Times New Roman"/>
          <w:sz w:val="28"/>
          <w:szCs w:val="28"/>
          <w:lang w:eastAsia="uk-UA"/>
        </w:rPr>
        <w:t>1</w:t>
      </w:r>
      <w:r w:rsidRPr="00AC4802">
        <w:rPr>
          <w:rFonts w:ascii="Times New Roman" w:eastAsia="Times New Roman" w:hAnsi="Times New Roman" w:cs="Times New Roman"/>
          <w:sz w:val="28"/>
          <w:szCs w:val="28"/>
          <w:lang w:eastAsia="uk-UA"/>
        </w:rPr>
        <w:t>/202</w:t>
      </w:r>
      <w:r w:rsidR="000E3957" w:rsidRPr="00AC4802">
        <w:rPr>
          <w:rFonts w:ascii="Times New Roman" w:eastAsia="Times New Roman" w:hAnsi="Times New Roman" w:cs="Times New Roman"/>
          <w:sz w:val="28"/>
          <w:szCs w:val="28"/>
          <w:lang w:eastAsia="uk-UA"/>
        </w:rPr>
        <w:t>2</w:t>
      </w:r>
      <w:r w:rsidRPr="00AC4802">
        <w:rPr>
          <w:rFonts w:ascii="Times New Roman" w:eastAsia="Times New Roman" w:hAnsi="Times New Roman" w:cs="Times New Roman"/>
          <w:sz w:val="28"/>
          <w:szCs w:val="28"/>
          <w:lang w:eastAsia="uk-UA"/>
        </w:rPr>
        <w:t xml:space="preserve"> навчальний рік, ми  можемо стверджувати, що  випадки травм знизилися. З вересня 202</w:t>
      </w:r>
      <w:r w:rsidR="000E3957" w:rsidRPr="00AC4802">
        <w:rPr>
          <w:rFonts w:ascii="Times New Roman" w:eastAsia="Times New Roman" w:hAnsi="Times New Roman" w:cs="Times New Roman"/>
          <w:sz w:val="28"/>
          <w:szCs w:val="28"/>
          <w:lang w:eastAsia="uk-UA"/>
        </w:rPr>
        <w:t>1</w:t>
      </w:r>
      <w:r w:rsidRPr="00AC4802">
        <w:rPr>
          <w:rFonts w:ascii="Times New Roman" w:eastAsia="Times New Roman" w:hAnsi="Times New Roman" w:cs="Times New Roman"/>
          <w:sz w:val="28"/>
          <w:szCs w:val="28"/>
          <w:lang w:eastAsia="uk-UA"/>
        </w:rPr>
        <w:t xml:space="preserve"> по черв</w:t>
      </w:r>
      <w:r w:rsidR="00A401ED" w:rsidRPr="00AC4802">
        <w:rPr>
          <w:rFonts w:ascii="Times New Roman" w:eastAsia="Times New Roman" w:hAnsi="Times New Roman" w:cs="Times New Roman"/>
          <w:sz w:val="28"/>
          <w:szCs w:val="28"/>
          <w:lang w:eastAsia="uk-UA"/>
        </w:rPr>
        <w:t>е</w:t>
      </w:r>
      <w:r w:rsidRPr="00AC4802">
        <w:rPr>
          <w:rFonts w:ascii="Times New Roman" w:eastAsia="Times New Roman" w:hAnsi="Times New Roman" w:cs="Times New Roman"/>
          <w:sz w:val="28"/>
          <w:szCs w:val="28"/>
          <w:lang w:eastAsia="uk-UA"/>
        </w:rPr>
        <w:t>нь 202</w:t>
      </w:r>
      <w:r w:rsidR="000E3957" w:rsidRPr="00AC4802">
        <w:rPr>
          <w:rFonts w:ascii="Times New Roman" w:eastAsia="Times New Roman" w:hAnsi="Times New Roman" w:cs="Times New Roman"/>
          <w:sz w:val="28"/>
          <w:szCs w:val="28"/>
          <w:lang w:eastAsia="uk-UA"/>
        </w:rPr>
        <w:t>2</w:t>
      </w:r>
      <w:r w:rsidRPr="00AC4802">
        <w:rPr>
          <w:rFonts w:ascii="Times New Roman" w:eastAsia="Times New Roman" w:hAnsi="Times New Roman" w:cs="Times New Roman"/>
          <w:sz w:val="28"/>
          <w:szCs w:val="28"/>
          <w:lang w:eastAsia="uk-UA"/>
        </w:rPr>
        <w:t xml:space="preserve"> року було зафіксовано </w:t>
      </w:r>
      <w:r w:rsidR="00331A9E" w:rsidRPr="00AC4802">
        <w:rPr>
          <w:rFonts w:ascii="Times New Roman" w:eastAsia="Times New Roman" w:hAnsi="Times New Roman" w:cs="Times New Roman"/>
          <w:sz w:val="28"/>
          <w:szCs w:val="28"/>
          <w:lang w:eastAsia="uk-UA"/>
        </w:rPr>
        <w:t>2</w:t>
      </w:r>
      <w:r w:rsidRPr="00AC4802">
        <w:rPr>
          <w:rFonts w:ascii="Times New Roman" w:eastAsia="Times New Roman" w:hAnsi="Times New Roman" w:cs="Times New Roman"/>
          <w:sz w:val="28"/>
          <w:szCs w:val="28"/>
          <w:lang w:eastAsia="uk-UA"/>
        </w:rPr>
        <w:t xml:space="preserve"> випадки травм під час </w:t>
      </w:r>
      <w:r w:rsidR="000E3957" w:rsidRPr="00AC4802">
        <w:rPr>
          <w:rFonts w:ascii="Times New Roman" w:eastAsia="Times New Roman" w:hAnsi="Times New Roman" w:cs="Times New Roman"/>
          <w:sz w:val="28"/>
          <w:szCs w:val="28"/>
          <w:lang w:eastAsia="uk-UA"/>
        </w:rPr>
        <w:t>освітнього</w:t>
      </w:r>
      <w:r w:rsidRPr="00AC4802">
        <w:rPr>
          <w:rFonts w:ascii="Times New Roman" w:eastAsia="Times New Roman" w:hAnsi="Times New Roman" w:cs="Times New Roman"/>
          <w:sz w:val="28"/>
          <w:szCs w:val="28"/>
          <w:lang w:eastAsia="uk-UA"/>
        </w:rPr>
        <w:t xml:space="preserve"> процесу та </w:t>
      </w:r>
      <w:r w:rsidR="00331A9E" w:rsidRPr="00AC4802">
        <w:rPr>
          <w:rFonts w:ascii="Times New Roman" w:eastAsia="Times New Roman" w:hAnsi="Times New Roman" w:cs="Times New Roman"/>
          <w:sz w:val="28"/>
          <w:szCs w:val="28"/>
          <w:lang w:eastAsia="uk-UA"/>
        </w:rPr>
        <w:t>2</w:t>
      </w:r>
      <w:r w:rsidRPr="00AC4802">
        <w:rPr>
          <w:rFonts w:ascii="Times New Roman" w:eastAsia="Times New Roman" w:hAnsi="Times New Roman" w:cs="Times New Roman"/>
          <w:sz w:val="28"/>
          <w:szCs w:val="28"/>
          <w:lang w:eastAsia="uk-UA"/>
        </w:rPr>
        <w:t xml:space="preserve"> побутового характеру.  </w:t>
      </w:r>
    </w:p>
    <w:p w:rsidR="002175CD" w:rsidRPr="00AC4802" w:rsidRDefault="002175CD" w:rsidP="002175CD">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uk-UA"/>
        </w:rPr>
      </w:pPr>
      <w:r w:rsidRPr="00AC4802">
        <w:rPr>
          <w:rFonts w:ascii="Times New Roman" w:eastAsia="Times New Roman" w:hAnsi="Times New Roman" w:cs="Times New Roman"/>
          <w:sz w:val="28"/>
          <w:szCs w:val="28"/>
          <w:lang w:eastAsia="uk-UA"/>
        </w:rPr>
        <w:t>У 202</w:t>
      </w:r>
      <w:r w:rsidR="000E3957" w:rsidRPr="00AC4802">
        <w:rPr>
          <w:rFonts w:ascii="Times New Roman" w:eastAsia="Times New Roman" w:hAnsi="Times New Roman" w:cs="Times New Roman"/>
          <w:sz w:val="28"/>
          <w:szCs w:val="28"/>
          <w:lang w:eastAsia="uk-UA"/>
        </w:rPr>
        <w:t>2</w:t>
      </w:r>
      <w:r w:rsidRPr="00AC4802">
        <w:rPr>
          <w:rFonts w:ascii="Times New Roman" w:eastAsia="Times New Roman" w:hAnsi="Times New Roman" w:cs="Times New Roman"/>
          <w:sz w:val="28"/>
          <w:szCs w:val="28"/>
          <w:lang w:eastAsia="uk-UA"/>
        </w:rPr>
        <w:t>/20</w:t>
      </w:r>
      <w:r w:rsidRPr="00AC4802">
        <w:rPr>
          <w:rFonts w:ascii="Times New Roman" w:eastAsia="Times New Roman" w:hAnsi="Times New Roman" w:cs="Times New Roman"/>
          <w:sz w:val="28"/>
          <w:szCs w:val="28"/>
          <w:lang w:val="ru-RU" w:eastAsia="uk-UA"/>
        </w:rPr>
        <w:t>2</w:t>
      </w:r>
      <w:r w:rsidR="000E3957" w:rsidRPr="00AC4802">
        <w:rPr>
          <w:rFonts w:ascii="Times New Roman" w:eastAsia="Times New Roman" w:hAnsi="Times New Roman" w:cs="Times New Roman"/>
          <w:sz w:val="28"/>
          <w:szCs w:val="28"/>
          <w:lang w:val="ru-RU" w:eastAsia="uk-UA"/>
        </w:rPr>
        <w:t>3</w:t>
      </w:r>
      <w:r w:rsidRPr="00AC4802">
        <w:rPr>
          <w:rFonts w:ascii="Times New Roman" w:eastAsia="Times New Roman" w:hAnsi="Times New Roman" w:cs="Times New Roman"/>
          <w:sz w:val="28"/>
          <w:szCs w:val="28"/>
          <w:lang w:eastAsia="uk-UA"/>
        </w:rPr>
        <w:t xml:space="preserve">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під час екскурсій.</w:t>
      </w:r>
    </w:p>
    <w:p w:rsidR="002C7ACA" w:rsidRPr="00AC4802" w:rsidRDefault="002C7ACA" w:rsidP="002C7ACA">
      <w:pPr>
        <w:spacing w:before="0" w:after="0" w:line="240" w:lineRule="auto"/>
        <w:ind w:firstLine="708"/>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t>Протягом 202</w:t>
      </w:r>
      <w:r w:rsidR="000E3957" w:rsidRPr="00AC4802">
        <w:rPr>
          <w:rFonts w:ascii="Times New Roman" w:eastAsia="Calibri" w:hAnsi="Times New Roman" w:cs="Times New Roman"/>
          <w:sz w:val="28"/>
          <w:szCs w:val="28"/>
        </w:rPr>
        <w:t>1</w:t>
      </w:r>
      <w:r w:rsidRPr="00AC4802">
        <w:rPr>
          <w:rFonts w:ascii="Times New Roman" w:eastAsia="Calibri" w:hAnsi="Times New Roman" w:cs="Times New Roman"/>
          <w:sz w:val="28"/>
          <w:szCs w:val="28"/>
        </w:rPr>
        <w:t>-202</w:t>
      </w:r>
      <w:r w:rsidR="000E3957" w:rsidRPr="00AC4802">
        <w:rPr>
          <w:rFonts w:ascii="Times New Roman" w:eastAsia="Calibri" w:hAnsi="Times New Roman" w:cs="Times New Roman"/>
          <w:sz w:val="28"/>
          <w:szCs w:val="28"/>
        </w:rPr>
        <w:t>2</w:t>
      </w:r>
      <w:r w:rsidRPr="00AC4802">
        <w:rPr>
          <w:rFonts w:ascii="Times New Roman" w:eastAsia="Calibri" w:hAnsi="Times New Roman" w:cs="Times New Roman"/>
          <w:sz w:val="28"/>
          <w:szCs w:val="28"/>
        </w:rPr>
        <w:t xml:space="preserve"> навчального року системно здійснювався контроль за виконанням вимог щодо безпеки життєдіяльності учнів, дотримання правил дорожнього руху, технічної безпеки, протипожежної безпеки під час навчально-виховного процесу та в позаурочний час. У роботі з дітьми педагогічні працівники дотримувалися вимог законів України «Про освіту», «Про </w:t>
      </w:r>
      <w:r w:rsidR="00031AA9" w:rsidRPr="00AC4802">
        <w:rPr>
          <w:rFonts w:ascii="Times New Roman" w:eastAsia="Calibri" w:hAnsi="Times New Roman" w:cs="Times New Roman"/>
          <w:sz w:val="28"/>
          <w:szCs w:val="28"/>
        </w:rPr>
        <w:t xml:space="preserve">повну </w:t>
      </w:r>
      <w:r w:rsidRPr="00AC4802">
        <w:rPr>
          <w:rFonts w:ascii="Times New Roman" w:eastAsia="Calibri" w:hAnsi="Times New Roman" w:cs="Times New Roman"/>
          <w:sz w:val="28"/>
          <w:szCs w:val="28"/>
        </w:rPr>
        <w:t>загальну середню освіту», «Про охорону дитинства», «Про дорожній рух», «Про пожежну безпеку», «Положення про організацію роботи з охорони праці учасників навчально-виховного процесу», комплексних заходів по школі щодо збереження життя та здоров’я учнів, запобігання травматизму серед учнів. Класні керівники вчасно проводили з учнями інструктажі з ТБ, заходи в рамках тематичних тижнів з безпеки життєдіяльності, щотижневі бесіди про збереження життя та здоров’я, про що робили записи встановленої форми в журналах з ТБ, планах класних керівників, класних журналах.</w:t>
      </w:r>
    </w:p>
    <w:p w:rsidR="002C7ACA" w:rsidRPr="00AC4802" w:rsidRDefault="002C7ACA" w:rsidP="002C7ACA">
      <w:pPr>
        <w:spacing w:before="0" w:after="0" w:line="240" w:lineRule="auto"/>
        <w:ind w:firstLine="708"/>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lastRenderedPageBreak/>
        <w:t>Питання безпеки життєдіяльності учнів під час навчально-виховного процесу та в побуті обговорювалися під час засідань педагогічних рад, на нарадах при директорі, на класних батьківських зборах.</w:t>
      </w:r>
    </w:p>
    <w:p w:rsidR="002C7ACA" w:rsidRPr="00AC4802" w:rsidRDefault="002C7ACA" w:rsidP="002C7ACA">
      <w:pPr>
        <w:spacing w:before="0" w:after="0" w:line="240" w:lineRule="auto"/>
        <w:ind w:firstLine="708"/>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t xml:space="preserve">Проведена соціальна паспортизація класів, школи. Складені і опрацьовані списки дітей-сиріт, дітей-інвалідів, дітей, які знаходяться під опікою та позбавлені батьківського піклування, дітей з багатодітних сімей, із малозабезпечених сімей, із неповних сімей, дітей учасників АТО. Складені списки дітей, яким надається безкоштовне харчування </w:t>
      </w:r>
      <w:r w:rsidR="00F52D3C" w:rsidRPr="00AC4802">
        <w:rPr>
          <w:rFonts w:ascii="Times New Roman" w:eastAsia="Calibri" w:hAnsi="Times New Roman" w:cs="Times New Roman"/>
          <w:sz w:val="28"/>
          <w:szCs w:val="28"/>
        </w:rPr>
        <w:t>для</w:t>
      </w:r>
      <w:r w:rsidRPr="00AC4802">
        <w:rPr>
          <w:rFonts w:ascii="Times New Roman" w:eastAsia="Calibri" w:hAnsi="Times New Roman" w:cs="Times New Roman"/>
          <w:sz w:val="28"/>
          <w:szCs w:val="28"/>
        </w:rPr>
        <w:t xml:space="preserve"> учні</w:t>
      </w:r>
      <w:r w:rsidR="00F52D3C" w:rsidRPr="00AC4802">
        <w:rPr>
          <w:rFonts w:ascii="Times New Roman" w:eastAsia="Calibri" w:hAnsi="Times New Roman" w:cs="Times New Roman"/>
          <w:sz w:val="28"/>
          <w:szCs w:val="28"/>
        </w:rPr>
        <w:t>в</w:t>
      </w:r>
      <w:r w:rsidRPr="00AC4802">
        <w:rPr>
          <w:rFonts w:ascii="Times New Roman" w:eastAsia="Calibri" w:hAnsi="Times New Roman" w:cs="Times New Roman"/>
          <w:sz w:val="28"/>
          <w:szCs w:val="28"/>
        </w:rPr>
        <w:t xml:space="preserve"> 1-4-х класів, діт</w:t>
      </w:r>
      <w:r w:rsidR="00F52D3C" w:rsidRPr="00AC4802">
        <w:rPr>
          <w:rFonts w:ascii="Times New Roman" w:eastAsia="Calibri" w:hAnsi="Times New Roman" w:cs="Times New Roman"/>
          <w:sz w:val="28"/>
          <w:szCs w:val="28"/>
        </w:rPr>
        <w:t>ей</w:t>
      </w:r>
      <w:r w:rsidRPr="00AC4802">
        <w:rPr>
          <w:rFonts w:ascii="Times New Roman" w:eastAsia="Calibri" w:hAnsi="Times New Roman" w:cs="Times New Roman"/>
          <w:sz w:val="28"/>
          <w:szCs w:val="28"/>
        </w:rPr>
        <w:t>-сир</w:t>
      </w:r>
      <w:r w:rsidR="00F52D3C" w:rsidRPr="00AC4802">
        <w:rPr>
          <w:rFonts w:ascii="Times New Roman" w:eastAsia="Calibri" w:hAnsi="Times New Roman" w:cs="Times New Roman"/>
          <w:sz w:val="28"/>
          <w:szCs w:val="28"/>
        </w:rPr>
        <w:t>і</w:t>
      </w:r>
      <w:r w:rsidRPr="00AC4802">
        <w:rPr>
          <w:rFonts w:ascii="Times New Roman" w:eastAsia="Calibri" w:hAnsi="Times New Roman" w:cs="Times New Roman"/>
          <w:sz w:val="28"/>
          <w:szCs w:val="28"/>
        </w:rPr>
        <w:t>т, під опікою, діт</w:t>
      </w:r>
      <w:r w:rsidR="00F52D3C" w:rsidRPr="00AC4802">
        <w:rPr>
          <w:rFonts w:ascii="Times New Roman" w:eastAsia="Calibri" w:hAnsi="Times New Roman" w:cs="Times New Roman"/>
          <w:sz w:val="28"/>
          <w:szCs w:val="28"/>
        </w:rPr>
        <w:t>ей</w:t>
      </w:r>
      <w:r w:rsidRPr="00AC4802">
        <w:rPr>
          <w:rFonts w:ascii="Times New Roman" w:eastAsia="Calibri" w:hAnsi="Times New Roman" w:cs="Times New Roman"/>
          <w:sz w:val="28"/>
          <w:szCs w:val="28"/>
        </w:rPr>
        <w:t>-інвалід</w:t>
      </w:r>
      <w:r w:rsidR="00F52D3C" w:rsidRPr="00AC4802">
        <w:rPr>
          <w:rFonts w:ascii="Times New Roman" w:eastAsia="Calibri" w:hAnsi="Times New Roman" w:cs="Times New Roman"/>
          <w:sz w:val="28"/>
          <w:szCs w:val="28"/>
        </w:rPr>
        <w:t>ів</w:t>
      </w:r>
      <w:r w:rsidRPr="00AC4802">
        <w:rPr>
          <w:rFonts w:ascii="Times New Roman" w:eastAsia="Calibri" w:hAnsi="Times New Roman" w:cs="Times New Roman"/>
          <w:sz w:val="28"/>
          <w:szCs w:val="28"/>
        </w:rPr>
        <w:t>, діт</w:t>
      </w:r>
      <w:r w:rsidR="00F52D3C" w:rsidRPr="00AC4802">
        <w:rPr>
          <w:rFonts w:ascii="Times New Roman" w:eastAsia="Calibri" w:hAnsi="Times New Roman" w:cs="Times New Roman"/>
          <w:sz w:val="28"/>
          <w:szCs w:val="28"/>
        </w:rPr>
        <w:t>ей</w:t>
      </w:r>
      <w:r w:rsidRPr="00AC4802">
        <w:rPr>
          <w:rFonts w:ascii="Times New Roman" w:eastAsia="Calibri" w:hAnsi="Times New Roman" w:cs="Times New Roman"/>
          <w:sz w:val="28"/>
          <w:szCs w:val="28"/>
        </w:rPr>
        <w:t xml:space="preserve"> з багатодітних сімей, діт</w:t>
      </w:r>
      <w:r w:rsidR="00F52D3C" w:rsidRPr="00AC4802">
        <w:rPr>
          <w:rFonts w:ascii="Times New Roman" w:eastAsia="Calibri" w:hAnsi="Times New Roman" w:cs="Times New Roman"/>
          <w:sz w:val="28"/>
          <w:szCs w:val="28"/>
        </w:rPr>
        <w:t>ей</w:t>
      </w:r>
      <w:r w:rsidRPr="00AC4802">
        <w:rPr>
          <w:rFonts w:ascii="Times New Roman" w:eastAsia="Calibri" w:hAnsi="Times New Roman" w:cs="Times New Roman"/>
          <w:sz w:val="28"/>
          <w:szCs w:val="28"/>
        </w:rPr>
        <w:t xml:space="preserve"> з малозабезпечених сімей (за наявності відповідних довідок), діт</w:t>
      </w:r>
      <w:r w:rsidR="00F52D3C" w:rsidRPr="00AC4802">
        <w:rPr>
          <w:rFonts w:ascii="Times New Roman" w:eastAsia="Calibri" w:hAnsi="Times New Roman" w:cs="Times New Roman"/>
          <w:sz w:val="28"/>
          <w:szCs w:val="28"/>
        </w:rPr>
        <w:t>ей</w:t>
      </w:r>
      <w:r w:rsidRPr="00AC4802">
        <w:rPr>
          <w:rFonts w:ascii="Times New Roman" w:eastAsia="Calibri" w:hAnsi="Times New Roman" w:cs="Times New Roman"/>
          <w:sz w:val="28"/>
          <w:szCs w:val="28"/>
        </w:rPr>
        <w:t xml:space="preserve"> учасників АТО.</w:t>
      </w:r>
    </w:p>
    <w:p w:rsidR="002C7ACA" w:rsidRPr="00AC4802" w:rsidRDefault="002C7ACA" w:rsidP="002C7ACA">
      <w:pPr>
        <w:spacing w:before="0" w:after="0" w:line="240" w:lineRule="auto"/>
        <w:ind w:firstLine="708"/>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t>Для вивчення професійних нахилів і можливостей проведено тестування учнів 7-х, 9-х класів з метою надання допомоги у їх професійному самовизначенні. Проводилася зустріч учнів 9-х та 11-х класів з працівниками</w:t>
      </w:r>
    </w:p>
    <w:p w:rsidR="002C7ACA" w:rsidRPr="00AC4802" w:rsidRDefault="002C7ACA" w:rsidP="002C7ACA">
      <w:pPr>
        <w:spacing w:before="0" w:after="0" w:line="240" w:lineRule="auto"/>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t>служби Центру зайнятості та представниками ВУЗів для орієнтування у виборі професії за сучасних умов.</w:t>
      </w:r>
    </w:p>
    <w:p w:rsidR="002C7ACA" w:rsidRPr="00AC4802" w:rsidRDefault="002C7ACA" w:rsidP="002C7ACA">
      <w:pPr>
        <w:spacing w:before="0" w:after="0" w:line="240" w:lineRule="auto"/>
        <w:ind w:firstLine="708"/>
        <w:jc w:val="both"/>
        <w:rPr>
          <w:rFonts w:ascii="Times New Roman" w:eastAsia="Calibri" w:hAnsi="Times New Roman" w:cs="Times New Roman"/>
          <w:sz w:val="28"/>
          <w:szCs w:val="28"/>
          <w:shd w:val="clear" w:color="auto" w:fill="FFFFFF"/>
        </w:rPr>
      </w:pPr>
      <w:r w:rsidRPr="00AC4802">
        <w:rPr>
          <w:rFonts w:ascii="Times New Roman" w:eastAsia="Calibri" w:hAnsi="Times New Roman" w:cs="Times New Roman"/>
          <w:sz w:val="28"/>
          <w:szCs w:val="28"/>
          <w:shd w:val="clear" w:color="auto" w:fill="FFFFFF"/>
        </w:rPr>
        <w:t>Класні керівники та вчителі постійно тримають під контролем своїх учнів. На кожному поверсі є чергові вчителі, класні керівники  супроводжують та знаходяться разом з дітьми  в їдальні. Володіють інформацією про місце знаходження дітей в позаурочний час, залучають до гурткової роботи, в разі потреби відвідують вдома, проводять індивідуальні бесіди з батьками та дітьми.</w:t>
      </w:r>
    </w:p>
    <w:p w:rsidR="002C7ACA" w:rsidRPr="00AC4802" w:rsidRDefault="002C7ACA" w:rsidP="002C7ACA">
      <w:pPr>
        <w:spacing w:before="0" w:after="0" w:line="240" w:lineRule="auto"/>
        <w:ind w:firstLine="708"/>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t xml:space="preserve">З метою запобігання травматизму та підтримання порядку на перервах протягом </w:t>
      </w:r>
      <w:r w:rsidR="00F52D3C" w:rsidRPr="00AC4802">
        <w:rPr>
          <w:rFonts w:ascii="Times New Roman" w:eastAsia="Calibri" w:hAnsi="Times New Roman" w:cs="Times New Roman"/>
          <w:sz w:val="28"/>
          <w:szCs w:val="28"/>
        </w:rPr>
        <w:t xml:space="preserve">наступного </w:t>
      </w:r>
      <w:r w:rsidRPr="00AC4802">
        <w:rPr>
          <w:rFonts w:ascii="Times New Roman" w:eastAsia="Calibri" w:hAnsi="Times New Roman" w:cs="Times New Roman"/>
          <w:sz w:val="28"/>
          <w:szCs w:val="28"/>
        </w:rPr>
        <w:t>навчального року</w:t>
      </w:r>
      <w:r w:rsidR="00F52D3C" w:rsidRPr="00AC4802">
        <w:rPr>
          <w:rFonts w:ascii="Times New Roman" w:eastAsia="Calibri" w:hAnsi="Times New Roman" w:cs="Times New Roman"/>
          <w:sz w:val="28"/>
          <w:szCs w:val="28"/>
        </w:rPr>
        <w:t xml:space="preserve"> слід</w:t>
      </w:r>
      <w:r w:rsidRPr="00AC4802">
        <w:rPr>
          <w:rFonts w:ascii="Times New Roman" w:eastAsia="Calibri" w:hAnsi="Times New Roman" w:cs="Times New Roman"/>
          <w:sz w:val="28"/>
          <w:szCs w:val="28"/>
        </w:rPr>
        <w:t xml:space="preserve"> організ</w:t>
      </w:r>
      <w:r w:rsidR="009978F7" w:rsidRPr="00AC4802">
        <w:rPr>
          <w:rFonts w:ascii="Times New Roman" w:eastAsia="Calibri" w:hAnsi="Times New Roman" w:cs="Times New Roman"/>
          <w:sz w:val="28"/>
          <w:szCs w:val="28"/>
        </w:rPr>
        <w:t>овано</w:t>
      </w:r>
      <w:r w:rsidRPr="00AC4802">
        <w:rPr>
          <w:rFonts w:ascii="Times New Roman" w:eastAsia="Calibri" w:hAnsi="Times New Roman" w:cs="Times New Roman"/>
          <w:sz w:val="28"/>
          <w:szCs w:val="28"/>
        </w:rPr>
        <w:t xml:space="preserve"> чергування по школі учнів 8-11 класів та вчителів, а</w:t>
      </w:r>
      <w:r w:rsidR="009978F7" w:rsidRPr="00AC4802">
        <w:rPr>
          <w:rFonts w:ascii="Times New Roman" w:eastAsia="Calibri" w:hAnsi="Times New Roman" w:cs="Times New Roman"/>
          <w:sz w:val="28"/>
          <w:szCs w:val="28"/>
        </w:rPr>
        <w:t>ле цей напрямок ще потребує корекції і сумісних зусиль щодо покращення а</w:t>
      </w:r>
      <w:r w:rsidRPr="00AC4802">
        <w:rPr>
          <w:rFonts w:ascii="Times New Roman" w:eastAsia="Calibri" w:hAnsi="Times New Roman" w:cs="Times New Roman"/>
          <w:sz w:val="28"/>
          <w:szCs w:val="28"/>
        </w:rPr>
        <w:t xml:space="preserve"> саме:</w:t>
      </w:r>
    </w:p>
    <w:p w:rsidR="002C7ACA" w:rsidRPr="00AC4802" w:rsidRDefault="002C7ACA" w:rsidP="002C7ACA">
      <w:pPr>
        <w:numPr>
          <w:ilvl w:val="0"/>
          <w:numId w:val="41"/>
        </w:numPr>
        <w:suppressAutoHyphens/>
        <w:spacing w:before="0" w:after="0" w:line="240" w:lineRule="auto"/>
        <w:ind w:left="0" w:firstLine="709"/>
        <w:contextualSpacing/>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t>класним керівникам потрібно постійно контролювати своїх учнів під час чергування по школі, не перекладати свою відповідальність на інших вчителів;</w:t>
      </w:r>
    </w:p>
    <w:p w:rsidR="002C7ACA" w:rsidRPr="00AC4802" w:rsidRDefault="002C7ACA" w:rsidP="002C7ACA">
      <w:pPr>
        <w:numPr>
          <w:ilvl w:val="0"/>
          <w:numId w:val="41"/>
        </w:numPr>
        <w:suppressAutoHyphens/>
        <w:spacing w:before="0" w:after="0" w:line="240" w:lineRule="auto"/>
        <w:ind w:left="0" w:firstLine="709"/>
        <w:contextualSpacing/>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t>класним керівникам  1-4 класів та вчителям-предметникам відповідально ставитись до обов’язків «Чергового вчителя» згідно «Графіку чергування вчителів по школі»;</w:t>
      </w:r>
    </w:p>
    <w:p w:rsidR="002C7ACA" w:rsidRPr="00AC4802" w:rsidRDefault="002C7ACA" w:rsidP="002C7ACA">
      <w:pPr>
        <w:numPr>
          <w:ilvl w:val="0"/>
          <w:numId w:val="41"/>
        </w:numPr>
        <w:suppressAutoHyphens/>
        <w:spacing w:before="0" w:after="0" w:line="240" w:lineRule="auto"/>
        <w:ind w:left="0" w:firstLine="709"/>
        <w:contextualSpacing/>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t>класним керівникам привчати учнів до культурної поведінки у школі, виховувати повагу до чергового учня та вчителя.</w:t>
      </w:r>
    </w:p>
    <w:p w:rsidR="002175CD" w:rsidRPr="00AC4802" w:rsidRDefault="002175CD" w:rsidP="002175CD">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uk-UA"/>
        </w:rPr>
      </w:pPr>
      <w:r w:rsidRPr="00AC4802">
        <w:rPr>
          <w:rFonts w:ascii="Times New Roman" w:eastAsia="Times New Roman" w:hAnsi="Times New Roman" w:cs="Times New Roman"/>
          <w:sz w:val="28"/>
          <w:szCs w:val="28"/>
          <w:lang w:eastAsia="uk-UA"/>
        </w:rPr>
        <w:t>Головні завдання підготовки у сфері цивільного захисту школи у 202</w:t>
      </w:r>
      <w:r w:rsidR="000E3957" w:rsidRPr="00AC4802">
        <w:rPr>
          <w:rFonts w:ascii="Times New Roman" w:eastAsia="Times New Roman" w:hAnsi="Times New Roman" w:cs="Times New Roman"/>
          <w:sz w:val="28"/>
          <w:szCs w:val="28"/>
          <w:lang w:eastAsia="uk-UA"/>
        </w:rPr>
        <w:t>1</w:t>
      </w:r>
      <w:r w:rsidRPr="00AC4802">
        <w:rPr>
          <w:rFonts w:ascii="Times New Roman" w:eastAsia="Times New Roman" w:hAnsi="Times New Roman" w:cs="Times New Roman"/>
          <w:sz w:val="28"/>
          <w:szCs w:val="28"/>
          <w:lang w:eastAsia="uk-UA"/>
        </w:rPr>
        <w:t>/202</w:t>
      </w:r>
      <w:r w:rsidR="000E3957" w:rsidRPr="00AC4802">
        <w:rPr>
          <w:rFonts w:ascii="Times New Roman" w:eastAsia="Times New Roman" w:hAnsi="Times New Roman" w:cs="Times New Roman"/>
          <w:sz w:val="28"/>
          <w:szCs w:val="28"/>
          <w:lang w:eastAsia="uk-UA"/>
        </w:rPr>
        <w:t>2</w:t>
      </w:r>
      <w:r w:rsidRPr="00AC4802">
        <w:rPr>
          <w:rFonts w:ascii="Times New Roman" w:eastAsia="Times New Roman" w:hAnsi="Times New Roman" w:cs="Times New Roman"/>
          <w:sz w:val="28"/>
          <w:szCs w:val="28"/>
          <w:lang w:eastAsia="uk-UA"/>
        </w:rPr>
        <w:t xml:space="preserve"> навчальному році в основному виконані. У навчальному закладі були затверджені плани основних заходів підготовки цивільного захисту на 202</w:t>
      </w:r>
      <w:r w:rsidR="000E3957" w:rsidRPr="00AC4802">
        <w:rPr>
          <w:rFonts w:ascii="Times New Roman" w:eastAsia="Times New Roman" w:hAnsi="Times New Roman" w:cs="Times New Roman"/>
          <w:sz w:val="28"/>
          <w:szCs w:val="28"/>
          <w:lang w:eastAsia="uk-UA"/>
        </w:rPr>
        <w:t>1</w:t>
      </w:r>
      <w:r w:rsidRPr="00AC4802">
        <w:rPr>
          <w:rFonts w:ascii="Times New Roman" w:eastAsia="Times New Roman" w:hAnsi="Times New Roman" w:cs="Times New Roman"/>
          <w:sz w:val="28"/>
          <w:szCs w:val="28"/>
          <w:lang w:eastAsia="uk-UA"/>
        </w:rPr>
        <w:t>/202</w:t>
      </w:r>
      <w:r w:rsidR="000E3957" w:rsidRPr="00AC4802">
        <w:rPr>
          <w:rFonts w:ascii="Times New Roman" w:eastAsia="Times New Roman" w:hAnsi="Times New Roman" w:cs="Times New Roman"/>
          <w:sz w:val="28"/>
          <w:szCs w:val="28"/>
          <w:lang w:eastAsia="uk-UA"/>
        </w:rPr>
        <w:t>2</w:t>
      </w:r>
      <w:r w:rsidRPr="00AC4802">
        <w:rPr>
          <w:rFonts w:ascii="Times New Roman" w:eastAsia="Times New Roman" w:hAnsi="Times New Roman" w:cs="Times New Roman"/>
          <w:sz w:val="28"/>
          <w:szCs w:val="28"/>
          <w:lang w:eastAsia="uk-UA"/>
        </w:rPr>
        <w:t xml:space="preserve"> роки, уточнені Плани дій структурних підрозділів у режимах повсякденної діяльності, підвищеної готовності, надзвичайної ситуації, надзвичайного стану. Основні зусилля у розв‘язанні питань ЦЗ спрямовувалися на організацію навчання учнів  та постійного складу навчальних закладів згідно з чинними програмами ЦЗ, навчання їх правилам поведінки та основним способам захисту від наслідків надзвичайних ситуацій, прийомам надання першої допомоги тощо. Підготовка з цивільного захисту учнів школи проводилася під час вивчення </w:t>
      </w:r>
      <w:r w:rsidRPr="00AC4802">
        <w:rPr>
          <w:rFonts w:ascii="Times New Roman" w:eastAsia="Times New Roman" w:hAnsi="Times New Roman" w:cs="Times New Roman"/>
          <w:sz w:val="28"/>
          <w:szCs w:val="28"/>
          <w:lang w:eastAsia="uk-UA"/>
        </w:rPr>
        <w:lastRenderedPageBreak/>
        <w:t>курсів  «Основ здоров‘я» у 4-9-х класах; предмета – Захист України у 10-11-х класах.</w:t>
      </w:r>
    </w:p>
    <w:p w:rsidR="002175CD" w:rsidRPr="00AC4802" w:rsidRDefault="002175CD" w:rsidP="002175CD">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uk-UA"/>
        </w:rPr>
      </w:pPr>
      <w:r w:rsidRPr="00AC4802">
        <w:rPr>
          <w:rFonts w:ascii="Times New Roman" w:eastAsia="Times New Roman" w:hAnsi="Times New Roman" w:cs="Times New Roman"/>
          <w:sz w:val="28"/>
          <w:szCs w:val="28"/>
          <w:lang w:eastAsia="uk-UA"/>
        </w:rPr>
        <w:t>Перевірка і закріплення учнями та педагогічним колективом навчального закладу теоретичних знань з ЦЗ, практичних навичок під час дій у екстремальних умовах здійснювалася під час проведення у </w:t>
      </w:r>
      <w:r w:rsidR="000E3957" w:rsidRPr="00AC4802">
        <w:rPr>
          <w:rFonts w:ascii="Times New Roman" w:eastAsia="Times New Roman" w:hAnsi="Times New Roman" w:cs="Times New Roman"/>
          <w:sz w:val="28"/>
          <w:szCs w:val="28"/>
          <w:lang w:eastAsia="uk-UA"/>
        </w:rPr>
        <w:t>закладі</w:t>
      </w:r>
      <w:r w:rsidRPr="00AC4802">
        <w:rPr>
          <w:rFonts w:ascii="Times New Roman" w:eastAsia="Times New Roman" w:hAnsi="Times New Roman" w:cs="Times New Roman"/>
          <w:sz w:val="28"/>
          <w:szCs w:val="28"/>
          <w:lang w:eastAsia="uk-UA"/>
        </w:rPr>
        <w:t> Дня цивільного захисту</w:t>
      </w:r>
      <w:r w:rsidR="00A243CF" w:rsidRPr="00AC4802">
        <w:rPr>
          <w:rFonts w:ascii="Times New Roman" w:eastAsia="Times New Roman" w:hAnsi="Times New Roman" w:cs="Times New Roman"/>
          <w:sz w:val="28"/>
          <w:szCs w:val="28"/>
          <w:lang w:eastAsia="uk-UA"/>
        </w:rPr>
        <w:t>, який зазвичай проводить в квітні місяці</w:t>
      </w:r>
      <w:r w:rsidR="000E3957" w:rsidRPr="00AC4802">
        <w:rPr>
          <w:rFonts w:ascii="Times New Roman" w:eastAsia="Times New Roman" w:hAnsi="Times New Roman" w:cs="Times New Roman"/>
          <w:sz w:val="28"/>
          <w:szCs w:val="28"/>
          <w:lang w:eastAsia="uk-UA"/>
        </w:rPr>
        <w:t xml:space="preserve"> (</w:t>
      </w:r>
      <w:r w:rsidR="00A243CF" w:rsidRPr="00AC4802">
        <w:rPr>
          <w:rFonts w:ascii="Times New Roman" w:eastAsia="Times New Roman" w:hAnsi="Times New Roman" w:cs="Times New Roman"/>
          <w:sz w:val="28"/>
          <w:szCs w:val="28"/>
          <w:lang w:eastAsia="uk-UA"/>
        </w:rPr>
        <w:t>в цьому провели в дистанційному</w:t>
      </w:r>
      <w:r w:rsidR="000E3957" w:rsidRPr="00AC4802">
        <w:rPr>
          <w:rFonts w:ascii="Times New Roman" w:eastAsia="Times New Roman" w:hAnsi="Times New Roman" w:cs="Times New Roman"/>
          <w:sz w:val="28"/>
          <w:szCs w:val="28"/>
          <w:lang w:eastAsia="uk-UA"/>
        </w:rPr>
        <w:t xml:space="preserve"> формат</w:t>
      </w:r>
      <w:r w:rsidR="00A243CF" w:rsidRPr="00AC4802">
        <w:rPr>
          <w:rFonts w:ascii="Times New Roman" w:eastAsia="Times New Roman" w:hAnsi="Times New Roman" w:cs="Times New Roman"/>
          <w:sz w:val="28"/>
          <w:szCs w:val="28"/>
          <w:lang w:eastAsia="uk-UA"/>
        </w:rPr>
        <w:t>і</w:t>
      </w:r>
      <w:r w:rsidR="000E3957" w:rsidRPr="00AC4802">
        <w:rPr>
          <w:rFonts w:ascii="Times New Roman" w:eastAsia="Times New Roman" w:hAnsi="Times New Roman" w:cs="Times New Roman"/>
          <w:sz w:val="28"/>
          <w:szCs w:val="28"/>
          <w:lang w:eastAsia="uk-UA"/>
        </w:rPr>
        <w:t>)</w:t>
      </w:r>
      <w:r w:rsidRPr="00AC4802">
        <w:rPr>
          <w:rFonts w:ascii="Times New Roman" w:eastAsia="Times New Roman" w:hAnsi="Times New Roman" w:cs="Times New Roman"/>
          <w:sz w:val="28"/>
          <w:szCs w:val="28"/>
          <w:lang w:eastAsia="uk-UA"/>
        </w:rPr>
        <w:t>.</w:t>
      </w:r>
    </w:p>
    <w:p w:rsidR="002175CD" w:rsidRPr="00AC4802" w:rsidRDefault="002175CD" w:rsidP="002175CD">
      <w:pPr>
        <w:spacing w:before="0"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AC4802">
        <w:rPr>
          <w:rFonts w:ascii="Times New Roman" w:eastAsia="Times New Roman" w:hAnsi="Times New Roman" w:cs="Times New Roman"/>
          <w:sz w:val="28"/>
          <w:szCs w:val="28"/>
          <w:bdr w:val="none" w:sz="0" w:space="0" w:color="auto" w:frame="1"/>
          <w:lang w:eastAsia="ru-RU"/>
        </w:rPr>
        <w:t xml:space="preserve">Важливим аспектом збереження здоров’я учнів є створення умов для раціонального збалансованого харчування дітей протягом часу перебування у закладі. Організація харчування учнів закладу регламентується законами України «Про освіту», «Про </w:t>
      </w:r>
      <w:r w:rsidR="000E3957" w:rsidRPr="00AC4802">
        <w:rPr>
          <w:rFonts w:ascii="Times New Roman" w:eastAsia="Times New Roman" w:hAnsi="Times New Roman" w:cs="Times New Roman"/>
          <w:sz w:val="28"/>
          <w:szCs w:val="28"/>
          <w:bdr w:val="none" w:sz="0" w:space="0" w:color="auto" w:frame="1"/>
          <w:lang w:eastAsia="ru-RU"/>
        </w:rPr>
        <w:t xml:space="preserve">повну </w:t>
      </w:r>
      <w:r w:rsidRPr="00AC4802">
        <w:rPr>
          <w:rFonts w:ascii="Times New Roman" w:eastAsia="Times New Roman" w:hAnsi="Times New Roman" w:cs="Times New Roman"/>
          <w:sz w:val="28"/>
          <w:szCs w:val="28"/>
          <w:bdr w:val="none" w:sz="0" w:space="0" w:color="auto" w:frame="1"/>
          <w:lang w:eastAsia="ru-RU"/>
        </w:rPr>
        <w:t>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 затвердженими Постановою Кабінету Міністрів України), іншими нормативними документами.</w:t>
      </w:r>
    </w:p>
    <w:p w:rsidR="00B221AA" w:rsidRPr="00AC4802" w:rsidRDefault="002175CD" w:rsidP="001755C7">
      <w:pPr>
        <w:spacing w:before="0"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AC4802">
        <w:rPr>
          <w:rFonts w:ascii="Times New Roman" w:eastAsia="Times New Roman" w:hAnsi="Times New Roman" w:cs="Times New Roman"/>
          <w:sz w:val="28"/>
          <w:szCs w:val="28"/>
          <w:bdr w:val="none" w:sz="0" w:space="0" w:color="auto" w:frame="1"/>
          <w:lang w:eastAsia="ru-RU"/>
        </w:rPr>
        <w:t>Згідно з вищезазначеними документами та затвердженого перспективного меню  для учнів 1-4 класів  забезпечено одноразовим гарячим харчуванням.  Гаряче харчування  учнів відбувається згідно графіку у їдальні. За необхідності, діти забезпечуються дієтичним харчуванням. Щоденний контроль за організацією харчування учнів 1-</w:t>
      </w:r>
      <w:r w:rsidR="009978F7" w:rsidRPr="00AC4802">
        <w:rPr>
          <w:rFonts w:ascii="Times New Roman" w:eastAsia="Times New Roman" w:hAnsi="Times New Roman" w:cs="Times New Roman"/>
          <w:sz w:val="28"/>
          <w:szCs w:val="28"/>
          <w:bdr w:val="none" w:sz="0" w:space="0" w:color="auto" w:frame="1"/>
          <w:lang w:eastAsia="ru-RU"/>
        </w:rPr>
        <w:t>4</w:t>
      </w:r>
      <w:r w:rsidRPr="00AC4802">
        <w:rPr>
          <w:rFonts w:ascii="Times New Roman" w:eastAsia="Times New Roman" w:hAnsi="Times New Roman" w:cs="Times New Roman"/>
          <w:sz w:val="28"/>
          <w:szCs w:val="28"/>
          <w:bdr w:val="none" w:sz="0" w:space="0" w:color="auto" w:frame="1"/>
          <w:lang w:eastAsia="ru-RU"/>
        </w:rPr>
        <w:t xml:space="preserve"> класів здійснюється медичною сестрою</w:t>
      </w:r>
      <w:r w:rsidR="00B221AA" w:rsidRPr="00AC4802">
        <w:rPr>
          <w:rFonts w:ascii="Times New Roman" w:eastAsia="Times New Roman" w:hAnsi="Times New Roman" w:cs="Times New Roman"/>
          <w:sz w:val="28"/>
          <w:szCs w:val="28"/>
          <w:bdr w:val="none" w:sz="0" w:space="0" w:color="auto" w:frame="1"/>
          <w:lang w:eastAsia="ru-RU"/>
        </w:rPr>
        <w:t xml:space="preserve"> з дієтичного харчування</w:t>
      </w:r>
      <w:r w:rsidRPr="00AC4802">
        <w:rPr>
          <w:rFonts w:ascii="Times New Roman" w:eastAsia="Times New Roman" w:hAnsi="Times New Roman" w:cs="Times New Roman"/>
          <w:sz w:val="28"/>
          <w:szCs w:val="28"/>
          <w:bdr w:val="none" w:sz="0" w:space="0" w:color="auto" w:frame="1"/>
          <w:lang w:eastAsia="ru-RU"/>
        </w:rPr>
        <w:t>, черговим адміністратором та класним керівником.</w:t>
      </w:r>
    </w:p>
    <w:p w:rsidR="002175CD" w:rsidRPr="00AC4802" w:rsidRDefault="002175CD" w:rsidP="002175CD">
      <w:pPr>
        <w:spacing w:before="0"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AC4802">
        <w:rPr>
          <w:rFonts w:ascii="Times New Roman" w:eastAsia="Times New Roman" w:hAnsi="Times New Roman" w:cs="Times New Roman"/>
          <w:sz w:val="28"/>
          <w:szCs w:val="28"/>
          <w:bdr w:val="none" w:sz="0" w:space="0" w:color="auto" w:frame="1"/>
          <w:lang w:eastAsia="ru-RU"/>
        </w:rPr>
        <w:t xml:space="preserve">Навчальний заклад укомплектований штатом кухарів та підсобним робітником. Поточні ремонти у приміщеннях їдальні та харчоблоку, ремонт та заміна технологічного обладнання, заміна посуду здійснювалася за рахунок бюджетних коштів. Протягом року </w:t>
      </w:r>
      <w:r w:rsidR="00B221AA" w:rsidRPr="00AC4802">
        <w:rPr>
          <w:rFonts w:ascii="Times New Roman" w:eastAsia="Times New Roman" w:hAnsi="Times New Roman" w:cs="Times New Roman"/>
          <w:sz w:val="28"/>
          <w:szCs w:val="28"/>
          <w:bdr w:val="none" w:sz="0" w:space="0" w:color="auto" w:frame="1"/>
          <w:lang w:eastAsia="ru-RU"/>
        </w:rPr>
        <w:t xml:space="preserve">адміністрацією закладу та органами громадського самоврядування </w:t>
      </w:r>
      <w:r w:rsidRPr="00AC4802">
        <w:rPr>
          <w:rFonts w:ascii="Times New Roman" w:eastAsia="Times New Roman" w:hAnsi="Times New Roman" w:cs="Times New Roman"/>
          <w:sz w:val="28"/>
          <w:szCs w:val="28"/>
          <w:bdr w:val="none" w:sz="0" w:space="0" w:color="auto" w:frame="1"/>
          <w:lang w:eastAsia="ru-RU"/>
        </w:rPr>
        <w:t xml:space="preserve"> здійснювалися перевірки організації та якості харчування.</w:t>
      </w:r>
    </w:p>
    <w:p w:rsidR="002175CD" w:rsidRPr="00AC4802" w:rsidRDefault="002175CD" w:rsidP="002175CD">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AC4802">
        <w:rPr>
          <w:rFonts w:ascii="Times New Roman" w:eastAsia="Times New Roman" w:hAnsi="Times New Roman" w:cs="Times New Roman"/>
          <w:sz w:val="28"/>
          <w:szCs w:val="28"/>
          <w:lang w:eastAsia="ru-RU"/>
        </w:rPr>
        <w:t>Необхідними складовими процесу організації харчування у закладі  є:</w:t>
      </w:r>
    </w:p>
    <w:p w:rsidR="002175CD" w:rsidRPr="00AC4802" w:rsidRDefault="002175CD" w:rsidP="00B221AA">
      <w:pPr>
        <w:pStyle w:val="a5"/>
        <w:numPr>
          <w:ilvl w:val="0"/>
          <w:numId w:val="35"/>
        </w:numPr>
        <w:shd w:val="clear" w:color="auto" w:fill="FFFFFF"/>
        <w:spacing w:before="0" w:after="0" w:line="240" w:lineRule="auto"/>
        <w:ind w:left="0" w:firstLine="709"/>
        <w:jc w:val="both"/>
        <w:rPr>
          <w:rFonts w:ascii="Times New Roman" w:eastAsia="Times New Roman" w:hAnsi="Times New Roman" w:cs="Times New Roman"/>
          <w:sz w:val="28"/>
          <w:szCs w:val="28"/>
          <w:lang w:eastAsia="ru-RU"/>
        </w:rPr>
      </w:pPr>
      <w:r w:rsidRPr="00AC4802">
        <w:rPr>
          <w:rFonts w:ascii="Times New Roman" w:eastAsia="Times New Roman" w:hAnsi="Times New Roman" w:cs="Times New Roman"/>
          <w:sz w:val="28"/>
          <w:szCs w:val="28"/>
          <w:lang w:eastAsia="ru-RU"/>
        </w:rPr>
        <w:t>видання відповідних наказів;</w:t>
      </w:r>
    </w:p>
    <w:p w:rsidR="002175CD" w:rsidRPr="00AC4802" w:rsidRDefault="002175CD" w:rsidP="00B221AA">
      <w:pPr>
        <w:pStyle w:val="a5"/>
        <w:numPr>
          <w:ilvl w:val="0"/>
          <w:numId w:val="35"/>
        </w:numPr>
        <w:shd w:val="clear" w:color="auto" w:fill="FFFFFF"/>
        <w:spacing w:before="0" w:after="0" w:line="240" w:lineRule="auto"/>
        <w:ind w:left="0" w:firstLine="709"/>
        <w:jc w:val="both"/>
        <w:rPr>
          <w:rFonts w:ascii="Times New Roman" w:eastAsia="Times New Roman" w:hAnsi="Times New Roman" w:cs="Times New Roman"/>
          <w:sz w:val="28"/>
          <w:szCs w:val="28"/>
          <w:lang w:eastAsia="ru-RU"/>
        </w:rPr>
      </w:pPr>
      <w:r w:rsidRPr="00AC4802">
        <w:rPr>
          <w:rFonts w:ascii="Times New Roman" w:eastAsia="Times New Roman" w:hAnsi="Times New Roman" w:cs="Times New Roman"/>
          <w:sz w:val="28"/>
          <w:szCs w:val="28"/>
          <w:lang w:eastAsia="ru-RU"/>
        </w:rPr>
        <w:t>затвердження списку дітей;</w:t>
      </w:r>
    </w:p>
    <w:p w:rsidR="002175CD" w:rsidRPr="00AC4802" w:rsidRDefault="002175CD" w:rsidP="00B221AA">
      <w:pPr>
        <w:pStyle w:val="a5"/>
        <w:numPr>
          <w:ilvl w:val="0"/>
          <w:numId w:val="35"/>
        </w:numPr>
        <w:shd w:val="clear" w:color="auto" w:fill="FFFFFF"/>
        <w:spacing w:before="0" w:after="0" w:line="240" w:lineRule="auto"/>
        <w:ind w:left="0" w:firstLine="709"/>
        <w:jc w:val="both"/>
        <w:rPr>
          <w:rFonts w:ascii="Times New Roman" w:eastAsia="Times New Roman" w:hAnsi="Times New Roman" w:cs="Times New Roman"/>
          <w:sz w:val="28"/>
          <w:szCs w:val="28"/>
          <w:lang w:eastAsia="ru-RU"/>
        </w:rPr>
      </w:pPr>
      <w:r w:rsidRPr="00AC4802">
        <w:rPr>
          <w:rFonts w:ascii="Times New Roman" w:eastAsia="Times New Roman" w:hAnsi="Times New Roman" w:cs="Times New Roman"/>
          <w:sz w:val="28"/>
          <w:szCs w:val="28"/>
          <w:lang w:eastAsia="ru-RU"/>
        </w:rPr>
        <w:t>відпрацювання режиму і графіка харчування дітей;</w:t>
      </w:r>
    </w:p>
    <w:p w:rsidR="002175CD" w:rsidRPr="00AC4802" w:rsidRDefault="002175CD" w:rsidP="00B221AA">
      <w:pPr>
        <w:pStyle w:val="a5"/>
        <w:numPr>
          <w:ilvl w:val="0"/>
          <w:numId w:val="35"/>
        </w:numPr>
        <w:shd w:val="clear" w:color="auto" w:fill="FFFFFF"/>
        <w:spacing w:before="0" w:after="0" w:line="240" w:lineRule="auto"/>
        <w:ind w:left="0" w:firstLine="709"/>
        <w:jc w:val="both"/>
        <w:rPr>
          <w:rFonts w:ascii="Times New Roman" w:eastAsia="Times New Roman" w:hAnsi="Times New Roman" w:cs="Times New Roman"/>
          <w:sz w:val="28"/>
          <w:szCs w:val="28"/>
          <w:lang w:eastAsia="ru-RU"/>
        </w:rPr>
      </w:pPr>
      <w:r w:rsidRPr="00AC4802">
        <w:rPr>
          <w:rFonts w:ascii="Times New Roman" w:eastAsia="Times New Roman" w:hAnsi="Times New Roman" w:cs="Times New Roman"/>
          <w:sz w:val="28"/>
          <w:szCs w:val="28"/>
          <w:lang w:eastAsia="ru-RU"/>
        </w:rPr>
        <w:t>приймання продуктів харчування і продовольчої сировини гарантованої якості;</w:t>
      </w:r>
    </w:p>
    <w:p w:rsidR="002175CD" w:rsidRPr="00AC4802" w:rsidRDefault="002175CD" w:rsidP="00B221AA">
      <w:pPr>
        <w:pStyle w:val="a5"/>
        <w:numPr>
          <w:ilvl w:val="0"/>
          <w:numId w:val="35"/>
        </w:numPr>
        <w:shd w:val="clear" w:color="auto" w:fill="FFFFFF"/>
        <w:spacing w:before="0" w:after="0" w:line="240" w:lineRule="auto"/>
        <w:ind w:left="0" w:firstLine="709"/>
        <w:jc w:val="both"/>
        <w:rPr>
          <w:rFonts w:ascii="Times New Roman" w:eastAsia="Times New Roman" w:hAnsi="Times New Roman" w:cs="Times New Roman"/>
          <w:sz w:val="28"/>
          <w:szCs w:val="28"/>
          <w:lang w:eastAsia="ru-RU"/>
        </w:rPr>
      </w:pPr>
      <w:r w:rsidRPr="00AC4802">
        <w:rPr>
          <w:rFonts w:ascii="Times New Roman" w:eastAsia="Times New Roman" w:hAnsi="Times New Roman" w:cs="Times New Roman"/>
          <w:sz w:val="28"/>
          <w:szCs w:val="28"/>
          <w:lang w:eastAsia="ru-RU"/>
        </w:rPr>
        <w:t>складання меню-розкладу;</w:t>
      </w:r>
    </w:p>
    <w:p w:rsidR="002175CD" w:rsidRPr="00AC4802" w:rsidRDefault="002175CD" w:rsidP="00B221AA">
      <w:pPr>
        <w:pStyle w:val="a5"/>
        <w:numPr>
          <w:ilvl w:val="0"/>
          <w:numId w:val="35"/>
        </w:numPr>
        <w:shd w:val="clear" w:color="auto" w:fill="FFFFFF"/>
        <w:spacing w:before="0" w:after="0" w:line="240" w:lineRule="auto"/>
        <w:ind w:left="0" w:firstLine="709"/>
        <w:jc w:val="both"/>
        <w:rPr>
          <w:rFonts w:ascii="Times New Roman" w:eastAsia="Times New Roman" w:hAnsi="Times New Roman" w:cs="Times New Roman"/>
          <w:sz w:val="28"/>
          <w:szCs w:val="28"/>
          <w:lang w:eastAsia="ru-RU"/>
        </w:rPr>
      </w:pPr>
      <w:r w:rsidRPr="00AC4802">
        <w:rPr>
          <w:rFonts w:ascii="Times New Roman" w:eastAsia="Times New Roman" w:hAnsi="Times New Roman" w:cs="Times New Roman"/>
          <w:sz w:val="28"/>
          <w:szCs w:val="28"/>
          <w:lang w:eastAsia="ru-RU"/>
        </w:rPr>
        <w:t>виготовлення страв;</w:t>
      </w:r>
    </w:p>
    <w:p w:rsidR="001755C7" w:rsidRPr="00AC4802" w:rsidRDefault="002175CD" w:rsidP="001755C7">
      <w:pPr>
        <w:pStyle w:val="a5"/>
        <w:numPr>
          <w:ilvl w:val="0"/>
          <w:numId w:val="35"/>
        </w:numPr>
        <w:shd w:val="clear" w:color="auto" w:fill="FFFFFF"/>
        <w:spacing w:before="0" w:after="0" w:line="240" w:lineRule="auto"/>
        <w:ind w:left="0" w:firstLine="709"/>
        <w:jc w:val="both"/>
        <w:rPr>
          <w:rFonts w:ascii="Times New Roman" w:eastAsia="Times New Roman" w:hAnsi="Times New Roman" w:cs="Times New Roman"/>
          <w:sz w:val="28"/>
          <w:szCs w:val="28"/>
          <w:lang w:eastAsia="ru-RU"/>
        </w:rPr>
      </w:pPr>
      <w:r w:rsidRPr="00AC4802">
        <w:rPr>
          <w:rFonts w:ascii="Times New Roman" w:eastAsia="Times New Roman" w:hAnsi="Times New Roman" w:cs="Times New Roman"/>
          <w:sz w:val="28"/>
          <w:szCs w:val="28"/>
          <w:lang w:eastAsia="ru-RU"/>
        </w:rPr>
        <w:t>проведення реалізації готових страв;</w:t>
      </w:r>
    </w:p>
    <w:p w:rsidR="002175CD" w:rsidRPr="00AC4802" w:rsidRDefault="002175CD" w:rsidP="00B221AA">
      <w:pPr>
        <w:pStyle w:val="a5"/>
        <w:numPr>
          <w:ilvl w:val="0"/>
          <w:numId w:val="35"/>
        </w:numPr>
        <w:shd w:val="clear" w:color="auto" w:fill="FFFFFF"/>
        <w:spacing w:before="0" w:after="0" w:line="240" w:lineRule="auto"/>
        <w:ind w:left="0" w:firstLine="709"/>
        <w:jc w:val="both"/>
        <w:rPr>
          <w:rFonts w:ascii="Times New Roman" w:eastAsia="Times New Roman" w:hAnsi="Times New Roman" w:cs="Times New Roman"/>
          <w:sz w:val="28"/>
          <w:szCs w:val="28"/>
          <w:lang w:eastAsia="ru-RU"/>
        </w:rPr>
      </w:pPr>
      <w:r w:rsidRPr="00AC4802">
        <w:rPr>
          <w:rFonts w:ascii="Times New Roman" w:eastAsia="Times New Roman" w:hAnsi="Times New Roman" w:cs="Times New Roman"/>
          <w:sz w:val="28"/>
          <w:szCs w:val="28"/>
          <w:lang w:eastAsia="ru-RU"/>
        </w:rPr>
        <w:t>контроль за харчуванням з боку адміністрації, класних керівників, батьків учнів;</w:t>
      </w:r>
    </w:p>
    <w:p w:rsidR="002175CD" w:rsidRPr="00AC4802" w:rsidRDefault="002175CD" w:rsidP="00B221AA">
      <w:pPr>
        <w:pStyle w:val="a5"/>
        <w:numPr>
          <w:ilvl w:val="0"/>
          <w:numId w:val="35"/>
        </w:numPr>
        <w:shd w:val="clear" w:color="auto" w:fill="FFFFFF"/>
        <w:spacing w:before="0" w:after="0" w:line="240" w:lineRule="auto"/>
        <w:ind w:left="0" w:firstLine="709"/>
        <w:jc w:val="both"/>
        <w:rPr>
          <w:rFonts w:ascii="Times New Roman" w:eastAsia="Times New Roman" w:hAnsi="Times New Roman" w:cs="Times New Roman"/>
          <w:sz w:val="28"/>
          <w:szCs w:val="28"/>
          <w:lang w:eastAsia="ru-RU"/>
        </w:rPr>
      </w:pPr>
      <w:r w:rsidRPr="00AC4802">
        <w:rPr>
          <w:rFonts w:ascii="Times New Roman" w:eastAsia="Times New Roman" w:hAnsi="Times New Roman" w:cs="Times New Roman"/>
          <w:sz w:val="28"/>
          <w:szCs w:val="28"/>
          <w:lang w:eastAsia="ru-RU"/>
        </w:rPr>
        <w:t>інформування батьків  під час проведення батьківських зборів про організацію харчування дітей у закладі.</w:t>
      </w:r>
    </w:p>
    <w:p w:rsidR="002175CD" w:rsidRPr="00AC4802" w:rsidRDefault="002175CD" w:rsidP="002175CD">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AC4802">
        <w:rPr>
          <w:rFonts w:ascii="Times New Roman" w:eastAsia="Times New Roman" w:hAnsi="Times New Roman" w:cs="Times New Roman"/>
          <w:sz w:val="28"/>
          <w:szCs w:val="28"/>
          <w:lang w:eastAsia="ru-RU"/>
        </w:rPr>
        <w:t>Продукти харчування  та продовольча сировина надходять  до навчального  закладу разом із супровідними документами, які свідчать про їх походження та якість (накладні, сертифікати відповідності, висновки санітарно-епідеміологічного експертизи).</w:t>
      </w:r>
    </w:p>
    <w:p w:rsidR="002175CD" w:rsidRPr="00AC4802" w:rsidRDefault="002175CD" w:rsidP="002175CD">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AC4802">
        <w:rPr>
          <w:rFonts w:ascii="Times New Roman" w:eastAsia="Times New Roman" w:hAnsi="Times New Roman" w:cs="Times New Roman"/>
          <w:sz w:val="28"/>
          <w:szCs w:val="28"/>
          <w:lang w:eastAsia="ru-RU"/>
        </w:rPr>
        <w:lastRenderedPageBreak/>
        <w:t xml:space="preserve">В шкільній їдальні не допускається використання продуктів харчування без відповідного сертифікату якості; реалізація страв та виробів, продуктів харчування, які не допускаються в дитячому харчуванні, використання обладнання та інвентарю  не за призначенням. Щомісяця заступником директора з навчально-виховної роботи </w:t>
      </w:r>
      <w:r w:rsidR="001755C7" w:rsidRPr="00AC4802">
        <w:rPr>
          <w:rFonts w:ascii="Times New Roman" w:eastAsia="Times New Roman" w:hAnsi="Times New Roman" w:cs="Times New Roman"/>
          <w:sz w:val="28"/>
          <w:szCs w:val="28"/>
          <w:lang w:eastAsia="ru-RU"/>
        </w:rPr>
        <w:t>Мартинчук С.П.</w:t>
      </w:r>
      <w:r w:rsidRPr="00AC4802">
        <w:rPr>
          <w:rFonts w:ascii="Times New Roman" w:eastAsia="Times New Roman" w:hAnsi="Times New Roman" w:cs="Times New Roman"/>
          <w:sz w:val="28"/>
          <w:szCs w:val="28"/>
          <w:lang w:eastAsia="ru-RU"/>
        </w:rPr>
        <w:t xml:space="preserve"> разом з громадською комісією, бракеражною комісією перевіряється стан організації харчування в закладі, за результатами перевірки складено акти перевірки, які затверджені директором. Обов’язково в закладі ведеться щоденний облік харчування дітей за бюджетні кошти, згідно акту та журналу обліку харчування. </w:t>
      </w:r>
    </w:p>
    <w:p w:rsidR="00E70727" w:rsidRPr="00AC4802" w:rsidRDefault="00E70727"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p>
    <w:p w:rsidR="00993365" w:rsidRDefault="00993365"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p>
    <w:p w:rsidR="00993365" w:rsidRDefault="00993365"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p>
    <w:p w:rsidR="005A4B4F" w:rsidRPr="00993365" w:rsidRDefault="005A4B4F" w:rsidP="00DE4006">
      <w:pPr>
        <w:shd w:val="clear" w:color="auto" w:fill="FFFFFF"/>
        <w:spacing w:before="0" w:after="0" w:line="240" w:lineRule="auto"/>
        <w:ind w:firstLine="539"/>
        <w:jc w:val="both"/>
        <w:rPr>
          <w:rFonts w:ascii="Times New Roman" w:eastAsia="Times New Roman" w:hAnsi="Times New Roman" w:cs="Times New Roman"/>
          <w:b/>
          <w:color w:val="000000" w:themeColor="text1"/>
          <w:sz w:val="28"/>
          <w:szCs w:val="28"/>
        </w:rPr>
      </w:pPr>
      <w:r w:rsidRPr="00993365">
        <w:rPr>
          <w:rFonts w:ascii="Times New Roman" w:eastAsia="Times New Roman" w:hAnsi="Times New Roman" w:cs="Times New Roman"/>
          <w:b/>
          <w:color w:val="000000" w:themeColor="text1"/>
          <w:sz w:val="28"/>
          <w:szCs w:val="28"/>
        </w:rPr>
        <w:t>РОЗДІЛ ІІ. СИСТЕМА ОЦІНЮВАННЯ ЗДОБУВАЧІВ ОСВІТИ</w:t>
      </w:r>
    </w:p>
    <w:p w:rsidR="005A4B4F" w:rsidRPr="00AC4802" w:rsidRDefault="005A4B4F"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p>
    <w:p w:rsidR="007E7BA0" w:rsidRPr="00AC4802" w:rsidRDefault="007E7BA0" w:rsidP="007E7BA0">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AC4802">
        <w:rPr>
          <w:rFonts w:ascii="Times New Roman" w:eastAsia="Times New Roman" w:hAnsi="Times New Roman" w:cs="Times New Roman"/>
          <w:color w:val="000000" w:themeColor="text1"/>
          <w:sz w:val="28"/>
          <w:szCs w:val="28"/>
        </w:rPr>
        <w:tab/>
        <w:t>На закінчення 202</w:t>
      </w:r>
      <w:r w:rsidR="00D86A07" w:rsidRPr="00AC4802">
        <w:rPr>
          <w:rFonts w:ascii="Times New Roman" w:eastAsia="Times New Roman" w:hAnsi="Times New Roman" w:cs="Times New Roman"/>
          <w:color w:val="000000" w:themeColor="text1"/>
          <w:sz w:val="28"/>
          <w:szCs w:val="28"/>
        </w:rPr>
        <w:t>1</w:t>
      </w:r>
      <w:r w:rsidRPr="00AC4802">
        <w:rPr>
          <w:rFonts w:ascii="Times New Roman" w:eastAsia="Times New Roman" w:hAnsi="Times New Roman" w:cs="Times New Roman"/>
          <w:color w:val="000000" w:themeColor="text1"/>
          <w:sz w:val="28"/>
          <w:szCs w:val="28"/>
        </w:rPr>
        <w:t>-202</w:t>
      </w:r>
      <w:r w:rsidR="00D86A07" w:rsidRPr="00AC4802">
        <w:rPr>
          <w:rFonts w:ascii="Times New Roman" w:eastAsia="Times New Roman" w:hAnsi="Times New Roman" w:cs="Times New Roman"/>
          <w:color w:val="000000" w:themeColor="text1"/>
          <w:sz w:val="28"/>
          <w:szCs w:val="28"/>
        </w:rPr>
        <w:t>2</w:t>
      </w:r>
      <w:r w:rsidRPr="00AC4802">
        <w:rPr>
          <w:rFonts w:ascii="Times New Roman" w:eastAsia="Times New Roman" w:hAnsi="Times New Roman" w:cs="Times New Roman"/>
          <w:color w:val="000000" w:themeColor="text1"/>
          <w:sz w:val="28"/>
          <w:szCs w:val="28"/>
        </w:rPr>
        <w:t xml:space="preserve"> навчального року у початкових класах </w:t>
      </w:r>
      <w:r w:rsidR="00D86A07" w:rsidRPr="00AC4802">
        <w:rPr>
          <w:rFonts w:ascii="Times New Roman" w:eastAsia="Times New Roman" w:hAnsi="Times New Roman" w:cs="Times New Roman"/>
          <w:color w:val="000000" w:themeColor="text1"/>
          <w:sz w:val="28"/>
          <w:szCs w:val="28"/>
        </w:rPr>
        <w:t>закладу освіти</w:t>
      </w:r>
      <w:r w:rsidRPr="00AC4802">
        <w:rPr>
          <w:rFonts w:ascii="Times New Roman" w:eastAsia="Times New Roman" w:hAnsi="Times New Roman" w:cs="Times New Roman"/>
          <w:color w:val="000000" w:themeColor="text1"/>
          <w:sz w:val="28"/>
          <w:szCs w:val="28"/>
        </w:rPr>
        <w:t xml:space="preserve"> навчається </w:t>
      </w:r>
      <w:r w:rsidR="001755C7" w:rsidRPr="00AC4802">
        <w:rPr>
          <w:rFonts w:ascii="Times New Roman" w:eastAsia="Times New Roman" w:hAnsi="Times New Roman" w:cs="Times New Roman"/>
          <w:color w:val="FF0000"/>
          <w:sz w:val="28"/>
          <w:szCs w:val="28"/>
        </w:rPr>
        <w:t>326</w:t>
      </w:r>
      <w:r w:rsidRPr="00AC4802">
        <w:rPr>
          <w:rFonts w:ascii="Times New Roman" w:eastAsia="Times New Roman" w:hAnsi="Times New Roman" w:cs="Times New Roman"/>
          <w:color w:val="000000" w:themeColor="text1"/>
          <w:sz w:val="28"/>
          <w:szCs w:val="28"/>
        </w:rPr>
        <w:t xml:space="preserve">  учнів,  у 5-9 класах – </w:t>
      </w:r>
      <w:r w:rsidR="001755C7" w:rsidRPr="00AC4802">
        <w:rPr>
          <w:rFonts w:ascii="Times New Roman" w:eastAsia="Times New Roman" w:hAnsi="Times New Roman" w:cs="Times New Roman"/>
          <w:color w:val="FF0000"/>
          <w:sz w:val="28"/>
          <w:szCs w:val="28"/>
        </w:rPr>
        <w:t>390</w:t>
      </w:r>
      <w:r w:rsidRPr="00AC4802">
        <w:rPr>
          <w:rFonts w:ascii="Times New Roman" w:eastAsia="Times New Roman" w:hAnsi="Times New Roman" w:cs="Times New Roman"/>
          <w:color w:val="000000" w:themeColor="text1"/>
          <w:sz w:val="28"/>
          <w:szCs w:val="28"/>
        </w:rPr>
        <w:t xml:space="preserve"> учн</w:t>
      </w:r>
      <w:r w:rsidR="001755C7" w:rsidRPr="00AC4802">
        <w:rPr>
          <w:rFonts w:ascii="Times New Roman" w:eastAsia="Times New Roman" w:hAnsi="Times New Roman" w:cs="Times New Roman"/>
          <w:color w:val="000000" w:themeColor="text1"/>
          <w:sz w:val="28"/>
          <w:szCs w:val="28"/>
        </w:rPr>
        <w:t>ів</w:t>
      </w:r>
      <w:r w:rsidRPr="00AC4802">
        <w:rPr>
          <w:rFonts w:ascii="Times New Roman" w:eastAsia="Times New Roman" w:hAnsi="Times New Roman" w:cs="Times New Roman"/>
          <w:color w:val="000000" w:themeColor="text1"/>
          <w:sz w:val="28"/>
          <w:szCs w:val="28"/>
        </w:rPr>
        <w:t xml:space="preserve">, у 10-11 класах – </w:t>
      </w:r>
      <w:r w:rsidR="001755C7" w:rsidRPr="00AC4802">
        <w:rPr>
          <w:rFonts w:ascii="Times New Roman" w:eastAsia="Times New Roman" w:hAnsi="Times New Roman" w:cs="Times New Roman"/>
          <w:color w:val="FF0000"/>
          <w:sz w:val="28"/>
          <w:szCs w:val="28"/>
        </w:rPr>
        <w:t>82</w:t>
      </w:r>
      <w:r w:rsidRPr="00AC4802">
        <w:rPr>
          <w:rFonts w:ascii="Times New Roman" w:eastAsia="Times New Roman" w:hAnsi="Times New Roman" w:cs="Times New Roman"/>
          <w:color w:val="000000" w:themeColor="text1"/>
          <w:sz w:val="28"/>
          <w:szCs w:val="28"/>
        </w:rPr>
        <w:t xml:space="preserve"> </w:t>
      </w:r>
      <w:r w:rsidR="001755C7" w:rsidRPr="00AC4802">
        <w:rPr>
          <w:rFonts w:ascii="Times New Roman" w:eastAsia="Times New Roman" w:hAnsi="Times New Roman" w:cs="Times New Roman"/>
          <w:color w:val="000000" w:themeColor="text1"/>
          <w:sz w:val="28"/>
          <w:szCs w:val="28"/>
        </w:rPr>
        <w:t>учнів</w:t>
      </w:r>
      <w:r w:rsidRPr="00AC4802">
        <w:rPr>
          <w:rFonts w:ascii="Times New Roman" w:eastAsia="Times New Roman" w:hAnsi="Times New Roman" w:cs="Times New Roman"/>
          <w:color w:val="000000" w:themeColor="text1"/>
          <w:sz w:val="28"/>
          <w:szCs w:val="28"/>
        </w:rPr>
        <w:t xml:space="preserve">. </w:t>
      </w:r>
      <w:r w:rsidR="00A243CF" w:rsidRPr="00AC4802">
        <w:rPr>
          <w:rFonts w:ascii="Times New Roman" w:eastAsia="Times New Roman" w:hAnsi="Times New Roman" w:cs="Times New Roman"/>
          <w:color w:val="000000" w:themeColor="text1"/>
          <w:sz w:val="28"/>
          <w:szCs w:val="28"/>
        </w:rPr>
        <w:t xml:space="preserve">Всього учнів на початоу 2021-2022 н.р. – </w:t>
      </w:r>
      <w:r w:rsidR="00A243CF" w:rsidRPr="00AC4802">
        <w:rPr>
          <w:rFonts w:ascii="Times New Roman" w:eastAsia="Times New Roman" w:hAnsi="Times New Roman" w:cs="Times New Roman"/>
          <w:color w:val="FF0000"/>
          <w:sz w:val="28"/>
          <w:szCs w:val="28"/>
        </w:rPr>
        <w:t>802</w:t>
      </w:r>
      <w:r w:rsidR="00A243CF" w:rsidRPr="00AC4802">
        <w:rPr>
          <w:rFonts w:ascii="Times New Roman" w:eastAsia="Times New Roman" w:hAnsi="Times New Roman" w:cs="Times New Roman"/>
          <w:color w:val="000000" w:themeColor="text1"/>
          <w:sz w:val="28"/>
          <w:szCs w:val="28"/>
        </w:rPr>
        <w:t xml:space="preserve">, на кінець навчального року – </w:t>
      </w:r>
      <w:r w:rsidR="00A243CF" w:rsidRPr="00AC4802">
        <w:rPr>
          <w:rFonts w:ascii="Times New Roman" w:eastAsia="Times New Roman" w:hAnsi="Times New Roman" w:cs="Times New Roman"/>
          <w:color w:val="FF0000"/>
          <w:sz w:val="28"/>
          <w:szCs w:val="28"/>
        </w:rPr>
        <w:t>798</w:t>
      </w:r>
      <w:r w:rsidR="00A243CF" w:rsidRPr="00AC4802">
        <w:rPr>
          <w:rFonts w:ascii="Times New Roman" w:eastAsia="Times New Roman" w:hAnsi="Times New Roman" w:cs="Times New Roman"/>
          <w:color w:val="000000" w:themeColor="text1"/>
          <w:sz w:val="28"/>
          <w:szCs w:val="28"/>
        </w:rPr>
        <w:t>.</w:t>
      </w:r>
    </w:p>
    <w:p w:rsidR="007E7BA0" w:rsidRPr="00AC4802" w:rsidRDefault="007E7BA0" w:rsidP="007E7BA0">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AC4802">
        <w:rPr>
          <w:rFonts w:ascii="Times New Roman" w:eastAsia="Times New Roman" w:hAnsi="Times New Roman" w:cs="Times New Roman"/>
          <w:color w:val="000000" w:themeColor="text1"/>
          <w:sz w:val="28"/>
          <w:szCs w:val="28"/>
        </w:rPr>
        <w:t>Згідно з річним планом роботи  освітнього закладу  на 202</w:t>
      </w:r>
      <w:r w:rsidR="00D86A07" w:rsidRPr="00AC4802">
        <w:rPr>
          <w:rFonts w:ascii="Times New Roman" w:eastAsia="Times New Roman" w:hAnsi="Times New Roman" w:cs="Times New Roman"/>
          <w:color w:val="000000" w:themeColor="text1"/>
          <w:sz w:val="28"/>
          <w:szCs w:val="28"/>
        </w:rPr>
        <w:t>1</w:t>
      </w:r>
      <w:r w:rsidRPr="00AC4802">
        <w:rPr>
          <w:rFonts w:ascii="Times New Roman" w:eastAsia="Times New Roman" w:hAnsi="Times New Roman" w:cs="Times New Roman"/>
          <w:color w:val="000000" w:themeColor="text1"/>
          <w:sz w:val="28"/>
          <w:szCs w:val="28"/>
        </w:rPr>
        <w:t>/202</w:t>
      </w:r>
      <w:r w:rsidR="00D86A07" w:rsidRPr="00AC4802">
        <w:rPr>
          <w:rFonts w:ascii="Times New Roman" w:eastAsia="Times New Roman" w:hAnsi="Times New Roman" w:cs="Times New Roman"/>
          <w:color w:val="000000" w:themeColor="text1"/>
          <w:sz w:val="28"/>
          <w:szCs w:val="28"/>
        </w:rPr>
        <w:t>2</w:t>
      </w:r>
      <w:r w:rsidRPr="00AC4802">
        <w:rPr>
          <w:rFonts w:ascii="Times New Roman" w:eastAsia="Times New Roman" w:hAnsi="Times New Roman" w:cs="Times New Roman"/>
          <w:color w:val="000000" w:themeColor="text1"/>
          <w:sz w:val="28"/>
          <w:szCs w:val="28"/>
        </w:rPr>
        <w:t xml:space="preserve"> навчальний рік адміністрацією закладу було проведено аналіз досягнень учнів 1-4, 5-11-х класів за 202</w:t>
      </w:r>
      <w:r w:rsidR="00D86A07" w:rsidRPr="00AC4802">
        <w:rPr>
          <w:rFonts w:ascii="Times New Roman" w:eastAsia="Times New Roman" w:hAnsi="Times New Roman" w:cs="Times New Roman"/>
          <w:color w:val="000000" w:themeColor="text1"/>
          <w:sz w:val="28"/>
          <w:szCs w:val="28"/>
        </w:rPr>
        <w:t>1</w:t>
      </w:r>
      <w:r w:rsidRPr="00AC4802">
        <w:rPr>
          <w:rFonts w:ascii="Times New Roman" w:eastAsia="Times New Roman" w:hAnsi="Times New Roman" w:cs="Times New Roman"/>
          <w:color w:val="000000" w:themeColor="text1"/>
          <w:sz w:val="28"/>
          <w:szCs w:val="28"/>
        </w:rPr>
        <w:t>/202</w:t>
      </w:r>
      <w:r w:rsidR="00D86A07" w:rsidRPr="00AC4802">
        <w:rPr>
          <w:rFonts w:ascii="Times New Roman" w:eastAsia="Times New Roman" w:hAnsi="Times New Roman" w:cs="Times New Roman"/>
          <w:color w:val="000000" w:themeColor="text1"/>
          <w:sz w:val="28"/>
          <w:szCs w:val="28"/>
        </w:rPr>
        <w:t>2</w:t>
      </w:r>
      <w:r w:rsidRPr="00AC4802">
        <w:rPr>
          <w:rFonts w:ascii="Times New Roman" w:eastAsia="Times New Roman" w:hAnsi="Times New Roman" w:cs="Times New Roman"/>
          <w:color w:val="000000" w:themeColor="text1"/>
          <w:sz w:val="28"/>
          <w:szCs w:val="28"/>
        </w:rPr>
        <w:t xml:space="preserve"> навчальний рік.</w:t>
      </w:r>
    </w:p>
    <w:p w:rsidR="007E7BA0" w:rsidRPr="00AC4802" w:rsidRDefault="007E7BA0" w:rsidP="007E7BA0">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AC4802">
        <w:rPr>
          <w:rFonts w:ascii="Times New Roman" w:eastAsia="Times New Roman" w:hAnsi="Times New Roman" w:cs="Times New Roman"/>
          <w:color w:val="000000" w:themeColor="text1"/>
          <w:sz w:val="28"/>
          <w:szCs w:val="28"/>
        </w:rPr>
        <w:t>За підсумками аналізу навчальних досягнень 202</w:t>
      </w:r>
      <w:r w:rsidR="00D86A07" w:rsidRPr="00AC4802">
        <w:rPr>
          <w:rFonts w:ascii="Times New Roman" w:eastAsia="Times New Roman" w:hAnsi="Times New Roman" w:cs="Times New Roman"/>
          <w:color w:val="000000" w:themeColor="text1"/>
          <w:sz w:val="28"/>
          <w:szCs w:val="28"/>
        </w:rPr>
        <w:t>1</w:t>
      </w:r>
      <w:r w:rsidRPr="00AC4802">
        <w:rPr>
          <w:rFonts w:ascii="Times New Roman" w:eastAsia="Times New Roman" w:hAnsi="Times New Roman" w:cs="Times New Roman"/>
          <w:color w:val="000000" w:themeColor="text1"/>
          <w:sz w:val="28"/>
          <w:szCs w:val="28"/>
        </w:rPr>
        <w:t>/202</w:t>
      </w:r>
      <w:r w:rsidR="00D86A07" w:rsidRPr="00AC4802">
        <w:rPr>
          <w:rFonts w:ascii="Times New Roman" w:eastAsia="Times New Roman" w:hAnsi="Times New Roman" w:cs="Times New Roman"/>
          <w:color w:val="000000" w:themeColor="text1"/>
          <w:sz w:val="28"/>
          <w:szCs w:val="28"/>
        </w:rPr>
        <w:t>2</w:t>
      </w:r>
      <w:r w:rsidRPr="00AC4802">
        <w:rPr>
          <w:rFonts w:ascii="Times New Roman" w:eastAsia="Times New Roman" w:hAnsi="Times New Roman" w:cs="Times New Roman"/>
          <w:color w:val="000000" w:themeColor="text1"/>
          <w:sz w:val="28"/>
          <w:szCs w:val="28"/>
        </w:rPr>
        <w:t xml:space="preserve"> навчального року із </w:t>
      </w:r>
      <w:r w:rsidR="008032C1" w:rsidRPr="00AC4802">
        <w:rPr>
          <w:rFonts w:ascii="Times New Roman" w:eastAsia="Times New Roman" w:hAnsi="Times New Roman" w:cs="Times New Roman"/>
          <w:color w:val="000000" w:themeColor="text1"/>
          <w:sz w:val="28"/>
          <w:szCs w:val="28"/>
        </w:rPr>
        <w:t>798</w:t>
      </w:r>
      <w:r w:rsidRPr="00AC4802">
        <w:rPr>
          <w:rFonts w:ascii="Times New Roman" w:eastAsia="Times New Roman" w:hAnsi="Times New Roman" w:cs="Times New Roman"/>
          <w:color w:val="000000" w:themeColor="text1"/>
          <w:sz w:val="28"/>
          <w:szCs w:val="28"/>
        </w:rPr>
        <w:t xml:space="preserve">  учнів 1-11 класів:</w:t>
      </w:r>
    </w:p>
    <w:p w:rsidR="008032C1" w:rsidRPr="00AC4802" w:rsidRDefault="008032C1" w:rsidP="008032C1">
      <w:pPr>
        <w:pStyle w:val="a5"/>
        <w:numPr>
          <w:ilvl w:val="0"/>
          <w:numId w:val="22"/>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AC4802">
        <w:rPr>
          <w:rFonts w:ascii="Times New Roman" w:eastAsia="Times New Roman" w:hAnsi="Times New Roman" w:cs="Times New Roman"/>
          <w:color w:val="FF0000"/>
          <w:sz w:val="28"/>
          <w:szCs w:val="28"/>
        </w:rPr>
        <w:t>326</w:t>
      </w:r>
      <w:r w:rsidR="007E7BA0" w:rsidRPr="00AC4802">
        <w:rPr>
          <w:rFonts w:ascii="Times New Roman" w:eastAsia="Times New Roman" w:hAnsi="Times New Roman" w:cs="Times New Roman"/>
          <w:color w:val="000000" w:themeColor="text1"/>
          <w:sz w:val="28"/>
          <w:szCs w:val="28"/>
        </w:rPr>
        <w:t xml:space="preserve"> учні 1</w:t>
      </w:r>
      <w:r w:rsidR="00D86A07" w:rsidRPr="00AC4802">
        <w:rPr>
          <w:rFonts w:ascii="Times New Roman" w:eastAsia="Times New Roman" w:hAnsi="Times New Roman" w:cs="Times New Roman"/>
          <w:color w:val="000000" w:themeColor="text1"/>
          <w:sz w:val="28"/>
          <w:szCs w:val="28"/>
        </w:rPr>
        <w:t>-4</w:t>
      </w:r>
      <w:r w:rsidR="007E7BA0" w:rsidRPr="00AC4802">
        <w:rPr>
          <w:rFonts w:ascii="Times New Roman" w:eastAsia="Times New Roman" w:hAnsi="Times New Roman" w:cs="Times New Roman"/>
          <w:color w:val="000000" w:themeColor="text1"/>
          <w:sz w:val="28"/>
          <w:szCs w:val="28"/>
        </w:rPr>
        <w:t xml:space="preserve">  класів  оцінені </w:t>
      </w:r>
      <w:r w:rsidR="00A243CF" w:rsidRPr="00AC4802">
        <w:rPr>
          <w:rFonts w:ascii="Times New Roman" w:eastAsia="Times New Roman" w:hAnsi="Times New Roman" w:cs="Times New Roman"/>
          <w:color w:val="000000" w:themeColor="text1"/>
          <w:sz w:val="28"/>
          <w:szCs w:val="28"/>
        </w:rPr>
        <w:t>за рівневою шкалою</w:t>
      </w:r>
      <w:r w:rsidR="007E7BA0" w:rsidRPr="00AC4802">
        <w:rPr>
          <w:rFonts w:ascii="Times New Roman" w:eastAsia="Times New Roman" w:hAnsi="Times New Roman" w:cs="Times New Roman"/>
          <w:color w:val="000000" w:themeColor="text1"/>
          <w:sz w:val="28"/>
          <w:szCs w:val="28"/>
        </w:rPr>
        <w:t xml:space="preserve"> і оформлені свідоцтва досягнень;</w:t>
      </w:r>
    </w:p>
    <w:p w:rsidR="007E7BA0" w:rsidRPr="00AC4802" w:rsidRDefault="007E7BA0" w:rsidP="007E7BA0">
      <w:pPr>
        <w:pStyle w:val="a5"/>
        <w:numPr>
          <w:ilvl w:val="0"/>
          <w:numId w:val="22"/>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AC4802">
        <w:rPr>
          <w:rFonts w:ascii="Times New Roman" w:eastAsia="Times New Roman" w:hAnsi="Times New Roman" w:cs="Times New Roman"/>
          <w:color w:val="FF0000"/>
          <w:sz w:val="28"/>
          <w:szCs w:val="28"/>
        </w:rPr>
        <w:t>2</w:t>
      </w:r>
      <w:r w:rsidRPr="00AC4802">
        <w:rPr>
          <w:rFonts w:ascii="Times New Roman" w:eastAsia="Times New Roman" w:hAnsi="Times New Roman" w:cs="Times New Roman"/>
          <w:color w:val="000000" w:themeColor="text1"/>
          <w:sz w:val="28"/>
          <w:szCs w:val="28"/>
        </w:rPr>
        <w:t xml:space="preserve"> учні закінчили навчання за інклюзивною  формою;</w:t>
      </w:r>
    </w:p>
    <w:p w:rsidR="0030243F" w:rsidRPr="00AC4802" w:rsidRDefault="0030243F" w:rsidP="007E7BA0">
      <w:pPr>
        <w:pStyle w:val="a5"/>
        <w:numPr>
          <w:ilvl w:val="0"/>
          <w:numId w:val="22"/>
        </w:numPr>
        <w:shd w:val="clear" w:color="auto" w:fill="FFFFFF"/>
        <w:spacing w:before="0" w:after="0" w:line="240" w:lineRule="auto"/>
        <w:ind w:left="0" w:firstLine="709"/>
        <w:jc w:val="both"/>
        <w:rPr>
          <w:rFonts w:ascii="Times New Roman" w:eastAsia="Times New Roman" w:hAnsi="Times New Roman" w:cs="Times New Roman"/>
          <w:sz w:val="28"/>
          <w:szCs w:val="28"/>
        </w:rPr>
      </w:pPr>
      <w:r w:rsidRPr="00AC4802">
        <w:rPr>
          <w:rFonts w:ascii="Times New Roman" w:eastAsia="Times New Roman" w:hAnsi="Times New Roman" w:cs="Times New Roman"/>
          <w:color w:val="FF0000"/>
          <w:sz w:val="28"/>
          <w:szCs w:val="28"/>
        </w:rPr>
        <w:t xml:space="preserve">1 </w:t>
      </w:r>
      <w:r w:rsidRPr="00AC4802">
        <w:rPr>
          <w:rFonts w:ascii="Times New Roman" w:eastAsia="Times New Roman" w:hAnsi="Times New Roman" w:cs="Times New Roman"/>
          <w:sz w:val="28"/>
          <w:szCs w:val="28"/>
        </w:rPr>
        <w:t>учень – за індивідуальною формою навчання (педагогічний патронаж);</w:t>
      </w:r>
    </w:p>
    <w:p w:rsidR="0030243F" w:rsidRPr="00AC4802" w:rsidRDefault="0030243F" w:rsidP="0030243F">
      <w:pPr>
        <w:pStyle w:val="a5"/>
        <w:numPr>
          <w:ilvl w:val="0"/>
          <w:numId w:val="22"/>
        </w:numPr>
        <w:shd w:val="clear" w:color="auto" w:fill="FFFFFF"/>
        <w:spacing w:before="0" w:after="0" w:line="240" w:lineRule="auto"/>
        <w:ind w:left="0" w:firstLine="709"/>
        <w:jc w:val="both"/>
        <w:rPr>
          <w:rFonts w:ascii="Times New Roman" w:eastAsia="Times New Roman" w:hAnsi="Times New Roman" w:cs="Times New Roman"/>
          <w:sz w:val="28"/>
          <w:szCs w:val="28"/>
        </w:rPr>
      </w:pPr>
      <w:r w:rsidRPr="00AC4802">
        <w:rPr>
          <w:rFonts w:ascii="Times New Roman" w:eastAsia="Times New Roman" w:hAnsi="Times New Roman" w:cs="Times New Roman"/>
          <w:color w:val="FF0000"/>
          <w:sz w:val="28"/>
          <w:szCs w:val="28"/>
        </w:rPr>
        <w:t xml:space="preserve">1 </w:t>
      </w:r>
      <w:r w:rsidRPr="00AC4802">
        <w:rPr>
          <w:rFonts w:ascii="Times New Roman" w:eastAsia="Times New Roman" w:hAnsi="Times New Roman" w:cs="Times New Roman"/>
          <w:sz w:val="28"/>
          <w:szCs w:val="28"/>
        </w:rPr>
        <w:t>учень – за індивідуальною формою навчання (сімейна);</w:t>
      </w:r>
    </w:p>
    <w:p w:rsidR="007E7BA0" w:rsidRPr="00AC4802" w:rsidRDefault="008032C1" w:rsidP="007E7BA0">
      <w:pPr>
        <w:pStyle w:val="a5"/>
        <w:numPr>
          <w:ilvl w:val="0"/>
          <w:numId w:val="22"/>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AC4802">
        <w:rPr>
          <w:rFonts w:ascii="Times New Roman" w:eastAsia="Times New Roman" w:hAnsi="Times New Roman" w:cs="Times New Roman"/>
          <w:color w:val="FF0000"/>
          <w:sz w:val="28"/>
          <w:szCs w:val="28"/>
        </w:rPr>
        <w:t>68</w:t>
      </w:r>
      <w:r w:rsidR="007E7BA0" w:rsidRPr="00AC4802">
        <w:rPr>
          <w:rFonts w:ascii="Times New Roman" w:eastAsia="Times New Roman" w:hAnsi="Times New Roman" w:cs="Times New Roman"/>
          <w:color w:val="000000" w:themeColor="text1"/>
          <w:sz w:val="28"/>
          <w:szCs w:val="28"/>
        </w:rPr>
        <w:t xml:space="preserve">  учнів нагороджено Похвальними листами «За високі досягнення у навчанні»;</w:t>
      </w:r>
    </w:p>
    <w:p w:rsidR="0030243F" w:rsidRPr="00AC4802" w:rsidRDefault="0030243F" w:rsidP="007E7BA0">
      <w:pPr>
        <w:pStyle w:val="a5"/>
        <w:numPr>
          <w:ilvl w:val="0"/>
          <w:numId w:val="22"/>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AC4802">
        <w:rPr>
          <w:rFonts w:ascii="Times New Roman" w:eastAsia="Times New Roman" w:hAnsi="Times New Roman" w:cs="Times New Roman"/>
          <w:color w:val="FF0000"/>
          <w:sz w:val="28"/>
          <w:szCs w:val="28"/>
        </w:rPr>
        <w:t>438</w:t>
      </w:r>
      <w:r w:rsidRPr="00AC4802">
        <w:rPr>
          <w:rFonts w:ascii="Times New Roman" w:eastAsia="Times New Roman" w:hAnsi="Times New Roman" w:cs="Times New Roman"/>
          <w:color w:val="000000" w:themeColor="text1"/>
          <w:sz w:val="28"/>
          <w:szCs w:val="28"/>
        </w:rPr>
        <w:t xml:space="preserve"> учнів переведено  на наступний рік навчання;</w:t>
      </w:r>
    </w:p>
    <w:p w:rsidR="0030243F" w:rsidRPr="00AC4802" w:rsidRDefault="007E7BA0" w:rsidP="0030243F">
      <w:pPr>
        <w:pStyle w:val="a5"/>
        <w:numPr>
          <w:ilvl w:val="0"/>
          <w:numId w:val="22"/>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AC4802">
        <w:rPr>
          <w:rFonts w:ascii="Times New Roman" w:eastAsia="Times New Roman" w:hAnsi="Times New Roman" w:cs="Times New Roman"/>
          <w:color w:val="000000" w:themeColor="text1"/>
          <w:sz w:val="28"/>
          <w:szCs w:val="28"/>
        </w:rPr>
        <w:t>не атестованих учнів немає.</w:t>
      </w:r>
    </w:p>
    <w:p w:rsidR="0030243F" w:rsidRPr="00AC4802" w:rsidRDefault="0030243F" w:rsidP="0030243F">
      <w:pPr>
        <w:pStyle w:val="a5"/>
        <w:numPr>
          <w:ilvl w:val="0"/>
          <w:numId w:val="22"/>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AC4802">
        <w:rPr>
          <w:rFonts w:ascii="Times New Roman" w:eastAsia="Times New Roman" w:hAnsi="Times New Roman" w:cs="Times New Roman"/>
          <w:color w:val="000000"/>
          <w:sz w:val="28"/>
          <w:szCs w:val="28"/>
        </w:rPr>
        <w:t xml:space="preserve">За критеріями 12 - бальної системи оцінювалося </w:t>
      </w:r>
      <w:r w:rsidRPr="00AC4802">
        <w:rPr>
          <w:rFonts w:ascii="Times New Roman" w:eastAsia="Times New Roman" w:hAnsi="Times New Roman" w:cs="Times New Roman"/>
          <w:color w:val="FF0000"/>
          <w:sz w:val="28"/>
          <w:szCs w:val="28"/>
        </w:rPr>
        <w:t>654</w:t>
      </w:r>
      <w:r w:rsidRPr="00AC4802">
        <w:rPr>
          <w:rFonts w:ascii="Times New Roman" w:eastAsia="Times New Roman" w:hAnsi="Times New Roman" w:cs="Times New Roman"/>
          <w:color w:val="000000"/>
          <w:sz w:val="28"/>
          <w:szCs w:val="28"/>
        </w:rPr>
        <w:t xml:space="preserve">  учні, які мають такий результат:</w:t>
      </w:r>
    </w:p>
    <w:p w:rsidR="0030243F" w:rsidRPr="00AC4802" w:rsidRDefault="0030243F" w:rsidP="0030243F">
      <w:pPr>
        <w:pStyle w:val="a5"/>
        <w:spacing w:after="0" w:line="240" w:lineRule="auto"/>
        <w:ind w:left="1259"/>
        <w:jc w:val="both"/>
        <w:rPr>
          <w:rFonts w:ascii="Times New Roman" w:eastAsia="Times New Roman" w:hAnsi="Times New Roman" w:cs="Times New Roman"/>
          <w:sz w:val="24"/>
          <w:szCs w:val="24"/>
        </w:rPr>
      </w:pPr>
      <w:r w:rsidRPr="00AC4802">
        <w:rPr>
          <w:rFonts w:ascii="Times New Roman" w:eastAsia="Times New Roman" w:hAnsi="Times New Roman" w:cs="Times New Roman"/>
          <w:color w:val="000000"/>
          <w:sz w:val="28"/>
          <w:szCs w:val="28"/>
        </w:rPr>
        <w:t>високий рівень – 68 учнів – 10,4 %;</w:t>
      </w:r>
    </w:p>
    <w:p w:rsidR="0030243F" w:rsidRPr="00AC4802" w:rsidRDefault="0030243F" w:rsidP="0030243F">
      <w:pPr>
        <w:pStyle w:val="a5"/>
        <w:spacing w:after="0" w:line="240" w:lineRule="auto"/>
        <w:ind w:left="1259"/>
        <w:jc w:val="both"/>
        <w:rPr>
          <w:rFonts w:ascii="Times New Roman" w:eastAsia="Times New Roman" w:hAnsi="Times New Roman" w:cs="Times New Roman"/>
          <w:sz w:val="24"/>
          <w:szCs w:val="24"/>
        </w:rPr>
      </w:pPr>
      <w:r w:rsidRPr="00AC4802">
        <w:rPr>
          <w:rFonts w:ascii="Times New Roman" w:eastAsia="Times New Roman" w:hAnsi="Times New Roman" w:cs="Times New Roman"/>
          <w:color w:val="000000"/>
          <w:sz w:val="28"/>
          <w:szCs w:val="28"/>
        </w:rPr>
        <w:t>достатній рівень – 301 учень – 46,0 %;</w:t>
      </w:r>
    </w:p>
    <w:p w:rsidR="0030243F" w:rsidRPr="00AC4802" w:rsidRDefault="0030243F" w:rsidP="0030243F">
      <w:pPr>
        <w:pStyle w:val="a5"/>
        <w:spacing w:after="0" w:line="240" w:lineRule="auto"/>
        <w:ind w:left="1259"/>
        <w:jc w:val="both"/>
        <w:rPr>
          <w:rFonts w:ascii="Times New Roman" w:eastAsia="Times New Roman" w:hAnsi="Times New Roman" w:cs="Times New Roman"/>
          <w:sz w:val="24"/>
          <w:szCs w:val="24"/>
        </w:rPr>
      </w:pPr>
      <w:r w:rsidRPr="00AC4802">
        <w:rPr>
          <w:rFonts w:ascii="Times New Roman" w:eastAsia="Times New Roman" w:hAnsi="Times New Roman" w:cs="Times New Roman"/>
          <w:color w:val="000000"/>
          <w:sz w:val="28"/>
          <w:szCs w:val="28"/>
        </w:rPr>
        <w:t>середній рівень – 226 учнів – 34,6 %;</w:t>
      </w:r>
    </w:p>
    <w:p w:rsidR="0030243F" w:rsidRPr="00AC4802" w:rsidRDefault="0030243F" w:rsidP="0030243F">
      <w:pPr>
        <w:pStyle w:val="a5"/>
        <w:spacing w:after="0" w:line="240" w:lineRule="auto"/>
        <w:ind w:left="1259"/>
        <w:jc w:val="both"/>
        <w:rPr>
          <w:rFonts w:ascii="Times New Roman" w:eastAsia="Times New Roman" w:hAnsi="Times New Roman" w:cs="Times New Roman"/>
          <w:sz w:val="24"/>
          <w:szCs w:val="24"/>
        </w:rPr>
      </w:pPr>
      <w:r w:rsidRPr="00AC4802">
        <w:rPr>
          <w:rFonts w:ascii="Times New Roman" w:eastAsia="Times New Roman" w:hAnsi="Times New Roman" w:cs="Times New Roman"/>
          <w:color w:val="000000"/>
          <w:sz w:val="28"/>
          <w:szCs w:val="28"/>
        </w:rPr>
        <w:t>початковий рівень – 58 учнів – 8,9%;</w:t>
      </w:r>
    </w:p>
    <w:p w:rsidR="007E7BA0" w:rsidRDefault="007E7BA0" w:rsidP="007E7BA0">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AC4802">
        <w:rPr>
          <w:rFonts w:ascii="Times New Roman" w:eastAsia="Times New Roman" w:hAnsi="Times New Roman" w:cs="Times New Roman"/>
          <w:color w:val="000000" w:themeColor="text1"/>
          <w:sz w:val="28"/>
          <w:szCs w:val="28"/>
        </w:rPr>
        <w:t>Результати  річного  оцінювання  знань  здобувачів освіти освітнього закладу   наведено  в  таблиці:</w:t>
      </w:r>
    </w:p>
    <w:p w:rsidR="007E7BA0" w:rsidRPr="007E7BA0" w:rsidRDefault="007E7BA0" w:rsidP="007E7BA0">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
        <w:gridCol w:w="1020"/>
        <w:gridCol w:w="440"/>
        <w:gridCol w:w="694"/>
        <w:gridCol w:w="501"/>
        <w:gridCol w:w="694"/>
        <w:gridCol w:w="501"/>
        <w:gridCol w:w="694"/>
        <w:gridCol w:w="440"/>
        <w:gridCol w:w="694"/>
        <w:gridCol w:w="482"/>
        <w:gridCol w:w="694"/>
        <w:gridCol w:w="486"/>
        <w:gridCol w:w="968"/>
      </w:tblGrid>
      <w:tr w:rsidR="003E6029" w:rsidRPr="008D688F" w:rsidTr="003E6029">
        <w:trPr>
          <w:trHeight w:val="270"/>
        </w:trPr>
        <w:tc>
          <w:tcPr>
            <w:tcW w:w="1008" w:type="dxa"/>
            <w:vMerge w:val="restart"/>
            <w:vAlign w:val="center"/>
          </w:tcPr>
          <w:p w:rsidR="003E6029" w:rsidRPr="00F97E26" w:rsidRDefault="003E6029" w:rsidP="00AF4876">
            <w:pPr>
              <w:spacing w:before="0" w:after="0" w:line="240" w:lineRule="auto"/>
              <w:jc w:val="center"/>
              <w:rPr>
                <w:rFonts w:ascii="Cambria" w:eastAsia="Times New Roman" w:hAnsi="Cambria" w:cs="Calibri"/>
                <w:b/>
                <w:bCs/>
                <w:color w:val="000000"/>
                <w:sz w:val="18"/>
                <w:szCs w:val="18"/>
                <w:lang w:eastAsia="uk-UA"/>
              </w:rPr>
            </w:pPr>
            <w:r w:rsidRPr="00F97E26">
              <w:rPr>
                <w:rFonts w:ascii="Cambria" w:eastAsia="Times New Roman" w:hAnsi="Cambria" w:cs="Calibri"/>
                <w:b/>
                <w:bCs/>
                <w:color w:val="000000"/>
                <w:sz w:val="18"/>
                <w:szCs w:val="18"/>
                <w:lang w:eastAsia="uk-UA"/>
              </w:rPr>
              <w:t>Клас</w:t>
            </w:r>
          </w:p>
        </w:tc>
        <w:tc>
          <w:tcPr>
            <w:tcW w:w="1020" w:type="dxa"/>
            <w:vMerge w:val="restart"/>
            <w:shd w:val="clear" w:color="auto" w:fill="auto"/>
            <w:vAlign w:val="center"/>
          </w:tcPr>
          <w:p w:rsidR="003E6029" w:rsidRPr="00F97E26" w:rsidRDefault="003E6029" w:rsidP="00AF4876">
            <w:pPr>
              <w:spacing w:before="0" w:after="0" w:line="240" w:lineRule="auto"/>
              <w:jc w:val="center"/>
              <w:rPr>
                <w:rFonts w:ascii="Cambria" w:eastAsia="Times New Roman" w:hAnsi="Cambria" w:cs="Calibri"/>
                <w:b/>
                <w:bCs/>
                <w:color w:val="000000"/>
                <w:sz w:val="18"/>
                <w:szCs w:val="18"/>
                <w:lang w:eastAsia="uk-UA"/>
              </w:rPr>
            </w:pPr>
            <w:r w:rsidRPr="00F97E26">
              <w:rPr>
                <w:rFonts w:ascii="Cambria" w:eastAsia="Times New Roman" w:hAnsi="Cambria" w:cs="Calibri"/>
                <w:b/>
                <w:bCs/>
                <w:color w:val="000000"/>
                <w:sz w:val="18"/>
                <w:szCs w:val="18"/>
                <w:lang w:eastAsia="uk-UA"/>
              </w:rPr>
              <w:t>К-ть уч.</w:t>
            </w:r>
          </w:p>
        </w:tc>
        <w:tc>
          <w:tcPr>
            <w:tcW w:w="4658" w:type="dxa"/>
            <w:gridSpan w:val="8"/>
            <w:shd w:val="clear" w:color="auto" w:fill="auto"/>
            <w:noWrap/>
            <w:vAlign w:val="center"/>
          </w:tcPr>
          <w:p w:rsidR="003E6029" w:rsidRPr="00F97E26" w:rsidRDefault="003E6029" w:rsidP="00AF4876">
            <w:pPr>
              <w:spacing w:after="0" w:line="240" w:lineRule="auto"/>
              <w:jc w:val="center"/>
              <w:rPr>
                <w:rFonts w:ascii="Cambria" w:eastAsia="Times New Roman" w:hAnsi="Cambria" w:cs="Calibri"/>
                <w:b/>
                <w:bCs/>
                <w:color w:val="000000"/>
                <w:sz w:val="16"/>
                <w:szCs w:val="16"/>
                <w:lang w:eastAsia="uk-UA"/>
              </w:rPr>
            </w:pPr>
            <w:r w:rsidRPr="00F97E26">
              <w:rPr>
                <w:rFonts w:ascii="Cambria" w:eastAsia="Times New Roman" w:hAnsi="Cambria" w:cs="Calibri"/>
                <w:b/>
                <w:bCs/>
                <w:color w:val="000000"/>
                <w:sz w:val="16"/>
                <w:szCs w:val="16"/>
                <w:lang w:eastAsia="uk-UA"/>
              </w:rPr>
              <w:t>Рівні навчальних досягнень</w:t>
            </w:r>
          </w:p>
        </w:tc>
        <w:tc>
          <w:tcPr>
            <w:tcW w:w="1176" w:type="dxa"/>
            <w:gridSpan w:val="2"/>
            <w:shd w:val="clear" w:color="auto" w:fill="auto"/>
            <w:noWrap/>
            <w:vAlign w:val="center"/>
          </w:tcPr>
          <w:p w:rsidR="003E6029" w:rsidRPr="00F97E26" w:rsidRDefault="003E6029" w:rsidP="00AF4876">
            <w:pPr>
              <w:spacing w:after="0" w:line="240" w:lineRule="auto"/>
              <w:jc w:val="center"/>
              <w:rPr>
                <w:rFonts w:ascii="Cambria" w:eastAsia="Times New Roman" w:hAnsi="Cambria" w:cs="Calibri"/>
                <w:b/>
                <w:bCs/>
                <w:color w:val="000000"/>
                <w:sz w:val="14"/>
                <w:szCs w:val="14"/>
                <w:lang w:eastAsia="uk-UA"/>
              </w:rPr>
            </w:pPr>
            <w:r w:rsidRPr="00F97E26">
              <w:rPr>
                <w:rFonts w:ascii="Cambria" w:eastAsia="Times New Roman" w:hAnsi="Cambria" w:cs="Calibri"/>
                <w:b/>
                <w:bCs/>
                <w:color w:val="000000"/>
                <w:sz w:val="14"/>
                <w:szCs w:val="14"/>
                <w:lang w:eastAsia="uk-UA"/>
              </w:rPr>
              <w:t>Якість</w:t>
            </w:r>
            <w:r>
              <w:rPr>
                <w:rFonts w:ascii="Cambria" w:eastAsia="Times New Roman" w:hAnsi="Cambria" w:cs="Calibri"/>
                <w:b/>
                <w:bCs/>
                <w:color w:val="000000"/>
                <w:sz w:val="14"/>
                <w:szCs w:val="14"/>
                <w:lang w:eastAsia="uk-UA"/>
              </w:rPr>
              <w:t xml:space="preserve"> знань</w:t>
            </w:r>
          </w:p>
        </w:tc>
        <w:tc>
          <w:tcPr>
            <w:tcW w:w="1454" w:type="dxa"/>
            <w:gridSpan w:val="2"/>
            <w:shd w:val="clear" w:color="auto" w:fill="auto"/>
            <w:noWrap/>
            <w:vAlign w:val="center"/>
          </w:tcPr>
          <w:p w:rsidR="003E6029" w:rsidRPr="00F97E26" w:rsidRDefault="003E6029" w:rsidP="00AF4876">
            <w:pPr>
              <w:spacing w:after="0" w:line="240" w:lineRule="auto"/>
              <w:jc w:val="center"/>
              <w:rPr>
                <w:rFonts w:ascii="Cambria" w:eastAsia="Times New Roman" w:hAnsi="Cambria" w:cs="Calibri"/>
                <w:b/>
                <w:bCs/>
                <w:color w:val="000000"/>
                <w:sz w:val="16"/>
                <w:szCs w:val="16"/>
                <w:lang w:eastAsia="uk-UA"/>
              </w:rPr>
            </w:pPr>
            <w:r w:rsidRPr="00F97E26">
              <w:rPr>
                <w:rFonts w:ascii="Cambria" w:eastAsia="Times New Roman" w:hAnsi="Cambria" w:cs="Calibri"/>
                <w:b/>
                <w:bCs/>
                <w:color w:val="000000"/>
                <w:sz w:val="16"/>
                <w:szCs w:val="16"/>
                <w:lang w:eastAsia="uk-UA"/>
              </w:rPr>
              <w:t>Компетентність</w:t>
            </w:r>
          </w:p>
        </w:tc>
      </w:tr>
      <w:tr w:rsidR="003E6029" w:rsidRPr="008D688F" w:rsidTr="003E6029">
        <w:trPr>
          <w:trHeight w:val="270"/>
        </w:trPr>
        <w:tc>
          <w:tcPr>
            <w:tcW w:w="1008" w:type="dxa"/>
            <w:vMerge/>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p>
        </w:tc>
        <w:tc>
          <w:tcPr>
            <w:tcW w:w="1020" w:type="dxa"/>
            <w:vMerge/>
            <w:shd w:val="clear" w:color="auto" w:fill="auto"/>
            <w:vAlign w:val="center"/>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p>
        </w:tc>
        <w:tc>
          <w:tcPr>
            <w:tcW w:w="440" w:type="dxa"/>
            <w:shd w:val="clear" w:color="auto" w:fill="auto"/>
            <w:noWrap/>
            <w:vAlign w:val="center"/>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AE440B">
              <w:rPr>
                <w:rFonts w:ascii="Cambria" w:eastAsia="Times New Roman" w:hAnsi="Cambria" w:cs="Calibri"/>
                <w:b/>
                <w:bCs/>
                <w:color w:val="000000"/>
                <w:sz w:val="14"/>
                <w:szCs w:val="14"/>
                <w:lang w:eastAsia="uk-UA"/>
              </w:rPr>
              <w:t>к-</w:t>
            </w:r>
            <w:r w:rsidRPr="00AE440B">
              <w:rPr>
                <w:rFonts w:ascii="Cambria" w:eastAsia="Times New Roman" w:hAnsi="Cambria" w:cs="Calibri"/>
                <w:b/>
                <w:bCs/>
                <w:color w:val="000000"/>
                <w:sz w:val="14"/>
                <w:szCs w:val="14"/>
                <w:lang w:eastAsia="uk-UA"/>
              </w:rPr>
              <w:lastRenderedPageBreak/>
              <w:t>ть</w:t>
            </w:r>
          </w:p>
        </w:tc>
        <w:tc>
          <w:tcPr>
            <w:tcW w:w="694" w:type="dxa"/>
            <w:shd w:val="clear" w:color="auto" w:fill="auto"/>
            <w:noWrap/>
            <w:vAlign w:val="center"/>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AE440B">
              <w:rPr>
                <w:rFonts w:ascii="Cambria" w:eastAsia="Times New Roman" w:hAnsi="Cambria" w:cs="Calibri"/>
                <w:b/>
                <w:bCs/>
                <w:color w:val="000000"/>
                <w:sz w:val="14"/>
                <w:szCs w:val="14"/>
                <w:lang w:eastAsia="uk-UA"/>
              </w:rPr>
              <w:lastRenderedPageBreak/>
              <w:t>%</w:t>
            </w:r>
          </w:p>
        </w:tc>
        <w:tc>
          <w:tcPr>
            <w:tcW w:w="501" w:type="dxa"/>
            <w:shd w:val="clear" w:color="auto" w:fill="auto"/>
            <w:noWrap/>
            <w:vAlign w:val="center"/>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AE440B">
              <w:rPr>
                <w:rFonts w:ascii="Cambria" w:eastAsia="Times New Roman" w:hAnsi="Cambria" w:cs="Calibri"/>
                <w:b/>
                <w:bCs/>
                <w:color w:val="000000"/>
                <w:sz w:val="14"/>
                <w:szCs w:val="14"/>
                <w:lang w:eastAsia="uk-UA"/>
              </w:rPr>
              <w:t>к-ть</w:t>
            </w:r>
          </w:p>
        </w:tc>
        <w:tc>
          <w:tcPr>
            <w:tcW w:w="694" w:type="dxa"/>
            <w:shd w:val="clear" w:color="auto" w:fill="auto"/>
            <w:noWrap/>
            <w:vAlign w:val="center"/>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AE440B">
              <w:rPr>
                <w:rFonts w:ascii="Cambria" w:eastAsia="Times New Roman" w:hAnsi="Cambria" w:cs="Calibri"/>
                <w:b/>
                <w:bCs/>
                <w:color w:val="000000"/>
                <w:sz w:val="14"/>
                <w:szCs w:val="14"/>
                <w:lang w:eastAsia="uk-UA"/>
              </w:rPr>
              <w:t>%</w:t>
            </w:r>
          </w:p>
        </w:tc>
        <w:tc>
          <w:tcPr>
            <w:tcW w:w="501" w:type="dxa"/>
            <w:shd w:val="clear" w:color="auto" w:fill="auto"/>
            <w:noWrap/>
            <w:vAlign w:val="center"/>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AE440B">
              <w:rPr>
                <w:rFonts w:ascii="Cambria" w:eastAsia="Times New Roman" w:hAnsi="Cambria" w:cs="Calibri"/>
                <w:b/>
                <w:bCs/>
                <w:color w:val="000000"/>
                <w:sz w:val="14"/>
                <w:szCs w:val="14"/>
                <w:lang w:eastAsia="uk-UA"/>
              </w:rPr>
              <w:t>к-ть</w:t>
            </w:r>
          </w:p>
        </w:tc>
        <w:tc>
          <w:tcPr>
            <w:tcW w:w="694" w:type="dxa"/>
            <w:shd w:val="clear" w:color="auto" w:fill="auto"/>
            <w:noWrap/>
            <w:vAlign w:val="center"/>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AE440B">
              <w:rPr>
                <w:rFonts w:ascii="Cambria" w:eastAsia="Times New Roman" w:hAnsi="Cambria" w:cs="Calibri"/>
                <w:b/>
                <w:bCs/>
                <w:color w:val="000000"/>
                <w:sz w:val="14"/>
                <w:szCs w:val="14"/>
                <w:lang w:eastAsia="uk-UA"/>
              </w:rPr>
              <w:t>%</w:t>
            </w:r>
          </w:p>
        </w:tc>
        <w:tc>
          <w:tcPr>
            <w:tcW w:w="440" w:type="dxa"/>
            <w:shd w:val="clear" w:color="auto" w:fill="auto"/>
            <w:noWrap/>
            <w:vAlign w:val="center"/>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AE440B">
              <w:rPr>
                <w:rFonts w:ascii="Cambria" w:eastAsia="Times New Roman" w:hAnsi="Cambria" w:cs="Calibri"/>
                <w:b/>
                <w:bCs/>
                <w:color w:val="000000"/>
                <w:sz w:val="14"/>
                <w:szCs w:val="14"/>
                <w:lang w:eastAsia="uk-UA"/>
              </w:rPr>
              <w:t>к-</w:t>
            </w:r>
            <w:r w:rsidRPr="00AE440B">
              <w:rPr>
                <w:rFonts w:ascii="Cambria" w:eastAsia="Times New Roman" w:hAnsi="Cambria" w:cs="Calibri"/>
                <w:b/>
                <w:bCs/>
                <w:color w:val="000000"/>
                <w:sz w:val="14"/>
                <w:szCs w:val="14"/>
                <w:lang w:eastAsia="uk-UA"/>
              </w:rPr>
              <w:lastRenderedPageBreak/>
              <w:t>ть</w:t>
            </w:r>
          </w:p>
        </w:tc>
        <w:tc>
          <w:tcPr>
            <w:tcW w:w="694" w:type="dxa"/>
            <w:shd w:val="clear" w:color="auto" w:fill="auto"/>
            <w:noWrap/>
            <w:vAlign w:val="center"/>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AE440B">
              <w:rPr>
                <w:rFonts w:ascii="Cambria" w:eastAsia="Times New Roman" w:hAnsi="Cambria" w:cs="Calibri"/>
                <w:b/>
                <w:bCs/>
                <w:color w:val="000000"/>
                <w:sz w:val="14"/>
                <w:szCs w:val="14"/>
                <w:lang w:eastAsia="uk-UA"/>
              </w:rPr>
              <w:lastRenderedPageBreak/>
              <w:t>%</w:t>
            </w:r>
          </w:p>
        </w:tc>
        <w:tc>
          <w:tcPr>
            <w:tcW w:w="482" w:type="dxa"/>
            <w:shd w:val="clear" w:color="auto" w:fill="auto"/>
            <w:noWrap/>
            <w:vAlign w:val="center"/>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AE440B">
              <w:rPr>
                <w:rFonts w:ascii="Cambria" w:eastAsia="Times New Roman" w:hAnsi="Cambria" w:cs="Calibri"/>
                <w:b/>
                <w:bCs/>
                <w:color w:val="000000"/>
                <w:sz w:val="14"/>
                <w:szCs w:val="14"/>
                <w:lang w:eastAsia="uk-UA"/>
              </w:rPr>
              <w:t>к-</w:t>
            </w:r>
            <w:r w:rsidRPr="00AE440B">
              <w:rPr>
                <w:rFonts w:ascii="Cambria" w:eastAsia="Times New Roman" w:hAnsi="Cambria" w:cs="Calibri"/>
                <w:b/>
                <w:bCs/>
                <w:color w:val="000000"/>
                <w:sz w:val="14"/>
                <w:szCs w:val="14"/>
                <w:lang w:eastAsia="uk-UA"/>
              </w:rPr>
              <w:lastRenderedPageBreak/>
              <w:t>ть</w:t>
            </w:r>
          </w:p>
        </w:tc>
        <w:tc>
          <w:tcPr>
            <w:tcW w:w="694" w:type="dxa"/>
            <w:shd w:val="clear" w:color="auto" w:fill="auto"/>
            <w:noWrap/>
            <w:vAlign w:val="center"/>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AE440B">
              <w:rPr>
                <w:rFonts w:ascii="Cambria" w:eastAsia="Times New Roman" w:hAnsi="Cambria" w:cs="Calibri"/>
                <w:b/>
                <w:bCs/>
                <w:color w:val="000000"/>
                <w:sz w:val="14"/>
                <w:szCs w:val="14"/>
                <w:lang w:eastAsia="uk-UA"/>
              </w:rPr>
              <w:lastRenderedPageBreak/>
              <w:t>%</w:t>
            </w:r>
          </w:p>
        </w:tc>
        <w:tc>
          <w:tcPr>
            <w:tcW w:w="486" w:type="dxa"/>
            <w:shd w:val="clear" w:color="auto" w:fill="auto"/>
            <w:noWrap/>
            <w:vAlign w:val="center"/>
          </w:tcPr>
          <w:p w:rsidR="003E6029" w:rsidRPr="008D688F" w:rsidRDefault="003E6029" w:rsidP="00AF4876">
            <w:pPr>
              <w:spacing w:after="0" w:line="240" w:lineRule="auto"/>
              <w:jc w:val="center"/>
              <w:rPr>
                <w:rFonts w:ascii="Cambria" w:eastAsia="Times New Roman" w:hAnsi="Cambria" w:cs="Calibri"/>
                <w:color w:val="7030A0"/>
                <w:sz w:val="16"/>
                <w:szCs w:val="16"/>
                <w:lang w:eastAsia="uk-UA"/>
              </w:rPr>
            </w:pPr>
            <w:r w:rsidRPr="00AE440B">
              <w:rPr>
                <w:rFonts w:ascii="Cambria" w:eastAsia="Times New Roman" w:hAnsi="Cambria" w:cs="Calibri"/>
                <w:b/>
                <w:bCs/>
                <w:color w:val="000000"/>
                <w:sz w:val="14"/>
                <w:szCs w:val="14"/>
                <w:lang w:eastAsia="uk-UA"/>
              </w:rPr>
              <w:t>к-</w:t>
            </w:r>
            <w:r w:rsidRPr="00AE440B">
              <w:rPr>
                <w:rFonts w:ascii="Cambria" w:eastAsia="Times New Roman" w:hAnsi="Cambria" w:cs="Calibri"/>
                <w:b/>
                <w:bCs/>
                <w:color w:val="000000"/>
                <w:sz w:val="14"/>
                <w:szCs w:val="14"/>
                <w:lang w:eastAsia="uk-UA"/>
              </w:rPr>
              <w:lastRenderedPageBreak/>
              <w:t>ть</w:t>
            </w:r>
          </w:p>
        </w:tc>
        <w:tc>
          <w:tcPr>
            <w:tcW w:w="968" w:type="dxa"/>
            <w:shd w:val="clear" w:color="auto" w:fill="auto"/>
            <w:noWrap/>
            <w:vAlign w:val="center"/>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AE440B">
              <w:rPr>
                <w:rFonts w:ascii="Cambria" w:eastAsia="Times New Roman" w:hAnsi="Cambria" w:cs="Calibri"/>
                <w:b/>
                <w:bCs/>
                <w:color w:val="000000"/>
                <w:sz w:val="14"/>
                <w:szCs w:val="14"/>
                <w:lang w:eastAsia="uk-UA"/>
              </w:rPr>
              <w:lastRenderedPageBreak/>
              <w:t>%</w:t>
            </w:r>
          </w:p>
        </w:tc>
      </w:tr>
      <w:tr w:rsidR="003E6029" w:rsidRPr="008D688F" w:rsidTr="003E6029">
        <w:trPr>
          <w:trHeight w:val="270"/>
        </w:trPr>
        <w:tc>
          <w:tcPr>
            <w:tcW w:w="1008" w:type="dxa"/>
            <w:vAlign w:val="center"/>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AE440B">
              <w:rPr>
                <w:rFonts w:ascii="Cambria" w:eastAsia="Times New Roman" w:hAnsi="Cambria" w:cs="Calibri"/>
                <w:color w:val="000000"/>
                <w:sz w:val="16"/>
                <w:szCs w:val="16"/>
                <w:lang w:eastAsia="uk-UA"/>
              </w:rPr>
              <w:lastRenderedPageBreak/>
              <w:t>1-А</w:t>
            </w:r>
          </w:p>
        </w:tc>
        <w:tc>
          <w:tcPr>
            <w:tcW w:w="1020" w:type="dxa"/>
            <w:shd w:val="clear" w:color="auto" w:fill="auto"/>
            <w:vAlign w:val="center"/>
            <w:hideMark/>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8D688F">
              <w:rPr>
                <w:rFonts w:ascii="Cambria" w:eastAsia="Times New Roman" w:hAnsi="Cambria" w:cs="Calibri"/>
                <w:color w:val="000000"/>
                <w:sz w:val="18"/>
                <w:szCs w:val="18"/>
                <w:lang w:eastAsia="uk-UA"/>
              </w:rPr>
              <w:t>19</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482"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486"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7030A0"/>
                <w:sz w:val="16"/>
                <w:szCs w:val="16"/>
                <w:lang w:eastAsia="uk-UA"/>
              </w:rPr>
            </w:pPr>
            <w:r w:rsidRPr="008D688F">
              <w:rPr>
                <w:rFonts w:ascii="Cambria" w:eastAsia="Times New Roman" w:hAnsi="Cambria" w:cs="Calibri"/>
                <w:color w:val="7030A0"/>
                <w:sz w:val="16"/>
                <w:szCs w:val="16"/>
                <w:lang w:eastAsia="uk-UA"/>
              </w:rPr>
              <w:t> </w:t>
            </w:r>
          </w:p>
        </w:tc>
        <w:tc>
          <w:tcPr>
            <w:tcW w:w="968"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r>
      <w:tr w:rsidR="003E6029" w:rsidRPr="008D688F" w:rsidTr="003E6029">
        <w:trPr>
          <w:trHeight w:val="270"/>
        </w:trPr>
        <w:tc>
          <w:tcPr>
            <w:tcW w:w="1008" w:type="dxa"/>
            <w:vAlign w:val="center"/>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AE440B">
              <w:rPr>
                <w:rFonts w:ascii="Cambria" w:eastAsia="Times New Roman" w:hAnsi="Cambria" w:cs="Calibri"/>
                <w:color w:val="000000"/>
                <w:sz w:val="16"/>
                <w:szCs w:val="16"/>
                <w:lang w:eastAsia="uk-UA"/>
              </w:rPr>
              <w:t>1-Б</w:t>
            </w:r>
          </w:p>
        </w:tc>
        <w:tc>
          <w:tcPr>
            <w:tcW w:w="1020" w:type="dxa"/>
            <w:shd w:val="clear" w:color="auto" w:fill="auto"/>
            <w:vAlign w:val="center"/>
            <w:hideMark/>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8D688F">
              <w:rPr>
                <w:rFonts w:ascii="Cambria" w:eastAsia="Times New Roman" w:hAnsi="Cambria" w:cs="Calibri"/>
                <w:color w:val="000000"/>
                <w:sz w:val="18"/>
                <w:szCs w:val="18"/>
                <w:lang w:eastAsia="uk-UA"/>
              </w:rPr>
              <w:t>19</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482"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486"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7030A0"/>
                <w:sz w:val="16"/>
                <w:szCs w:val="16"/>
                <w:lang w:eastAsia="uk-UA"/>
              </w:rPr>
            </w:pPr>
            <w:r w:rsidRPr="008D688F">
              <w:rPr>
                <w:rFonts w:ascii="Cambria" w:eastAsia="Times New Roman" w:hAnsi="Cambria" w:cs="Calibri"/>
                <w:color w:val="7030A0"/>
                <w:sz w:val="16"/>
                <w:szCs w:val="16"/>
                <w:lang w:eastAsia="uk-UA"/>
              </w:rPr>
              <w:t> </w:t>
            </w:r>
          </w:p>
        </w:tc>
        <w:tc>
          <w:tcPr>
            <w:tcW w:w="968"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r>
      <w:tr w:rsidR="003E6029" w:rsidRPr="008D688F" w:rsidTr="003E6029">
        <w:trPr>
          <w:trHeight w:val="270"/>
        </w:trPr>
        <w:tc>
          <w:tcPr>
            <w:tcW w:w="1008" w:type="dxa"/>
            <w:shd w:val="clear" w:color="92D050" w:fill="92D050"/>
            <w:vAlign w:val="center"/>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AE440B">
              <w:rPr>
                <w:rFonts w:ascii="Cambria" w:eastAsia="Times New Roman" w:hAnsi="Cambria" w:cs="Calibri"/>
                <w:color w:val="000000"/>
                <w:sz w:val="16"/>
                <w:szCs w:val="16"/>
                <w:lang w:eastAsia="uk-UA"/>
              </w:rPr>
              <w:t>1-В</w:t>
            </w:r>
          </w:p>
        </w:tc>
        <w:tc>
          <w:tcPr>
            <w:tcW w:w="1020" w:type="dxa"/>
            <w:shd w:val="clear" w:color="92D050" w:fill="92D050"/>
            <w:vAlign w:val="center"/>
            <w:hideMark/>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8D688F">
              <w:rPr>
                <w:rFonts w:ascii="Cambria" w:eastAsia="Times New Roman" w:hAnsi="Cambria" w:cs="Calibri"/>
                <w:color w:val="000000"/>
                <w:sz w:val="18"/>
                <w:szCs w:val="18"/>
                <w:lang w:eastAsia="uk-UA"/>
              </w:rPr>
              <w:t>18</w:t>
            </w:r>
          </w:p>
        </w:tc>
        <w:tc>
          <w:tcPr>
            <w:tcW w:w="440"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501"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501"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440"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482"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486"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7030A0"/>
                <w:sz w:val="16"/>
                <w:szCs w:val="16"/>
                <w:lang w:eastAsia="uk-UA"/>
              </w:rPr>
            </w:pPr>
            <w:r w:rsidRPr="008D688F">
              <w:rPr>
                <w:rFonts w:ascii="Cambria" w:eastAsia="Times New Roman" w:hAnsi="Cambria" w:cs="Calibri"/>
                <w:color w:val="7030A0"/>
                <w:sz w:val="16"/>
                <w:szCs w:val="16"/>
                <w:lang w:eastAsia="uk-UA"/>
              </w:rPr>
              <w:t> </w:t>
            </w:r>
          </w:p>
        </w:tc>
        <w:tc>
          <w:tcPr>
            <w:tcW w:w="968"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r>
      <w:tr w:rsidR="003E6029" w:rsidRPr="008D688F" w:rsidTr="003E6029">
        <w:trPr>
          <w:trHeight w:val="270"/>
        </w:trPr>
        <w:tc>
          <w:tcPr>
            <w:tcW w:w="1008" w:type="dxa"/>
            <w:shd w:val="clear" w:color="92D050" w:fill="92D050"/>
            <w:vAlign w:val="center"/>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AE440B">
              <w:rPr>
                <w:rFonts w:ascii="Cambria" w:eastAsia="Times New Roman" w:hAnsi="Cambria" w:cs="Calibri"/>
                <w:color w:val="000000"/>
                <w:sz w:val="16"/>
                <w:szCs w:val="16"/>
                <w:lang w:eastAsia="uk-UA"/>
              </w:rPr>
              <w:t>1-Г</w:t>
            </w:r>
          </w:p>
        </w:tc>
        <w:tc>
          <w:tcPr>
            <w:tcW w:w="1020" w:type="dxa"/>
            <w:shd w:val="clear" w:color="92D050" w:fill="92D050"/>
            <w:vAlign w:val="center"/>
            <w:hideMark/>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8D688F">
              <w:rPr>
                <w:rFonts w:ascii="Cambria" w:eastAsia="Times New Roman" w:hAnsi="Cambria" w:cs="Calibri"/>
                <w:color w:val="000000"/>
                <w:sz w:val="18"/>
                <w:szCs w:val="18"/>
                <w:lang w:eastAsia="uk-UA"/>
              </w:rPr>
              <w:t>16</w:t>
            </w:r>
          </w:p>
        </w:tc>
        <w:tc>
          <w:tcPr>
            <w:tcW w:w="440"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501"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501"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440"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482"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486"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7030A0"/>
                <w:sz w:val="16"/>
                <w:szCs w:val="16"/>
                <w:lang w:eastAsia="uk-UA"/>
              </w:rPr>
            </w:pPr>
            <w:r w:rsidRPr="008D688F">
              <w:rPr>
                <w:rFonts w:ascii="Cambria" w:eastAsia="Times New Roman" w:hAnsi="Cambria" w:cs="Calibri"/>
                <w:color w:val="7030A0"/>
                <w:sz w:val="16"/>
                <w:szCs w:val="16"/>
                <w:lang w:eastAsia="uk-UA"/>
              </w:rPr>
              <w:t> </w:t>
            </w:r>
          </w:p>
        </w:tc>
        <w:tc>
          <w:tcPr>
            <w:tcW w:w="968"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r>
      <w:tr w:rsidR="003E6029" w:rsidRPr="008D688F" w:rsidTr="003E6029">
        <w:trPr>
          <w:trHeight w:val="270"/>
        </w:trPr>
        <w:tc>
          <w:tcPr>
            <w:tcW w:w="1008" w:type="dxa"/>
            <w:shd w:val="clear" w:color="E2EFD9" w:fill="E2EFD9"/>
            <w:vAlign w:val="center"/>
          </w:tcPr>
          <w:p w:rsidR="003E6029" w:rsidRPr="008D688F" w:rsidRDefault="003E6029" w:rsidP="00AF4876">
            <w:pPr>
              <w:spacing w:after="0" w:line="240" w:lineRule="auto"/>
              <w:jc w:val="right"/>
              <w:rPr>
                <w:rFonts w:ascii="Cambria" w:eastAsia="Times New Roman" w:hAnsi="Cambria" w:cs="Calibri"/>
                <w:b/>
                <w:bCs/>
                <w:color w:val="000000"/>
                <w:sz w:val="18"/>
                <w:szCs w:val="18"/>
                <w:lang w:eastAsia="uk-UA"/>
              </w:rPr>
            </w:pPr>
            <w:r w:rsidRPr="00AE440B">
              <w:rPr>
                <w:rFonts w:ascii="Cambria" w:eastAsia="Times New Roman" w:hAnsi="Cambria" w:cs="Calibri"/>
                <w:color w:val="000000"/>
                <w:sz w:val="16"/>
                <w:szCs w:val="16"/>
                <w:lang w:eastAsia="uk-UA"/>
              </w:rPr>
              <w:t> </w:t>
            </w:r>
          </w:p>
        </w:tc>
        <w:tc>
          <w:tcPr>
            <w:tcW w:w="1020" w:type="dxa"/>
            <w:shd w:val="clear" w:color="E2EFD9" w:fill="E2EFD9"/>
            <w:vAlign w:val="center"/>
            <w:hideMark/>
          </w:tcPr>
          <w:p w:rsidR="003E6029" w:rsidRPr="008D688F" w:rsidRDefault="003E6029" w:rsidP="00AF4876">
            <w:pPr>
              <w:spacing w:after="0" w:line="240" w:lineRule="auto"/>
              <w:jc w:val="right"/>
              <w:rPr>
                <w:rFonts w:ascii="Cambria" w:eastAsia="Times New Roman" w:hAnsi="Cambria" w:cs="Calibri"/>
                <w:b/>
                <w:bCs/>
                <w:color w:val="000000"/>
                <w:sz w:val="18"/>
                <w:szCs w:val="18"/>
                <w:lang w:eastAsia="uk-UA"/>
              </w:rPr>
            </w:pPr>
            <w:r w:rsidRPr="008D688F">
              <w:rPr>
                <w:rFonts w:ascii="Cambria" w:eastAsia="Times New Roman" w:hAnsi="Cambria" w:cs="Calibri"/>
                <w:b/>
                <w:bCs/>
                <w:color w:val="000000"/>
                <w:sz w:val="18"/>
                <w:szCs w:val="18"/>
                <w:lang w:eastAsia="uk-UA"/>
              </w:rPr>
              <w:t>72</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482"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486"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7030A0"/>
                <w:sz w:val="16"/>
                <w:szCs w:val="16"/>
                <w:lang w:eastAsia="uk-UA"/>
              </w:rPr>
            </w:pPr>
            <w:r w:rsidRPr="008D688F">
              <w:rPr>
                <w:rFonts w:ascii="Cambria" w:eastAsia="Times New Roman" w:hAnsi="Cambria" w:cs="Calibri"/>
                <w:color w:val="7030A0"/>
                <w:sz w:val="16"/>
                <w:szCs w:val="16"/>
                <w:lang w:eastAsia="uk-UA"/>
              </w:rPr>
              <w:t> </w:t>
            </w:r>
          </w:p>
        </w:tc>
        <w:tc>
          <w:tcPr>
            <w:tcW w:w="968"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r>
      <w:tr w:rsidR="003E6029" w:rsidRPr="008D688F" w:rsidTr="003E6029">
        <w:trPr>
          <w:trHeight w:val="270"/>
        </w:trPr>
        <w:tc>
          <w:tcPr>
            <w:tcW w:w="1008" w:type="dxa"/>
            <w:vAlign w:val="center"/>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AE440B">
              <w:rPr>
                <w:rFonts w:ascii="Cambria" w:eastAsia="Times New Roman" w:hAnsi="Cambria" w:cs="Calibri"/>
                <w:color w:val="000000"/>
                <w:sz w:val="16"/>
                <w:szCs w:val="16"/>
                <w:lang w:eastAsia="uk-UA"/>
              </w:rPr>
              <w:t>2-А</w:t>
            </w:r>
          </w:p>
        </w:tc>
        <w:tc>
          <w:tcPr>
            <w:tcW w:w="102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8D688F">
              <w:rPr>
                <w:rFonts w:ascii="Cambria" w:eastAsia="Times New Roman" w:hAnsi="Cambria" w:cs="Calibri"/>
                <w:color w:val="000000"/>
                <w:sz w:val="18"/>
                <w:szCs w:val="18"/>
                <w:lang w:eastAsia="uk-UA"/>
              </w:rPr>
              <w:t>21</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482"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486"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7030A0"/>
                <w:sz w:val="16"/>
                <w:szCs w:val="16"/>
                <w:lang w:eastAsia="uk-UA"/>
              </w:rPr>
            </w:pPr>
            <w:r w:rsidRPr="008D688F">
              <w:rPr>
                <w:rFonts w:ascii="Cambria" w:eastAsia="Times New Roman" w:hAnsi="Cambria" w:cs="Calibri"/>
                <w:color w:val="7030A0"/>
                <w:sz w:val="16"/>
                <w:szCs w:val="16"/>
                <w:lang w:eastAsia="uk-UA"/>
              </w:rPr>
              <w:t> </w:t>
            </w:r>
          </w:p>
        </w:tc>
        <w:tc>
          <w:tcPr>
            <w:tcW w:w="968"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r>
      <w:tr w:rsidR="003E6029" w:rsidRPr="008D688F" w:rsidTr="003E6029">
        <w:trPr>
          <w:trHeight w:val="270"/>
        </w:trPr>
        <w:tc>
          <w:tcPr>
            <w:tcW w:w="1008" w:type="dxa"/>
            <w:vAlign w:val="center"/>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AE440B">
              <w:rPr>
                <w:rFonts w:ascii="Cambria" w:eastAsia="Times New Roman" w:hAnsi="Cambria" w:cs="Calibri"/>
                <w:color w:val="000000"/>
                <w:sz w:val="16"/>
                <w:szCs w:val="16"/>
                <w:lang w:eastAsia="uk-UA"/>
              </w:rPr>
              <w:t>2-Б</w:t>
            </w:r>
          </w:p>
        </w:tc>
        <w:tc>
          <w:tcPr>
            <w:tcW w:w="1020" w:type="dxa"/>
            <w:shd w:val="clear" w:color="auto" w:fill="auto"/>
            <w:vAlign w:val="center"/>
            <w:hideMark/>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8D688F">
              <w:rPr>
                <w:rFonts w:ascii="Cambria" w:eastAsia="Times New Roman" w:hAnsi="Cambria" w:cs="Calibri"/>
                <w:color w:val="000000"/>
                <w:sz w:val="18"/>
                <w:szCs w:val="18"/>
                <w:lang w:eastAsia="uk-UA"/>
              </w:rPr>
              <w:t>20</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482"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486"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7030A0"/>
                <w:sz w:val="16"/>
                <w:szCs w:val="16"/>
                <w:lang w:eastAsia="uk-UA"/>
              </w:rPr>
            </w:pPr>
            <w:r w:rsidRPr="008D688F">
              <w:rPr>
                <w:rFonts w:ascii="Cambria" w:eastAsia="Times New Roman" w:hAnsi="Cambria" w:cs="Calibri"/>
                <w:color w:val="7030A0"/>
                <w:sz w:val="16"/>
                <w:szCs w:val="16"/>
                <w:lang w:eastAsia="uk-UA"/>
              </w:rPr>
              <w:t> </w:t>
            </w:r>
          </w:p>
        </w:tc>
        <w:tc>
          <w:tcPr>
            <w:tcW w:w="968"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r>
      <w:tr w:rsidR="003E6029" w:rsidRPr="008D688F" w:rsidTr="003E6029">
        <w:trPr>
          <w:trHeight w:val="270"/>
        </w:trPr>
        <w:tc>
          <w:tcPr>
            <w:tcW w:w="1008" w:type="dxa"/>
            <w:shd w:val="clear" w:color="FFFF00" w:fill="FFFF00"/>
            <w:vAlign w:val="center"/>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AE440B">
              <w:rPr>
                <w:rFonts w:ascii="Cambria" w:eastAsia="Times New Roman" w:hAnsi="Cambria" w:cs="Calibri"/>
                <w:color w:val="000000"/>
                <w:sz w:val="16"/>
                <w:szCs w:val="16"/>
                <w:lang w:eastAsia="uk-UA"/>
              </w:rPr>
              <w:t>2-В</w:t>
            </w:r>
          </w:p>
        </w:tc>
        <w:tc>
          <w:tcPr>
            <w:tcW w:w="1020" w:type="dxa"/>
            <w:shd w:val="clear" w:color="FFFF00" w:fill="FFFF00"/>
            <w:vAlign w:val="center"/>
            <w:hideMark/>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8D688F">
              <w:rPr>
                <w:rFonts w:ascii="Cambria" w:eastAsia="Times New Roman" w:hAnsi="Cambria" w:cs="Calibri"/>
                <w:color w:val="000000"/>
                <w:sz w:val="18"/>
                <w:szCs w:val="18"/>
                <w:lang w:eastAsia="uk-UA"/>
              </w:rPr>
              <w:t>17</w:t>
            </w:r>
          </w:p>
        </w:tc>
        <w:tc>
          <w:tcPr>
            <w:tcW w:w="440"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501"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501"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440"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482"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486"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7030A0"/>
                <w:sz w:val="16"/>
                <w:szCs w:val="16"/>
                <w:lang w:eastAsia="uk-UA"/>
              </w:rPr>
            </w:pPr>
            <w:r w:rsidRPr="008D688F">
              <w:rPr>
                <w:rFonts w:ascii="Cambria" w:eastAsia="Times New Roman" w:hAnsi="Cambria" w:cs="Calibri"/>
                <w:color w:val="7030A0"/>
                <w:sz w:val="16"/>
                <w:szCs w:val="16"/>
                <w:lang w:eastAsia="uk-UA"/>
              </w:rPr>
              <w:t> </w:t>
            </w:r>
          </w:p>
        </w:tc>
        <w:tc>
          <w:tcPr>
            <w:tcW w:w="968"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r>
      <w:tr w:rsidR="003E6029" w:rsidRPr="008D688F" w:rsidTr="003E6029">
        <w:trPr>
          <w:trHeight w:val="270"/>
        </w:trPr>
        <w:tc>
          <w:tcPr>
            <w:tcW w:w="1008" w:type="dxa"/>
            <w:shd w:val="clear" w:color="92D050" w:fill="92D050"/>
            <w:vAlign w:val="center"/>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AE440B">
              <w:rPr>
                <w:rFonts w:ascii="Cambria" w:eastAsia="Times New Roman" w:hAnsi="Cambria" w:cs="Calibri"/>
                <w:color w:val="000000"/>
                <w:sz w:val="16"/>
                <w:szCs w:val="16"/>
                <w:lang w:eastAsia="uk-UA"/>
              </w:rPr>
              <w:t>2-Г</w:t>
            </w:r>
          </w:p>
        </w:tc>
        <w:tc>
          <w:tcPr>
            <w:tcW w:w="1020" w:type="dxa"/>
            <w:shd w:val="clear" w:color="92D050" w:fill="92D050"/>
            <w:vAlign w:val="center"/>
            <w:hideMark/>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8D688F">
              <w:rPr>
                <w:rFonts w:ascii="Cambria" w:eastAsia="Times New Roman" w:hAnsi="Cambria" w:cs="Calibri"/>
                <w:color w:val="000000"/>
                <w:sz w:val="18"/>
                <w:szCs w:val="18"/>
                <w:lang w:eastAsia="uk-UA"/>
              </w:rPr>
              <w:t>14</w:t>
            </w:r>
          </w:p>
        </w:tc>
        <w:tc>
          <w:tcPr>
            <w:tcW w:w="440"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501"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501"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440"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482"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486"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7030A0"/>
                <w:sz w:val="16"/>
                <w:szCs w:val="16"/>
                <w:lang w:eastAsia="uk-UA"/>
              </w:rPr>
            </w:pPr>
            <w:r w:rsidRPr="008D688F">
              <w:rPr>
                <w:rFonts w:ascii="Cambria" w:eastAsia="Times New Roman" w:hAnsi="Cambria" w:cs="Calibri"/>
                <w:color w:val="7030A0"/>
                <w:sz w:val="16"/>
                <w:szCs w:val="16"/>
                <w:lang w:eastAsia="uk-UA"/>
              </w:rPr>
              <w:t> </w:t>
            </w:r>
          </w:p>
        </w:tc>
        <w:tc>
          <w:tcPr>
            <w:tcW w:w="968"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r>
      <w:tr w:rsidR="003E6029" w:rsidRPr="008D688F" w:rsidTr="003E6029">
        <w:trPr>
          <w:trHeight w:val="270"/>
        </w:trPr>
        <w:tc>
          <w:tcPr>
            <w:tcW w:w="1008" w:type="dxa"/>
            <w:shd w:val="clear" w:color="FFE598" w:fill="FFE598"/>
            <w:vAlign w:val="center"/>
          </w:tcPr>
          <w:p w:rsidR="003E6029" w:rsidRPr="008D688F" w:rsidRDefault="003E6029" w:rsidP="00AF4876">
            <w:pPr>
              <w:spacing w:after="0" w:line="240" w:lineRule="auto"/>
              <w:jc w:val="right"/>
              <w:rPr>
                <w:rFonts w:ascii="Cambria" w:eastAsia="Times New Roman" w:hAnsi="Cambria" w:cs="Calibri"/>
                <w:b/>
                <w:bCs/>
                <w:color w:val="000000"/>
                <w:sz w:val="18"/>
                <w:szCs w:val="18"/>
                <w:lang w:eastAsia="uk-UA"/>
              </w:rPr>
            </w:pPr>
            <w:r w:rsidRPr="00AE440B">
              <w:rPr>
                <w:rFonts w:ascii="Cambria" w:eastAsia="Times New Roman" w:hAnsi="Cambria" w:cs="Calibri"/>
                <w:color w:val="000000"/>
                <w:sz w:val="16"/>
                <w:szCs w:val="16"/>
                <w:lang w:eastAsia="uk-UA"/>
              </w:rPr>
              <w:t> </w:t>
            </w:r>
          </w:p>
        </w:tc>
        <w:tc>
          <w:tcPr>
            <w:tcW w:w="1020" w:type="dxa"/>
            <w:shd w:val="clear" w:color="FFE598" w:fill="FFE598"/>
            <w:noWrap/>
            <w:vAlign w:val="center"/>
            <w:hideMark/>
          </w:tcPr>
          <w:p w:rsidR="003E6029" w:rsidRPr="008D688F" w:rsidRDefault="003E6029" w:rsidP="00AF4876">
            <w:pPr>
              <w:spacing w:after="0" w:line="240" w:lineRule="auto"/>
              <w:jc w:val="right"/>
              <w:rPr>
                <w:rFonts w:ascii="Cambria" w:eastAsia="Times New Roman" w:hAnsi="Cambria" w:cs="Calibri"/>
                <w:b/>
                <w:bCs/>
                <w:color w:val="000000"/>
                <w:sz w:val="18"/>
                <w:szCs w:val="18"/>
                <w:lang w:eastAsia="uk-UA"/>
              </w:rPr>
            </w:pPr>
            <w:r w:rsidRPr="008D688F">
              <w:rPr>
                <w:rFonts w:ascii="Cambria" w:eastAsia="Times New Roman" w:hAnsi="Cambria" w:cs="Calibri"/>
                <w:b/>
                <w:bCs/>
                <w:color w:val="000000"/>
                <w:sz w:val="18"/>
                <w:szCs w:val="18"/>
                <w:lang w:eastAsia="uk-UA"/>
              </w:rPr>
              <w:t>72</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482"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c>
          <w:tcPr>
            <w:tcW w:w="486"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7030A0"/>
                <w:sz w:val="16"/>
                <w:szCs w:val="16"/>
                <w:lang w:eastAsia="uk-UA"/>
              </w:rPr>
            </w:pPr>
            <w:r w:rsidRPr="008D688F">
              <w:rPr>
                <w:rFonts w:ascii="Cambria" w:eastAsia="Times New Roman" w:hAnsi="Cambria" w:cs="Calibri"/>
                <w:color w:val="7030A0"/>
                <w:sz w:val="16"/>
                <w:szCs w:val="16"/>
                <w:lang w:eastAsia="uk-UA"/>
              </w:rPr>
              <w:t> </w:t>
            </w:r>
          </w:p>
        </w:tc>
        <w:tc>
          <w:tcPr>
            <w:tcW w:w="968"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p>
        </w:tc>
      </w:tr>
      <w:tr w:rsidR="003E6029" w:rsidRPr="008D688F" w:rsidTr="003E6029">
        <w:trPr>
          <w:trHeight w:val="270"/>
        </w:trPr>
        <w:tc>
          <w:tcPr>
            <w:tcW w:w="1008" w:type="dxa"/>
            <w:vAlign w:val="center"/>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AE440B">
              <w:rPr>
                <w:rFonts w:ascii="Cambria" w:eastAsia="Times New Roman" w:hAnsi="Cambria" w:cs="Calibri"/>
                <w:color w:val="000000"/>
                <w:sz w:val="16"/>
                <w:szCs w:val="16"/>
                <w:lang w:eastAsia="uk-UA"/>
              </w:rPr>
              <w:t>3-А</w:t>
            </w:r>
          </w:p>
        </w:tc>
        <w:tc>
          <w:tcPr>
            <w:tcW w:w="1020" w:type="dxa"/>
            <w:shd w:val="clear" w:color="auto" w:fill="auto"/>
            <w:vAlign w:val="center"/>
            <w:hideMark/>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8D688F">
              <w:rPr>
                <w:rFonts w:ascii="Cambria" w:eastAsia="Times New Roman" w:hAnsi="Cambria" w:cs="Calibri"/>
                <w:color w:val="000000"/>
                <w:sz w:val="18"/>
                <w:szCs w:val="18"/>
                <w:lang w:eastAsia="uk-UA"/>
              </w:rPr>
              <w:t>21</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4</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19,0%</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12</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57,1%</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5</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23,8%</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0</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0,0%</w:t>
            </w:r>
          </w:p>
        </w:tc>
        <w:tc>
          <w:tcPr>
            <w:tcW w:w="482"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FF0000"/>
                <w:sz w:val="16"/>
                <w:szCs w:val="16"/>
                <w:lang w:eastAsia="uk-UA"/>
              </w:rPr>
            </w:pPr>
            <w:r w:rsidRPr="008D688F">
              <w:rPr>
                <w:rFonts w:ascii="Cambria" w:eastAsia="Times New Roman" w:hAnsi="Cambria" w:cs="Calibri"/>
                <w:color w:val="FF0000"/>
                <w:sz w:val="16"/>
                <w:szCs w:val="16"/>
                <w:lang w:eastAsia="uk-UA"/>
              </w:rPr>
              <w:t>16</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FF0000"/>
                <w:sz w:val="16"/>
                <w:szCs w:val="16"/>
                <w:lang w:eastAsia="uk-UA"/>
              </w:rPr>
            </w:pPr>
            <w:r w:rsidRPr="008D688F">
              <w:rPr>
                <w:rFonts w:ascii="Cambria" w:eastAsia="Times New Roman" w:hAnsi="Cambria" w:cs="Calibri"/>
                <w:b/>
                <w:bCs/>
                <w:color w:val="FF0000"/>
                <w:sz w:val="16"/>
                <w:szCs w:val="16"/>
                <w:lang w:eastAsia="uk-UA"/>
              </w:rPr>
              <w:t>76,2%</w:t>
            </w:r>
          </w:p>
        </w:tc>
        <w:tc>
          <w:tcPr>
            <w:tcW w:w="486"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7030A0"/>
                <w:sz w:val="16"/>
                <w:szCs w:val="16"/>
                <w:lang w:eastAsia="uk-UA"/>
              </w:rPr>
            </w:pPr>
            <w:r w:rsidRPr="008D688F">
              <w:rPr>
                <w:rFonts w:ascii="Cambria" w:eastAsia="Times New Roman" w:hAnsi="Cambria" w:cs="Calibri"/>
                <w:color w:val="7030A0"/>
                <w:sz w:val="16"/>
                <w:szCs w:val="16"/>
                <w:lang w:eastAsia="uk-UA"/>
              </w:rPr>
              <w:t>21</w:t>
            </w:r>
          </w:p>
        </w:tc>
        <w:tc>
          <w:tcPr>
            <w:tcW w:w="968"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7030A0"/>
                <w:sz w:val="16"/>
                <w:szCs w:val="16"/>
                <w:lang w:eastAsia="uk-UA"/>
              </w:rPr>
            </w:pPr>
            <w:r w:rsidRPr="008D688F">
              <w:rPr>
                <w:rFonts w:ascii="Cambria" w:eastAsia="Times New Roman" w:hAnsi="Cambria" w:cs="Calibri"/>
                <w:b/>
                <w:bCs/>
                <w:color w:val="7030A0"/>
                <w:sz w:val="16"/>
                <w:szCs w:val="16"/>
                <w:lang w:eastAsia="uk-UA"/>
              </w:rPr>
              <w:t>100,0%</w:t>
            </w:r>
          </w:p>
        </w:tc>
      </w:tr>
      <w:tr w:rsidR="003E6029" w:rsidRPr="008D688F" w:rsidTr="003E6029">
        <w:trPr>
          <w:trHeight w:val="270"/>
        </w:trPr>
        <w:tc>
          <w:tcPr>
            <w:tcW w:w="1008" w:type="dxa"/>
            <w:shd w:val="clear" w:color="FFFF00" w:fill="FFFF00"/>
            <w:vAlign w:val="center"/>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AE440B">
              <w:rPr>
                <w:rFonts w:ascii="Cambria" w:eastAsia="Times New Roman" w:hAnsi="Cambria" w:cs="Calibri"/>
                <w:color w:val="000000"/>
                <w:sz w:val="16"/>
                <w:szCs w:val="16"/>
                <w:lang w:eastAsia="uk-UA"/>
              </w:rPr>
              <w:t>3-Б</w:t>
            </w:r>
          </w:p>
        </w:tc>
        <w:tc>
          <w:tcPr>
            <w:tcW w:w="1020" w:type="dxa"/>
            <w:shd w:val="clear" w:color="FFFF00" w:fill="FFFF00"/>
            <w:vAlign w:val="center"/>
            <w:hideMark/>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8D688F">
              <w:rPr>
                <w:rFonts w:ascii="Cambria" w:eastAsia="Times New Roman" w:hAnsi="Cambria" w:cs="Calibri"/>
                <w:color w:val="000000"/>
                <w:sz w:val="18"/>
                <w:szCs w:val="18"/>
                <w:lang w:eastAsia="uk-UA"/>
              </w:rPr>
              <w:t>21</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4</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19,0%</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12</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57,1%</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4</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19,0%</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4,8%</w:t>
            </w:r>
          </w:p>
        </w:tc>
        <w:tc>
          <w:tcPr>
            <w:tcW w:w="482"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FF0000"/>
                <w:sz w:val="16"/>
                <w:szCs w:val="16"/>
                <w:lang w:eastAsia="uk-UA"/>
              </w:rPr>
            </w:pPr>
            <w:r w:rsidRPr="008D688F">
              <w:rPr>
                <w:rFonts w:ascii="Cambria" w:eastAsia="Times New Roman" w:hAnsi="Cambria" w:cs="Calibri"/>
                <w:color w:val="FF0000"/>
                <w:sz w:val="16"/>
                <w:szCs w:val="16"/>
                <w:lang w:eastAsia="uk-UA"/>
              </w:rPr>
              <w:t>16</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FF0000"/>
                <w:sz w:val="16"/>
                <w:szCs w:val="16"/>
                <w:lang w:eastAsia="uk-UA"/>
              </w:rPr>
            </w:pPr>
            <w:r w:rsidRPr="008D688F">
              <w:rPr>
                <w:rFonts w:ascii="Cambria" w:eastAsia="Times New Roman" w:hAnsi="Cambria" w:cs="Calibri"/>
                <w:b/>
                <w:bCs/>
                <w:color w:val="FF0000"/>
                <w:sz w:val="16"/>
                <w:szCs w:val="16"/>
                <w:lang w:eastAsia="uk-UA"/>
              </w:rPr>
              <w:t>76,2%</w:t>
            </w:r>
          </w:p>
        </w:tc>
        <w:tc>
          <w:tcPr>
            <w:tcW w:w="486"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7030A0"/>
                <w:sz w:val="16"/>
                <w:szCs w:val="16"/>
                <w:lang w:eastAsia="uk-UA"/>
              </w:rPr>
            </w:pPr>
            <w:r w:rsidRPr="008D688F">
              <w:rPr>
                <w:rFonts w:ascii="Cambria" w:eastAsia="Times New Roman" w:hAnsi="Cambria" w:cs="Calibri"/>
                <w:color w:val="7030A0"/>
                <w:sz w:val="16"/>
                <w:szCs w:val="16"/>
                <w:lang w:eastAsia="uk-UA"/>
              </w:rPr>
              <w:t>20</w:t>
            </w:r>
          </w:p>
        </w:tc>
        <w:tc>
          <w:tcPr>
            <w:tcW w:w="968"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7030A0"/>
                <w:sz w:val="16"/>
                <w:szCs w:val="16"/>
                <w:lang w:eastAsia="uk-UA"/>
              </w:rPr>
            </w:pPr>
            <w:r w:rsidRPr="008D688F">
              <w:rPr>
                <w:rFonts w:ascii="Cambria" w:eastAsia="Times New Roman" w:hAnsi="Cambria" w:cs="Calibri"/>
                <w:b/>
                <w:bCs/>
                <w:color w:val="7030A0"/>
                <w:sz w:val="16"/>
                <w:szCs w:val="16"/>
                <w:lang w:eastAsia="uk-UA"/>
              </w:rPr>
              <w:t>95,2%</w:t>
            </w:r>
          </w:p>
        </w:tc>
      </w:tr>
      <w:tr w:rsidR="003E6029" w:rsidRPr="008D688F" w:rsidTr="003E6029">
        <w:trPr>
          <w:trHeight w:val="270"/>
        </w:trPr>
        <w:tc>
          <w:tcPr>
            <w:tcW w:w="1008" w:type="dxa"/>
            <w:shd w:val="clear" w:color="92D050" w:fill="92D050"/>
            <w:vAlign w:val="center"/>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AE440B">
              <w:rPr>
                <w:rFonts w:ascii="Cambria" w:eastAsia="Times New Roman" w:hAnsi="Cambria" w:cs="Calibri"/>
                <w:color w:val="000000"/>
                <w:sz w:val="16"/>
                <w:szCs w:val="16"/>
                <w:lang w:eastAsia="uk-UA"/>
              </w:rPr>
              <w:t>3-В</w:t>
            </w:r>
          </w:p>
        </w:tc>
        <w:tc>
          <w:tcPr>
            <w:tcW w:w="1020" w:type="dxa"/>
            <w:shd w:val="clear" w:color="92D050" w:fill="92D050"/>
            <w:vAlign w:val="center"/>
            <w:hideMark/>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8D688F">
              <w:rPr>
                <w:rFonts w:ascii="Cambria" w:eastAsia="Times New Roman" w:hAnsi="Cambria" w:cs="Calibri"/>
                <w:color w:val="000000"/>
                <w:sz w:val="18"/>
                <w:szCs w:val="18"/>
                <w:lang w:eastAsia="uk-UA"/>
              </w:rPr>
              <w:t>16</w:t>
            </w:r>
          </w:p>
        </w:tc>
        <w:tc>
          <w:tcPr>
            <w:tcW w:w="440"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3</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18,8%</w:t>
            </w:r>
          </w:p>
        </w:tc>
        <w:tc>
          <w:tcPr>
            <w:tcW w:w="501"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9</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56,3%</w:t>
            </w:r>
          </w:p>
        </w:tc>
        <w:tc>
          <w:tcPr>
            <w:tcW w:w="501"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2</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12,5%</w:t>
            </w:r>
          </w:p>
        </w:tc>
        <w:tc>
          <w:tcPr>
            <w:tcW w:w="440"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2</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12,5%</w:t>
            </w:r>
          </w:p>
        </w:tc>
        <w:tc>
          <w:tcPr>
            <w:tcW w:w="482"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FF0000"/>
                <w:sz w:val="16"/>
                <w:szCs w:val="16"/>
                <w:lang w:eastAsia="uk-UA"/>
              </w:rPr>
            </w:pPr>
            <w:r w:rsidRPr="008D688F">
              <w:rPr>
                <w:rFonts w:ascii="Cambria" w:eastAsia="Times New Roman" w:hAnsi="Cambria" w:cs="Calibri"/>
                <w:color w:val="FF0000"/>
                <w:sz w:val="16"/>
                <w:szCs w:val="16"/>
                <w:lang w:eastAsia="uk-UA"/>
              </w:rPr>
              <w:t>12</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b/>
                <w:bCs/>
                <w:color w:val="FF0000"/>
                <w:sz w:val="16"/>
                <w:szCs w:val="16"/>
                <w:lang w:eastAsia="uk-UA"/>
              </w:rPr>
            </w:pPr>
            <w:r w:rsidRPr="008D688F">
              <w:rPr>
                <w:rFonts w:ascii="Cambria" w:eastAsia="Times New Roman" w:hAnsi="Cambria" w:cs="Calibri"/>
                <w:b/>
                <w:bCs/>
                <w:color w:val="FF0000"/>
                <w:sz w:val="16"/>
                <w:szCs w:val="16"/>
                <w:lang w:eastAsia="uk-UA"/>
              </w:rPr>
              <w:t>75,0%</w:t>
            </w:r>
          </w:p>
        </w:tc>
        <w:tc>
          <w:tcPr>
            <w:tcW w:w="486"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7030A0"/>
                <w:sz w:val="16"/>
                <w:szCs w:val="16"/>
                <w:lang w:eastAsia="uk-UA"/>
              </w:rPr>
            </w:pPr>
            <w:r w:rsidRPr="008D688F">
              <w:rPr>
                <w:rFonts w:ascii="Cambria" w:eastAsia="Times New Roman" w:hAnsi="Cambria" w:cs="Calibri"/>
                <w:color w:val="7030A0"/>
                <w:sz w:val="16"/>
                <w:szCs w:val="16"/>
                <w:lang w:eastAsia="uk-UA"/>
              </w:rPr>
              <w:t>14</w:t>
            </w:r>
          </w:p>
        </w:tc>
        <w:tc>
          <w:tcPr>
            <w:tcW w:w="968"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b/>
                <w:bCs/>
                <w:color w:val="7030A0"/>
                <w:sz w:val="16"/>
                <w:szCs w:val="16"/>
                <w:lang w:eastAsia="uk-UA"/>
              </w:rPr>
            </w:pPr>
            <w:r w:rsidRPr="008D688F">
              <w:rPr>
                <w:rFonts w:ascii="Cambria" w:eastAsia="Times New Roman" w:hAnsi="Cambria" w:cs="Calibri"/>
                <w:b/>
                <w:bCs/>
                <w:color w:val="7030A0"/>
                <w:sz w:val="16"/>
                <w:szCs w:val="16"/>
                <w:lang w:eastAsia="uk-UA"/>
              </w:rPr>
              <w:t>87,5%</w:t>
            </w:r>
          </w:p>
        </w:tc>
      </w:tr>
      <w:tr w:rsidR="003E6029" w:rsidRPr="008D688F" w:rsidTr="003E6029">
        <w:trPr>
          <w:trHeight w:val="270"/>
        </w:trPr>
        <w:tc>
          <w:tcPr>
            <w:tcW w:w="1008" w:type="dxa"/>
            <w:shd w:val="clear" w:color="92D050" w:fill="92D050"/>
            <w:vAlign w:val="center"/>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AE440B">
              <w:rPr>
                <w:rFonts w:ascii="Cambria" w:eastAsia="Times New Roman" w:hAnsi="Cambria" w:cs="Calibri"/>
                <w:color w:val="000000"/>
                <w:sz w:val="16"/>
                <w:szCs w:val="16"/>
                <w:lang w:eastAsia="uk-UA"/>
              </w:rPr>
              <w:t>3-Г</w:t>
            </w:r>
          </w:p>
        </w:tc>
        <w:tc>
          <w:tcPr>
            <w:tcW w:w="1020" w:type="dxa"/>
            <w:shd w:val="clear" w:color="92D050" w:fill="92D050"/>
            <w:vAlign w:val="center"/>
            <w:hideMark/>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8D688F">
              <w:rPr>
                <w:rFonts w:ascii="Cambria" w:eastAsia="Times New Roman" w:hAnsi="Cambria" w:cs="Calibri"/>
                <w:color w:val="000000"/>
                <w:sz w:val="18"/>
                <w:szCs w:val="18"/>
                <w:lang w:eastAsia="uk-UA"/>
              </w:rPr>
              <w:t>19</w:t>
            </w:r>
          </w:p>
        </w:tc>
        <w:tc>
          <w:tcPr>
            <w:tcW w:w="440"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3</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15,8%</w:t>
            </w:r>
          </w:p>
        </w:tc>
        <w:tc>
          <w:tcPr>
            <w:tcW w:w="501"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13</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68,4%</w:t>
            </w:r>
          </w:p>
        </w:tc>
        <w:tc>
          <w:tcPr>
            <w:tcW w:w="501"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5,3%</w:t>
            </w:r>
          </w:p>
        </w:tc>
        <w:tc>
          <w:tcPr>
            <w:tcW w:w="440"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2</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10,5%</w:t>
            </w:r>
          </w:p>
        </w:tc>
        <w:tc>
          <w:tcPr>
            <w:tcW w:w="482"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FF0000"/>
                <w:sz w:val="16"/>
                <w:szCs w:val="16"/>
                <w:lang w:eastAsia="uk-UA"/>
              </w:rPr>
            </w:pPr>
            <w:r w:rsidRPr="008D688F">
              <w:rPr>
                <w:rFonts w:ascii="Cambria" w:eastAsia="Times New Roman" w:hAnsi="Cambria" w:cs="Calibri"/>
                <w:color w:val="FF0000"/>
                <w:sz w:val="16"/>
                <w:szCs w:val="16"/>
                <w:lang w:eastAsia="uk-UA"/>
              </w:rPr>
              <w:t>16</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b/>
                <w:bCs/>
                <w:color w:val="FF0000"/>
                <w:sz w:val="16"/>
                <w:szCs w:val="16"/>
                <w:lang w:eastAsia="uk-UA"/>
              </w:rPr>
            </w:pPr>
            <w:r w:rsidRPr="008D688F">
              <w:rPr>
                <w:rFonts w:ascii="Cambria" w:eastAsia="Times New Roman" w:hAnsi="Cambria" w:cs="Calibri"/>
                <w:b/>
                <w:bCs/>
                <w:color w:val="FF0000"/>
                <w:sz w:val="16"/>
                <w:szCs w:val="16"/>
                <w:lang w:eastAsia="uk-UA"/>
              </w:rPr>
              <w:t>84,2%</w:t>
            </w:r>
          </w:p>
        </w:tc>
        <w:tc>
          <w:tcPr>
            <w:tcW w:w="486"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7030A0"/>
                <w:sz w:val="16"/>
                <w:szCs w:val="16"/>
                <w:lang w:eastAsia="uk-UA"/>
              </w:rPr>
            </w:pPr>
            <w:r w:rsidRPr="008D688F">
              <w:rPr>
                <w:rFonts w:ascii="Cambria" w:eastAsia="Times New Roman" w:hAnsi="Cambria" w:cs="Calibri"/>
                <w:color w:val="7030A0"/>
                <w:sz w:val="16"/>
                <w:szCs w:val="16"/>
                <w:lang w:eastAsia="uk-UA"/>
              </w:rPr>
              <w:t>17</w:t>
            </w:r>
          </w:p>
        </w:tc>
        <w:tc>
          <w:tcPr>
            <w:tcW w:w="968"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b/>
                <w:bCs/>
                <w:color w:val="7030A0"/>
                <w:sz w:val="16"/>
                <w:szCs w:val="16"/>
                <w:lang w:eastAsia="uk-UA"/>
              </w:rPr>
            </w:pPr>
            <w:r w:rsidRPr="008D688F">
              <w:rPr>
                <w:rFonts w:ascii="Cambria" w:eastAsia="Times New Roman" w:hAnsi="Cambria" w:cs="Calibri"/>
                <w:b/>
                <w:bCs/>
                <w:color w:val="7030A0"/>
                <w:sz w:val="16"/>
                <w:szCs w:val="16"/>
                <w:lang w:eastAsia="uk-UA"/>
              </w:rPr>
              <w:t>89,5%</w:t>
            </w:r>
          </w:p>
        </w:tc>
      </w:tr>
      <w:tr w:rsidR="003E6029" w:rsidRPr="008D688F" w:rsidTr="003E6029">
        <w:trPr>
          <w:trHeight w:val="270"/>
        </w:trPr>
        <w:tc>
          <w:tcPr>
            <w:tcW w:w="1008" w:type="dxa"/>
            <w:shd w:val="clear" w:color="FFE598" w:fill="FFE598"/>
            <w:vAlign w:val="center"/>
          </w:tcPr>
          <w:p w:rsidR="003E6029" w:rsidRPr="008D688F" w:rsidRDefault="003E6029" w:rsidP="00AF4876">
            <w:pPr>
              <w:spacing w:after="0" w:line="240" w:lineRule="auto"/>
              <w:jc w:val="right"/>
              <w:rPr>
                <w:rFonts w:ascii="Cambria" w:eastAsia="Times New Roman" w:hAnsi="Cambria" w:cs="Calibri"/>
                <w:b/>
                <w:bCs/>
                <w:color w:val="000000"/>
                <w:sz w:val="18"/>
                <w:szCs w:val="18"/>
                <w:lang w:eastAsia="uk-UA"/>
              </w:rPr>
            </w:pPr>
            <w:r w:rsidRPr="00AE440B">
              <w:rPr>
                <w:rFonts w:ascii="Cambria" w:eastAsia="Times New Roman" w:hAnsi="Cambria" w:cs="Calibri"/>
                <w:color w:val="000000"/>
                <w:sz w:val="16"/>
                <w:szCs w:val="16"/>
                <w:lang w:eastAsia="uk-UA"/>
              </w:rPr>
              <w:t> </w:t>
            </w:r>
          </w:p>
        </w:tc>
        <w:tc>
          <w:tcPr>
            <w:tcW w:w="1020" w:type="dxa"/>
            <w:shd w:val="clear" w:color="FFE598" w:fill="FFE598"/>
            <w:vAlign w:val="center"/>
            <w:hideMark/>
          </w:tcPr>
          <w:p w:rsidR="003E6029" w:rsidRPr="008D688F" w:rsidRDefault="003E6029" w:rsidP="00AF4876">
            <w:pPr>
              <w:spacing w:after="0" w:line="240" w:lineRule="auto"/>
              <w:jc w:val="right"/>
              <w:rPr>
                <w:rFonts w:ascii="Cambria" w:eastAsia="Times New Roman" w:hAnsi="Cambria" w:cs="Calibri"/>
                <w:b/>
                <w:bCs/>
                <w:color w:val="000000"/>
                <w:sz w:val="18"/>
                <w:szCs w:val="18"/>
                <w:lang w:eastAsia="uk-UA"/>
              </w:rPr>
            </w:pPr>
            <w:r w:rsidRPr="008D688F">
              <w:rPr>
                <w:rFonts w:ascii="Cambria" w:eastAsia="Times New Roman" w:hAnsi="Cambria" w:cs="Calibri"/>
                <w:b/>
                <w:bCs/>
                <w:color w:val="000000"/>
                <w:sz w:val="18"/>
                <w:szCs w:val="18"/>
                <w:lang w:eastAsia="uk-UA"/>
              </w:rPr>
              <w:t>77</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14</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18,2%</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46</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59,7%</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12</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15,6%</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5</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6,5%</w:t>
            </w:r>
          </w:p>
        </w:tc>
        <w:tc>
          <w:tcPr>
            <w:tcW w:w="482"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FF0000"/>
                <w:sz w:val="16"/>
                <w:szCs w:val="16"/>
                <w:lang w:eastAsia="uk-UA"/>
              </w:rPr>
            </w:pPr>
            <w:r w:rsidRPr="008D688F">
              <w:rPr>
                <w:rFonts w:ascii="Cambria" w:eastAsia="Times New Roman" w:hAnsi="Cambria" w:cs="Calibri"/>
                <w:b/>
                <w:bCs/>
                <w:color w:val="FF0000"/>
                <w:sz w:val="16"/>
                <w:szCs w:val="16"/>
                <w:lang w:eastAsia="uk-UA"/>
              </w:rPr>
              <w:t>60</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FF0000"/>
                <w:sz w:val="16"/>
                <w:szCs w:val="16"/>
                <w:lang w:eastAsia="uk-UA"/>
              </w:rPr>
            </w:pPr>
            <w:r w:rsidRPr="008D688F">
              <w:rPr>
                <w:rFonts w:ascii="Cambria" w:eastAsia="Times New Roman" w:hAnsi="Cambria" w:cs="Calibri"/>
                <w:b/>
                <w:bCs/>
                <w:color w:val="FF0000"/>
                <w:sz w:val="16"/>
                <w:szCs w:val="16"/>
                <w:lang w:eastAsia="uk-UA"/>
              </w:rPr>
              <w:t>77,9%</w:t>
            </w:r>
          </w:p>
        </w:tc>
        <w:tc>
          <w:tcPr>
            <w:tcW w:w="486"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7030A0"/>
                <w:sz w:val="16"/>
                <w:szCs w:val="16"/>
                <w:lang w:eastAsia="uk-UA"/>
              </w:rPr>
            </w:pPr>
            <w:r w:rsidRPr="008D688F">
              <w:rPr>
                <w:rFonts w:ascii="Cambria" w:eastAsia="Times New Roman" w:hAnsi="Cambria" w:cs="Calibri"/>
                <w:b/>
                <w:bCs/>
                <w:color w:val="7030A0"/>
                <w:sz w:val="16"/>
                <w:szCs w:val="16"/>
                <w:lang w:eastAsia="uk-UA"/>
              </w:rPr>
              <w:t>72</w:t>
            </w:r>
          </w:p>
        </w:tc>
        <w:tc>
          <w:tcPr>
            <w:tcW w:w="968"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7030A0"/>
                <w:sz w:val="16"/>
                <w:szCs w:val="16"/>
                <w:lang w:eastAsia="uk-UA"/>
              </w:rPr>
            </w:pPr>
            <w:r w:rsidRPr="008D688F">
              <w:rPr>
                <w:rFonts w:ascii="Cambria" w:eastAsia="Times New Roman" w:hAnsi="Cambria" w:cs="Calibri"/>
                <w:b/>
                <w:bCs/>
                <w:color w:val="7030A0"/>
                <w:sz w:val="16"/>
                <w:szCs w:val="16"/>
                <w:lang w:eastAsia="uk-UA"/>
              </w:rPr>
              <w:t>93,5%</w:t>
            </w:r>
          </w:p>
        </w:tc>
      </w:tr>
      <w:tr w:rsidR="003E6029" w:rsidRPr="008D688F" w:rsidTr="003E6029">
        <w:trPr>
          <w:trHeight w:val="270"/>
        </w:trPr>
        <w:tc>
          <w:tcPr>
            <w:tcW w:w="1008" w:type="dxa"/>
            <w:vAlign w:val="center"/>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AE440B">
              <w:rPr>
                <w:rFonts w:ascii="Cambria" w:eastAsia="Times New Roman" w:hAnsi="Cambria" w:cs="Calibri"/>
                <w:color w:val="000000"/>
                <w:sz w:val="16"/>
                <w:szCs w:val="16"/>
                <w:lang w:eastAsia="uk-UA"/>
              </w:rPr>
              <w:t>4-А</w:t>
            </w:r>
          </w:p>
        </w:tc>
        <w:tc>
          <w:tcPr>
            <w:tcW w:w="1020" w:type="dxa"/>
            <w:shd w:val="clear" w:color="auto" w:fill="auto"/>
            <w:vAlign w:val="center"/>
            <w:hideMark/>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8D688F">
              <w:rPr>
                <w:rFonts w:ascii="Cambria" w:eastAsia="Times New Roman" w:hAnsi="Cambria" w:cs="Calibri"/>
                <w:color w:val="000000"/>
                <w:sz w:val="18"/>
                <w:szCs w:val="18"/>
                <w:lang w:eastAsia="uk-UA"/>
              </w:rPr>
              <w:t>21</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7</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33,3%</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6</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28,6%</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6</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28,6%</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2</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9,5%</w:t>
            </w:r>
          </w:p>
        </w:tc>
        <w:tc>
          <w:tcPr>
            <w:tcW w:w="482"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FF0000"/>
                <w:sz w:val="16"/>
                <w:szCs w:val="16"/>
                <w:lang w:eastAsia="uk-UA"/>
              </w:rPr>
            </w:pPr>
            <w:r w:rsidRPr="008D688F">
              <w:rPr>
                <w:rFonts w:ascii="Cambria" w:eastAsia="Times New Roman" w:hAnsi="Cambria" w:cs="Calibri"/>
                <w:color w:val="FF0000"/>
                <w:sz w:val="16"/>
                <w:szCs w:val="16"/>
                <w:lang w:eastAsia="uk-UA"/>
              </w:rPr>
              <w:t>13</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FF0000"/>
                <w:sz w:val="16"/>
                <w:szCs w:val="16"/>
                <w:lang w:eastAsia="uk-UA"/>
              </w:rPr>
            </w:pPr>
            <w:r w:rsidRPr="008D688F">
              <w:rPr>
                <w:rFonts w:ascii="Cambria" w:eastAsia="Times New Roman" w:hAnsi="Cambria" w:cs="Calibri"/>
                <w:b/>
                <w:bCs/>
                <w:color w:val="FF0000"/>
                <w:sz w:val="16"/>
                <w:szCs w:val="16"/>
                <w:lang w:eastAsia="uk-UA"/>
              </w:rPr>
              <w:t>61,9%</w:t>
            </w:r>
          </w:p>
        </w:tc>
        <w:tc>
          <w:tcPr>
            <w:tcW w:w="486"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7030A0"/>
                <w:sz w:val="16"/>
                <w:szCs w:val="16"/>
                <w:lang w:eastAsia="uk-UA"/>
              </w:rPr>
            </w:pPr>
            <w:r w:rsidRPr="008D688F">
              <w:rPr>
                <w:rFonts w:ascii="Cambria" w:eastAsia="Times New Roman" w:hAnsi="Cambria" w:cs="Calibri"/>
                <w:color w:val="7030A0"/>
                <w:sz w:val="16"/>
                <w:szCs w:val="16"/>
                <w:lang w:eastAsia="uk-UA"/>
              </w:rPr>
              <w:t>19</w:t>
            </w:r>
          </w:p>
        </w:tc>
        <w:tc>
          <w:tcPr>
            <w:tcW w:w="968"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7030A0"/>
                <w:sz w:val="16"/>
                <w:szCs w:val="16"/>
                <w:lang w:eastAsia="uk-UA"/>
              </w:rPr>
            </w:pPr>
            <w:r w:rsidRPr="008D688F">
              <w:rPr>
                <w:rFonts w:ascii="Cambria" w:eastAsia="Times New Roman" w:hAnsi="Cambria" w:cs="Calibri"/>
                <w:b/>
                <w:bCs/>
                <w:color w:val="7030A0"/>
                <w:sz w:val="16"/>
                <w:szCs w:val="16"/>
                <w:lang w:eastAsia="uk-UA"/>
              </w:rPr>
              <w:t>90,5%</w:t>
            </w:r>
          </w:p>
        </w:tc>
      </w:tr>
      <w:tr w:rsidR="003E6029" w:rsidRPr="008D688F" w:rsidTr="003E6029">
        <w:trPr>
          <w:trHeight w:val="270"/>
        </w:trPr>
        <w:tc>
          <w:tcPr>
            <w:tcW w:w="1008" w:type="dxa"/>
            <w:vAlign w:val="center"/>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AE440B">
              <w:rPr>
                <w:rFonts w:ascii="Cambria" w:eastAsia="Times New Roman" w:hAnsi="Cambria" w:cs="Calibri"/>
                <w:color w:val="000000"/>
                <w:sz w:val="16"/>
                <w:szCs w:val="16"/>
                <w:lang w:eastAsia="uk-UA"/>
              </w:rPr>
              <w:t>4-Б</w:t>
            </w:r>
          </w:p>
        </w:tc>
        <w:tc>
          <w:tcPr>
            <w:tcW w:w="1020" w:type="dxa"/>
            <w:shd w:val="clear" w:color="auto" w:fill="auto"/>
            <w:vAlign w:val="center"/>
            <w:hideMark/>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8D688F">
              <w:rPr>
                <w:rFonts w:ascii="Cambria" w:eastAsia="Times New Roman" w:hAnsi="Cambria" w:cs="Calibri"/>
                <w:color w:val="000000"/>
                <w:sz w:val="18"/>
                <w:szCs w:val="18"/>
                <w:lang w:eastAsia="uk-UA"/>
              </w:rPr>
              <w:t>23</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3</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13,0%</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12</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52,2%</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7</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30,4%</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4,3%</w:t>
            </w:r>
          </w:p>
        </w:tc>
        <w:tc>
          <w:tcPr>
            <w:tcW w:w="482"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FF0000"/>
                <w:sz w:val="16"/>
                <w:szCs w:val="16"/>
                <w:lang w:eastAsia="uk-UA"/>
              </w:rPr>
            </w:pPr>
            <w:r w:rsidRPr="008D688F">
              <w:rPr>
                <w:rFonts w:ascii="Cambria" w:eastAsia="Times New Roman" w:hAnsi="Cambria" w:cs="Calibri"/>
                <w:color w:val="FF0000"/>
                <w:sz w:val="16"/>
                <w:szCs w:val="16"/>
                <w:lang w:eastAsia="uk-UA"/>
              </w:rPr>
              <w:t>15</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FF0000"/>
                <w:sz w:val="16"/>
                <w:szCs w:val="16"/>
                <w:lang w:eastAsia="uk-UA"/>
              </w:rPr>
            </w:pPr>
            <w:r w:rsidRPr="008D688F">
              <w:rPr>
                <w:rFonts w:ascii="Cambria" w:eastAsia="Times New Roman" w:hAnsi="Cambria" w:cs="Calibri"/>
                <w:b/>
                <w:bCs/>
                <w:color w:val="FF0000"/>
                <w:sz w:val="16"/>
                <w:szCs w:val="16"/>
                <w:lang w:eastAsia="uk-UA"/>
              </w:rPr>
              <w:t>65,2%</w:t>
            </w:r>
          </w:p>
        </w:tc>
        <w:tc>
          <w:tcPr>
            <w:tcW w:w="486"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7030A0"/>
                <w:sz w:val="16"/>
                <w:szCs w:val="16"/>
                <w:lang w:eastAsia="uk-UA"/>
              </w:rPr>
            </w:pPr>
            <w:r w:rsidRPr="008D688F">
              <w:rPr>
                <w:rFonts w:ascii="Cambria" w:eastAsia="Times New Roman" w:hAnsi="Cambria" w:cs="Calibri"/>
                <w:color w:val="7030A0"/>
                <w:sz w:val="16"/>
                <w:szCs w:val="16"/>
                <w:lang w:eastAsia="uk-UA"/>
              </w:rPr>
              <w:t>22</w:t>
            </w:r>
          </w:p>
        </w:tc>
        <w:tc>
          <w:tcPr>
            <w:tcW w:w="968"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7030A0"/>
                <w:sz w:val="16"/>
                <w:szCs w:val="16"/>
                <w:lang w:eastAsia="uk-UA"/>
              </w:rPr>
            </w:pPr>
            <w:r w:rsidRPr="008D688F">
              <w:rPr>
                <w:rFonts w:ascii="Cambria" w:eastAsia="Times New Roman" w:hAnsi="Cambria" w:cs="Calibri"/>
                <w:b/>
                <w:bCs/>
                <w:color w:val="7030A0"/>
                <w:sz w:val="16"/>
                <w:szCs w:val="16"/>
                <w:lang w:eastAsia="uk-UA"/>
              </w:rPr>
              <w:t>95,7%</w:t>
            </w:r>
          </w:p>
        </w:tc>
      </w:tr>
      <w:tr w:rsidR="003E6029" w:rsidRPr="008D688F" w:rsidTr="003E6029">
        <w:trPr>
          <w:trHeight w:val="270"/>
        </w:trPr>
        <w:tc>
          <w:tcPr>
            <w:tcW w:w="1008" w:type="dxa"/>
            <w:vAlign w:val="center"/>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AE440B">
              <w:rPr>
                <w:rFonts w:ascii="Cambria" w:eastAsia="Times New Roman" w:hAnsi="Cambria" w:cs="Calibri"/>
                <w:color w:val="000000"/>
                <w:sz w:val="16"/>
                <w:szCs w:val="16"/>
                <w:lang w:eastAsia="uk-UA"/>
              </w:rPr>
              <w:t>4-В</w:t>
            </w:r>
          </w:p>
        </w:tc>
        <w:tc>
          <w:tcPr>
            <w:tcW w:w="1020" w:type="dxa"/>
            <w:shd w:val="clear" w:color="auto" w:fill="auto"/>
            <w:vAlign w:val="center"/>
            <w:hideMark/>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8D688F">
              <w:rPr>
                <w:rFonts w:ascii="Cambria" w:eastAsia="Times New Roman" w:hAnsi="Cambria" w:cs="Calibri"/>
                <w:color w:val="000000"/>
                <w:sz w:val="18"/>
                <w:szCs w:val="18"/>
                <w:lang w:eastAsia="uk-UA"/>
              </w:rPr>
              <w:t>21</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4</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19,0%</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10</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47,6%</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5</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23,8%</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2</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9,5%</w:t>
            </w:r>
          </w:p>
        </w:tc>
        <w:tc>
          <w:tcPr>
            <w:tcW w:w="482"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FF0000"/>
                <w:sz w:val="16"/>
                <w:szCs w:val="16"/>
                <w:lang w:eastAsia="uk-UA"/>
              </w:rPr>
            </w:pPr>
            <w:r w:rsidRPr="008D688F">
              <w:rPr>
                <w:rFonts w:ascii="Cambria" w:eastAsia="Times New Roman" w:hAnsi="Cambria" w:cs="Calibri"/>
                <w:color w:val="FF0000"/>
                <w:sz w:val="16"/>
                <w:szCs w:val="16"/>
                <w:lang w:eastAsia="uk-UA"/>
              </w:rPr>
              <w:t>14</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FF0000"/>
                <w:sz w:val="16"/>
                <w:szCs w:val="16"/>
                <w:lang w:eastAsia="uk-UA"/>
              </w:rPr>
            </w:pPr>
            <w:r w:rsidRPr="008D688F">
              <w:rPr>
                <w:rFonts w:ascii="Cambria" w:eastAsia="Times New Roman" w:hAnsi="Cambria" w:cs="Calibri"/>
                <w:b/>
                <w:bCs/>
                <w:color w:val="FF0000"/>
                <w:sz w:val="16"/>
                <w:szCs w:val="16"/>
                <w:lang w:eastAsia="uk-UA"/>
              </w:rPr>
              <w:t>66,7%</w:t>
            </w:r>
          </w:p>
        </w:tc>
        <w:tc>
          <w:tcPr>
            <w:tcW w:w="486"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7030A0"/>
                <w:sz w:val="16"/>
                <w:szCs w:val="16"/>
                <w:lang w:eastAsia="uk-UA"/>
              </w:rPr>
            </w:pPr>
            <w:r w:rsidRPr="008D688F">
              <w:rPr>
                <w:rFonts w:ascii="Cambria" w:eastAsia="Times New Roman" w:hAnsi="Cambria" w:cs="Calibri"/>
                <w:color w:val="7030A0"/>
                <w:sz w:val="16"/>
                <w:szCs w:val="16"/>
                <w:lang w:eastAsia="uk-UA"/>
              </w:rPr>
              <w:t>19</w:t>
            </w:r>
          </w:p>
        </w:tc>
        <w:tc>
          <w:tcPr>
            <w:tcW w:w="968"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7030A0"/>
                <w:sz w:val="16"/>
                <w:szCs w:val="16"/>
                <w:lang w:eastAsia="uk-UA"/>
              </w:rPr>
            </w:pPr>
            <w:r w:rsidRPr="008D688F">
              <w:rPr>
                <w:rFonts w:ascii="Cambria" w:eastAsia="Times New Roman" w:hAnsi="Cambria" w:cs="Calibri"/>
                <w:b/>
                <w:bCs/>
                <w:color w:val="7030A0"/>
                <w:sz w:val="16"/>
                <w:szCs w:val="16"/>
                <w:lang w:eastAsia="uk-UA"/>
              </w:rPr>
              <w:t>90,5%</w:t>
            </w:r>
          </w:p>
        </w:tc>
      </w:tr>
      <w:tr w:rsidR="003E6029" w:rsidRPr="008D688F" w:rsidTr="003E6029">
        <w:trPr>
          <w:trHeight w:val="270"/>
        </w:trPr>
        <w:tc>
          <w:tcPr>
            <w:tcW w:w="1008" w:type="dxa"/>
            <w:shd w:val="clear" w:color="92D050" w:fill="92D050"/>
            <w:vAlign w:val="center"/>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AE440B">
              <w:rPr>
                <w:rFonts w:ascii="Cambria" w:eastAsia="Times New Roman" w:hAnsi="Cambria" w:cs="Calibri"/>
                <w:color w:val="000000"/>
                <w:sz w:val="16"/>
                <w:szCs w:val="16"/>
                <w:lang w:eastAsia="uk-UA"/>
              </w:rPr>
              <w:t>4-Г</w:t>
            </w:r>
          </w:p>
        </w:tc>
        <w:tc>
          <w:tcPr>
            <w:tcW w:w="1020" w:type="dxa"/>
            <w:shd w:val="clear" w:color="92D050" w:fill="92D050"/>
            <w:vAlign w:val="center"/>
            <w:hideMark/>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8D688F">
              <w:rPr>
                <w:rFonts w:ascii="Cambria" w:eastAsia="Times New Roman" w:hAnsi="Cambria" w:cs="Calibri"/>
                <w:color w:val="000000"/>
                <w:sz w:val="18"/>
                <w:szCs w:val="18"/>
                <w:lang w:eastAsia="uk-UA"/>
              </w:rPr>
              <w:t>20</w:t>
            </w:r>
          </w:p>
        </w:tc>
        <w:tc>
          <w:tcPr>
            <w:tcW w:w="440"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4</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20,0%</w:t>
            </w:r>
          </w:p>
        </w:tc>
        <w:tc>
          <w:tcPr>
            <w:tcW w:w="501"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11</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55,0%</w:t>
            </w:r>
          </w:p>
        </w:tc>
        <w:tc>
          <w:tcPr>
            <w:tcW w:w="501"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2</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10,0%</w:t>
            </w:r>
          </w:p>
        </w:tc>
        <w:tc>
          <w:tcPr>
            <w:tcW w:w="440"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3</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15,0%</w:t>
            </w:r>
          </w:p>
        </w:tc>
        <w:tc>
          <w:tcPr>
            <w:tcW w:w="482"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FF0000"/>
                <w:sz w:val="16"/>
                <w:szCs w:val="16"/>
                <w:lang w:eastAsia="uk-UA"/>
              </w:rPr>
            </w:pPr>
            <w:r w:rsidRPr="008D688F">
              <w:rPr>
                <w:rFonts w:ascii="Cambria" w:eastAsia="Times New Roman" w:hAnsi="Cambria" w:cs="Calibri"/>
                <w:color w:val="FF0000"/>
                <w:sz w:val="16"/>
                <w:szCs w:val="16"/>
                <w:lang w:eastAsia="uk-UA"/>
              </w:rPr>
              <w:t>15</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b/>
                <w:bCs/>
                <w:color w:val="FF0000"/>
                <w:sz w:val="16"/>
                <w:szCs w:val="16"/>
                <w:lang w:eastAsia="uk-UA"/>
              </w:rPr>
            </w:pPr>
            <w:r w:rsidRPr="008D688F">
              <w:rPr>
                <w:rFonts w:ascii="Cambria" w:eastAsia="Times New Roman" w:hAnsi="Cambria" w:cs="Calibri"/>
                <w:b/>
                <w:bCs/>
                <w:color w:val="FF0000"/>
                <w:sz w:val="16"/>
                <w:szCs w:val="16"/>
                <w:lang w:eastAsia="uk-UA"/>
              </w:rPr>
              <w:t>75,0%</w:t>
            </w:r>
          </w:p>
        </w:tc>
        <w:tc>
          <w:tcPr>
            <w:tcW w:w="486"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7030A0"/>
                <w:sz w:val="16"/>
                <w:szCs w:val="16"/>
                <w:lang w:eastAsia="uk-UA"/>
              </w:rPr>
            </w:pPr>
            <w:r w:rsidRPr="008D688F">
              <w:rPr>
                <w:rFonts w:ascii="Cambria" w:eastAsia="Times New Roman" w:hAnsi="Cambria" w:cs="Calibri"/>
                <w:color w:val="7030A0"/>
                <w:sz w:val="16"/>
                <w:szCs w:val="16"/>
                <w:lang w:eastAsia="uk-UA"/>
              </w:rPr>
              <w:t>17</w:t>
            </w:r>
          </w:p>
        </w:tc>
        <w:tc>
          <w:tcPr>
            <w:tcW w:w="968"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b/>
                <w:bCs/>
                <w:color w:val="7030A0"/>
                <w:sz w:val="16"/>
                <w:szCs w:val="16"/>
                <w:lang w:eastAsia="uk-UA"/>
              </w:rPr>
            </w:pPr>
            <w:r w:rsidRPr="008D688F">
              <w:rPr>
                <w:rFonts w:ascii="Cambria" w:eastAsia="Times New Roman" w:hAnsi="Cambria" w:cs="Calibri"/>
                <w:b/>
                <w:bCs/>
                <w:color w:val="7030A0"/>
                <w:sz w:val="16"/>
                <w:szCs w:val="16"/>
                <w:lang w:eastAsia="uk-UA"/>
              </w:rPr>
              <w:t>85,0%</w:t>
            </w:r>
          </w:p>
        </w:tc>
      </w:tr>
      <w:tr w:rsidR="003E6029" w:rsidRPr="008D688F" w:rsidTr="003E6029">
        <w:trPr>
          <w:trHeight w:val="270"/>
        </w:trPr>
        <w:tc>
          <w:tcPr>
            <w:tcW w:w="1008" w:type="dxa"/>
            <w:shd w:val="clear" w:color="92D050" w:fill="92D050"/>
            <w:vAlign w:val="center"/>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AE440B">
              <w:rPr>
                <w:rFonts w:ascii="Cambria" w:eastAsia="Times New Roman" w:hAnsi="Cambria" w:cs="Calibri"/>
                <w:color w:val="000000"/>
                <w:sz w:val="16"/>
                <w:szCs w:val="16"/>
                <w:lang w:eastAsia="uk-UA"/>
              </w:rPr>
              <w:t>4-Д</w:t>
            </w:r>
          </w:p>
        </w:tc>
        <w:tc>
          <w:tcPr>
            <w:tcW w:w="1020" w:type="dxa"/>
            <w:shd w:val="clear" w:color="92D050" w:fill="92D050"/>
            <w:vAlign w:val="center"/>
            <w:hideMark/>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8D688F">
              <w:rPr>
                <w:rFonts w:ascii="Cambria" w:eastAsia="Times New Roman" w:hAnsi="Cambria" w:cs="Calibri"/>
                <w:color w:val="000000"/>
                <w:sz w:val="18"/>
                <w:szCs w:val="18"/>
                <w:lang w:eastAsia="uk-UA"/>
              </w:rPr>
              <w:t>20</w:t>
            </w:r>
          </w:p>
        </w:tc>
        <w:tc>
          <w:tcPr>
            <w:tcW w:w="440"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3</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15,0%</w:t>
            </w:r>
          </w:p>
        </w:tc>
        <w:tc>
          <w:tcPr>
            <w:tcW w:w="501"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10</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50,0%</w:t>
            </w:r>
          </w:p>
        </w:tc>
        <w:tc>
          <w:tcPr>
            <w:tcW w:w="501"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5</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25,0%</w:t>
            </w:r>
          </w:p>
        </w:tc>
        <w:tc>
          <w:tcPr>
            <w:tcW w:w="440"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2</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10,0%</w:t>
            </w:r>
          </w:p>
        </w:tc>
        <w:tc>
          <w:tcPr>
            <w:tcW w:w="482"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FF0000"/>
                <w:sz w:val="16"/>
                <w:szCs w:val="16"/>
                <w:lang w:eastAsia="uk-UA"/>
              </w:rPr>
            </w:pPr>
            <w:r w:rsidRPr="008D688F">
              <w:rPr>
                <w:rFonts w:ascii="Cambria" w:eastAsia="Times New Roman" w:hAnsi="Cambria" w:cs="Calibri"/>
                <w:color w:val="FF0000"/>
                <w:sz w:val="16"/>
                <w:szCs w:val="16"/>
                <w:lang w:eastAsia="uk-UA"/>
              </w:rPr>
              <w:t>13</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b/>
                <w:bCs/>
                <w:color w:val="FF0000"/>
                <w:sz w:val="16"/>
                <w:szCs w:val="16"/>
                <w:lang w:eastAsia="uk-UA"/>
              </w:rPr>
            </w:pPr>
            <w:r w:rsidRPr="008D688F">
              <w:rPr>
                <w:rFonts w:ascii="Cambria" w:eastAsia="Times New Roman" w:hAnsi="Cambria" w:cs="Calibri"/>
                <w:b/>
                <w:bCs/>
                <w:color w:val="FF0000"/>
                <w:sz w:val="16"/>
                <w:szCs w:val="16"/>
                <w:lang w:eastAsia="uk-UA"/>
              </w:rPr>
              <w:t>65,0%</w:t>
            </w:r>
          </w:p>
        </w:tc>
        <w:tc>
          <w:tcPr>
            <w:tcW w:w="486"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7030A0"/>
                <w:sz w:val="16"/>
                <w:szCs w:val="16"/>
                <w:lang w:eastAsia="uk-UA"/>
              </w:rPr>
            </w:pPr>
            <w:r w:rsidRPr="008D688F">
              <w:rPr>
                <w:rFonts w:ascii="Cambria" w:eastAsia="Times New Roman" w:hAnsi="Cambria" w:cs="Calibri"/>
                <w:color w:val="7030A0"/>
                <w:sz w:val="16"/>
                <w:szCs w:val="16"/>
                <w:lang w:eastAsia="uk-UA"/>
              </w:rPr>
              <w:t>18</w:t>
            </w:r>
          </w:p>
        </w:tc>
        <w:tc>
          <w:tcPr>
            <w:tcW w:w="968"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b/>
                <w:bCs/>
                <w:color w:val="7030A0"/>
                <w:sz w:val="16"/>
                <w:szCs w:val="16"/>
                <w:lang w:eastAsia="uk-UA"/>
              </w:rPr>
            </w:pPr>
            <w:r w:rsidRPr="008D688F">
              <w:rPr>
                <w:rFonts w:ascii="Cambria" w:eastAsia="Times New Roman" w:hAnsi="Cambria" w:cs="Calibri"/>
                <w:b/>
                <w:bCs/>
                <w:color w:val="7030A0"/>
                <w:sz w:val="16"/>
                <w:szCs w:val="16"/>
                <w:lang w:eastAsia="uk-UA"/>
              </w:rPr>
              <w:t>90,0%</w:t>
            </w:r>
          </w:p>
        </w:tc>
      </w:tr>
      <w:tr w:rsidR="003E6029" w:rsidRPr="008D688F" w:rsidTr="003E6029">
        <w:trPr>
          <w:trHeight w:val="270"/>
        </w:trPr>
        <w:tc>
          <w:tcPr>
            <w:tcW w:w="1008" w:type="dxa"/>
            <w:shd w:val="clear" w:color="E2EFD9" w:fill="E2EFD9"/>
            <w:vAlign w:val="center"/>
          </w:tcPr>
          <w:p w:rsidR="003E6029" w:rsidRPr="008D688F" w:rsidRDefault="003E6029" w:rsidP="00AF4876">
            <w:pPr>
              <w:spacing w:after="0" w:line="240" w:lineRule="auto"/>
              <w:jc w:val="right"/>
              <w:rPr>
                <w:rFonts w:ascii="Cambria" w:eastAsia="Times New Roman" w:hAnsi="Cambria" w:cs="Calibri"/>
                <w:b/>
                <w:bCs/>
                <w:color w:val="000000"/>
                <w:sz w:val="18"/>
                <w:szCs w:val="18"/>
                <w:lang w:eastAsia="uk-UA"/>
              </w:rPr>
            </w:pPr>
            <w:r w:rsidRPr="00AE440B">
              <w:rPr>
                <w:rFonts w:ascii="Cambria" w:eastAsia="Times New Roman" w:hAnsi="Cambria" w:cs="Calibri"/>
                <w:b/>
                <w:bCs/>
                <w:color w:val="000000"/>
                <w:sz w:val="16"/>
                <w:szCs w:val="16"/>
                <w:lang w:eastAsia="uk-UA"/>
              </w:rPr>
              <w:t> </w:t>
            </w:r>
          </w:p>
        </w:tc>
        <w:tc>
          <w:tcPr>
            <w:tcW w:w="1020" w:type="dxa"/>
            <w:shd w:val="clear" w:color="E2EFD9" w:fill="E2EFD9"/>
            <w:noWrap/>
            <w:vAlign w:val="center"/>
            <w:hideMark/>
          </w:tcPr>
          <w:p w:rsidR="003E6029" w:rsidRPr="008D688F" w:rsidRDefault="003E6029" w:rsidP="00AF4876">
            <w:pPr>
              <w:spacing w:after="0" w:line="240" w:lineRule="auto"/>
              <w:jc w:val="right"/>
              <w:rPr>
                <w:rFonts w:ascii="Cambria" w:eastAsia="Times New Roman" w:hAnsi="Cambria" w:cs="Calibri"/>
                <w:b/>
                <w:bCs/>
                <w:color w:val="000000"/>
                <w:sz w:val="18"/>
                <w:szCs w:val="18"/>
                <w:lang w:eastAsia="uk-UA"/>
              </w:rPr>
            </w:pPr>
            <w:r w:rsidRPr="008D688F">
              <w:rPr>
                <w:rFonts w:ascii="Cambria" w:eastAsia="Times New Roman" w:hAnsi="Cambria" w:cs="Calibri"/>
                <w:b/>
                <w:bCs/>
                <w:color w:val="000000"/>
                <w:sz w:val="18"/>
                <w:szCs w:val="18"/>
                <w:lang w:eastAsia="uk-UA"/>
              </w:rPr>
              <w:t>105</w:t>
            </w:r>
          </w:p>
        </w:tc>
        <w:tc>
          <w:tcPr>
            <w:tcW w:w="440"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21</w:t>
            </w:r>
          </w:p>
        </w:tc>
        <w:tc>
          <w:tcPr>
            <w:tcW w:w="694"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20,0%</w:t>
            </w:r>
          </w:p>
        </w:tc>
        <w:tc>
          <w:tcPr>
            <w:tcW w:w="501"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49</w:t>
            </w:r>
          </w:p>
        </w:tc>
        <w:tc>
          <w:tcPr>
            <w:tcW w:w="694"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46,7%</w:t>
            </w:r>
          </w:p>
        </w:tc>
        <w:tc>
          <w:tcPr>
            <w:tcW w:w="501"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25</w:t>
            </w:r>
          </w:p>
        </w:tc>
        <w:tc>
          <w:tcPr>
            <w:tcW w:w="694"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23,8%</w:t>
            </w:r>
          </w:p>
        </w:tc>
        <w:tc>
          <w:tcPr>
            <w:tcW w:w="440"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10</w:t>
            </w:r>
          </w:p>
        </w:tc>
        <w:tc>
          <w:tcPr>
            <w:tcW w:w="694"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9,5%</w:t>
            </w:r>
          </w:p>
        </w:tc>
        <w:tc>
          <w:tcPr>
            <w:tcW w:w="482"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color w:val="FF0000"/>
                <w:sz w:val="16"/>
                <w:szCs w:val="16"/>
                <w:lang w:eastAsia="uk-UA"/>
              </w:rPr>
            </w:pPr>
            <w:r w:rsidRPr="008D688F">
              <w:rPr>
                <w:rFonts w:ascii="Cambria" w:eastAsia="Times New Roman" w:hAnsi="Cambria" w:cs="Calibri"/>
                <w:color w:val="FF0000"/>
                <w:sz w:val="16"/>
                <w:szCs w:val="16"/>
                <w:lang w:eastAsia="uk-UA"/>
              </w:rPr>
              <w:t>70</w:t>
            </w:r>
          </w:p>
        </w:tc>
        <w:tc>
          <w:tcPr>
            <w:tcW w:w="694"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FF0000"/>
                <w:sz w:val="16"/>
                <w:szCs w:val="16"/>
                <w:lang w:eastAsia="uk-UA"/>
              </w:rPr>
            </w:pPr>
            <w:r w:rsidRPr="008D688F">
              <w:rPr>
                <w:rFonts w:ascii="Cambria" w:eastAsia="Times New Roman" w:hAnsi="Cambria" w:cs="Calibri"/>
                <w:b/>
                <w:bCs/>
                <w:color w:val="FF0000"/>
                <w:sz w:val="16"/>
                <w:szCs w:val="16"/>
                <w:lang w:eastAsia="uk-UA"/>
              </w:rPr>
              <w:t>66,7%</w:t>
            </w:r>
          </w:p>
        </w:tc>
        <w:tc>
          <w:tcPr>
            <w:tcW w:w="486"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color w:val="7030A0"/>
                <w:sz w:val="16"/>
                <w:szCs w:val="16"/>
                <w:lang w:eastAsia="uk-UA"/>
              </w:rPr>
            </w:pPr>
            <w:r w:rsidRPr="008D688F">
              <w:rPr>
                <w:rFonts w:ascii="Cambria" w:eastAsia="Times New Roman" w:hAnsi="Cambria" w:cs="Calibri"/>
                <w:color w:val="7030A0"/>
                <w:sz w:val="16"/>
                <w:szCs w:val="16"/>
                <w:lang w:eastAsia="uk-UA"/>
              </w:rPr>
              <w:t>95</w:t>
            </w:r>
          </w:p>
        </w:tc>
        <w:tc>
          <w:tcPr>
            <w:tcW w:w="968"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7030A0"/>
                <w:sz w:val="16"/>
                <w:szCs w:val="16"/>
                <w:lang w:eastAsia="uk-UA"/>
              </w:rPr>
            </w:pPr>
            <w:r w:rsidRPr="008D688F">
              <w:rPr>
                <w:rFonts w:ascii="Cambria" w:eastAsia="Times New Roman" w:hAnsi="Cambria" w:cs="Calibri"/>
                <w:b/>
                <w:bCs/>
                <w:color w:val="7030A0"/>
                <w:sz w:val="16"/>
                <w:szCs w:val="16"/>
                <w:lang w:eastAsia="uk-UA"/>
              </w:rPr>
              <w:t>90,5%</w:t>
            </w:r>
          </w:p>
        </w:tc>
      </w:tr>
      <w:tr w:rsidR="003E6029" w:rsidRPr="008D688F" w:rsidTr="003E6029">
        <w:trPr>
          <w:trHeight w:val="270"/>
        </w:trPr>
        <w:tc>
          <w:tcPr>
            <w:tcW w:w="1008" w:type="dxa"/>
            <w:shd w:val="clear" w:color="FFE598" w:fill="FFE598"/>
            <w:vAlign w:val="center"/>
          </w:tcPr>
          <w:p w:rsidR="003E6029" w:rsidRPr="008D688F" w:rsidRDefault="003E6029" w:rsidP="00AF4876">
            <w:pPr>
              <w:spacing w:after="0" w:line="240" w:lineRule="auto"/>
              <w:jc w:val="center"/>
              <w:rPr>
                <w:rFonts w:ascii="Cambria" w:eastAsia="Times New Roman" w:hAnsi="Cambria" w:cs="Calibri"/>
                <w:b/>
                <w:bCs/>
                <w:color w:val="000000"/>
                <w:sz w:val="18"/>
                <w:szCs w:val="18"/>
                <w:lang w:eastAsia="uk-UA"/>
              </w:rPr>
            </w:pPr>
            <w:r w:rsidRPr="00AE440B">
              <w:rPr>
                <w:rFonts w:ascii="Cambria" w:eastAsia="Times New Roman" w:hAnsi="Cambria" w:cs="Calibri"/>
                <w:b/>
                <w:bCs/>
                <w:color w:val="000000"/>
                <w:sz w:val="16"/>
                <w:szCs w:val="16"/>
                <w:lang w:eastAsia="uk-UA"/>
              </w:rPr>
              <w:t>17</w:t>
            </w:r>
          </w:p>
        </w:tc>
        <w:tc>
          <w:tcPr>
            <w:tcW w:w="1020" w:type="dxa"/>
            <w:shd w:val="clear" w:color="FFE598" w:fill="FFE598"/>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8"/>
                <w:szCs w:val="18"/>
                <w:lang w:eastAsia="uk-UA"/>
              </w:rPr>
            </w:pPr>
            <w:r w:rsidRPr="008D688F">
              <w:rPr>
                <w:rFonts w:ascii="Cambria" w:eastAsia="Times New Roman" w:hAnsi="Cambria" w:cs="Calibri"/>
                <w:b/>
                <w:bCs/>
                <w:color w:val="000000"/>
                <w:sz w:val="18"/>
                <w:szCs w:val="18"/>
                <w:lang w:eastAsia="uk-UA"/>
              </w:rPr>
              <w:t>326</w:t>
            </w:r>
          </w:p>
        </w:tc>
        <w:tc>
          <w:tcPr>
            <w:tcW w:w="440" w:type="dxa"/>
            <w:shd w:val="clear" w:color="FFE598" w:fill="FFE598"/>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49</w:t>
            </w:r>
          </w:p>
        </w:tc>
        <w:tc>
          <w:tcPr>
            <w:tcW w:w="694" w:type="dxa"/>
            <w:shd w:val="clear" w:color="FFE598" w:fill="FFE598"/>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10,4%</w:t>
            </w:r>
          </w:p>
        </w:tc>
        <w:tc>
          <w:tcPr>
            <w:tcW w:w="501" w:type="dxa"/>
            <w:shd w:val="clear" w:color="FFE598" w:fill="FFE598"/>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141</w:t>
            </w:r>
          </w:p>
        </w:tc>
        <w:tc>
          <w:tcPr>
            <w:tcW w:w="694" w:type="dxa"/>
            <w:shd w:val="clear" w:color="FFE598" w:fill="FFE598"/>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49,3%</w:t>
            </w:r>
          </w:p>
        </w:tc>
        <w:tc>
          <w:tcPr>
            <w:tcW w:w="501" w:type="dxa"/>
            <w:shd w:val="clear" w:color="FFE598" w:fill="FFE598"/>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49</w:t>
            </w:r>
          </w:p>
        </w:tc>
        <w:tc>
          <w:tcPr>
            <w:tcW w:w="694" w:type="dxa"/>
            <w:shd w:val="clear" w:color="FFE598" w:fill="FFE598"/>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26,4%</w:t>
            </w:r>
          </w:p>
        </w:tc>
        <w:tc>
          <w:tcPr>
            <w:tcW w:w="440" w:type="dxa"/>
            <w:shd w:val="clear" w:color="FFE598" w:fill="FFE598"/>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20</w:t>
            </w:r>
          </w:p>
        </w:tc>
        <w:tc>
          <w:tcPr>
            <w:tcW w:w="694" w:type="dxa"/>
            <w:shd w:val="clear" w:color="FFE598" w:fill="FFE598"/>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13,9%</w:t>
            </w:r>
          </w:p>
        </w:tc>
        <w:tc>
          <w:tcPr>
            <w:tcW w:w="482" w:type="dxa"/>
            <w:shd w:val="clear" w:color="FFE598" w:fill="FFE598"/>
            <w:noWrap/>
            <w:vAlign w:val="center"/>
            <w:hideMark/>
          </w:tcPr>
          <w:p w:rsidR="003E6029" w:rsidRPr="008D688F" w:rsidRDefault="003E6029" w:rsidP="00AF4876">
            <w:pPr>
              <w:spacing w:after="0" w:line="240" w:lineRule="auto"/>
              <w:jc w:val="center"/>
              <w:rPr>
                <w:rFonts w:ascii="Cambria" w:eastAsia="Times New Roman" w:hAnsi="Cambria" w:cs="Calibri"/>
                <w:color w:val="FF0000"/>
                <w:sz w:val="16"/>
                <w:szCs w:val="16"/>
                <w:lang w:eastAsia="uk-UA"/>
              </w:rPr>
            </w:pPr>
            <w:r w:rsidRPr="008D688F">
              <w:rPr>
                <w:rFonts w:ascii="Cambria" w:eastAsia="Times New Roman" w:hAnsi="Cambria" w:cs="Calibri"/>
                <w:color w:val="FF0000"/>
                <w:sz w:val="16"/>
                <w:szCs w:val="16"/>
                <w:lang w:eastAsia="uk-UA"/>
              </w:rPr>
              <w:t>190</w:t>
            </w:r>
          </w:p>
        </w:tc>
        <w:tc>
          <w:tcPr>
            <w:tcW w:w="694" w:type="dxa"/>
            <w:shd w:val="clear" w:color="FFE598" w:fill="FFE598"/>
            <w:noWrap/>
            <w:vAlign w:val="center"/>
            <w:hideMark/>
          </w:tcPr>
          <w:p w:rsidR="003E6029" w:rsidRPr="008D688F" w:rsidRDefault="003E6029" w:rsidP="00AF4876">
            <w:pPr>
              <w:spacing w:after="0" w:line="240" w:lineRule="auto"/>
              <w:jc w:val="center"/>
              <w:rPr>
                <w:rFonts w:ascii="Cambria" w:eastAsia="Times New Roman" w:hAnsi="Cambria" w:cs="Calibri"/>
                <w:b/>
                <w:bCs/>
                <w:color w:val="FF0000"/>
                <w:sz w:val="16"/>
                <w:szCs w:val="16"/>
                <w:lang w:eastAsia="uk-UA"/>
              </w:rPr>
            </w:pPr>
            <w:r w:rsidRPr="008D688F">
              <w:rPr>
                <w:rFonts w:ascii="Cambria" w:eastAsia="Times New Roman" w:hAnsi="Cambria" w:cs="Calibri"/>
                <w:b/>
                <w:bCs/>
                <w:color w:val="FF0000"/>
                <w:sz w:val="16"/>
                <w:szCs w:val="16"/>
                <w:lang w:eastAsia="uk-UA"/>
              </w:rPr>
              <w:t>59,7%</w:t>
            </w:r>
          </w:p>
        </w:tc>
        <w:tc>
          <w:tcPr>
            <w:tcW w:w="486" w:type="dxa"/>
            <w:shd w:val="clear" w:color="FFE598" w:fill="FFE598"/>
            <w:noWrap/>
            <w:vAlign w:val="center"/>
            <w:hideMark/>
          </w:tcPr>
          <w:p w:rsidR="003E6029" w:rsidRPr="008D688F" w:rsidRDefault="003E6029" w:rsidP="00AF4876">
            <w:pPr>
              <w:spacing w:after="0" w:line="240" w:lineRule="auto"/>
              <w:jc w:val="center"/>
              <w:rPr>
                <w:rFonts w:ascii="Cambria" w:eastAsia="Times New Roman" w:hAnsi="Cambria" w:cs="Calibri"/>
                <w:color w:val="7030A0"/>
                <w:sz w:val="16"/>
                <w:szCs w:val="16"/>
                <w:lang w:eastAsia="uk-UA"/>
              </w:rPr>
            </w:pPr>
            <w:r w:rsidRPr="008D688F">
              <w:rPr>
                <w:rFonts w:ascii="Cambria" w:eastAsia="Times New Roman" w:hAnsi="Cambria" w:cs="Calibri"/>
                <w:color w:val="7030A0"/>
                <w:sz w:val="16"/>
                <w:szCs w:val="16"/>
                <w:lang w:eastAsia="uk-UA"/>
              </w:rPr>
              <w:t>239</w:t>
            </w:r>
          </w:p>
        </w:tc>
        <w:tc>
          <w:tcPr>
            <w:tcW w:w="968" w:type="dxa"/>
            <w:shd w:val="clear" w:color="FFE598" w:fill="FFE598"/>
            <w:noWrap/>
            <w:vAlign w:val="center"/>
            <w:hideMark/>
          </w:tcPr>
          <w:p w:rsidR="003E6029" w:rsidRPr="008D688F" w:rsidRDefault="003E6029" w:rsidP="00AF4876">
            <w:pPr>
              <w:spacing w:after="0" w:line="240" w:lineRule="auto"/>
              <w:jc w:val="center"/>
              <w:rPr>
                <w:rFonts w:ascii="Cambria" w:eastAsia="Times New Roman" w:hAnsi="Cambria" w:cs="Calibri"/>
                <w:b/>
                <w:bCs/>
                <w:color w:val="7030A0"/>
                <w:sz w:val="16"/>
                <w:szCs w:val="16"/>
                <w:lang w:eastAsia="uk-UA"/>
              </w:rPr>
            </w:pPr>
            <w:r w:rsidRPr="008D688F">
              <w:rPr>
                <w:rFonts w:ascii="Cambria" w:eastAsia="Times New Roman" w:hAnsi="Cambria" w:cs="Calibri"/>
                <w:b/>
                <w:bCs/>
                <w:color w:val="7030A0"/>
                <w:sz w:val="16"/>
                <w:szCs w:val="16"/>
                <w:lang w:eastAsia="uk-UA"/>
              </w:rPr>
              <w:t>86,1%</w:t>
            </w:r>
          </w:p>
        </w:tc>
      </w:tr>
      <w:tr w:rsidR="003E6029" w:rsidRPr="008D688F" w:rsidTr="003E6029">
        <w:trPr>
          <w:trHeight w:val="270"/>
        </w:trPr>
        <w:tc>
          <w:tcPr>
            <w:tcW w:w="1008" w:type="dxa"/>
            <w:shd w:val="clear" w:color="FFFF00" w:fill="FFFF00"/>
            <w:vAlign w:val="center"/>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AE440B">
              <w:rPr>
                <w:rFonts w:ascii="Cambria" w:eastAsia="Times New Roman" w:hAnsi="Cambria" w:cs="Calibri"/>
                <w:color w:val="000000"/>
                <w:sz w:val="16"/>
                <w:szCs w:val="16"/>
                <w:lang w:eastAsia="uk-UA"/>
              </w:rPr>
              <w:t>5-А</w:t>
            </w:r>
          </w:p>
        </w:tc>
        <w:tc>
          <w:tcPr>
            <w:tcW w:w="1020" w:type="dxa"/>
            <w:shd w:val="clear" w:color="FFFF00" w:fill="FFFF0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8D688F">
              <w:rPr>
                <w:rFonts w:ascii="Cambria" w:eastAsia="Times New Roman" w:hAnsi="Cambria" w:cs="Calibri"/>
                <w:color w:val="000000"/>
                <w:sz w:val="18"/>
                <w:szCs w:val="18"/>
                <w:lang w:eastAsia="uk-UA"/>
              </w:rPr>
              <w:t>26</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3</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11,5%</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13</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50,0%</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7</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26,9%</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3</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11,5%</w:t>
            </w:r>
          </w:p>
        </w:tc>
        <w:tc>
          <w:tcPr>
            <w:tcW w:w="482"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FF0000"/>
                <w:sz w:val="16"/>
                <w:szCs w:val="16"/>
                <w:lang w:eastAsia="uk-UA"/>
              </w:rPr>
            </w:pPr>
            <w:r w:rsidRPr="008D688F">
              <w:rPr>
                <w:rFonts w:ascii="Cambria" w:eastAsia="Times New Roman" w:hAnsi="Cambria" w:cs="Calibri"/>
                <w:color w:val="FF0000"/>
                <w:sz w:val="16"/>
                <w:szCs w:val="16"/>
                <w:lang w:eastAsia="uk-UA"/>
              </w:rPr>
              <w:t>16</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FF0000"/>
                <w:sz w:val="16"/>
                <w:szCs w:val="16"/>
                <w:lang w:eastAsia="uk-UA"/>
              </w:rPr>
            </w:pPr>
            <w:r w:rsidRPr="008D688F">
              <w:rPr>
                <w:rFonts w:ascii="Cambria" w:eastAsia="Times New Roman" w:hAnsi="Cambria" w:cs="Calibri"/>
                <w:b/>
                <w:bCs/>
                <w:color w:val="FF0000"/>
                <w:sz w:val="16"/>
                <w:szCs w:val="16"/>
                <w:lang w:eastAsia="uk-UA"/>
              </w:rPr>
              <w:t>61,5%</w:t>
            </w:r>
          </w:p>
        </w:tc>
        <w:tc>
          <w:tcPr>
            <w:tcW w:w="486"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7030A0"/>
                <w:sz w:val="16"/>
                <w:szCs w:val="16"/>
                <w:lang w:eastAsia="uk-UA"/>
              </w:rPr>
            </w:pPr>
            <w:r w:rsidRPr="008D688F">
              <w:rPr>
                <w:rFonts w:ascii="Cambria" w:eastAsia="Times New Roman" w:hAnsi="Cambria" w:cs="Calibri"/>
                <w:color w:val="7030A0"/>
                <w:sz w:val="16"/>
                <w:szCs w:val="16"/>
                <w:lang w:eastAsia="uk-UA"/>
              </w:rPr>
              <w:t>23</w:t>
            </w:r>
          </w:p>
        </w:tc>
        <w:tc>
          <w:tcPr>
            <w:tcW w:w="968"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7030A0"/>
                <w:sz w:val="16"/>
                <w:szCs w:val="16"/>
                <w:lang w:eastAsia="uk-UA"/>
              </w:rPr>
            </w:pPr>
            <w:r w:rsidRPr="008D688F">
              <w:rPr>
                <w:rFonts w:ascii="Cambria" w:eastAsia="Times New Roman" w:hAnsi="Cambria" w:cs="Calibri"/>
                <w:b/>
                <w:bCs/>
                <w:color w:val="7030A0"/>
                <w:sz w:val="16"/>
                <w:szCs w:val="16"/>
                <w:lang w:eastAsia="uk-UA"/>
              </w:rPr>
              <w:t>88,5%</w:t>
            </w:r>
          </w:p>
        </w:tc>
      </w:tr>
      <w:tr w:rsidR="003E6029" w:rsidRPr="008D688F" w:rsidTr="003E6029">
        <w:trPr>
          <w:trHeight w:val="270"/>
        </w:trPr>
        <w:tc>
          <w:tcPr>
            <w:tcW w:w="1008" w:type="dxa"/>
            <w:vAlign w:val="center"/>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AE440B">
              <w:rPr>
                <w:rFonts w:ascii="Cambria" w:eastAsia="Times New Roman" w:hAnsi="Cambria" w:cs="Calibri"/>
                <w:color w:val="000000"/>
                <w:sz w:val="16"/>
                <w:szCs w:val="16"/>
                <w:lang w:eastAsia="uk-UA"/>
              </w:rPr>
              <w:t>5-Б</w:t>
            </w:r>
          </w:p>
        </w:tc>
        <w:tc>
          <w:tcPr>
            <w:tcW w:w="102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8D688F">
              <w:rPr>
                <w:rFonts w:ascii="Cambria" w:eastAsia="Times New Roman" w:hAnsi="Cambria" w:cs="Calibri"/>
                <w:color w:val="000000"/>
                <w:sz w:val="18"/>
                <w:szCs w:val="18"/>
                <w:lang w:eastAsia="uk-UA"/>
              </w:rPr>
              <w:t>26</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r w:rsidR="00591536">
              <w:rPr>
                <w:rFonts w:ascii="Cambria" w:eastAsia="Times New Roman" w:hAnsi="Cambria" w:cs="Calibri"/>
                <w:color w:val="000000"/>
                <w:sz w:val="16"/>
                <w:szCs w:val="16"/>
                <w:lang w:eastAsia="uk-UA"/>
              </w:rPr>
              <w:t>5</w:t>
            </w:r>
          </w:p>
        </w:tc>
        <w:tc>
          <w:tcPr>
            <w:tcW w:w="694" w:type="dxa"/>
            <w:shd w:val="clear" w:color="auto" w:fill="auto"/>
            <w:noWrap/>
            <w:vAlign w:val="center"/>
            <w:hideMark/>
          </w:tcPr>
          <w:p w:rsidR="003E6029" w:rsidRPr="008D688F" w:rsidRDefault="00591536" w:rsidP="00AF4876">
            <w:pPr>
              <w:spacing w:after="0" w:line="240" w:lineRule="auto"/>
              <w:jc w:val="center"/>
              <w:rPr>
                <w:rFonts w:ascii="Cambria" w:eastAsia="Times New Roman" w:hAnsi="Cambria" w:cs="Calibri"/>
                <w:color w:val="000000"/>
                <w:sz w:val="16"/>
                <w:szCs w:val="16"/>
                <w:lang w:eastAsia="uk-UA"/>
              </w:rPr>
            </w:pPr>
            <w:r>
              <w:rPr>
                <w:rFonts w:ascii="Cambria" w:eastAsia="Times New Roman" w:hAnsi="Cambria" w:cs="Calibri"/>
                <w:color w:val="000000"/>
                <w:sz w:val="16"/>
                <w:szCs w:val="16"/>
                <w:lang w:eastAsia="uk-UA"/>
              </w:rPr>
              <w:t>19</w:t>
            </w:r>
            <w:r w:rsidR="003E6029" w:rsidRPr="008D688F">
              <w:rPr>
                <w:rFonts w:ascii="Cambria" w:eastAsia="Times New Roman" w:hAnsi="Cambria" w:cs="Calibri"/>
                <w:color w:val="000000"/>
                <w:sz w:val="16"/>
                <w:szCs w:val="16"/>
                <w:lang w:eastAsia="uk-UA"/>
              </w:rPr>
              <w:t>,</w:t>
            </w:r>
            <w:r>
              <w:rPr>
                <w:rFonts w:ascii="Cambria" w:eastAsia="Times New Roman" w:hAnsi="Cambria" w:cs="Calibri"/>
                <w:color w:val="000000"/>
                <w:sz w:val="16"/>
                <w:szCs w:val="16"/>
                <w:lang w:eastAsia="uk-UA"/>
              </w:rPr>
              <w:t>2</w:t>
            </w:r>
            <w:r w:rsidR="003E6029" w:rsidRPr="008D688F">
              <w:rPr>
                <w:rFonts w:ascii="Cambria" w:eastAsia="Times New Roman" w:hAnsi="Cambria" w:cs="Calibri"/>
                <w:color w:val="000000"/>
                <w:sz w:val="16"/>
                <w:szCs w:val="16"/>
                <w:lang w:eastAsia="uk-UA"/>
              </w:rPr>
              <w:t>%</w:t>
            </w:r>
          </w:p>
        </w:tc>
        <w:tc>
          <w:tcPr>
            <w:tcW w:w="501" w:type="dxa"/>
            <w:shd w:val="clear" w:color="auto" w:fill="auto"/>
            <w:noWrap/>
            <w:vAlign w:val="center"/>
            <w:hideMark/>
          </w:tcPr>
          <w:p w:rsidR="003E6029" w:rsidRPr="008D688F" w:rsidRDefault="00591536" w:rsidP="00AF4876">
            <w:pPr>
              <w:spacing w:after="0" w:line="240" w:lineRule="auto"/>
              <w:jc w:val="center"/>
              <w:rPr>
                <w:rFonts w:ascii="Cambria" w:eastAsia="Times New Roman" w:hAnsi="Cambria" w:cs="Calibri"/>
                <w:color w:val="000000"/>
                <w:sz w:val="16"/>
                <w:szCs w:val="16"/>
                <w:lang w:eastAsia="uk-UA"/>
              </w:rPr>
            </w:pPr>
            <w:r>
              <w:rPr>
                <w:rFonts w:ascii="Cambria" w:eastAsia="Times New Roman" w:hAnsi="Cambria" w:cs="Calibri"/>
                <w:color w:val="000000"/>
                <w:sz w:val="16"/>
                <w:szCs w:val="16"/>
                <w:lang w:eastAsia="uk-UA"/>
              </w:rPr>
              <w:t>15</w:t>
            </w:r>
            <w:r w:rsidR="003E6029" w:rsidRPr="008D688F">
              <w:rPr>
                <w:rFonts w:ascii="Cambria" w:eastAsia="Times New Roman" w:hAnsi="Cambria" w:cs="Calibri"/>
                <w:color w:val="000000"/>
                <w:sz w:val="16"/>
                <w:szCs w:val="16"/>
                <w:lang w:eastAsia="uk-UA"/>
              </w:rPr>
              <w:t> </w:t>
            </w:r>
          </w:p>
        </w:tc>
        <w:tc>
          <w:tcPr>
            <w:tcW w:w="694" w:type="dxa"/>
            <w:shd w:val="clear" w:color="auto" w:fill="auto"/>
            <w:noWrap/>
            <w:vAlign w:val="center"/>
            <w:hideMark/>
          </w:tcPr>
          <w:p w:rsidR="003E6029" w:rsidRPr="008D688F" w:rsidRDefault="00591536" w:rsidP="00AF4876">
            <w:pPr>
              <w:spacing w:after="0" w:line="240" w:lineRule="auto"/>
              <w:jc w:val="center"/>
              <w:rPr>
                <w:rFonts w:ascii="Cambria" w:eastAsia="Times New Roman" w:hAnsi="Cambria" w:cs="Calibri"/>
                <w:color w:val="000000"/>
                <w:sz w:val="16"/>
                <w:szCs w:val="16"/>
                <w:lang w:eastAsia="uk-UA"/>
              </w:rPr>
            </w:pPr>
            <w:r>
              <w:rPr>
                <w:rFonts w:ascii="Cambria" w:eastAsia="Times New Roman" w:hAnsi="Cambria" w:cs="Calibri"/>
                <w:color w:val="000000"/>
                <w:sz w:val="16"/>
                <w:szCs w:val="16"/>
                <w:lang w:eastAsia="uk-UA"/>
              </w:rPr>
              <w:t>57</w:t>
            </w:r>
            <w:r w:rsidR="003E6029" w:rsidRPr="008D688F">
              <w:rPr>
                <w:rFonts w:ascii="Cambria" w:eastAsia="Times New Roman" w:hAnsi="Cambria" w:cs="Calibri"/>
                <w:color w:val="000000"/>
                <w:sz w:val="16"/>
                <w:szCs w:val="16"/>
                <w:lang w:eastAsia="uk-UA"/>
              </w:rPr>
              <w:t>,</w:t>
            </w:r>
            <w:r>
              <w:rPr>
                <w:rFonts w:ascii="Cambria" w:eastAsia="Times New Roman" w:hAnsi="Cambria" w:cs="Calibri"/>
                <w:color w:val="000000"/>
                <w:sz w:val="16"/>
                <w:szCs w:val="16"/>
                <w:lang w:eastAsia="uk-UA"/>
              </w:rPr>
              <w:t>7</w:t>
            </w:r>
            <w:r w:rsidR="003E6029" w:rsidRPr="008D688F">
              <w:rPr>
                <w:rFonts w:ascii="Cambria" w:eastAsia="Times New Roman" w:hAnsi="Cambria" w:cs="Calibri"/>
                <w:color w:val="000000"/>
                <w:sz w:val="16"/>
                <w:szCs w:val="16"/>
                <w:lang w:eastAsia="uk-UA"/>
              </w:rPr>
              <w:t>%</w:t>
            </w:r>
          </w:p>
        </w:tc>
        <w:tc>
          <w:tcPr>
            <w:tcW w:w="501" w:type="dxa"/>
            <w:shd w:val="clear" w:color="auto" w:fill="auto"/>
            <w:noWrap/>
            <w:vAlign w:val="center"/>
            <w:hideMark/>
          </w:tcPr>
          <w:p w:rsidR="003E6029" w:rsidRPr="008D688F" w:rsidRDefault="00591536" w:rsidP="00AF4876">
            <w:pPr>
              <w:spacing w:after="0" w:line="240" w:lineRule="auto"/>
              <w:jc w:val="center"/>
              <w:rPr>
                <w:rFonts w:ascii="Cambria" w:eastAsia="Times New Roman" w:hAnsi="Cambria" w:cs="Calibri"/>
                <w:color w:val="000000"/>
                <w:sz w:val="16"/>
                <w:szCs w:val="16"/>
                <w:lang w:eastAsia="uk-UA"/>
              </w:rPr>
            </w:pPr>
            <w:r>
              <w:rPr>
                <w:rFonts w:ascii="Cambria" w:eastAsia="Times New Roman" w:hAnsi="Cambria" w:cs="Calibri"/>
                <w:color w:val="000000"/>
                <w:sz w:val="16"/>
                <w:szCs w:val="16"/>
                <w:lang w:eastAsia="uk-UA"/>
              </w:rPr>
              <w:t>4</w:t>
            </w:r>
            <w:r w:rsidR="003E6029" w:rsidRPr="008D688F">
              <w:rPr>
                <w:rFonts w:ascii="Cambria" w:eastAsia="Times New Roman" w:hAnsi="Cambria" w:cs="Calibri"/>
                <w:color w:val="000000"/>
                <w:sz w:val="16"/>
                <w:szCs w:val="16"/>
                <w:lang w:eastAsia="uk-UA"/>
              </w:rPr>
              <w:t> </w:t>
            </w:r>
          </w:p>
        </w:tc>
        <w:tc>
          <w:tcPr>
            <w:tcW w:w="694" w:type="dxa"/>
            <w:shd w:val="clear" w:color="auto" w:fill="auto"/>
            <w:noWrap/>
            <w:vAlign w:val="center"/>
            <w:hideMark/>
          </w:tcPr>
          <w:p w:rsidR="003E6029" w:rsidRPr="008D688F" w:rsidRDefault="00591536" w:rsidP="00AF4876">
            <w:pPr>
              <w:spacing w:after="0" w:line="240" w:lineRule="auto"/>
              <w:jc w:val="center"/>
              <w:rPr>
                <w:rFonts w:ascii="Cambria" w:eastAsia="Times New Roman" w:hAnsi="Cambria" w:cs="Calibri"/>
                <w:color w:val="000000"/>
                <w:sz w:val="16"/>
                <w:szCs w:val="16"/>
                <w:lang w:eastAsia="uk-UA"/>
              </w:rPr>
            </w:pPr>
            <w:r>
              <w:rPr>
                <w:rFonts w:ascii="Cambria" w:eastAsia="Times New Roman" w:hAnsi="Cambria" w:cs="Calibri"/>
                <w:color w:val="000000"/>
                <w:sz w:val="16"/>
                <w:szCs w:val="16"/>
                <w:lang w:eastAsia="uk-UA"/>
              </w:rPr>
              <w:t>15</w:t>
            </w:r>
            <w:r w:rsidR="003E6029" w:rsidRPr="008D688F">
              <w:rPr>
                <w:rFonts w:ascii="Cambria" w:eastAsia="Times New Roman" w:hAnsi="Cambria" w:cs="Calibri"/>
                <w:color w:val="000000"/>
                <w:sz w:val="16"/>
                <w:szCs w:val="16"/>
                <w:lang w:eastAsia="uk-UA"/>
              </w:rPr>
              <w:t>,</w:t>
            </w:r>
            <w:r>
              <w:rPr>
                <w:rFonts w:ascii="Cambria" w:eastAsia="Times New Roman" w:hAnsi="Cambria" w:cs="Calibri"/>
                <w:color w:val="000000"/>
                <w:sz w:val="16"/>
                <w:szCs w:val="16"/>
                <w:lang w:eastAsia="uk-UA"/>
              </w:rPr>
              <w:t>4</w:t>
            </w:r>
            <w:r w:rsidR="003E6029" w:rsidRPr="008D688F">
              <w:rPr>
                <w:rFonts w:ascii="Cambria" w:eastAsia="Times New Roman" w:hAnsi="Cambria" w:cs="Calibri"/>
                <w:color w:val="000000"/>
                <w:sz w:val="16"/>
                <w:szCs w:val="16"/>
                <w:lang w:eastAsia="uk-UA"/>
              </w:rPr>
              <w:t>%</w:t>
            </w:r>
          </w:p>
        </w:tc>
        <w:tc>
          <w:tcPr>
            <w:tcW w:w="440" w:type="dxa"/>
            <w:shd w:val="clear" w:color="auto" w:fill="auto"/>
            <w:noWrap/>
            <w:vAlign w:val="center"/>
            <w:hideMark/>
          </w:tcPr>
          <w:p w:rsidR="003E6029" w:rsidRPr="008D688F" w:rsidRDefault="00591536" w:rsidP="00AF4876">
            <w:pPr>
              <w:spacing w:after="0" w:line="240" w:lineRule="auto"/>
              <w:jc w:val="center"/>
              <w:rPr>
                <w:rFonts w:ascii="Cambria" w:eastAsia="Times New Roman" w:hAnsi="Cambria" w:cs="Calibri"/>
                <w:color w:val="000000"/>
                <w:sz w:val="16"/>
                <w:szCs w:val="16"/>
                <w:lang w:eastAsia="uk-UA"/>
              </w:rPr>
            </w:pPr>
            <w:r>
              <w:rPr>
                <w:rFonts w:ascii="Cambria" w:eastAsia="Times New Roman" w:hAnsi="Cambria" w:cs="Calibri"/>
                <w:color w:val="000000"/>
                <w:sz w:val="16"/>
                <w:szCs w:val="16"/>
                <w:lang w:eastAsia="uk-UA"/>
              </w:rPr>
              <w:t>2</w:t>
            </w:r>
          </w:p>
        </w:tc>
        <w:tc>
          <w:tcPr>
            <w:tcW w:w="694" w:type="dxa"/>
            <w:shd w:val="clear" w:color="auto" w:fill="auto"/>
            <w:noWrap/>
            <w:vAlign w:val="center"/>
            <w:hideMark/>
          </w:tcPr>
          <w:p w:rsidR="003E6029" w:rsidRPr="008D688F" w:rsidRDefault="00591536" w:rsidP="00AF4876">
            <w:pPr>
              <w:spacing w:after="0" w:line="240" w:lineRule="auto"/>
              <w:jc w:val="center"/>
              <w:rPr>
                <w:rFonts w:ascii="Cambria" w:eastAsia="Times New Roman" w:hAnsi="Cambria" w:cs="Calibri"/>
                <w:color w:val="000000"/>
                <w:sz w:val="16"/>
                <w:szCs w:val="16"/>
                <w:lang w:eastAsia="uk-UA"/>
              </w:rPr>
            </w:pPr>
            <w:r>
              <w:rPr>
                <w:rFonts w:ascii="Cambria" w:eastAsia="Times New Roman" w:hAnsi="Cambria" w:cs="Calibri"/>
                <w:color w:val="000000"/>
                <w:sz w:val="16"/>
                <w:szCs w:val="16"/>
                <w:lang w:eastAsia="uk-UA"/>
              </w:rPr>
              <w:t>7</w:t>
            </w:r>
            <w:r w:rsidR="003E6029" w:rsidRPr="008D688F">
              <w:rPr>
                <w:rFonts w:ascii="Cambria" w:eastAsia="Times New Roman" w:hAnsi="Cambria" w:cs="Calibri"/>
                <w:color w:val="000000"/>
                <w:sz w:val="16"/>
                <w:szCs w:val="16"/>
                <w:lang w:eastAsia="uk-UA"/>
              </w:rPr>
              <w:t>,</w:t>
            </w:r>
            <w:r>
              <w:rPr>
                <w:rFonts w:ascii="Cambria" w:eastAsia="Times New Roman" w:hAnsi="Cambria" w:cs="Calibri"/>
                <w:color w:val="000000"/>
                <w:sz w:val="16"/>
                <w:szCs w:val="16"/>
                <w:lang w:eastAsia="uk-UA"/>
              </w:rPr>
              <w:t>7</w:t>
            </w:r>
            <w:r w:rsidR="003E6029" w:rsidRPr="008D688F">
              <w:rPr>
                <w:rFonts w:ascii="Cambria" w:eastAsia="Times New Roman" w:hAnsi="Cambria" w:cs="Calibri"/>
                <w:color w:val="000000"/>
                <w:sz w:val="16"/>
                <w:szCs w:val="16"/>
                <w:lang w:eastAsia="uk-UA"/>
              </w:rPr>
              <w:t>%</w:t>
            </w:r>
          </w:p>
        </w:tc>
        <w:tc>
          <w:tcPr>
            <w:tcW w:w="482" w:type="dxa"/>
            <w:shd w:val="clear" w:color="auto" w:fill="auto"/>
            <w:noWrap/>
            <w:vAlign w:val="center"/>
            <w:hideMark/>
          </w:tcPr>
          <w:p w:rsidR="003E6029" w:rsidRPr="008D688F" w:rsidRDefault="00591536" w:rsidP="00AF4876">
            <w:pPr>
              <w:spacing w:after="0" w:line="240" w:lineRule="auto"/>
              <w:jc w:val="center"/>
              <w:rPr>
                <w:rFonts w:ascii="Cambria" w:eastAsia="Times New Roman" w:hAnsi="Cambria" w:cs="Calibri"/>
                <w:color w:val="FF0000"/>
                <w:sz w:val="16"/>
                <w:szCs w:val="16"/>
                <w:lang w:eastAsia="uk-UA"/>
              </w:rPr>
            </w:pPr>
            <w:r>
              <w:rPr>
                <w:rFonts w:ascii="Cambria" w:eastAsia="Times New Roman" w:hAnsi="Cambria" w:cs="Calibri"/>
                <w:color w:val="FF0000"/>
                <w:sz w:val="16"/>
                <w:szCs w:val="16"/>
                <w:lang w:eastAsia="uk-UA"/>
              </w:rPr>
              <w:t>2</w:t>
            </w:r>
            <w:r w:rsidR="003E6029" w:rsidRPr="008D688F">
              <w:rPr>
                <w:rFonts w:ascii="Cambria" w:eastAsia="Times New Roman" w:hAnsi="Cambria" w:cs="Calibri"/>
                <w:color w:val="FF0000"/>
                <w:sz w:val="16"/>
                <w:szCs w:val="16"/>
                <w:lang w:eastAsia="uk-UA"/>
              </w:rPr>
              <w:t>0</w:t>
            </w:r>
          </w:p>
        </w:tc>
        <w:tc>
          <w:tcPr>
            <w:tcW w:w="694" w:type="dxa"/>
            <w:shd w:val="clear" w:color="auto" w:fill="auto"/>
            <w:noWrap/>
            <w:vAlign w:val="center"/>
            <w:hideMark/>
          </w:tcPr>
          <w:p w:rsidR="003E6029" w:rsidRPr="008D688F" w:rsidRDefault="00591536" w:rsidP="00AF4876">
            <w:pPr>
              <w:spacing w:after="0" w:line="240" w:lineRule="auto"/>
              <w:jc w:val="center"/>
              <w:rPr>
                <w:rFonts w:ascii="Cambria" w:eastAsia="Times New Roman" w:hAnsi="Cambria" w:cs="Calibri"/>
                <w:b/>
                <w:bCs/>
                <w:color w:val="FF0000"/>
                <w:sz w:val="16"/>
                <w:szCs w:val="16"/>
                <w:lang w:eastAsia="uk-UA"/>
              </w:rPr>
            </w:pPr>
            <w:r>
              <w:rPr>
                <w:rFonts w:ascii="Cambria" w:eastAsia="Times New Roman" w:hAnsi="Cambria" w:cs="Calibri"/>
                <w:b/>
                <w:bCs/>
                <w:color w:val="FF0000"/>
                <w:sz w:val="16"/>
                <w:szCs w:val="16"/>
                <w:lang w:eastAsia="uk-UA"/>
              </w:rPr>
              <w:t>76</w:t>
            </w:r>
            <w:r w:rsidR="003E6029" w:rsidRPr="008D688F">
              <w:rPr>
                <w:rFonts w:ascii="Cambria" w:eastAsia="Times New Roman" w:hAnsi="Cambria" w:cs="Calibri"/>
                <w:b/>
                <w:bCs/>
                <w:color w:val="FF0000"/>
                <w:sz w:val="16"/>
                <w:szCs w:val="16"/>
                <w:lang w:eastAsia="uk-UA"/>
              </w:rPr>
              <w:t>,</w:t>
            </w:r>
            <w:r>
              <w:rPr>
                <w:rFonts w:ascii="Cambria" w:eastAsia="Times New Roman" w:hAnsi="Cambria" w:cs="Calibri"/>
                <w:b/>
                <w:bCs/>
                <w:color w:val="FF0000"/>
                <w:sz w:val="16"/>
                <w:szCs w:val="16"/>
                <w:lang w:eastAsia="uk-UA"/>
              </w:rPr>
              <w:t>9</w:t>
            </w:r>
            <w:r w:rsidR="003E6029" w:rsidRPr="008D688F">
              <w:rPr>
                <w:rFonts w:ascii="Cambria" w:eastAsia="Times New Roman" w:hAnsi="Cambria" w:cs="Calibri"/>
                <w:b/>
                <w:bCs/>
                <w:color w:val="FF0000"/>
                <w:sz w:val="16"/>
                <w:szCs w:val="16"/>
                <w:lang w:eastAsia="uk-UA"/>
              </w:rPr>
              <w:t>%</w:t>
            </w:r>
          </w:p>
        </w:tc>
        <w:tc>
          <w:tcPr>
            <w:tcW w:w="486" w:type="dxa"/>
            <w:shd w:val="clear" w:color="auto" w:fill="auto"/>
            <w:noWrap/>
            <w:vAlign w:val="center"/>
            <w:hideMark/>
          </w:tcPr>
          <w:p w:rsidR="003E6029" w:rsidRPr="008D688F" w:rsidRDefault="00591536" w:rsidP="00AF4876">
            <w:pPr>
              <w:spacing w:after="0" w:line="240" w:lineRule="auto"/>
              <w:jc w:val="center"/>
              <w:rPr>
                <w:rFonts w:ascii="Cambria" w:eastAsia="Times New Roman" w:hAnsi="Cambria" w:cs="Calibri"/>
                <w:color w:val="7030A0"/>
                <w:sz w:val="16"/>
                <w:szCs w:val="16"/>
                <w:lang w:eastAsia="uk-UA"/>
              </w:rPr>
            </w:pPr>
            <w:r>
              <w:rPr>
                <w:rFonts w:ascii="Cambria" w:eastAsia="Times New Roman" w:hAnsi="Cambria" w:cs="Calibri"/>
                <w:color w:val="7030A0"/>
                <w:sz w:val="16"/>
                <w:szCs w:val="16"/>
                <w:lang w:eastAsia="uk-UA"/>
              </w:rPr>
              <w:t>24</w:t>
            </w:r>
          </w:p>
        </w:tc>
        <w:tc>
          <w:tcPr>
            <w:tcW w:w="968" w:type="dxa"/>
            <w:shd w:val="clear" w:color="auto" w:fill="auto"/>
            <w:noWrap/>
            <w:vAlign w:val="center"/>
            <w:hideMark/>
          </w:tcPr>
          <w:p w:rsidR="003E6029" w:rsidRPr="008D688F" w:rsidRDefault="00591536" w:rsidP="00AF4876">
            <w:pPr>
              <w:spacing w:after="0" w:line="240" w:lineRule="auto"/>
              <w:jc w:val="center"/>
              <w:rPr>
                <w:rFonts w:ascii="Cambria" w:eastAsia="Times New Roman" w:hAnsi="Cambria" w:cs="Calibri"/>
                <w:b/>
                <w:bCs/>
                <w:color w:val="7030A0"/>
                <w:sz w:val="16"/>
                <w:szCs w:val="16"/>
                <w:lang w:eastAsia="uk-UA"/>
              </w:rPr>
            </w:pPr>
            <w:r>
              <w:rPr>
                <w:rFonts w:ascii="Cambria" w:eastAsia="Times New Roman" w:hAnsi="Cambria" w:cs="Calibri"/>
                <w:b/>
                <w:bCs/>
                <w:color w:val="7030A0"/>
                <w:sz w:val="16"/>
                <w:szCs w:val="16"/>
                <w:lang w:eastAsia="uk-UA"/>
              </w:rPr>
              <w:t>92</w:t>
            </w:r>
            <w:r w:rsidR="003E6029" w:rsidRPr="008D688F">
              <w:rPr>
                <w:rFonts w:ascii="Cambria" w:eastAsia="Times New Roman" w:hAnsi="Cambria" w:cs="Calibri"/>
                <w:b/>
                <w:bCs/>
                <w:color w:val="7030A0"/>
                <w:sz w:val="16"/>
                <w:szCs w:val="16"/>
                <w:lang w:eastAsia="uk-UA"/>
              </w:rPr>
              <w:t>,</w:t>
            </w:r>
            <w:r>
              <w:rPr>
                <w:rFonts w:ascii="Cambria" w:eastAsia="Times New Roman" w:hAnsi="Cambria" w:cs="Calibri"/>
                <w:b/>
                <w:bCs/>
                <w:color w:val="7030A0"/>
                <w:sz w:val="16"/>
                <w:szCs w:val="16"/>
                <w:lang w:eastAsia="uk-UA"/>
              </w:rPr>
              <w:t>3</w:t>
            </w:r>
            <w:r w:rsidR="003E6029" w:rsidRPr="008D688F">
              <w:rPr>
                <w:rFonts w:ascii="Cambria" w:eastAsia="Times New Roman" w:hAnsi="Cambria" w:cs="Calibri"/>
                <w:b/>
                <w:bCs/>
                <w:color w:val="7030A0"/>
                <w:sz w:val="16"/>
                <w:szCs w:val="16"/>
                <w:lang w:eastAsia="uk-UA"/>
              </w:rPr>
              <w:t>%</w:t>
            </w:r>
          </w:p>
        </w:tc>
      </w:tr>
      <w:tr w:rsidR="003E6029" w:rsidRPr="008D688F" w:rsidTr="003E6029">
        <w:trPr>
          <w:trHeight w:val="408"/>
        </w:trPr>
        <w:tc>
          <w:tcPr>
            <w:tcW w:w="1008" w:type="dxa"/>
            <w:shd w:val="clear" w:color="FFFF00" w:fill="FFFF00"/>
            <w:vAlign w:val="center"/>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AE440B">
              <w:rPr>
                <w:rFonts w:ascii="Cambria" w:eastAsia="Times New Roman" w:hAnsi="Cambria" w:cs="Calibri"/>
                <w:color w:val="000000"/>
                <w:sz w:val="16"/>
                <w:szCs w:val="16"/>
                <w:lang w:eastAsia="uk-UA"/>
              </w:rPr>
              <w:t>5-В</w:t>
            </w:r>
          </w:p>
        </w:tc>
        <w:tc>
          <w:tcPr>
            <w:tcW w:w="1020" w:type="dxa"/>
            <w:shd w:val="clear" w:color="FFFF00" w:fill="FFFF0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8D688F">
              <w:rPr>
                <w:rFonts w:ascii="Cambria" w:eastAsia="Times New Roman" w:hAnsi="Cambria" w:cs="Calibri"/>
                <w:color w:val="000000"/>
                <w:sz w:val="18"/>
                <w:szCs w:val="18"/>
                <w:lang w:eastAsia="uk-UA"/>
              </w:rPr>
              <w:t>20</w:t>
            </w:r>
          </w:p>
        </w:tc>
        <w:tc>
          <w:tcPr>
            <w:tcW w:w="440"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3</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15,0%</w:t>
            </w:r>
          </w:p>
        </w:tc>
        <w:tc>
          <w:tcPr>
            <w:tcW w:w="501"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15</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75,0%</w:t>
            </w:r>
          </w:p>
        </w:tc>
        <w:tc>
          <w:tcPr>
            <w:tcW w:w="501"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2</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10,0%</w:t>
            </w:r>
          </w:p>
        </w:tc>
        <w:tc>
          <w:tcPr>
            <w:tcW w:w="440"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0</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0,0%</w:t>
            </w:r>
          </w:p>
        </w:tc>
        <w:tc>
          <w:tcPr>
            <w:tcW w:w="482"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FF0000"/>
                <w:sz w:val="16"/>
                <w:szCs w:val="16"/>
                <w:lang w:eastAsia="uk-UA"/>
              </w:rPr>
            </w:pPr>
            <w:r w:rsidRPr="008D688F">
              <w:rPr>
                <w:rFonts w:ascii="Cambria" w:eastAsia="Times New Roman" w:hAnsi="Cambria" w:cs="Calibri"/>
                <w:color w:val="FF0000"/>
                <w:sz w:val="16"/>
                <w:szCs w:val="16"/>
                <w:lang w:eastAsia="uk-UA"/>
              </w:rPr>
              <w:t>18</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b/>
                <w:bCs/>
                <w:color w:val="FF0000"/>
                <w:sz w:val="16"/>
                <w:szCs w:val="16"/>
                <w:lang w:eastAsia="uk-UA"/>
              </w:rPr>
            </w:pPr>
            <w:r w:rsidRPr="008D688F">
              <w:rPr>
                <w:rFonts w:ascii="Cambria" w:eastAsia="Times New Roman" w:hAnsi="Cambria" w:cs="Calibri"/>
                <w:b/>
                <w:bCs/>
                <w:color w:val="FF0000"/>
                <w:sz w:val="16"/>
                <w:szCs w:val="16"/>
                <w:lang w:eastAsia="uk-UA"/>
              </w:rPr>
              <w:t>90,0%</w:t>
            </w:r>
          </w:p>
        </w:tc>
        <w:tc>
          <w:tcPr>
            <w:tcW w:w="486"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7030A0"/>
                <w:sz w:val="16"/>
                <w:szCs w:val="16"/>
                <w:lang w:eastAsia="uk-UA"/>
              </w:rPr>
            </w:pPr>
            <w:r w:rsidRPr="008D688F">
              <w:rPr>
                <w:rFonts w:ascii="Cambria" w:eastAsia="Times New Roman" w:hAnsi="Cambria" w:cs="Calibri"/>
                <w:color w:val="7030A0"/>
                <w:sz w:val="16"/>
                <w:szCs w:val="16"/>
                <w:lang w:eastAsia="uk-UA"/>
              </w:rPr>
              <w:t>20</w:t>
            </w:r>
          </w:p>
        </w:tc>
        <w:tc>
          <w:tcPr>
            <w:tcW w:w="968"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b/>
                <w:bCs/>
                <w:color w:val="7030A0"/>
                <w:sz w:val="16"/>
                <w:szCs w:val="16"/>
                <w:lang w:eastAsia="uk-UA"/>
              </w:rPr>
            </w:pPr>
            <w:r w:rsidRPr="008D688F">
              <w:rPr>
                <w:rFonts w:ascii="Cambria" w:eastAsia="Times New Roman" w:hAnsi="Cambria" w:cs="Calibri"/>
                <w:b/>
                <w:bCs/>
                <w:color w:val="7030A0"/>
                <w:sz w:val="16"/>
                <w:szCs w:val="16"/>
                <w:lang w:eastAsia="uk-UA"/>
              </w:rPr>
              <w:t>100,0%</w:t>
            </w:r>
          </w:p>
        </w:tc>
      </w:tr>
      <w:tr w:rsidR="003E6029" w:rsidRPr="008D688F" w:rsidTr="003E6029">
        <w:trPr>
          <w:trHeight w:val="270"/>
        </w:trPr>
        <w:tc>
          <w:tcPr>
            <w:tcW w:w="1008" w:type="dxa"/>
            <w:shd w:val="clear" w:color="D8D8D8" w:fill="D8D8D8"/>
            <w:vAlign w:val="center"/>
          </w:tcPr>
          <w:p w:rsidR="003E6029" w:rsidRPr="008D688F" w:rsidRDefault="003E6029" w:rsidP="00AF4876">
            <w:pPr>
              <w:spacing w:after="0" w:line="240" w:lineRule="auto"/>
              <w:jc w:val="right"/>
              <w:rPr>
                <w:rFonts w:ascii="Cambria" w:eastAsia="Times New Roman" w:hAnsi="Cambria" w:cs="Calibri"/>
                <w:b/>
                <w:bCs/>
                <w:color w:val="000000"/>
                <w:sz w:val="18"/>
                <w:szCs w:val="18"/>
                <w:lang w:eastAsia="uk-UA"/>
              </w:rPr>
            </w:pPr>
            <w:r w:rsidRPr="00AE440B">
              <w:rPr>
                <w:rFonts w:ascii="Cambria" w:eastAsia="Times New Roman" w:hAnsi="Cambria" w:cs="Calibri"/>
                <w:color w:val="000000"/>
                <w:sz w:val="16"/>
                <w:szCs w:val="16"/>
                <w:lang w:eastAsia="uk-UA"/>
              </w:rPr>
              <w:t> </w:t>
            </w:r>
          </w:p>
        </w:tc>
        <w:tc>
          <w:tcPr>
            <w:tcW w:w="1020" w:type="dxa"/>
            <w:shd w:val="clear" w:color="D8D8D8" w:fill="D8D8D8"/>
            <w:noWrap/>
            <w:vAlign w:val="center"/>
            <w:hideMark/>
          </w:tcPr>
          <w:p w:rsidR="003E6029" w:rsidRPr="008D688F" w:rsidRDefault="003E6029" w:rsidP="00AF4876">
            <w:pPr>
              <w:spacing w:after="0" w:line="240" w:lineRule="auto"/>
              <w:jc w:val="right"/>
              <w:rPr>
                <w:rFonts w:ascii="Cambria" w:eastAsia="Times New Roman" w:hAnsi="Cambria" w:cs="Calibri"/>
                <w:b/>
                <w:bCs/>
                <w:color w:val="000000"/>
                <w:sz w:val="18"/>
                <w:szCs w:val="18"/>
                <w:lang w:eastAsia="uk-UA"/>
              </w:rPr>
            </w:pPr>
            <w:r w:rsidRPr="008D688F">
              <w:rPr>
                <w:rFonts w:ascii="Cambria" w:eastAsia="Times New Roman" w:hAnsi="Cambria" w:cs="Calibri"/>
                <w:b/>
                <w:bCs/>
                <w:color w:val="000000"/>
                <w:sz w:val="18"/>
                <w:szCs w:val="18"/>
                <w:lang w:eastAsia="uk-UA"/>
              </w:rPr>
              <w:t>72</w:t>
            </w:r>
          </w:p>
        </w:tc>
        <w:tc>
          <w:tcPr>
            <w:tcW w:w="440"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6</w:t>
            </w:r>
          </w:p>
        </w:tc>
        <w:tc>
          <w:tcPr>
            <w:tcW w:w="694"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8,3%</w:t>
            </w:r>
          </w:p>
        </w:tc>
        <w:tc>
          <w:tcPr>
            <w:tcW w:w="501"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28</w:t>
            </w:r>
          </w:p>
        </w:tc>
        <w:tc>
          <w:tcPr>
            <w:tcW w:w="694"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38,9%</w:t>
            </w:r>
          </w:p>
        </w:tc>
        <w:tc>
          <w:tcPr>
            <w:tcW w:w="501"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9</w:t>
            </w:r>
          </w:p>
        </w:tc>
        <w:tc>
          <w:tcPr>
            <w:tcW w:w="694"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12,5%</w:t>
            </w:r>
          </w:p>
        </w:tc>
        <w:tc>
          <w:tcPr>
            <w:tcW w:w="440"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3</w:t>
            </w:r>
          </w:p>
        </w:tc>
        <w:tc>
          <w:tcPr>
            <w:tcW w:w="694"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4,2%</w:t>
            </w:r>
          </w:p>
        </w:tc>
        <w:tc>
          <w:tcPr>
            <w:tcW w:w="482"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FF0000"/>
                <w:sz w:val="16"/>
                <w:szCs w:val="16"/>
                <w:lang w:eastAsia="uk-UA"/>
              </w:rPr>
            </w:pPr>
            <w:r w:rsidRPr="008D688F">
              <w:rPr>
                <w:rFonts w:ascii="Cambria" w:eastAsia="Times New Roman" w:hAnsi="Cambria" w:cs="Calibri"/>
                <w:b/>
                <w:bCs/>
                <w:color w:val="FF0000"/>
                <w:sz w:val="16"/>
                <w:szCs w:val="16"/>
                <w:lang w:eastAsia="uk-UA"/>
              </w:rPr>
              <w:t>34</w:t>
            </w:r>
          </w:p>
        </w:tc>
        <w:tc>
          <w:tcPr>
            <w:tcW w:w="694"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FF0000"/>
                <w:sz w:val="16"/>
                <w:szCs w:val="16"/>
                <w:lang w:eastAsia="uk-UA"/>
              </w:rPr>
            </w:pPr>
            <w:r w:rsidRPr="008D688F">
              <w:rPr>
                <w:rFonts w:ascii="Cambria" w:eastAsia="Times New Roman" w:hAnsi="Cambria" w:cs="Calibri"/>
                <w:b/>
                <w:bCs/>
                <w:color w:val="FF0000"/>
                <w:sz w:val="16"/>
                <w:szCs w:val="16"/>
                <w:lang w:eastAsia="uk-UA"/>
              </w:rPr>
              <w:t>47,2%</w:t>
            </w:r>
          </w:p>
        </w:tc>
        <w:tc>
          <w:tcPr>
            <w:tcW w:w="486"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7030A0"/>
                <w:sz w:val="16"/>
                <w:szCs w:val="16"/>
                <w:lang w:eastAsia="uk-UA"/>
              </w:rPr>
            </w:pPr>
            <w:r w:rsidRPr="008D688F">
              <w:rPr>
                <w:rFonts w:ascii="Cambria" w:eastAsia="Times New Roman" w:hAnsi="Cambria" w:cs="Calibri"/>
                <w:b/>
                <w:bCs/>
                <w:color w:val="7030A0"/>
                <w:sz w:val="16"/>
                <w:szCs w:val="16"/>
                <w:lang w:eastAsia="uk-UA"/>
              </w:rPr>
              <w:t>43</w:t>
            </w:r>
          </w:p>
        </w:tc>
        <w:tc>
          <w:tcPr>
            <w:tcW w:w="968"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7030A0"/>
                <w:sz w:val="16"/>
                <w:szCs w:val="16"/>
                <w:lang w:eastAsia="uk-UA"/>
              </w:rPr>
            </w:pPr>
            <w:r w:rsidRPr="008D688F">
              <w:rPr>
                <w:rFonts w:ascii="Cambria" w:eastAsia="Times New Roman" w:hAnsi="Cambria" w:cs="Calibri"/>
                <w:b/>
                <w:bCs/>
                <w:color w:val="7030A0"/>
                <w:sz w:val="16"/>
                <w:szCs w:val="16"/>
                <w:lang w:eastAsia="uk-UA"/>
              </w:rPr>
              <w:t>59,7%</w:t>
            </w:r>
          </w:p>
        </w:tc>
      </w:tr>
      <w:tr w:rsidR="003E6029" w:rsidRPr="008D688F" w:rsidTr="003E6029">
        <w:trPr>
          <w:trHeight w:val="270"/>
        </w:trPr>
        <w:tc>
          <w:tcPr>
            <w:tcW w:w="1008" w:type="dxa"/>
            <w:vAlign w:val="center"/>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AE440B">
              <w:rPr>
                <w:rFonts w:ascii="Cambria" w:eastAsia="Times New Roman" w:hAnsi="Cambria" w:cs="Calibri"/>
                <w:color w:val="000000"/>
                <w:sz w:val="16"/>
                <w:szCs w:val="16"/>
                <w:lang w:eastAsia="uk-UA"/>
              </w:rPr>
              <w:t>6-А</w:t>
            </w:r>
          </w:p>
        </w:tc>
        <w:tc>
          <w:tcPr>
            <w:tcW w:w="1020" w:type="dxa"/>
            <w:shd w:val="clear" w:color="auto" w:fill="auto"/>
            <w:vAlign w:val="center"/>
            <w:hideMark/>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8D688F">
              <w:rPr>
                <w:rFonts w:ascii="Cambria" w:eastAsia="Times New Roman" w:hAnsi="Cambria" w:cs="Calibri"/>
                <w:color w:val="000000"/>
                <w:sz w:val="18"/>
                <w:szCs w:val="18"/>
                <w:lang w:eastAsia="uk-UA"/>
              </w:rPr>
              <w:t>25</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0</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0,0%</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12</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48,0%</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12</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48,0%</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4,0%</w:t>
            </w:r>
          </w:p>
        </w:tc>
        <w:tc>
          <w:tcPr>
            <w:tcW w:w="482"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FF0000"/>
                <w:sz w:val="16"/>
                <w:szCs w:val="16"/>
                <w:lang w:eastAsia="uk-UA"/>
              </w:rPr>
            </w:pPr>
            <w:r w:rsidRPr="008D688F">
              <w:rPr>
                <w:rFonts w:ascii="Cambria" w:eastAsia="Times New Roman" w:hAnsi="Cambria" w:cs="Calibri"/>
                <w:color w:val="FF0000"/>
                <w:sz w:val="16"/>
                <w:szCs w:val="16"/>
                <w:lang w:eastAsia="uk-UA"/>
              </w:rPr>
              <w:t>12</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FF0000"/>
                <w:sz w:val="16"/>
                <w:szCs w:val="16"/>
                <w:lang w:eastAsia="uk-UA"/>
              </w:rPr>
            </w:pPr>
            <w:r w:rsidRPr="008D688F">
              <w:rPr>
                <w:rFonts w:ascii="Cambria" w:eastAsia="Times New Roman" w:hAnsi="Cambria" w:cs="Calibri"/>
                <w:b/>
                <w:bCs/>
                <w:color w:val="FF0000"/>
                <w:sz w:val="16"/>
                <w:szCs w:val="16"/>
                <w:lang w:eastAsia="uk-UA"/>
              </w:rPr>
              <w:t>48,0%</w:t>
            </w:r>
          </w:p>
        </w:tc>
        <w:tc>
          <w:tcPr>
            <w:tcW w:w="486"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7030A0"/>
                <w:sz w:val="16"/>
                <w:szCs w:val="16"/>
                <w:lang w:eastAsia="uk-UA"/>
              </w:rPr>
            </w:pPr>
            <w:r w:rsidRPr="008D688F">
              <w:rPr>
                <w:rFonts w:ascii="Cambria" w:eastAsia="Times New Roman" w:hAnsi="Cambria" w:cs="Calibri"/>
                <w:color w:val="7030A0"/>
                <w:sz w:val="16"/>
                <w:szCs w:val="16"/>
                <w:lang w:eastAsia="uk-UA"/>
              </w:rPr>
              <w:t>24</w:t>
            </w:r>
          </w:p>
        </w:tc>
        <w:tc>
          <w:tcPr>
            <w:tcW w:w="968"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7030A0"/>
                <w:sz w:val="16"/>
                <w:szCs w:val="16"/>
                <w:lang w:eastAsia="uk-UA"/>
              </w:rPr>
            </w:pPr>
            <w:r w:rsidRPr="008D688F">
              <w:rPr>
                <w:rFonts w:ascii="Cambria" w:eastAsia="Times New Roman" w:hAnsi="Cambria" w:cs="Calibri"/>
                <w:b/>
                <w:bCs/>
                <w:color w:val="7030A0"/>
                <w:sz w:val="16"/>
                <w:szCs w:val="16"/>
                <w:lang w:eastAsia="uk-UA"/>
              </w:rPr>
              <w:t>96,0%</w:t>
            </w:r>
          </w:p>
        </w:tc>
      </w:tr>
      <w:tr w:rsidR="003E6029" w:rsidRPr="008D688F" w:rsidTr="003E6029">
        <w:trPr>
          <w:trHeight w:val="270"/>
        </w:trPr>
        <w:tc>
          <w:tcPr>
            <w:tcW w:w="1008" w:type="dxa"/>
            <w:vAlign w:val="center"/>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AE440B">
              <w:rPr>
                <w:rFonts w:ascii="Cambria" w:eastAsia="Times New Roman" w:hAnsi="Cambria" w:cs="Calibri"/>
                <w:color w:val="000000"/>
                <w:sz w:val="16"/>
                <w:szCs w:val="16"/>
                <w:lang w:eastAsia="uk-UA"/>
              </w:rPr>
              <w:t>6-Б</w:t>
            </w:r>
          </w:p>
        </w:tc>
        <w:tc>
          <w:tcPr>
            <w:tcW w:w="1020" w:type="dxa"/>
            <w:shd w:val="clear" w:color="auto" w:fill="auto"/>
            <w:vAlign w:val="center"/>
            <w:hideMark/>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8D688F">
              <w:rPr>
                <w:rFonts w:ascii="Cambria" w:eastAsia="Times New Roman" w:hAnsi="Cambria" w:cs="Calibri"/>
                <w:color w:val="000000"/>
                <w:sz w:val="18"/>
                <w:szCs w:val="18"/>
                <w:lang w:eastAsia="uk-UA"/>
              </w:rPr>
              <w:t>26</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2</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7,7%</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13</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50,0%</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9</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34,6%</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2</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7,7%</w:t>
            </w:r>
          </w:p>
        </w:tc>
        <w:tc>
          <w:tcPr>
            <w:tcW w:w="482"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FF0000"/>
                <w:sz w:val="16"/>
                <w:szCs w:val="16"/>
                <w:lang w:eastAsia="uk-UA"/>
              </w:rPr>
            </w:pPr>
            <w:r w:rsidRPr="008D688F">
              <w:rPr>
                <w:rFonts w:ascii="Cambria" w:eastAsia="Times New Roman" w:hAnsi="Cambria" w:cs="Calibri"/>
                <w:color w:val="FF0000"/>
                <w:sz w:val="16"/>
                <w:szCs w:val="16"/>
                <w:lang w:eastAsia="uk-UA"/>
              </w:rPr>
              <w:t>15</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FF0000"/>
                <w:sz w:val="16"/>
                <w:szCs w:val="16"/>
                <w:lang w:eastAsia="uk-UA"/>
              </w:rPr>
            </w:pPr>
            <w:r w:rsidRPr="008D688F">
              <w:rPr>
                <w:rFonts w:ascii="Cambria" w:eastAsia="Times New Roman" w:hAnsi="Cambria" w:cs="Calibri"/>
                <w:b/>
                <w:bCs/>
                <w:color w:val="FF0000"/>
                <w:sz w:val="16"/>
                <w:szCs w:val="16"/>
                <w:lang w:eastAsia="uk-UA"/>
              </w:rPr>
              <w:t>57,7%</w:t>
            </w:r>
          </w:p>
        </w:tc>
        <w:tc>
          <w:tcPr>
            <w:tcW w:w="486"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7030A0"/>
                <w:sz w:val="16"/>
                <w:szCs w:val="16"/>
                <w:lang w:eastAsia="uk-UA"/>
              </w:rPr>
            </w:pPr>
            <w:r w:rsidRPr="008D688F">
              <w:rPr>
                <w:rFonts w:ascii="Cambria" w:eastAsia="Times New Roman" w:hAnsi="Cambria" w:cs="Calibri"/>
                <w:color w:val="7030A0"/>
                <w:sz w:val="16"/>
                <w:szCs w:val="16"/>
                <w:lang w:eastAsia="uk-UA"/>
              </w:rPr>
              <w:t>24</w:t>
            </w:r>
          </w:p>
        </w:tc>
        <w:tc>
          <w:tcPr>
            <w:tcW w:w="968"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7030A0"/>
                <w:sz w:val="16"/>
                <w:szCs w:val="16"/>
                <w:lang w:eastAsia="uk-UA"/>
              </w:rPr>
            </w:pPr>
            <w:r w:rsidRPr="008D688F">
              <w:rPr>
                <w:rFonts w:ascii="Cambria" w:eastAsia="Times New Roman" w:hAnsi="Cambria" w:cs="Calibri"/>
                <w:b/>
                <w:bCs/>
                <w:color w:val="7030A0"/>
                <w:sz w:val="16"/>
                <w:szCs w:val="16"/>
                <w:lang w:eastAsia="uk-UA"/>
              </w:rPr>
              <w:t>92,3%</w:t>
            </w:r>
          </w:p>
        </w:tc>
      </w:tr>
      <w:tr w:rsidR="003E6029" w:rsidRPr="008D688F" w:rsidTr="003E6029">
        <w:trPr>
          <w:trHeight w:val="270"/>
        </w:trPr>
        <w:tc>
          <w:tcPr>
            <w:tcW w:w="1008" w:type="dxa"/>
            <w:shd w:val="clear" w:color="00B0F0" w:fill="00B0F0"/>
            <w:vAlign w:val="center"/>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AE440B">
              <w:rPr>
                <w:rFonts w:ascii="Cambria" w:eastAsia="Times New Roman" w:hAnsi="Cambria" w:cs="Calibri"/>
                <w:color w:val="000000"/>
                <w:sz w:val="16"/>
                <w:szCs w:val="16"/>
                <w:lang w:eastAsia="uk-UA"/>
              </w:rPr>
              <w:t>6-В</w:t>
            </w:r>
          </w:p>
        </w:tc>
        <w:tc>
          <w:tcPr>
            <w:tcW w:w="1020" w:type="dxa"/>
            <w:shd w:val="clear" w:color="00B0F0" w:fill="00B0F0"/>
            <w:vAlign w:val="center"/>
            <w:hideMark/>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8D688F">
              <w:rPr>
                <w:rFonts w:ascii="Cambria" w:eastAsia="Times New Roman" w:hAnsi="Cambria" w:cs="Calibri"/>
                <w:color w:val="000000"/>
                <w:sz w:val="18"/>
                <w:szCs w:val="18"/>
                <w:lang w:eastAsia="uk-UA"/>
              </w:rPr>
              <w:t>18</w:t>
            </w:r>
          </w:p>
        </w:tc>
        <w:tc>
          <w:tcPr>
            <w:tcW w:w="440"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2</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11,1%</w:t>
            </w:r>
          </w:p>
        </w:tc>
        <w:tc>
          <w:tcPr>
            <w:tcW w:w="501"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9</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50,0%</w:t>
            </w:r>
          </w:p>
        </w:tc>
        <w:tc>
          <w:tcPr>
            <w:tcW w:w="501"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4</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22,2%</w:t>
            </w:r>
          </w:p>
        </w:tc>
        <w:tc>
          <w:tcPr>
            <w:tcW w:w="440"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3</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16,7%</w:t>
            </w:r>
          </w:p>
        </w:tc>
        <w:tc>
          <w:tcPr>
            <w:tcW w:w="482"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FF0000"/>
                <w:sz w:val="16"/>
                <w:szCs w:val="16"/>
                <w:lang w:eastAsia="uk-UA"/>
              </w:rPr>
            </w:pPr>
            <w:r w:rsidRPr="008D688F">
              <w:rPr>
                <w:rFonts w:ascii="Cambria" w:eastAsia="Times New Roman" w:hAnsi="Cambria" w:cs="Calibri"/>
                <w:color w:val="FF0000"/>
                <w:sz w:val="16"/>
                <w:szCs w:val="16"/>
                <w:lang w:eastAsia="uk-UA"/>
              </w:rPr>
              <w:t>11</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b/>
                <w:bCs/>
                <w:color w:val="FF0000"/>
                <w:sz w:val="16"/>
                <w:szCs w:val="16"/>
                <w:lang w:eastAsia="uk-UA"/>
              </w:rPr>
            </w:pPr>
            <w:r w:rsidRPr="008D688F">
              <w:rPr>
                <w:rFonts w:ascii="Cambria" w:eastAsia="Times New Roman" w:hAnsi="Cambria" w:cs="Calibri"/>
                <w:b/>
                <w:bCs/>
                <w:color w:val="FF0000"/>
                <w:sz w:val="16"/>
                <w:szCs w:val="16"/>
                <w:lang w:eastAsia="uk-UA"/>
              </w:rPr>
              <w:t>61,1%</w:t>
            </w:r>
          </w:p>
        </w:tc>
        <w:tc>
          <w:tcPr>
            <w:tcW w:w="486"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7030A0"/>
                <w:sz w:val="16"/>
                <w:szCs w:val="16"/>
                <w:lang w:eastAsia="uk-UA"/>
              </w:rPr>
            </w:pPr>
            <w:r w:rsidRPr="008D688F">
              <w:rPr>
                <w:rFonts w:ascii="Cambria" w:eastAsia="Times New Roman" w:hAnsi="Cambria" w:cs="Calibri"/>
                <w:color w:val="7030A0"/>
                <w:sz w:val="16"/>
                <w:szCs w:val="16"/>
                <w:lang w:eastAsia="uk-UA"/>
              </w:rPr>
              <w:t>15</w:t>
            </w:r>
          </w:p>
        </w:tc>
        <w:tc>
          <w:tcPr>
            <w:tcW w:w="968"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b/>
                <w:bCs/>
                <w:color w:val="7030A0"/>
                <w:sz w:val="16"/>
                <w:szCs w:val="16"/>
                <w:lang w:eastAsia="uk-UA"/>
              </w:rPr>
            </w:pPr>
            <w:r w:rsidRPr="008D688F">
              <w:rPr>
                <w:rFonts w:ascii="Cambria" w:eastAsia="Times New Roman" w:hAnsi="Cambria" w:cs="Calibri"/>
                <w:b/>
                <w:bCs/>
                <w:color w:val="7030A0"/>
                <w:sz w:val="16"/>
                <w:szCs w:val="16"/>
                <w:lang w:eastAsia="uk-UA"/>
              </w:rPr>
              <w:t>83,3%</w:t>
            </w:r>
          </w:p>
        </w:tc>
      </w:tr>
      <w:tr w:rsidR="003E6029" w:rsidRPr="008D688F" w:rsidTr="003E6029">
        <w:trPr>
          <w:trHeight w:val="270"/>
        </w:trPr>
        <w:tc>
          <w:tcPr>
            <w:tcW w:w="1008" w:type="dxa"/>
            <w:shd w:val="clear" w:color="E2EFD9" w:fill="E2EFD9"/>
            <w:vAlign w:val="center"/>
          </w:tcPr>
          <w:p w:rsidR="003E6029" w:rsidRPr="008D688F" w:rsidRDefault="003E6029" w:rsidP="00AF4876">
            <w:pPr>
              <w:spacing w:after="0" w:line="240" w:lineRule="auto"/>
              <w:jc w:val="right"/>
              <w:rPr>
                <w:rFonts w:ascii="Cambria" w:eastAsia="Times New Roman" w:hAnsi="Cambria" w:cs="Calibri"/>
                <w:b/>
                <w:bCs/>
                <w:color w:val="000000"/>
                <w:sz w:val="18"/>
                <w:szCs w:val="18"/>
                <w:lang w:eastAsia="uk-UA"/>
              </w:rPr>
            </w:pPr>
            <w:r w:rsidRPr="00AE440B">
              <w:rPr>
                <w:rFonts w:ascii="Cambria" w:eastAsia="Times New Roman" w:hAnsi="Cambria" w:cs="Calibri"/>
                <w:color w:val="000000"/>
                <w:sz w:val="16"/>
                <w:szCs w:val="16"/>
                <w:lang w:eastAsia="uk-UA"/>
              </w:rPr>
              <w:t> </w:t>
            </w:r>
          </w:p>
        </w:tc>
        <w:tc>
          <w:tcPr>
            <w:tcW w:w="1020" w:type="dxa"/>
            <w:shd w:val="clear" w:color="E2EFD9" w:fill="E2EFD9"/>
            <w:noWrap/>
            <w:vAlign w:val="center"/>
            <w:hideMark/>
          </w:tcPr>
          <w:p w:rsidR="003E6029" w:rsidRPr="008D688F" w:rsidRDefault="003E6029" w:rsidP="00AF4876">
            <w:pPr>
              <w:spacing w:after="0" w:line="240" w:lineRule="auto"/>
              <w:jc w:val="right"/>
              <w:rPr>
                <w:rFonts w:ascii="Cambria" w:eastAsia="Times New Roman" w:hAnsi="Cambria" w:cs="Calibri"/>
                <w:b/>
                <w:bCs/>
                <w:color w:val="000000"/>
                <w:sz w:val="18"/>
                <w:szCs w:val="18"/>
                <w:lang w:eastAsia="uk-UA"/>
              </w:rPr>
            </w:pPr>
            <w:r w:rsidRPr="008D688F">
              <w:rPr>
                <w:rFonts w:ascii="Cambria" w:eastAsia="Times New Roman" w:hAnsi="Cambria" w:cs="Calibri"/>
                <w:b/>
                <w:bCs/>
                <w:color w:val="000000"/>
                <w:sz w:val="18"/>
                <w:szCs w:val="18"/>
                <w:lang w:eastAsia="uk-UA"/>
              </w:rPr>
              <w:t>69</w:t>
            </w:r>
          </w:p>
        </w:tc>
        <w:tc>
          <w:tcPr>
            <w:tcW w:w="440"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4</w:t>
            </w:r>
          </w:p>
        </w:tc>
        <w:tc>
          <w:tcPr>
            <w:tcW w:w="694"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5,8%</w:t>
            </w:r>
          </w:p>
        </w:tc>
        <w:tc>
          <w:tcPr>
            <w:tcW w:w="501"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34</w:t>
            </w:r>
          </w:p>
        </w:tc>
        <w:tc>
          <w:tcPr>
            <w:tcW w:w="694"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49,3%</w:t>
            </w:r>
          </w:p>
        </w:tc>
        <w:tc>
          <w:tcPr>
            <w:tcW w:w="501"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25</w:t>
            </w:r>
          </w:p>
        </w:tc>
        <w:tc>
          <w:tcPr>
            <w:tcW w:w="694"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36,2%</w:t>
            </w:r>
          </w:p>
        </w:tc>
        <w:tc>
          <w:tcPr>
            <w:tcW w:w="440"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6</w:t>
            </w:r>
          </w:p>
        </w:tc>
        <w:tc>
          <w:tcPr>
            <w:tcW w:w="694"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8,7%</w:t>
            </w:r>
          </w:p>
        </w:tc>
        <w:tc>
          <w:tcPr>
            <w:tcW w:w="482"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FF0000"/>
                <w:sz w:val="16"/>
                <w:szCs w:val="16"/>
                <w:lang w:eastAsia="uk-UA"/>
              </w:rPr>
            </w:pPr>
            <w:r w:rsidRPr="008D688F">
              <w:rPr>
                <w:rFonts w:ascii="Cambria" w:eastAsia="Times New Roman" w:hAnsi="Cambria" w:cs="Calibri"/>
                <w:b/>
                <w:bCs/>
                <w:color w:val="FF0000"/>
                <w:sz w:val="16"/>
                <w:szCs w:val="16"/>
                <w:lang w:eastAsia="uk-UA"/>
              </w:rPr>
              <w:t>38</w:t>
            </w:r>
          </w:p>
        </w:tc>
        <w:tc>
          <w:tcPr>
            <w:tcW w:w="694"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FF0000"/>
                <w:sz w:val="16"/>
                <w:szCs w:val="16"/>
                <w:lang w:eastAsia="uk-UA"/>
              </w:rPr>
            </w:pPr>
            <w:r w:rsidRPr="008D688F">
              <w:rPr>
                <w:rFonts w:ascii="Cambria" w:eastAsia="Times New Roman" w:hAnsi="Cambria" w:cs="Calibri"/>
                <w:b/>
                <w:bCs/>
                <w:color w:val="FF0000"/>
                <w:sz w:val="16"/>
                <w:szCs w:val="16"/>
                <w:lang w:eastAsia="uk-UA"/>
              </w:rPr>
              <w:t>55,1%</w:t>
            </w:r>
          </w:p>
        </w:tc>
        <w:tc>
          <w:tcPr>
            <w:tcW w:w="486"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7030A0"/>
                <w:sz w:val="16"/>
                <w:szCs w:val="16"/>
                <w:lang w:eastAsia="uk-UA"/>
              </w:rPr>
            </w:pPr>
            <w:r w:rsidRPr="008D688F">
              <w:rPr>
                <w:rFonts w:ascii="Cambria" w:eastAsia="Times New Roman" w:hAnsi="Cambria" w:cs="Calibri"/>
                <w:b/>
                <w:bCs/>
                <w:color w:val="7030A0"/>
                <w:sz w:val="16"/>
                <w:szCs w:val="16"/>
                <w:lang w:eastAsia="uk-UA"/>
              </w:rPr>
              <w:t>63</w:t>
            </w:r>
          </w:p>
        </w:tc>
        <w:tc>
          <w:tcPr>
            <w:tcW w:w="968"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7030A0"/>
                <w:sz w:val="16"/>
                <w:szCs w:val="16"/>
                <w:lang w:eastAsia="uk-UA"/>
              </w:rPr>
            </w:pPr>
            <w:r w:rsidRPr="008D688F">
              <w:rPr>
                <w:rFonts w:ascii="Cambria" w:eastAsia="Times New Roman" w:hAnsi="Cambria" w:cs="Calibri"/>
                <w:b/>
                <w:bCs/>
                <w:color w:val="7030A0"/>
                <w:sz w:val="16"/>
                <w:szCs w:val="16"/>
                <w:lang w:eastAsia="uk-UA"/>
              </w:rPr>
              <w:t>91,3%</w:t>
            </w:r>
          </w:p>
        </w:tc>
      </w:tr>
      <w:tr w:rsidR="003E6029" w:rsidRPr="008D688F" w:rsidTr="003E6029">
        <w:trPr>
          <w:trHeight w:val="270"/>
        </w:trPr>
        <w:tc>
          <w:tcPr>
            <w:tcW w:w="1008" w:type="dxa"/>
            <w:vAlign w:val="center"/>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AE440B">
              <w:rPr>
                <w:rFonts w:ascii="Cambria" w:eastAsia="Times New Roman" w:hAnsi="Cambria" w:cs="Calibri"/>
                <w:color w:val="000000"/>
                <w:sz w:val="16"/>
                <w:szCs w:val="16"/>
                <w:lang w:eastAsia="uk-UA"/>
              </w:rPr>
              <w:t>7-А</w:t>
            </w:r>
          </w:p>
        </w:tc>
        <w:tc>
          <w:tcPr>
            <w:tcW w:w="1020" w:type="dxa"/>
            <w:shd w:val="clear" w:color="auto" w:fill="auto"/>
            <w:vAlign w:val="center"/>
            <w:hideMark/>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8D688F">
              <w:rPr>
                <w:rFonts w:ascii="Cambria" w:eastAsia="Times New Roman" w:hAnsi="Cambria" w:cs="Calibri"/>
                <w:color w:val="000000"/>
                <w:sz w:val="18"/>
                <w:szCs w:val="18"/>
                <w:lang w:eastAsia="uk-UA"/>
              </w:rPr>
              <w:t>21</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4,8%</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2</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9,5%</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12</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57,1%</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6</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28,6%</w:t>
            </w:r>
          </w:p>
        </w:tc>
        <w:tc>
          <w:tcPr>
            <w:tcW w:w="482"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FF0000"/>
                <w:sz w:val="16"/>
                <w:szCs w:val="16"/>
                <w:lang w:eastAsia="uk-UA"/>
              </w:rPr>
            </w:pPr>
            <w:r w:rsidRPr="008D688F">
              <w:rPr>
                <w:rFonts w:ascii="Cambria" w:eastAsia="Times New Roman" w:hAnsi="Cambria" w:cs="Calibri"/>
                <w:color w:val="FF0000"/>
                <w:sz w:val="16"/>
                <w:szCs w:val="16"/>
                <w:lang w:eastAsia="uk-UA"/>
              </w:rPr>
              <w:t>3</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FF0000"/>
                <w:sz w:val="16"/>
                <w:szCs w:val="16"/>
                <w:lang w:eastAsia="uk-UA"/>
              </w:rPr>
            </w:pPr>
            <w:r w:rsidRPr="008D688F">
              <w:rPr>
                <w:rFonts w:ascii="Cambria" w:eastAsia="Times New Roman" w:hAnsi="Cambria" w:cs="Calibri"/>
                <w:b/>
                <w:bCs/>
                <w:color w:val="FF0000"/>
                <w:sz w:val="16"/>
                <w:szCs w:val="16"/>
                <w:lang w:eastAsia="uk-UA"/>
              </w:rPr>
              <w:t>14,3%</w:t>
            </w:r>
          </w:p>
        </w:tc>
        <w:tc>
          <w:tcPr>
            <w:tcW w:w="486"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7030A0"/>
                <w:sz w:val="16"/>
                <w:szCs w:val="16"/>
                <w:lang w:eastAsia="uk-UA"/>
              </w:rPr>
            </w:pPr>
            <w:r w:rsidRPr="008D688F">
              <w:rPr>
                <w:rFonts w:ascii="Cambria" w:eastAsia="Times New Roman" w:hAnsi="Cambria" w:cs="Calibri"/>
                <w:color w:val="7030A0"/>
                <w:sz w:val="16"/>
                <w:szCs w:val="16"/>
                <w:lang w:eastAsia="uk-UA"/>
              </w:rPr>
              <w:t>15</w:t>
            </w:r>
          </w:p>
        </w:tc>
        <w:tc>
          <w:tcPr>
            <w:tcW w:w="968"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7030A0"/>
                <w:sz w:val="16"/>
                <w:szCs w:val="16"/>
                <w:lang w:eastAsia="uk-UA"/>
              </w:rPr>
            </w:pPr>
            <w:r w:rsidRPr="008D688F">
              <w:rPr>
                <w:rFonts w:ascii="Cambria" w:eastAsia="Times New Roman" w:hAnsi="Cambria" w:cs="Calibri"/>
                <w:b/>
                <w:bCs/>
                <w:color w:val="7030A0"/>
                <w:sz w:val="16"/>
                <w:szCs w:val="16"/>
                <w:lang w:eastAsia="uk-UA"/>
              </w:rPr>
              <w:t>71,4%</w:t>
            </w:r>
          </w:p>
        </w:tc>
      </w:tr>
      <w:tr w:rsidR="00591536" w:rsidRPr="008D688F" w:rsidTr="003E6029">
        <w:trPr>
          <w:trHeight w:val="270"/>
        </w:trPr>
        <w:tc>
          <w:tcPr>
            <w:tcW w:w="1008" w:type="dxa"/>
            <w:vAlign w:val="center"/>
          </w:tcPr>
          <w:p w:rsidR="00591536" w:rsidRPr="008D688F" w:rsidRDefault="00591536" w:rsidP="00591536">
            <w:pPr>
              <w:spacing w:after="0" w:line="240" w:lineRule="auto"/>
              <w:jc w:val="center"/>
              <w:rPr>
                <w:rFonts w:ascii="Cambria" w:eastAsia="Times New Roman" w:hAnsi="Cambria" w:cs="Calibri"/>
                <w:color w:val="000000"/>
                <w:sz w:val="18"/>
                <w:szCs w:val="18"/>
                <w:lang w:eastAsia="uk-UA"/>
              </w:rPr>
            </w:pPr>
            <w:r w:rsidRPr="00AE440B">
              <w:rPr>
                <w:rFonts w:ascii="Cambria" w:eastAsia="Times New Roman" w:hAnsi="Cambria" w:cs="Calibri"/>
                <w:color w:val="000000"/>
                <w:sz w:val="16"/>
                <w:szCs w:val="16"/>
                <w:lang w:eastAsia="uk-UA"/>
              </w:rPr>
              <w:t>7-Б</w:t>
            </w:r>
          </w:p>
        </w:tc>
        <w:tc>
          <w:tcPr>
            <w:tcW w:w="1020" w:type="dxa"/>
            <w:shd w:val="clear" w:color="auto" w:fill="auto"/>
            <w:vAlign w:val="center"/>
            <w:hideMark/>
          </w:tcPr>
          <w:p w:rsidR="00591536" w:rsidRPr="008D688F" w:rsidRDefault="00591536" w:rsidP="00591536">
            <w:pPr>
              <w:spacing w:after="0" w:line="240" w:lineRule="auto"/>
              <w:jc w:val="center"/>
              <w:rPr>
                <w:rFonts w:ascii="Cambria" w:eastAsia="Times New Roman" w:hAnsi="Cambria" w:cs="Calibri"/>
                <w:color w:val="000000"/>
                <w:sz w:val="18"/>
                <w:szCs w:val="18"/>
                <w:lang w:eastAsia="uk-UA"/>
              </w:rPr>
            </w:pPr>
            <w:r w:rsidRPr="008D688F">
              <w:rPr>
                <w:rFonts w:ascii="Cambria" w:eastAsia="Times New Roman" w:hAnsi="Cambria" w:cs="Calibri"/>
                <w:color w:val="000000"/>
                <w:sz w:val="18"/>
                <w:szCs w:val="18"/>
                <w:lang w:eastAsia="uk-UA"/>
              </w:rPr>
              <w:t>21</w:t>
            </w:r>
          </w:p>
        </w:tc>
        <w:tc>
          <w:tcPr>
            <w:tcW w:w="440" w:type="dxa"/>
            <w:shd w:val="clear" w:color="auto" w:fill="auto"/>
            <w:noWrap/>
            <w:vAlign w:val="center"/>
            <w:hideMark/>
          </w:tcPr>
          <w:p w:rsidR="00591536" w:rsidRPr="008D688F" w:rsidRDefault="00591536" w:rsidP="0059153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r>
              <w:rPr>
                <w:rFonts w:ascii="Cambria" w:eastAsia="Times New Roman" w:hAnsi="Cambria" w:cs="Calibri"/>
                <w:color w:val="000000"/>
                <w:sz w:val="16"/>
                <w:szCs w:val="16"/>
                <w:lang w:eastAsia="uk-UA"/>
              </w:rPr>
              <w:t>1</w:t>
            </w:r>
          </w:p>
        </w:tc>
        <w:tc>
          <w:tcPr>
            <w:tcW w:w="694" w:type="dxa"/>
            <w:shd w:val="clear" w:color="auto" w:fill="auto"/>
            <w:noWrap/>
            <w:vAlign w:val="center"/>
            <w:hideMark/>
          </w:tcPr>
          <w:p w:rsidR="00591536" w:rsidRPr="008D688F" w:rsidRDefault="00591536" w:rsidP="0059153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4,8%</w:t>
            </w:r>
          </w:p>
        </w:tc>
        <w:tc>
          <w:tcPr>
            <w:tcW w:w="501" w:type="dxa"/>
            <w:shd w:val="clear" w:color="auto" w:fill="auto"/>
            <w:noWrap/>
            <w:vAlign w:val="center"/>
            <w:hideMark/>
          </w:tcPr>
          <w:p w:rsidR="00591536" w:rsidRPr="008D688F" w:rsidRDefault="00591536" w:rsidP="00591536">
            <w:pPr>
              <w:spacing w:after="0" w:line="240" w:lineRule="auto"/>
              <w:jc w:val="center"/>
              <w:rPr>
                <w:rFonts w:ascii="Cambria" w:eastAsia="Times New Roman" w:hAnsi="Cambria" w:cs="Calibri"/>
                <w:color w:val="000000"/>
                <w:sz w:val="16"/>
                <w:szCs w:val="16"/>
                <w:lang w:eastAsia="uk-UA"/>
              </w:rPr>
            </w:pPr>
            <w:r>
              <w:rPr>
                <w:rFonts w:ascii="Cambria" w:eastAsia="Times New Roman" w:hAnsi="Cambria" w:cs="Calibri"/>
                <w:color w:val="000000"/>
                <w:sz w:val="16"/>
                <w:szCs w:val="16"/>
                <w:lang w:eastAsia="uk-UA"/>
              </w:rPr>
              <w:t>10</w:t>
            </w:r>
          </w:p>
        </w:tc>
        <w:tc>
          <w:tcPr>
            <w:tcW w:w="694" w:type="dxa"/>
            <w:shd w:val="clear" w:color="auto" w:fill="auto"/>
            <w:noWrap/>
            <w:vAlign w:val="center"/>
            <w:hideMark/>
          </w:tcPr>
          <w:p w:rsidR="00591536" w:rsidRPr="008D688F" w:rsidRDefault="00591536" w:rsidP="00591536">
            <w:pPr>
              <w:spacing w:after="0" w:line="240" w:lineRule="auto"/>
              <w:jc w:val="center"/>
              <w:rPr>
                <w:rFonts w:ascii="Cambria" w:eastAsia="Times New Roman" w:hAnsi="Cambria" w:cs="Calibri"/>
                <w:color w:val="000000"/>
                <w:sz w:val="16"/>
                <w:szCs w:val="16"/>
                <w:lang w:eastAsia="uk-UA"/>
              </w:rPr>
            </w:pPr>
            <w:r>
              <w:rPr>
                <w:rFonts w:ascii="Cambria" w:eastAsia="Times New Roman" w:hAnsi="Cambria" w:cs="Calibri"/>
                <w:color w:val="000000"/>
                <w:sz w:val="16"/>
                <w:szCs w:val="16"/>
                <w:lang w:eastAsia="uk-UA"/>
              </w:rPr>
              <w:t>47</w:t>
            </w:r>
            <w:r w:rsidRPr="008D688F">
              <w:rPr>
                <w:rFonts w:ascii="Cambria" w:eastAsia="Times New Roman" w:hAnsi="Cambria" w:cs="Calibri"/>
                <w:color w:val="000000"/>
                <w:sz w:val="16"/>
                <w:szCs w:val="16"/>
                <w:lang w:eastAsia="uk-UA"/>
              </w:rPr>
              <w:t>,</w:t>
            </w:r>
            <w:r>
              <w:rPr>
                <w:rFonts w:ascii="Cambria" w:eastAsia="Times New Roman" w:hAnsi="Cambria" w:cs="Calibri"/>
                <w:color w:val="000000"/>
                <w:sz w:val="16"/>
                <w:szCs w:val="16"/>
                <w:lang w:eastAsia="uk-UA"/>
              </w:rPr>
              <w:t>6</w:t>
            </w:r>
            <w:r w:rsidRPr="008D688F">
              <w:rPr>
                <w:rFonts w:ascii="Cambria" w:eastAsia="Times New Roman" w:hAnsi="Cambria" w:cs="Calibri"/>
                <w:color w:val="000000"/>
                <w:sz w:val="16"/>
                <w:szCs w:val="16"/>
                <w:lang w:eastAsia="uk-UA"/>
              </w:rPr>
              <w:t>%</w:t>
            </w:r>
          </w:p>
        </w:tc>
        <w:tc>
          <w:tcPr>
            <w:tcW w:w="501" w:type="dxa"/>
            <w:shd w:val="clear" w:color="auto" w:fill="auto"/>
            <w:noWrap/>
            <w:vAlign w:val="center"/>
            <w:hideMark/>
          </w:tcPr>
          <w:p w:rsidR="00591536" w:rsidRPr="008D688F" w:rsidRDefault="00591536" w:rsidP="0059153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 </w:t>
            </w:r>
            <w:r>
              <w:rPr>
                <w:rFonts w:ascii="Cambria" w:eastAsia="Times New Roman" w:hAnsi="Cambria" w:cs="Calibri"/>
                <w:color w:val="000000"/>
                <w:sz w:val="16"/>
                <w:szCs w:val="16"/>
                <w:lang w:eastAsia="uk-UA"/>
              </w:rPr>
              <w:t>10</w:t>
            </w:r>
          </w:p>
        </w:tc>
        <w:tc>
          <w:tcPr>
            <w:tcW w:w="694" w:type="dxa"/>
            <w:shd w:val="clear" w:color="auto" w:fill="auto"/>
            <w:noWrap/>
            <w:vAlign w:val="center"/>
            <w:hideMark/>
          </w:tcPr>
          <w:p w:rsidR="00591536" w:rsidRPr="008D688F" w:rsidRDefault="00591536" w:rsidP="00591536">
            <w:pPr>
              <w:spacing w:after="0" w:line="240" w:lineRule="auto"/>
              <w:jc w:val="center"/>
              <w:rPr>
                <w:rFonts w:ascii="Cambria" w:eastAsia="Times New Roman" w:hAnsi="Cambria" w:cs="Calibri"/>
                <w:color w:val="000000"/>
                <w:sz w:val="16"/>
                <w:szCs w:val="16"/>
                <w:lang w:eastAsia="uk-UA"/>
              </w:rPr>
            </w:pPr>
            <w:r>
              <w:rPr>
                <w:rFonts w:ascii="Cambria" w:eastAsia="Times New Roman" w:hAnsi="Cambria" w:cs="Calibri"/>
                <w:color w:val="000000"/>
                <w:sz w:val="16"/>
                <w:szCs w:val="16"/>
                <w:lang w:eastAsia="uk-UA"/>
              </w:rPr>
              <w:t>47</w:t>
            </w:r>
            <w:r w:rsidRPr="008D688F">
              <w:rPr>
                <w:rFonts w:ascii="Cambria" w:eastAsia="Times New Roman" w:hAnsi="Cambria" w:cs="Calibri"/>
                <w:color w:val="000000"/>
                <w:sz w:val="16"/>
                <w:szCs w:val="16"/>
                <w:lang w:eastAsia="uk-UA"/>
              </w:rPr>
              <w:t>,</w:t>
            </w:r>
            <w:r>
              <w:rPr>
                <w:rFonts w:ascii="Cambria" w:eastAsia="Times New Roman" w:hAnsi="Cambria" w:cs="Calibri"/>
                <w:color w:val="000000"/>
                <w:sz w:val="16"/>
                <w:szCs w:val="16"/>
                <w:lang w:eastAsia="uk-UA"/>
              </w:rPr>
              <w:t>6</w:t>
            </w:r>
            <w:r w:rsidRPr="008D688F">
              <w:rPr>
                <w:rFonts w:ascii="Cambria" w:eastAsia="Times New Roman" w:hAnsi="Cambria" w:cs="Calibri"/>
                <w:color w:val="000000"/>
                <w:sz w:val="16"/>
                <w:szCs w:val="16"/>
                <w:lang w:eastAsia="uk-UA"/>
              </w:rPr>
              <w:t>%</w:t>
            </w:r>
          </w:p>
        </w:tc>
        <w:tc>
          <w:tcPr>
            <w:tcW w:w="440" w:type="dxa"/>
            <w:shd w:val="clear" w:color="auto" w:fill="auto"/>
            <w:noWrap/>
            <w:vAlign w:val="center"/>
            <w:hideMark/>
          </w:tcPr>
          <w:p w:rsidR="00591536" w:rsidRPr="008D688F" w:rsidRDefault="00591536" w:rsidP="00591536">
            <w:pPr>
              <w:spacing w:after="0" w:line="240" w:lineRule="auto"/>
              <w:jc w:val="center"/>
              <w:rPr>
                <w:rFonts w:ascii="Cambria" w:eastAsia="Times New Roman" w:hAnsi="Cambria" w:cs="Calibri"/>
                <w:color w:val="000000"/>
                <w:sz w:val="16"/>
                <w:szCs w:val="16"/>
                <w:lang w:eastAsia="uk-UA"/>
              </w:rPr>
            </w:pPr>
            <w:r>
              <w:rPr>
                <w:rFonts w:ascii="Cambria" w:eastAsia="Times New Roman" w:hAnsi="Cambria" w:cs="Calibri"/>
                <w:color w:val="000000"/>
                <w:sz w:val="16"/>
                <w:szCs w:val="16"/>
                <w:lang w:eastAsia="uk-UA"/>
              </w:rPr>
              <w:t>0</w:t>
            </w:r>
          </w:p>
        </w:tc>
        <w:tc>
          <w:tcPr>
            <w:tcW w:w="694" w:type="dxa"/>
            <w:shd w:val="clear" w:color="auto" w:fill="auto"/>
            <w:noWrap/>
            <w:vAlign w:val="center"/>
            <w:hideMark/>
          </w:tcPr>
          <w:p w:rsidR="00591536" w:rsidRPr="008D688F" w:rsidRDefault="00591536" w:rsidP="0059153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0,0%</w:t>
            </w:r>
          </w:p>
        </w:tc>
        <w:tc>
          <w:tcPr>
            <w:tcW w:w="482" w:type="dxa"/>
            <w:shd w:val="clear" w:color="auto" w:fill="auto"/>
            <w:noWrap/>
            <w:vAlign w:val="center"/>
            <w:hideMark/>
          </w:tcPr>
          <w:p w:rsidR="00591536" w:rsidRPr="008D688F" w:rsidRDefault="00591536" w:rsidP="00591536">
            <w:pPr>
              <w:spacing w:after="0" w:line="240" w:lineRule="auto"/>
              <w:jc w:val="center"/>
              <w:rPr>
                <w:rFonts w:ascii="Cambria" w:eastAsia="Times New Roman" w:hAnsi="Cambria" w:cs="Calibri"/>
                <w:color w:val="FF0000"/>
                <w:sz w:val="16"/>
                <w:szCs w:val="16"/>
                <w:lang w:eastAsia="uk-UA"/>
              </w:rPr>
            </w:pPr>
            <w:r>
              <w:rPr>
                <w:rFonts w:ascii="Cambria" w:eastAsia="Times New Roman" w:hAnsi="Cambria" w:cs="Calibri"/>
                <w:color w:val="FF0000"/>
                <w:sz w:val="16"/>
                <w:szCs w:val="16"/>
                <w:lang w:eastAsia="uk-UA"/>
              </w:rPr>
              <w:t>11</w:t>
            </w:r>
          </w:p>
        </w:tc>
        <w:tc>
          <w:tcPr>
            <w:tcW w:w="694" w:type="dxa"/>
            <w:shd w:val="clear" w:color="auto" w:fill="auto"/>
            <w:noWrap/>
            <w:vAlign w:val="center"/>
            <w:hideMark/>
          </w:tcPr>
          <w:p w:rsidR="00591536" w:rsidRPr="008D688F" w:rsidRDefault="00591536" w:rsidP="00591536">
            <w:pPr>
              <w:spacing w:after="0" w:line="240" w:lineRule="auto"/>
              <w:jc w:val="center"/>
              <w:rPr>
                <w:rFonts w:ascii="Cambria" w:eastAsia="Times New Roman" w:hAnsi="Cambria" w:cs="Calibri"/>
                <w:b/>
                <w:bCs/>
                <w:color w:val="FF0000"/>
                <w:sz w:val="16"/>
                <w:szCs w:val="16"/>
                <w:lang w:eastAsia="uk-UA"/>
              </w:rPr>
            </w:pPr>
            <w:r>
              <w:rPr>
                <w:rFonts w:ascii="Cambria" w:eastAsia="Times New Roman" w:hAnsi="Cambria" w:cs="Calibri"/>
                <w:b/>
                <w:bCs/>
                <w:color w:val="FF0000"/>
                <w:sz w:val="16"/>
                <w:szCs w:val="16"/>
                <w:lang w:eastAsia="uk-UA"/>
              </w:rPr>
              <w:t>52</w:t>
            </w:r>
            <w:r w:rsidRPr="008D688F">
              <w:rPr>
                <w:rFonts w:ascii="Cambria" w:eastAsia="Times New Roman" w:hAnsi="Cambria" w:cs="Calibri"/>
                <w:b/>
                <w:bCs/>
                <w:color w:val="FF0000"/>
                <w:sz w:val="16"/>
                <w:szCs w:val="16"/>
                <w:lang w:eastAsia="uk-UA"/>
              </w:rPr>
              <w:t>,</w:t>
            </w:r>
            <w:r>
              <w:rPr>
                <w:rFonts w:ascii="Cambria" w:eastAsia="Times New Roman" w:hAnsi="Cambria" w:cs="Calibri"/>
                <w:b/>
                <w:bCs/>
                <w:color w:val="FF0000"/>
                <w:sz w:val="16"/>
                <w:szCs w:val="16"/>
                <w:lang w:eastAsia="uk-UA"/>
              </w:rPr>
              <w:t>4</w:t>
            </w:r>
            <w:r w:rsidRPr="008D688F">
              <w:rPr>
                <w:rFonts w:ascii="Cambria" w:eastAsia="Times New Roman" w:hAnsi="Cambria" w:cs="Calibri"/>
                <w:b/>
                <w:bCs/>
                <w:color w:val="FF0000"/>
                <w:sz w:val="16"/>
                <w:szCs w:val="16"/>
                <w:lang w:eastAsia="uk-UA"/>
              </w:rPr>
              <w:t>%</w:t>
            </w:r>
          </w:p>
        </w:tc>
        <w:tc>
          <w:tcPr>
            <w:tcW w:w="486" w:type="dxa"/>
            <w:shd w:val="clear" w:color="auto" w:fill="auto"/>
            <w:noWrap/>
            <w:vAlign w:val="center"/>
            <w:hideMark/>
          </w:tcPr>
          <w:p w:rsidR="00591536" w:rsidRPr="008D688F" w:rsidRDefault="00591536" w:rsidP="00591536">
            <w:pPr>
              <w:spacing w:after="0" w:line="240" w:lineRule="auto"/>
              <w:jc w:val="center"/>
              <w:rPr>
                <w:rFonts w:ascii="Cambria" w:eastAsia="Times New Roman" w:hAnsi="Cambria" w:cs="Calibri"/>
                <w:color w:val="7030A0"/>
                <w:sz w:val="16"/>
                <w:szCs w:val="16"/>
                <w:lang w:eastAsia="uk-UA"/>
              </w:rPr>
            </w:pPr>
            <w:r>
              <w:rPr>
                <w:rFonts w:ascii="Cambria" w:eastAsia="Times New Roman" w:hAnsi="Cambria" w:cs="Calibri"/>
                <w:color w:val="7030A0"/>
                <w:sz w:val="16"/>
                <w:szCs w:val="16"/>
                <w:lang w:eastAsia="uk-UA"/>
              </w:rPr>
              <w:t>21</w:t>
            </w:r>
          </w:p>
        </w:tc>
        <w:tc>
          <w:tcPr>
            <w:tcW w:w="968" w:type="dxa"/>
            <w:shd w:val="clear" w:color="auto" w:fill="auto"/>
            <w:noWrap/>
            <w:vAlign w:val="center"/>
            <w:hideMark/>
          </w:tcPr>
          <w:p w:rsidR="00591536" w:rsidRPr="008D688F" w:rsidRDefault="00591536" w:rsidP="00591536">
            <w:pPr>
              <w:spacing w:after="0" w:line="240" w:lineRule="auto"/>
              <w:jc w:val="center"/>
              <w:rPr>
                <w:rFonts w:ascii="Cambria" w:eastAsia="Times New Roman" w:hAnsi="Cambria" w:cs="Calibri"/>
                <w:b/>
                <w:bCs/>
                <w:color w:val="7030A0"/>
                <w:sz w:val="16"/>
                <w:szCs w:val="16"/>
                <w:lang w:eastAsia="uk-UA"/>
              </w:rPr>
            </w:pPr>
            <w:r>
              <w:rPr>
                <w:rFonts w:ascii="Cambria" w:eastAsia="Times New Roman" w:hAnsi="Cambria" w:cs="Calibri"/>
                <w:b/>
                <w:bCs/>
                <w:color w:val="7030A0"/>
                <w:sz w:val="16"/>
                <w:szCs w:val="16"/>
                <w:lang w:eastAsia="uk-UA"/>
              </w:rPr>
              <w:t>10</w:t>
            </w:r>
            <w:r w:rsidRPr="008D688F">
              <w:rPr>
                <w:rFonts w:ascii="Cambria" w:eastAsia="Times New Roman" w:hAnsi="Cambria" w:cs="Calibri"/>
                <w:b/>
                <w:bCs/>
                <w:color w:val="7030A0"/>
                <w:sz w:val="16"/>
                <w:szCs w:val="16"/>
                <w:lang w:eastAsia="uk-UA"/>
              </w:rPr>
              <w:t>0,0%</w:t>
            </w:r>
          </w:p>
        </w:tc>
      </w:tr>
      <w:tr w:rsidR="003E6029" w:rsidRPr="008D688F" w:rsidTr="003E6029">
        <w:trPr>
          <w:trHeight w:val="270"/>
        </w:trPr>
        <w:tc>
          <w:tcPr>
            <w:tcW w:w="1008" w:type="dxa"/>
            <w:vAlign w:val="center"/>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AE440B">
              <w:rPr>
                <w:rFonts w:ascii="Cambria" w:eastAsia="Times New Roman" w:hAnsi="Cambria" w:cs="Calibri"/>
                <w:color w:val="000000"/>
                <w:sz w:val="16"/>
                <w:szCs w:val="16"/>
                <w:lang w:eastAsia="uk-UA"/>
              </w:rPr>
              <w:t>7-В</w:t>
            </w:r>
          </w:p>
        </w:tc>
        <w:tc>
          <w:tcPr>
            <w:tcW w:w="1020" w:type="dxa"/>
            <w:shd w:val="clear" w:color="auto" w:fill="auto"/>
            <w:vAlign w:val="center"/>
            <w:hideMark/>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8D688F">
              <w:rPr>
                <w:rFonts w:ascii="Cambria" w:eastAsia="Times New Roman" w:hAnsi="Cambria" w:cs="Calibri"/>
                <w:color w:val="000000"/>
                <w:sz w:val="18"/>
                <w:szCs w:val="18"/>
                <w:lang w:eastAsia="uk-UA"/>
              </w:rPr>
              <w:t>21</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4,8%</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6</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28,6%</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12</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57,1%</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2</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9,5%</w:t>
            </w:r>
          </w:p>
        </w:tc>
        <w:tc>
          <w:tcPr>
            <w:tcW w:w="482"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FF0000"/>
                <w:sz w:val="16"/>
                <w:szCs w:val="16"/>
                <w:lang w:eastAsia="uk-UA"/>
              </w:rPr>
            </w:pPr>
            <w:r w:rsidRPr="008D688F">
              <w:rPr>
                <w:rFonts w:ascii="Cambria" w:eastAsia="Times New Roman" w:hAnsi="Cambria" w:cs="Calibri"/>
                <w:color w:val="FF0000"/>
                <w:sz w:val="16"/>
                <w:szCs w:val="16"/>
                <w:lang w:eastAsia="uk-UA"/>
              </w:rPr>
              <w:t>7</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FF0000"/>
                <w:sz w:val="16"/>
                <w:szCs w:val="16"/>
                <w:lang w:eastAsia="uk-UA"/>
              </w:rPr>
            </w:pPr>
            <w:r w:rsidRPr="008D688F">
              <w:rPr>
                <w:rFonts w:ascii="Cambria" w:eastAsia="Times New Roman" w:hAnsi="Cambria" w:cs="Calibri"/>
                <w:b/>
                <w:bCs/>
                <w:color w:val="FF0000"/>
                <w:sz w:val="16"/>
                <w:szCs w:val="16"/>
                <w:lang w:eastAsia="uk-UA"/>
              </w:rPr>
              <w:t>33,3%</w:t>
            </w:r>
          </w:p>
        </w:tc>
        <w:tc>
          <w:tcPr>
            <w:tcW w:w="486"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7030A0"/>
                <w:sz w:val="16"/>
                <w:szCs w:val="16"/>
                <w:lang w:eastAsia="uk-UA"/>
              </w:rPr>
            </w:pPr>
            <w:r w:rsidRPr="008D688F">
              <w:rPr>
                <w:rFonts w:ascii="Cambria" w:eastAsia="Times New Roman" w:hAnsi="Cambria" w:cs="Calibri"/>
                <w:color w:val="7030A0"/>
                <w:sz w:val="16"/>
                <w:szCs w:val="16"/>
                <w:lang w:eastAsia="uk-UA"/>
              </w:rPr>
              <w:t>19</w:t>
            </w:r>
          </w:p>
        </w:tc>
        <w:tc>
          <w:tcPr>
            <w:tcW w:w="968"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7030A0"/>
                <w:sz w:val="16"/>
                <w:szCs w:val="16"/>
                <w:lang w:eastAsia="uk-UA"/>
              </w:rPr>
            </w:pPr>
            <w:r w:rsidRPr="008D688F">
              <w:rPr>
                <w:rFonts w:ascii="Cambria" w:eastAsia="Times New Roman" w:hAnsi="Cambria" w:cs="Calibri"/>
                <w:b/>
                <w:bCs/>
                <w:color w:val="7030A0"/>
                <w:sz w:val="16"/>
                <w:szCs w:val="16"/>
                <w:lang w:eastAsia="uk-UA"/>
              </w:rPr>
              <w:t>90,5%</w:t>
            </w:r>
          </w:p>
        </w:tc>
      </w:tr>
      <w:tr w:rsidR="003E6029" w:rsidRPr="008D688F" w:rsidTr="003E6029">
        <w:trPr>
          <w:trHeight w:val="408"/>
        </w:trPr>
        <w:tc>
          <w:tcPr>
            <w:tcW w:w="1008" w:type="dxa"/>
            <w:shd w:val="clear" w:color="FFFF00" w:fill="FFFF00"/>
            <w:vAlign w:val="center"/>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AE440B">
              <w:rPr>
                <w:rFonts w:ascii="Cambria" w:eastAsia="Times New Roman" w:hAnsi="Cambria" w:cs="Calibri"/>
                <w:color w:val="000000"/>
                <w:sz w:val="16"/>
                <w:szCs w:val="16"/>
                <w:lang w:eastAsia="uk-UA"/>
              </w:rPr>
              <w:t>7-Г</w:t>
            </w:r>
          </w:p>
        </w:tc>
        <w:tc>
          <w:tcPr>
            <w:tcW w:w="1020" w:type="dxa"/>
            <w:shd w:val="clear" w:color="FFFF00" w:fill="FFFF00"/>
            <w:vAlign w:val="center"/>
            <w:hideMark/>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8D688F">
              <w:rPr>
                <w:rFonts w:ascii="Cambria" w:eastAsia="Times New Roman" w:hAnsi="Cambria" w:cs="Calibri"/>
                <w:color w:val="000000"/>
                <w:sz w:val="18"/>
                <w:szCs w:val="18"/>
                <w:lang w:eastAsia="uk-UA"/>
              </w:rPr>
              <w:t>16</w:t>
            </w:r>
          </w:p>
        </w:tc>
        <w:tc>
          <w:tcPr>
            <w:tcW w:w="440"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2</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12,5%</w:t>
            </w:r>
          </w:p>
        </w:tc>
        <w:tc>
          <w:tcPr>
            <w:tcW w:w="501"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5</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31,3%</w:t>
            </w:r>
          </w:p>
        </w:tc>
        <w:tc>
          <w:tcPr>
            <w:tcW w:w="501"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9</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56,3%</w:t>
            </w:r>
          </w:p>
        </w:tc>
        <w:tc>
          <w:tcPr>
            <w:tcW w:w="440"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0</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0,0%</w:t>
            </w:r>
          </w:p>
        </w:tc>
        <w:tc>
          <w:tcPr>
            <w:tcW w:w="482"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FF0000"/>
                <w:sz w:val="16"/>
                <w:szCs w:val="16"/>
                <w:lang w:eastAsia="uk-UA"/>
              </w:rPr>
            </w:pPr>
            <w:r w:rsidRPr="008D688F">
              <w:rPr>
                <w:rFonts w:ascii="Cambria" w:eastAsia="Times New Roman" w:hAnsi="Cambria" w:cs="Calibri"/>
                <w:color w:val="FF0000"/>
                <w:sz w:val="16"/>
                <w:szCs w:val="16"/>
                <w:lang w:eastAsia="uk-UA"/>
              </w:rPr>
              <w:t>7</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b/>
                <w:bCs/>
                <w:color w:val="FF0000"/>
                <w:sz w:val="16"/>
                <w:szCs w:val="16"/>
                <w:lang w:eastAsia="uk-UA"/>
              </w:rPr>
            </w:pPr>
            <w:r w:rsidRPr="008D688F">
              <w:rPr>
                <w:rFonts w:ascii="Cambria" w:eastAsia="Times New Roman" w:hAnsi="Cambria" w:cs="Calibri"/>
                <w:b/>
                <w:bCs/>
                <w:color w:val="FF0000"/>
                <w:sz w:val="16"/>
                <w:szCs w:val="16"/>
                <w:lang w:eastAsia="uk-UA"/>
              </w:rPr>
              <w:t>43,8%</w:t>
            </w:r>
          </w:p>
        </w:tc>
        <w:tc>
          <w:tcPr>
            <w:tcW w:w="486"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7030A0"/>
                <w:sz w:val="16"/>
                <w:szCs w:val="16"/>
                <w:lang w:eastAsia="uk-UA"/>
              </w:rPr>
            </w:pPr>
            <w:r w:rsidRPr="008D688F">
              <w:rPr>
                <w:rFonts w:ascii="Cambria" w:eastAsia="Times New Roman" w:hAnsi="Cambria" w:cs="Calibri"/>
                <w:color w:val="7030A0"/>
                <w:sz w:val="16"/>
                <w:szCs w:val="16"/>
                <w:lang w:eastAsia="uk-UA"/>
              </w:rPr>
              <w:t>16</w:t>
            </w:r>
          </w:p>
        </w:tc>
        <w:tc>
          <w:tcPr>
            <w:tcW w:w="968"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b/>
                <w:bCs/>
                <w:color w:val="7030A0"/>
                <w:sz w:val="16"/>
                <w:szCs w:val="16"/>
                <w:lang w:eastAsia="uk-UA"/>
              </w:rPr>
            </w:pPr>
            <w:r w:rsidRPr="008D688F">
              <w:rPr>
                <w:rFonts w:ascii="Cambria" w:eastAsia="Times New Roman" w:hAnsi="Cambria" w:cs="Calibri"/>
                <w:b/>
                <w:bCs/>
                <w:color w:val="7030A0"/>
                <w:sz w:val="16"/>
                <w:szCs w:val="16"/>
                <w:lang w:eastAsia="uk-UA"/>
              </w:rPr>
              <w:t>100,0%</w:t>
            </w:r>
          </w:p>
        </w:tc>
      </w:tr>
      <w:tr w:rsidR="003E6029" w:rsidRPr="008D688F" w:rsidTr="003E6029">
        <w:trPr>
          <w:trHeight w:val="270"/>
        </w:trPr>
        <w:tc>
          <w:tcPr>
            <w:tcW w:w="1008" w:type="dxa"/>
            <w:shd w:val="clear" w:color="92D050" w:fill="92D050"/>
            <w:vAlign w:val="center"/>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AE440B">
              <w:rPr>
                <w:rFonts w:ascii="Cambria" w:eastAsia="Times New Roman" w:hAnsi="Cambria" w:cs="Calibri"/>
                <w:color w:val="000000"/>
                <w:sz w:val="16"/>
                <w:szCs w:val="16"/>
                <w:lang w:eastAsia="uk-UA"/>
              </w:rPr>
              <w:t>7-Д</w:t>
            </w:r>
          </w:p>
        </w:tc>
        <w:tc>
          <w:tcPr>
            <w:tcW w:w="1020" w:type="dxa"/>
            <w:shd w:val="clear" w:color="92D050" w:fill="92D050"/>
            <w:vAlign w:val="center"/>
            <w:hideMark/>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8D688F">
              <w:rPr>
                <w:rFonts w:ascii="Cambria" w:eastAsia="Times New Roman" w:hAnsi="Cambria" w:cs="Calibri"/>
                <w:color w:val="000000"/>
                <w:sz w:val="18"/>
                <w:szCs w:val="18"/>
                <w:lang w:eastAsia="uk-UA"/>
              </w:rPr>
              <w:t>17</w:t>
            </w:r>
          </w:p>
        </w:tc>
        <w:tc>
          <w:tcPr>
            <w:tcW w:w="440"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3</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17,6%</w:t>
            </w:r>
          </w:p>
        </w:tc>
        <w:tc>
          <w:tcPr>
            <w:tcW w:w="501"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9</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52,9%</w:t>
            </w:r>
          </w:p>
        </w:tc>
        <w:tc>
          <w:tcPr>
            <w:tcW w:w="501"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3</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17,6%</w:t>
            </w:r>
          </w:p>
        </w:tc>
        <w:tc>
          <w:tcPr>
            <w:tcW w:w="440"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2</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11,8%</w:t>
            </w:r>
          </w:p>
        </w:tc>
        <w:tc>
          <w:tcPr>
            <w:tcW w:w="482"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FF0000"/>
                <w:sz w:val="16"/>
                <w:szCs w:val="16"/>
                <w:lang w:eastAsia="uk-UA"/>
              </w:rPr>
            </w:pPr>
            <w:r w:rsidRPr="008D688F">
              <w:rPr>
                <w:rFonts w:ascii="Cambria" w:eastAsia="Times New Roman" w:hAnsi="Cambria" w:cs="Calibri"/>
                <w:color w:val="FF0000"/>
                <w:sz w:val="16"/>
                <w:szCs w:val="16"/>
                <w:lang w:eastAsia="uk-UA"/>
              </w:rPr>
              <w:t>12</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b/>
                <w:bCs/>
                <w:color w:val="FF0000"/>
                <w:sz w:val="16"/>
                <w:szCs w:val="16"/>
                <w:lang w:eastAsia="uk-UA"/>
              </w:rPr>
            </w:pPr>
            <w:r w:rsidRPr="008D688F">
              <w:rPr>
                <w:rFonts w:ascii="Cambria" w:eastAsia="Times New Roman" w:hAnsi="Cambria" w:cs="Calibri"/>
                <w:b/>
                <w:bCs/>
                <w:color w:val="FF0000"/>
                <w:sz w:val="16"/>
                <w:szCs w:val="16"/>
                <w:lang w:eastAsia="uk-UA"/>
              </w:rPr>
              <w:t>70,6%</w:t>
            </w:r>
          </w:p>
        </w:tc>
        <w:tc>
          <w:tcPr>
            <w:tcW w:w="486"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7030A0"/>
                <w:sz w:val="16"/>
                <w:szCs w:val="16"/>
                <w:lang w:eastAsia="uk-UA"/>
              </w:rPr>
            </w:pPr>
            <w:r w:rsidRPr="008D688F">
              <w:rPr>
                <w:rFonts w:ascii="Cambria" w:eastAsia="Times New Roman" w:hAnsi="Cambria" w:cs="Calibri"/>
                <w:color w:val="7030A0"/>
                <w:sz w:val="16"/>
                <w:szCs w:val="16"/>
                <w:lang w:eastAsia="uk-UA"/>
              </w:rPr>
              <w:t>15</w:t>
            </w:r>
          </w:p>
        </w:tc>
        <w:tc>
          <w:tcPr>
            <w:tcW w:w="968"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b/>
                <w:bCs/>
                <w:color w:val="7030A0"/>
                <w:sz w:val="16"/>
                <w:szCs w:val="16"/>
                <w:lang w:eastAsia="uk-UA"/>
              </w:rPr>
            </w:pPr>
            <w:r w:rsidRPr="008D688F">
              <w:rPr>
                <w:rFonts w:ascii="Cambria" w:eastAsia="Times New Roman" w:hAnsi="Cambria" w:cs="Calibri"/>
                <w:b/>
                <w:bCs/>
                <w:color w:val="7030A0"/>
                <w:sz w:val="16"/>
                <w:szCs w:val="16"/>
                <w:lang w:eastAsia="uk-UA"/>
              </w:rPr>
              <w:t>88,2%</w:t>
            </w:r>
          </w:p>
        </w:tc>
      </w:tr>
      <w:tr w:rsidR="003E6029" w:rsidRPr="008D688F" w:rsidTr="003E6029">
        <w:trPr>
          <w:trHeight w:val="270"/>
        </w:trPr>
        <w:tc>
          <w:tcPr>
            <w:tcW w:w="1008" w:type="dxa"/>
            <w:shd w:val="clear" w:color="D8D8D8" w:fill="D8D8D8"/>
            <w:vAlign w:val="center"/>
          </w:tcPr>
          <w:p w:rsidR="003E6029" w:rsidRPr="008D688F" w:rsidRDefault="003E6029" w:rsidP="00AF4876">
            <w:pPr>
              <w:spacing w:after="0" w:line="240" w:lineRule="auto"/>
              <w:jc w:val="center"/>
              <w:rPr>
                <w:rFonts w:ascii="Cambria" w:eastAsia="Times New Roman" w:hAnsi="Cambria" w:cs="Calibri"/>
                <w:b/>
                <w:bCs/>
                <w:color w:val="000000"/>
                <w:sz w:val="18"/>
                <w:szCs w:val="18"/>
                <w:lang w:eastAsia="uk-UA"/>
              </w:rPr>
            </w:pPr>
            <w:r w:rsidRPr="00AE440B">
              <w:rPr>
                <w:rFonts w:ascii="Cambria" w:eastAsia="Times New Roman" w:hAnsi="Cambria" w:cs="Calibri"/>
                <w:color w:val="000000"/>
                <w:sz w:val="16"/>
                <w:szCs w:val="16"/>
                <w:lang w:eastAsia="uk-UA"/>
              </w:rPr>
              <w:t> </w:t>
            </w:r>
          </w:p>
        </w:tc>
        <w:tc>
          <w:tcPr>
            <w:tcW w:w="1020" w:type="dxa"/>
            <w:shd w:val="clear" w:color="D8D8D8" w:fill="D8D8D8"/>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8"/>
                <w:szCs w:val="18"/>
                <w:lang w:eastAsia="uk-UA"/>
              </w:rPr>
            </w:pPr>
            <w:r w:rsidRPr="008D688F">
              <w:rPr>
                <w:rFonts w:ascii="Cambria" w:eastAsia="Times New Roman" w:hAnsi="Cambria" w:cs="Calibri"/>
                <w:b/>
                <w:bCs/>
                <w:color w:val="000000"/>
                <w:sz w:val="18"/>
                <w:szCs w:val="18"/>
                <w:lang w:eastAsia="uk-UA"/>
              </w:rPr>
              <w:t>96</w:t>
            </w:r>
          </w:p>
        </w:tc>
        <w:tc>
          <w:tcPr>
            <w:tcW w:w="440"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7</w:t>
            </w:r>
          </w:p>
        </w:tc>
        <w:tc>
          <w:tcPr>
            <w:tcW w:w="694"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7,3%</w:t>
            </w:r>
          </w:p>
        </w:tc>
        <w:tc>
          <w:tcPr>
            <w:tcW w:w="501"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22</w:t>
            </w:r>
          </w:p>
        </w:tc>
        <w:tc>
          <w:tcPr>
            <w:tcW w:w="694"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22,9%</w:t>
            </w:r>
          </w:p>
        </w:tc>
        <w:tc>
          <w:tcPr>
            <w:tcW w:w="501"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36</w:t>
            </w:r>
          </w:p>
        </w:tc>
        <w:tc>
          <w:tcPr>
            <w:tcW w:w="694"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37,5%</w:t>
            </w:r>
          </w:p>
        </w:tc>
        <w:tc>
          <w:tcPr>
            <w:tcW w:w="440"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10</w:t>
            </w:r>
          </w:p>
        </w:tc>
        <w:tc>
          <w:tcPr>
            <w:tcW w:w="694"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10,4%</w:t>
            </w:r>
          </w:p>
        </w:tc>
        <w:tc>
          <w:tcPr>
            <w:tcW w:w="482"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FF0000"/>
                <w:sz w:val="16"/>
                <w:szCs w:val="16"/>
                <w:lang w:eastAsia="uk-UA"/>
              </w:rPr>
            </w:pPr>
            <w:r w:rsidRPr="008D688F">
              <w:rPr>
                <w:rFonts w:ascii="Cambria" w:eastAsia="Times New Roman" w:hAnsi="Cambria" w:cs="Calibri"/>
                <w:b/>
                <w:bCs/>
                <w:color w:val="FF0000"/>
                <w:sz w:val="16"/>
                <w:szCs w:val="16"/>
                <w:lang w:eastAsia="uk-UA"/>
              </w:rPr>
              <w:t>17</w:t>
            </w:r>
          </w:p>
        </w:tc>
        <w:tc>
          <w:tcPr>
            <w:tcW w:w="694"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FF0000"/>
                <w:sz w:val="16"/>
                <w:szCs w:val="16"/>
                <w:lang w:eastAsia="uk-UA"/>
              </w:rPr>
            </w:pPr>
            <w:r w:rsidRPr="008D688F">
              <w:rPr>
                <w:rFonts w:ascii="Cambria" w:eastAsia="Times New Roman" w:hAnsi="Cambria" w:cs="Calibri"/>
                <w:b/>
                <w:bCs/>
                <w:color w:val="FF0000"/>
                <w:sz w:val="16"/>
                <w:szCs w:val="16"/>
                <w:lang w:eastAsia="uk-UA"/>
              </w:rPr>
              <w:t>30,2%</w:t>
            </w:r>
          </w:p>
        </w:tc>
        <w:tc>
          <w:tcPr>
            <w:tcW w:w="486"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7030A0"/>
                <w:sz w:val="16"/>
                <w:szCs w:val="16"/>
                <w:lang w:eastAsia="uk-UA"/>
              </w:rPr>
            </w:pPr>
            <w:r w:rsidRPr="008D688F">
              <w:rPr>
                <w:rFonts w:ascii="Cambria" w:eastAsia="Times New Roman" w:hAnsi="Cambria" w:cs="Calibri"/>
                <w:b/>
                <w:bCs/>
                <w:color w:val="7030A0"/>
                <w:sz w:val="16"/>
                <w:szCs w:val="16"/>
                <w:lang w:eastAsia="uk-UA"/>
              </w:rPr>
              <w:t>50</w:t>
            </w:r>
          </w:p>
        </w:tc>
        <w:tc>
          <w:tcPr>
            <w:tcW w:w="968"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7030A0"/>
                <w:sz w:val="16"/>
                <w:szCs w:val="16"/>
                <w:lang w:eastAsia="uk-UA"/>
              </w:rPr>
            </w:pPr>
            <w:r w:rsidRPr="008D688F">
              <w:rPr>
                <w:rFonts w:ascii="Cambria" w:eastAsia="Times New Roman" w:hAnsi="Cambria" w:cs="Calibri"/>
                <w:b/>
                <w:bCs/>
                <w:color w:val="7030A0"/>
                <w:sz w:val="16"/>
                <w:szCs w:val="16"/>
                <w:lang w:eastAsia="uk-UA"/>
              </w:rPr>
              <w:t>67,7%</w:t>
            </w:r>
          </w:p>
        </w:tc>
      </w:tr>
      <w:tr w:rsidR="003E6029" w:rsidRPr="008D688F" w:rsidTr="003E6029">
        <w:trPr>
          <w:trHeight w:val="270"/>
        </w:trPr>
        <w:tc>
          <w:tcPr>
            <w:tcW w:w="1008" w:type="dxa"/>
            <w:shd w:val="clear" w:color="FFFF00" w:fill="FFFF00"/>
            <w:vAlign w:val="center"/>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AE440B">
              <w:rPr>
                <w:rFonts w:ascii="Cambria" w:eastAsia="Times New Roman" w:hAnsi="Cambria" w:cs="Calibri"/>
                <w:color w:val="000000"/>
                <w:sz w:val="16"/>
                <w:szCs w:val="16"/>
                <w:lang w:eastAsia="uk-UA"/>
              </w:rPr>
              <w:t>8-А</w:t>
            </w:r>
          </w:p>
        </w:tc>
        <w:tc>
          <w:tcPr>
            <w:tcW w:w="1020" w:type="dxa"/>
            <w:shd w:val="clear" w:color="FFFF00" w:fill="FFFF00"/>
            <w:vAlign w:val="center"/>
            <w:hideMark/>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8D688F">
              <w:rPr>
                <w:rFonts w:ascii="Cambria" w:eastAsia="Times New Roman" w:hAnsi="Cambria" w:cs="Calibri"/>
                <w:color w:val="000000"/>
                <w:sz w:val="18"/>
                <w:szCs w:val="18"/>
                <w:lang w:eastAsia="uk-UA"/>
              </w:rPr>
              <w:t>23</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2</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8,7%</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7</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30,4%</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12</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52,2%</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2</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8,7%</w:t>
            </w:r>
          </w:p>
        </w:tc>
        <w:tc>
          <w:tcPr>
            <w:tcW w:w="482"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FF0000"/>
                <w:sz w:val="16"/>
                <w:szCs w:val="16"/>
                <w:lang w:eastAsia="uk-UA"/>
              </w:rPr>
            </w:pPr>
            <w:r w:rsidRPr="008D688F">
              <w:rPr>
                <w:rFonts w:ascii="Cambria" w:eastAsia="Times New Roman" w:hAnsi="Cambria" w:cs="Calibri"/>
                <w:color w:val="FF0000"/>
                <w:sz w:val="16"/>
                <w:szCs w:val="16"/>
                <w:lang w:eastAsia="uk-UA"/>
              </w:rPr>
              <w:t>9</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FF0000"/>
                <w:sz w:val="16"/>
                <w:szCs w:val="16"/>
                <w:lang w:eastAsia="uk-UA"/>
              </w:rPr>
            </w:pPr>
            <w:r w:rsidRPr="008D688F">
              <w:rPr>
                <w:rFonts w:ascii="Cambria" w:eastAsia="Times New Roman" w:hAnsi="Cambria" w:cs="Calibri"/>
                <w:b/>
                <w:bCs/>
                <w:color w:val="FF0000"/>
                <w:sz w:val="16"/>
                <w:szCs w:val="16"/>
                <w:lang w:eastAsia="uk-UA"/>
              </w:rPr>
              <w:t>39,1%</w:t>
            </w:r>
          </w:p>
        </w:tc>
        <w:tc>
          <w:tcPr>
            <w:tcW w:w="486"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7030A0"/>
                <w:sz w:val="16"/>
                <w:szCs w:val="16"/>
                <w:lang w:eastAsia="uk-UA"/>
              </w:rPr>
            </w:pPr>
            <w:r w:rsidRPr="008D688F">
              <w:rPr>
                <w:rFonts w:ascii="Cambria" w:eastAsia="Times New Roman" w:hAnsi="Cambria" w:cs="Calibri"/>
                <w:color w:val="7030A0"/>
                <w:sz w:val="16"/>
                <w:szCs w:val="16"/>
                <w:lang w:eastAsia="uk-UA"/>
              </w:rPr>
              <w:t>21</w:t>
            </w:r>
          </w:p>
        </w:tc>
        <w:tc>
          <w:tcPr>
            <w:tcW w:w="968"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7030A0"/>
                <w:sz w:val="16"/>
                <w:szCs w:val="16"/>
                <w:lang w:eastAsia="uk-UA"/>
              </w:rPr>
            </w:pPr>
            <w:r w:rsidRPr="008D688F">
              <w:rPr>
                <w:rFonts w:ascii="Cambria" w:eastAsia="Times New Roman" w:hAnsi="Cambria" w:cs="Calibri"/>
                <w:b/>
                <w:bCs/>
                <w:color w:val="7030A0"/>
                <w:sz w:val="16"/>
                <w:szCs w:val="16"/>
                <w:lang w:eastAsia="uk-UA"/>
              </w:rPr>
              <w:t>91,3%</w:t>
            </w:r>
          </w:p>
        </w:tc>
      </w:tr>
      <w:tr w:rsidR="003E6029" w:rsidRPr="008D688F" w:rsidTr="003E6029">
        <w:trPr>
          <w:trHeight w:val="270"/>
        </w:trPr>
        <w:tc>
          <w:tcPr>
            <w:tcW w:w="1008" w:type="dxa"/>
            <w:vAlign w:val="center"/>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AE440B">
              <w:rPr>
                <w:rFonts w:ascii="Cambria" w:eastAsia="Times New Roman" w:hAnsi="Cambria" w:cs="Calibri"/>
                <w:color w:val="000000"/>
                <w:sz w:val="16"/>
                <w:szCs w:val="16"/>
                <w:lang w:eastAsia="uk-UA"/>
              </w:rPr>
              <w:t>8-Б</w:t>
            </w:r>
          </w:p>
        </w:tc>
        <w:tc>
          <w:tcPr>
            <w:tcW w:w="1020" w:type="dxa"/>
            <w:shd w:val="clear" w:color="auto" w:fill="auto"/>
            <w:vAlign w:val="center"/>
            <w:hideMark/>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8D688F">
              <w:rPr>
                <w:rFonts w:ascii="Cambria" w:eastAsia="Times New Roman" w:hAnsi="Cambria" w:cs="Calibri"/>
                <w:color w:val="000000"/>
                <w:sz w:val="18"/>
                <w:szCs w:val="18"/>
                <w:lang w:eastAsia="uk-UA"/>
              </w:rPr>
              <w:t>25</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0</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0,0%</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9</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36,0%</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11</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44,0%</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5</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20,0%</w:t>
            </w:r>
          </w:p>
        </w:tc>
        <w:tc>
          <w:tcPr>
            <w:tcW w:w="482"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FF0000"/>
                <w:sz w:val="16"/>
                <w:szCs w:val="16"/>
                <w:lang w:eastAsia="uk-UA"/>
              </w:rPr>
            </w:pPr>
            <w:r w:rsidRPr="008D688F">
              <w:rPr>
                <w:rFonts w:ascii="Cambria" w:eastAsia="Times New Roman" w:hAnsi="Cambria" w:cs="Calibri"/>
                <w:color w:val="FF0000"/>
                <w:sz w:val="16"/>
                <w:szCs w:val="16"/>
                <w:lang w:eastAsia="uk-UA"/>
              </w:rPr>
              <w:t>9</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FF0000"/>
                <w:sz w:val="16"/>
                <w:szCs w:val="16"/>
                <w:lang w:eastAsia="uk-UA"/>
              </w:rPr>
            </w:pPr>
            <w:r w:rsidRPr="008D688F">
              <w:rPr>
                <w:rFonts w:ascii="Cambria" w:eastAsia="Times New Roman" w:hAnsi="Cambria" w:cs="Calibri"/>
                <w:b/>
                <w:bCs/>
                <w:color w:val="FF0000"/>
                <w:sz w:val="16"/>
                <w:szCs w:val="16"/>
                <w:lang w:eastAsia="uk-UA"/>
              </w:rPr>
              <w:t>36,0%</w:t>
            </w:r>
          </w:p>
        </w:tc>
        <w:tc>
          <w:tcPr>
            <w:tcW w:w="486"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7030A0"/>
                <w:sz w:val="16"/>
                <w:szCs w:val="16"/>
                <w:lang w:eastAsia="uk-UA"/>
              </w:rPr>
            </w:pPr>
            <w:r w:rsidRPr="008D688F">
              <w:rPr>
                <w:rFonts w:ascii="Cambria" w:eastAsia="Times New Roman" w:hAnsi="Cambria" w:cs="Calibri"/>
                <w:color w:val="7030A0"/>
                <w:sz w:val="16"/>
                <w:szCs w:val="16"/>
                <w:lang w:eastAsia="uk-UA"/>
              </w:rPr>
              <w:t>20</w:t>
            </w:r>
          </w:p>
        </w:tc>
        <w:tc>
          <w:tcPr>
            <w:tcW w:w="968"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7030A0"/>
                <w:sz w:val="16"/>
                <w:szCs w:val="16"/>
                <w:lang w:eastAsia="uk-UA"/>
              </w:rPr>
            </w:pPr>
            <w:r w:rsidRPr="008D688F">
              <w:rPr>
                <w:rFonts w:ascii="Cambria" w:eastAsia="Times New Roman" w:hAnsi="Cambria" w:cs="Calibri"/>
                <w:b/>
                <w:bCs/>
                <w:color w:val="7030A0"/>
                <w:sz w:val="16"/>
                <w:szCs w:val="16"/>
                <w:lang w:eastAsia="uk-UA"/>
              </w:rPr>
              <w:t>80,0%</w:t>
            </w:r>
          </w:p>
        </w:tc>
      </w:tr>
      <w:tr w:rsidR="003E6029" w:rsidRPr="008D688F" w:rsidTr="003E6029">
        <w:trPr>
          <w:trHeight w:val="270"/>
        </w:trPr>
        <w:tc>
          <w:tcPr>
            <w:tcW w:w="1008" w:type="dxa"/>
            <w:vAlign w:val="center"/>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AE440B">
              <w:rPr>
                <w:rFonts w:ascii="Cambria" w:eastAsia="Times New Roman" w:hAnsi="Cambria" w:cs="Calibri"/>
                <w:color w:val="000000"/>
                <w:sz w:val="16"/>
                <w:szCs w:val="16"/>
                <w:lang w:eastAsia="uk-UA"/>
              </w:rPr>
              <w:t>8-В</w:t>
            </w:r>
          </w:p>
        </w:tc>
        <w:tc>
          <w:tcPr>
            <w:tcW w:w="1020" w:type="dxa"/>
            <w:shd w:val="clear" w:color="auto" w:fill="auto"/>
            <w:vAlign w:val="center"/>
            <w:hideMark/>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8D688F">
              <w:rPr>
                <w:rFonts w:ascii="Cambria" w:eastAsia="Times New Roman" w:hAnsi="Cambria" w:cs="Calibri"/>
                <w:color w:val="000000"/>
                <w:sz w:val="18"/>
                <w:szCs w:val="18"/>
                <w:lang w:eastAsia="uk-UA"/>
              </w:rPr>
              <w:t>22</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0</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0,0%</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9</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40,9%</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10</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45,5%</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3</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13,6%</w:t>
            </w:r>
          </w:p>
        </w:tc>
        <w:tc>
          <w:tcPr>
            <w:tcW w:w="482"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FF0000"/>
                <w:sz w:val="16"/>
                <w:szCs w:val="16"/>
                <w:lang w:eastAsia="uk-UA"/>
              </w:rPr>
            </w:pPr>
            <w:r w:rsidRPr="008D688F">
              <w:rPr>
                <w:rFonts w:ascii="Cambria" w:eastAsia="Times New Roman" w:hAnsi="Cambria" w:cs="Calibri"/>
                <w:color w:val="FF0000"/>
                <w:sz w:val="16"/>
                <w:szCs w:val="16"/>
                <w:lang w:eastAsia="uk-UA"/>
              </w:rPr>
              <w:t>9</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FF0000"/>
                <w:sz w:val="16"/>
                <w:szCs w:val="16"/>
                <w:lang w:eastAsia="uk-UA"/>
              </w:rPr>
            </w:pPr>
            <w:r w:rsidRPr="008D688F">
              <w:rPr>
                <w:rFonts w:ascii="Cambria" w:eastAsia="Times New Roman" w:hAnsi="Cambria" w:cs="Calibri"/>
                <w:b/>
                <w:bCs/>
                <w:color w:val="FF0000"/>
                <w:sz w:val="16"/>
                <w:szCs w:val="16"/>
                <w:lang w:eastAsia="uk-UA"/>
              </w:rPr>
              <w:t>40,9%</w:t>
            </w:r>
          </w:p>
        </w:tc>
        <w:tc>
          <w:tcPr>
            <w:tcW w:w="486"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7030A0"/>
                <w:sz w:val="16"/>
                <w:szCs w:val="16"/>
                <w:lang w:eastAsia="uk-UA"/>
              </w:rPr>
            </w:pPr>
            <w:r w:rsidRPr="008D688F">
              <w:rPr>
                <w:rFonts w:ascii="Cambria" w:eastAsia="Times New Roman" w:hAnsi="Cambria" w:cs="Calibri"/>
                <w:color w:val="7030A0"/>
                <w:sz w:val="16"/>
                <w:szCs w:val="16"/>
                <w:lang w:eastAsia="uk-UA"/>
              </w:rPr>
              <w:t>19</w:t>
            </w:r>
          </w:p>
        </w:tc>
        <w:tc>
          <w:tcPr>
            <w:tcW w:w="968"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7030A0"/>
                <w:sz w:val="16"/>
                <w:szCs w:val="16"/>
                <w:lang w:eastAsia="uk-UA"/>
              </w:rPr>
            </w:pPr>
            <w:r w:rsidRPr="008D688F">
              <w:rPr>
                <w:rFonts w:ascii="Cambria" w:eastAsia="Times New Roman" w:hAnsi="Cambria" w:cs="Calibri"/>
                <w:b/>
                <w:bCs/>
                <w:color w:val="7030A0"/>
                <w:sz w:val="16"/>
                <w:szCs w:val="16"/>
                <w:lang w:eastAsia="uk-UA"/>
              </w:rPr>
              <w:t>86,4%</w:t>
            </w:r>
          </w:p>
        </w:tc>
      </w:tr>
      <w:tr w:rsidR="003E6029" w:rsidRPr="008D688F" w:rsidTr="003E6029">
        <w:trPr>
          <w:trHeight w:val="270"/>
        </w:trPr>
        <w:tc>
          <w:tcPr>
            <w:tcW w:w="1008" w:type="dxa"/>
            <w:shd w:val="clear" w:color="92D050" w:fill="92D050"/>
            <w:vAlign w:val="center"/>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AE440B">
              <w:rPr>
                <w:rFonts w:ascii="Cambria" w:eastAsia="Times New Roman" w:hAnsi="Cambria" w:cs="Calibri"/>
                <w:color w:val="000000"/>
                <w:sz w:val="16"/>
                <w:szCs w:val="16"/>
                <w:lang w:eastAsia="uk-UA"/>
              </w:rPr>
              <w:t>8-Г</w:t>
            </w:r>
          </w:p>
        </w:tc>
        <w:tc>
          <w:tcPr>
            <w:tcW w:w="1020" w:type="dxa"/>
            <w:shd w:val="clear" w:color="92D050" w:fill="92D050"/>
            <w:vAlign w:val="center"/>
            <w:hideMark/>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8D688F">
              <w:rPr>
                <w:rFonts w:ascii="Cambria" w:eastAsia="Times New Roman" w:hAnsi="Cambria" w:cs="Calibri"/>
                <w:color w:val="000000"/>
                <w:sz w:val="18"/>
                <w:szCs w:val="18"/>
                <w:lang w:eastAsia="uk-UA"/>
              </w:rPr>
              <w:t>9</w:t>
            </w:r>
          </w:p>
        </w:tc>
        <w:tc>
          <w:tcPr>
            <w:tcW w:w="440"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0</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0,0%</w:t>
            </w:r>
          </w:p>
        </w:tc>
        <w:tc>
          <w:tcPr>
            <w:tcW w:w="501"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4</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44,4%</w:t>
            </w:r>
          </w:p>
        </w:tc>
        <w:tc>
          <w:tcPr>
            <w:tcW w:w="501"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3</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33,3%</w:t>
            </w:r>
          </w:p>
        </w:tc>
        <w:tc>
          <w:tcPr>
            <w:tcW w:w="440"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2</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22,2%</w:t>
            </w:r>
          </w:p>
        </w:tc>
        <w:tc>
          <w:tcPr>
            <w:tcW w:w="482"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FF0000"/>
                <w:sz w:val="16"/>
                <w:szCs w:val="16"/>
                <w:lang w:eastAsia="uk-UA"/>
              </w:rPr>
            </w:pPr>
            <w:r w:rsidRPr="008D688F">
              <w:rPr>
                <w:rFonts w:ascii="Cambria" w:eastAsia="Times New Roman" w:hAnsi="Cambria" w:cs="Calibri"/>
                <w:color w:val="FF0000"/>
                <w:sz w:val="16"/>
                <w:szCs w:val="16"/>
                <w:lang w:eastAsia="uk-UA"/>
              </w:rPr>
              <w:t>4</w:t>
            </w:r>
          </w:p>
        </w:tc>
        <w:tc>
          <w:tcPr>
            <w:tcW w:w="694"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b/>
                <w:bCs/>
                <w:color w:val="FF0000"/>
                <w:sz w:val="16"/>
                <w:szCs w:val="16"/>
                <w:lang w:eastAsia="uk-UA"/>
              </w:rPr>
            </w:pPr>
            <w:r w:rsidRPr="008D688F">
              <w:rPr>
                <w:rFonts w:ascii="Cambria" w:eastAsia="Times New Roman" w:hAnsi="Cambria" w:cs="Calibri"/>
                <w:b/>
                <w:bCs/>
                <w:color w:val="FF0000"/>
                <w:sz w:val="16"/>
                <w:szCs w:val="16"/>
                <w:lang w:eastAsia="uk-UA"/>
              </w:rPr>
              <w:t>44,4%</w:t>
            </w:r>
          </w:p>
        </w:tc>
        <w:tc>
          <w:tcPr>
            <w:tcW w:w="486"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color w:val="7030A0"/>
                <w:sz w:val="16"/>
                <w:szCs w:val="16"/>
                <w:lang w:eastAsia="uk-UA"/>
              </w:rPr>
            </w:pPr>
            <w:r w:rsidRPr="008D688F">
              <w:rPr>
                <w:rFonts w:ascii="Cambria" w:eastAsia="Times New Roman" w:hAnsi="Cambria" w:cs="Calibri"/>
                <w:color w:val="7030A0"/>
                <w:sz w:val="16"/>
                <w:szCs w:val="16"/>
                <w:lang w:eastAsia="uk-UA"/>
              </w:rPr>
              <w:t>7</w:t>
            </w:r>
          </w:p>
        </w:tc>
        <w:tc>
          <w:tcPr>
            <w:tcW w:w="968" w:type="dxa"/>
            <w:shd w:val="clear" w:color="92D050" w:fill="92D050"/>
            <w:noWrap/>
            <w:vAlign w:val="center"/>
            <w:hideMark/>
          </w:tcPr>
          <w:p w:rsidR="003E6029" w:rsidRPr="008D688F" w:rsidRDefault="003E6029" w:rsidP="00AF4876">
            <w:pPr>
              <w:spacing w:after="0" w:line="240" w:lineRule="auto"/>
              <w:jc w:val="center"/>
              <w:rPr>
                <w:rFonts w:ascii="Cambria" w:eastAsia="Times New Roman" w:hAnsi="Cambria" w:cs="Calibri"/>
                <w:b/>
                <w:bCs/>
                <w:color w:val="7030A0"/>
                <w:sz w:val="16"/>
                <w:szCs w:val="16"/>
                <w:lang w:eastAsia="uk-UA"/>
              </w:rPr>
            </w:pPr>
            <w:r w:rsidRPr="008D688F">
              <w:rPr>
                <w:rFonts w:ascii="Cambria" w:eastAsia="Times New Roman" w:hAnsi="Cambria" w:cs="Calibri"/>
                <w:b/>
                <w:bCs/>
                <w:color w:val="7030A0"/>
                <w:sz w:val="16"/>
                <w:szCs w:val="16"/>
                <w:lang w:eastAsia="uk-UA"/>
              </w:rPr>
              <w:t>77,8%</w:t>
            </w:r>
          </w:p>
        </w:tc>
      </w:tr>
      <w:tr w:rsidR="003E6029" w:rsidRPr="008D688F" w:rsidTr="003E6029">
        <w:trPr>
          <w:trHeight w:val="270"/>
        </w:trPr>
        <w:tc>
          <w:tcPr>
            <w:tcW w:w="1008" w:type="dxa"/>
            <w:shd w:val="clear" w:color="D8D8D8" w:fill="D8D8D8"/>
            <w:vAlign w:val="center"/>
          </w:tcPr>
          <w:p w:rsidR="003E6029" w:rsidRPr="008D688F" w:rsidRDefault="003E6029" w:rsidP="00AF4876">
            <w:pPr>
              <w:spacing w:after="0" w:line="240" w:lineRule="auto"/>
              <w:jc w:val="right"/>
              <w:rPr>
                <w:rFonts w:ascii="Cambria" w:eastAsia="Times New Roman" w:hAnsi="Cambria" w:cs="Calibri"/>
                <w:b/>
                <w:bCs/>
                <w:color w:val="000000"/>
                <w:sz w:val="18"/>
                <w:szCs w:val="18"/>
                <w:lang w:eastAsia="uk-UA"/>
              </w:rPr>
            </w:pPr>
            <w:r w:rsidRPr="00AE440B">
              <w:rPr>
                <w:rFonts w:ascii="Cambria" w:eastAsia="Times New Roman" w:hAnsi="Cambria" w:cs="Calibri"/>
                <w:color w:val="000000"/>
                <w:sz w:val="16"/>
                <w:szCs w:val="16"/>
                <w:lang w:eastAsia="uk-UA"/>
              </w:rPr>
              <w:t> </w:t>
            </w:r>
          </w:p>
        </w:tc>
        <w:tc>
          <w:tcPr>
            <w:tcW w:w="1020" w:type="dxa"/>
            <w:shd w:val="clear" w:color="D8D8D8" w:fill="D8D8D8"/>
            <w:noWrap/>
            <w:vAlign w:val="center"/>
            <w:hideMark/>
          </w:tcPr>
          <w:p w:rsidR="003E6029" w:rsidRPr="008D688F" w:rsidRDefault="003E6029" w:rsidP="00AF4876">
            <w:pPr>
              <w:spacing w:after="0" w:line="240" w:lineRule="auto"/>
              <w:jc w:val="right"/>
              <w:rPr>
                <w:rFonts w:ascii="Cambria" w:eastAsia="Times New Roman" w:hAnsi="Cambria" w:cs="Calibri"/>
                <w:b/>
                <w:bCs/>
                <w:color w:val="000000"/>
                <w:sz w:val="18"/>
                <w:szCs w:val="18"/>
                <w:lang w:eastAsia="uk-UA"/>
              </w:rPr>
            </w:pPr>
            <w:r w:rsidRPr="008D688F">
              <w:rPr>
                <w:rFonts w:ascii="Cambria" w:eastAsia="Times New Roman" w:hAnsi="Cambria" w:cs="Calibri"/>
                <w:b/>
                <w:bCs/>
                <w:color w:val="000000"/>
                <w:sz w:val="18"/>
                <w:szCs w:val="18"/>
                <w:lang w:eastAsia="uk-UA"/>
              </w:rPr>
              <w:t>79</w:t>
            </w:r>
          </w:p>
        </w:tc>
        <w:tc>
          <w:tcPr>
            <w:tcW w:w="440"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2</w:t>
            </w:r>
          </w:p>
        </w:tc>
        <w:tc>
          <w:tcPr>
            <w:tcW w:w="694"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2,5%</w:t>
            </w:r>
          </w:p>
        </w:tc>
        <w:tc>
          <w:tcPr>
            <w:tcW w:w="501"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29</w:t>
            </w:r>
          </w:p>
        </w:tc>
        <w:tc>
          <w:tcPr>
            <w:tcW w:w="694"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36,7%</w:t>
            </w:r>
          </w:p>
        </w:tc>
        <w:tc>
          <w:tcPr>
            <w:tcW w:w="501"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36</w:t>
            </w:r>
          </w:p>
        </w:tc>
        <w:tc>
          <w:tcPr>
            <w:tcW w:w="694"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45,6%</w:t>
            </w:r>
          </w:p>
        </w:tc>
        <w:tc>
          <w:tcPr>
            <w:tcW w:w="440"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12</w:t>
            </w:r>
          </w:p>
        </w:tc>
        <w:tc>
          <w:tcPr>
            <w:tcW w:w="694"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15,2%</w:t>
            </w:r>
          </w:p>
        </w:tc>
        <w:tc>
          <w:tcPr>
            <w:tcW w:w="482"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FF0000"/>
                <w:sz w:val="16"/>
                <w:szCs w:val="16"/>
                <w:lang w:eastAsia="uk-UA"/>
              </w:rPr>
            </w:pPr>
            <w:r w:rsidRPr="008D688F">
              <w:rPr>
                <w:rFonts w:ascii="Cambria" w:eastAsia="Times New Roman" w:hAnsi="Cambria" w:cs="Calibri"/>
                <w:b/>
                <w:bCs/>
                <w:color w:val="FF0000"/>
                <w:sz w:val="16"/>
                <w:szCs w:val="16"/>
                <w:lang w:eastAsia="uk-UA"/>
              </w:rPr>
              <w:t>31</w:t>
            </w:r>
          </w:p>
        </w:tc>
        <w:tc>
          <w:tcPr>
            <w:tcW w:w="694"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FF0000"/>
                <w:sz w:val="16"/>
                <w:szCs w:val="16"/>
                <w:lang w:eastAsia="uk-UA"/>
              </w:rPr>
            </w:pPr>
            <w:r w:rsidRPr="008D688F">
              <w:rPr>
                <w:rFonts w:ascii="Cambria" w:eastAsia="Times New Roman" w:hAnsi="Cambria" w:cs="Calibri"/>
                <w:b/>
                <w:bCs/>
                <w:color w:val="FF0000"/>
                <w:sz w:val="16"/>
                <w:szCs w:val="16"/>
                <w:lang w:eastAsia="uk-UA"/>
              </w:rPr>
              <w:t>39,2%</w:t>
            </w:r>
          </w:p>
        </w:tc>
        <w:tc>
          <w:tcPr>
            <w:tcW w:w="486"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7030A0"/>
                <w:sz w:val="16"/>
                <w:szCs w:val="16"/>
                <w:lang w:eastAsia="uk-UA"/>
              </w:rPr>
            </w:pPr>
            <w:r w:rsidRPr="008D688F">
              <w:rPr>
                <w:rFonts w:ascii="Cambria" w:eastAsia="Times New Roman" w:hAnsi="Cambria" w:cs="Calibri"/>
                <w:b/>
                <w:bCs/>
                <w:color w:val="7030A0"/>
                <w:sz w:val="16"/>
                <w:szCs w:val="16"/>
                <w:lang w:eastAsia="uk-UA"/>
              </w:rPr>
              <w:t>67</w:t>
            </w:r>
          </w:p>
        </w:tc>
        <w:tc>
          <w:tcPr>
            <w:tcW w:w="968"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7030A0"/>
                <w:sz w:val="16"/>
                <w:szCs w:val="16"/>
                <w:lang w:eastAsia="uk-UA"/>
              </w:rPr>
            </w:pPr>
            <w:r w:rsidRPr="008D688F">
              <w:rPr>
                <w:rFonts w:ascii="Cambria" w:eastAsia="Times New Roman" w:hAnsi="Cambria" w:cs="Calibri"/>
                <w:b/>
                <w:bCs/>
                <w:color w:val="7030A0"/>
                <w:sz w:val="16"/>
                <w:szCs w:val="16"/>
                <w:lang w:eastAsia="uk-UA"/>
              </w:rPr>
              <w:t>84,8%</w:t>
            </w:r>
          </w:p>
        </w:tc>
      </w:tr>
      <w:tr w:rsidR="003E6029" w:rsidRPr="008D688F" w:rsidTr="003E6029">
        <w:trPr>
          <w:trHeight w:val="285"/>
        </w:trPr>
        <w:tc>
          <w:tcPr>
            <w:tcW w:w="1008" w:type="dxa"/>
            <w:shd w:val="clear" w:color="FFFF00" w:fill="FFFF00"/>
            <w:vAlign w:val="center"/>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AE440B">
              <w:rPr>
                <w:rFonts w:ascii="Cambria" w:eastAsia="Times New Roman" w:hAnsi="Cambria" w:cs="Calibri"/>
                <w:color w:val="000000"/>
                <w:sz w:val="16"/>
                <w:szCs w:val="16"/>
                <w:lang w:eastAsia="uk-UA"/>
              </w:rPr>
              <w:t>9-А</w:t>
            </w:r>
          </w:p>
        </w:tc>
        <w:tc>
          <w:tcPr>
            <w:tcW w:w="1020" w:type="dxa"/>
            <w:shd w:val="clear" w:color="FFFF00" w:fill="FFFF00"/>
            <w:vAlign w:val="center"/>
            <w:hideMark/>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8D688F">
              <w:rPr>
                <w:rFonts w:ascii="Cambria" w:eastAsia="Times New Roman" w:hAnsi="Cambria" w:cs="Calibri"/>
                <w:color w:val="000000"/>
                <w:sz w:val="18"/>
                <w:szCs w:val="18"/>
                <w:lang w:eastAsia="uk-UA"/>
              </w:rPr>
              <w:t>22</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4,5%</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9</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40,9%</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12</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54,5%</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0</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0,0%</w:t>
            </w:r>
          </w:p>
        </w:tc>
        <w:tc>
          <w:tcPr>
            <w:tcW w:w="482"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FF0000"/>
                <w:sz w:val="16"/>
                <w:szCs w:val="16"/>
                <w:lang w:eastAsia="uk-UA"/>
              </w:rPr>
            </w:pPr>
            <w:r w:rsidRPr="008D688F">
              <w:rPr>
                <w:rFonts w:ascii="Cambria" w:eastAsia="Times New Roman" w:hAnsi="Cambria" w:cs="Calibri"/>
                <w:color w:val="FF0000"/>
                <w:sz w:val="16"/>
                <w:szCs w:val="16"/>
                <w:lang w:eastAsia="uk-UA"/>
              </w:rPr>
              <w:t>10</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FF0000"/>
                <w:sz w:val="16"/>
                <w:szCs w:val="16"/>
                <w:lang w:eastAsia="uk-UA"/>
              </w:rPr>
            </w:pPr>
            <w:r w:rsidRPr="008D688F">
              <w:rPr>
                <w:rFonts w:ascii="Cambria" w:eastAsia="Times New Roman" w:hAnsi="Cambria" w:cs="Calibri"/>
                <w:b/>
                <w:bCs/>
                <w:color w:val="FF0000"/>
                <w:sz w:val="16"/>
                <w:szCs w:val="16"/>
                <w:lang w:eastAsia="uk-UA"/>
              </w:rPr>
              <w:t>45,5%</w:t>
            </w:r>
          </w:p>
        </w:tc>
        <w:tc>
          <w:tcPr>
            <w:tcW w:w="486"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7030A0"/>
                <w:sz w:val="16"/>
                <w:szCs w:val="16"/>
                <w:lang w:eastAsia="uk-UA"/>
              </w:rPr>
            </w:pPr>
            <w:r w:rsidRPr="008D688F">
              <w:rPr>
                <w:rFonts w:ascii="Cambria" w:eastAsia="Times New Roman" w:hAnsi="Cambria" w:cs="Calibri"/>
                <w:color w:val="7030A0"/>
                <w:sz w:val="16"/>
                <w:szCs w:val="16"/>
                <w:lang w:eastAsia="uk-UA"/>
              </w:rPr>
              <w:t>22</w:t>
            </w:r>
          </w:p>
        </w:tc>
        <w:tc>
          <w:tcPr>
            <w:tcW w:w="968"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7030A0"/>
                <w:sz w:val="16"/>
                <w:szCs w:val="16"/>
                <w:lang w:eastAsia="uk-UA"/>
              </w:rPr>
            </w:pPr>
            <w:r w:rsidRPr="008D688F">
              <w:rPr>
                <w:rFonts w:ascii="Cambria" w:eastAsia="Times New Roman" w:hAnsi="Cambria" w:cs="Calibri"/>
                <w:b/>
                <w:bCs/>
                <w:color w:val="7030A0"/>
                <w:sz w:val="16"/>
                <w:szCs w:val="16"/>
                <w:lang w:eastAsia="uk-UA"/>
              </w:rPr>
              <w:t>100,0%</w:t>
            </w:r>
          </w:p>
        </w:tc>
      </w:tr>
      <w:tr w:rsidR="003E6029" w:rsidRPr="008D688F" w:rsidTr="003E6029">
        <w:trPr>
          <w:trHeight w:val="300"/>
        </w:trPr>
        <w:tc>
          <w:tcPr>
            <w:tcW w:w="1008" w:type="dxa"/>
            <w:vAlign w:val="center"/>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AE440B">
              <w:rPr>
                <w:rFonts w:ascii="Cambria" w:eastAsia="Times New Roman" w:hAnsi="Cambria" w:cs="Calibri"/>
                <w:color w:val="000000"/>
                <w:sz w:val="16"/>
                <w:szCs w:val="16"/>
                <w:lang w:eastAsia="uk-UA"/>
              </w:rPr>
              <w:t>9-Б</w:t>
            </w:r>
          </w:p>
        </w:tc>
        <w:tc>
          <w:tcPr>
            <w:tcW w:w="1020" w:type="dxa"/>
            <w:shd w:val="clear" w:color="auto" w:fill="auto"/>
            <w:vAlign w:val="center"/>
            <w:hideMark/>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8D688F">
              <w:rPr>
                <w:rFonts w:ascii="Cambria" w:eastAsia="Times New Roman" w:hAnsi="Cambria" w:cs="Calibri"/>
                <w:color w:val="000000"/>
                <w:sz w:val="18"/>
                <w:szCs w:val="18"/>
                <w:lang w:eastAsia="uk-UA"/>
              </w:rPr>
              <w:t>18</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5,6%</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8</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44,4%</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7</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38,9%</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2</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11,1%</w:t>
            </w:r>
          </w:p>
        </w:tc>
        <w:tc>
          <w:tcPr>
            <w:tcW w:w="482"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FF0000"/>
                <w:sz w:val="16"/>
                <w:szCs w:val="16"/>
                <w:lang w:eastAsia="uk-UA"/>
              </w:rPr>
            </w:pPr>
            <w:r w:rsidRPr="008D688F">
              <w:rPr>
                <w:rFonts w:ascii="Cambria" w:eastAsia="Times New Roman" w:hAnsi="Cambria" w:cs="Calibri"/>
                <w:color w:val="FF0000"/>
                <w:sz w:val="16"/>
                <w:szCs w:val="16"/>
                <w:lang w:eastAsia="uk-UA"/>
              </w:rPr>
              <w:t>9</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FF0000"/>
                <w:sz w:val="16"/>
                <w:szCs w:val="16"/>
                <w:lang w:eastAsia="uk-UA"/>
              </w:rPr>
            </w:pPr>
            <w:r w:rsidRPr="008D688F">
              <w:rPr>
                <w:rFonts w:ascii="Cambria" w:eastAsia="Times New Roman" w:hAnsi="Cambria" w:cs="Calibri"/>
                <w:b/>
                <w:bCs/>
                <w:color w:val="FF0000"/>
                <w:sz w:val="16"/>
                <w:szCs w:val="16"/>
                <w:lang w:eastAsia="uk-UA"/>
              </w:rPr>
              <w:t>50,0%</w:t>
            </w:r>
          </w:p>
        </w:tc>
        <w:tc>
          <w:tcPr>
            <w:tcW w:w="486"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7030A0"/>
                <w:sz w:val="16"/>
                <w:szCs w:val="16"/>
                <w:lang w:eastAsia="uk-UA"/>
              </w:rPr>
            </w:pPr>
            <w:r w:rsidRPr="008D688F">
              <w:rPr>
                <w:rFonts w:ascii="Cambria" w:eastAsia="Times New Roman" w:hAnsi="Cambria" w:cs="Calibri"/>
                <w:color w:val="7030A0"/>
                <w:sz w:val="16"/>
                <w:szCs w:val="16"/>
                <w:lang w:eastAsia="uk-UA"/>
              </w:rPr>
              <w:t>16</w:t>
            </w:r>
          </w:p>
        </w:tc>
        <w:tc>
          <w:tcPr>
            <w:tcW w:w="968"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7030A0"/>
                <w:sz w:val="16"/>
                <w:szCs w:val="16"/>
                <w:lang w:eastAsia="uk-UA"/>
              </w:rPr>
            </w:pPr>
            <w:r w:rsidRPr="008D688F">
              <w:rPr>
                <w:rFonts w:ascii="Cambria" w:eastAsia="Times New Roman" w:hAnsi="Cambria" w:cs="Calibri"/>
                <w:b/>
                <w:bCs/>
                <w:color w:val="7030A0"/>
                <w:sz w:val="16"/>
                <w:szCs w:val="16"/>
                <w:lang w:eastAsia="uk-UA"/>
              </w:rPr>
              <w:t>88,9%</w:t>
            </w:r>
          </w:p>
        </w:tc>
      </w:tr>
      <w:tr w:rsidR="003E6029" w:rsidRPr="008D688F" w:rsidTr="003E6029">
        <w:trPr>
          <w:trHeight w:val="270"/>
        </w:trPr>
        <w:tc>
          <w:tcPr>
            <w:tcW w:w="1008" w:type="dxa"/>
            <w:vAlign w:val="center"/>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AE440B">
              <w:rPr>
                <w:rFonts w:ascii="Cambria" w:eastAsia="Times New Roman" w:hAnsi="Cambria" w:cs="Calibri"/>
                <w:color w:val="000000"/>
                <w:sz w:val="16"/>
                <w:szCs w:val="16"/>
                <w:lang w:eastAsia="uk-UA"/>
              </w:rPr>
              <w:lastRenderedPageBreak/>
              <w:t>9-В</w:t>
            </w:r>
          </w:p>
        </w:tc>
        <w:tc>
          <w:tcPr>
            <w:tcW w:w="1020" w:type="dxa"/>
            <w:shd w:val="clear" w:color="auto" w:fill="auto"/>
            <w:vAlign w:val="center"/>
            <w:hideMark/>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8D688F">
              <w:rPr>
                <w:rFonts w:ascii="Cambria" w:eastAsia="Times New Roman" w:hAnsi="Cambria" w:cs="Calibri"/>
                <w:color w:val="000000"/>
                <w:sz w:val="18"/>
                <w:szCs w:val="18"/>
                <w:lang w:eastAsia="uk-UA"/>
              </w:rPr>
              <w:t>23</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4,3%</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10</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43,5%</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8</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34,8%</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3</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13,0%</w:t>
            </w:r>
          </w:p>
        </w:tc>
        <w:tc>
          <w:tcPr>
            <w:tcW w:w="482"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FF0000"/>
                <w:sz w:val="16"/>
                <w:szCs w:val="16"/>
                <w:lang w:eastAsia="uk-UA"/>
              </w:rPr>
            </w:pPr>
            <w:r w:rsidRPr="008D688F">
              <w:rPr>
                <w:rFonts w:ascii="Cambria" w:eastAsia="Times New Roman" w:hAnsi="Cambria" w:cs="Calibri"/>
                <w:color w:val="FF0000"/>
                <w:sz w:val="16"/>
                <w:szCs w:val="16"/>
                <w:lang w:eastAsia="uk-UA"/>
              </w:rPr>
              <w:t>11</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FF0000"/>
                <w:sz w:val="16"/>
                <w:szCs w:val="16"/>
                <w:lang w:eastAsia="uk-UA"/>
              </w:rPr>
            </w:pPr>
            <w:r w:rsidRPr="008D688F">
              <w:rPr>
                <w:rFonts w:ascii="Cambria" w:eastAsia="Times New Roman" w:hAnsi="Cambria" w:cs="Calibri"/>
                <w:b/>
                <w:bCs/>
                <w:color w:val="FF0000"/>
                <w:sz w:val="16"/>
                <w:szCs w:val="16"/>
                <w:lang w:eastAsia="uk-UA"/>
              </w:rPr>
              <w:t>47,8%</w:t>
            </w:r>
          </w:p>
        </w:tc>
        <w:tc>
          <w:tcPr>
            <w:tcW w:w="486"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7030A0"/>
                <w:sz w:val="16"/>
                <w:szCs w:val="16"/>
                <w:lang w:eastAsia="uk-UA"/>
              </w:rPr>
            </w:pPr>
            <w:r w:rsidRPr="008D688F">
              <w:rPr>
                <w:rFonts w:ascii="Cambria" w:eastAsia="Times New Roman" w:hAnsi="Cambria" w:cs="Calibri"/>
                <w:color w:val="7030A0"/>
                <w:sz w:val="16"/>
                <w:szCs w:val="16"/>
                <w:lang w:eastAsia="uk-UA"/>
              </w:rPr>
              <w:t>19</w:t>
            </w:r>
          </w:p>
        </w:tc>
        <w:tc>
          <w:tcPr>
            <w:tcW w:w="968"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7030A0"/>
                <w:sz w:val="16"/>
                <w:szCs w:val="16"/>
                <w:lang w:eastAsia="uk-UA"/>
              </w:rPr>
            </w:pPr>
            <w:r w:rsidRPr="008D688F">
              <w:rPr>
                <w:rFonts w:ascii="Cambria" w:eastAsia="Times New Roman" w:hAnsi="Cambria" w:cs="Calibri"/>
                <w:b/>
                <w:bCs/>
                <w:color w:val="7030A0"/>
                <w:sz w:val="16"/>
                <w:szCs w:val="16"/>
                <w:lang w:eastAsia="uk-UA"/>
              </w:rPr>
              <w:t>82,6%</w:t>
            </w:r>
          </w:p>
        </w:tc>
      </w:tr>
      <w:tr w:rsidR="003E6029" w:rsidRPr="008D688F" w:rsidTr="003E6029">
        <w:trPr>
          <w:trHeight w:val="270"/>
        </w:trPr>
        <w:tc>
          <w:tcPr>
            <w:tcW w:w="1008" w:type="dxa"/>
            <w:shd w:val="clear" w:color="FFFF00" w:fill="FFFF00"/>
            <w:vAlign w:val="center"/>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AE440B">
              <w:rPr>
                <w:rFonts w:ascii="Cambria" w:eastAsia="Times New Roman" w:hAnsi="Cambria" w:cs="Calibri"/>
                <w:color w:val="000000"/>
                <w:sz w:val="16"/>
                <w:szCs w:val="16"/>
                <w:lang w:eastAsia="uk-UA"/>
              </w:rPr>
              <w:t>9-Г</w:t>
            </w:r>
          </w:p>
        </w:tc>
        <w:tc>
          <w:tcPr>
            <w:tcW w:w="1020" w:type="dxa"/>
            <w:shd w:val="clear" w:color="FFFF00" w:fill="FFFF00"/>
            <w:vAlign w:val="center"/>
            <w:hideMark/>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8D688F">
              <w:rPr>
                <w:rFonts w:ascii="Cambria" w:eastAsia="Times New Roman" w:hAnsi="Cambria" w:cs="Calibri"/>
                <w:color w:val="000000"/>
                <w:sz w:val="18"/>
                <w:szCs w:val="18"/>
                <w:lang w:eastAsia="uk-UA"/>
              </w:rPr>
              <w:t>11</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0</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0,0%</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9</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81,8%</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2</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18,2%</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0</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0,0%</w:t>
            </w:r>
          </w:p>
        </w:tc>
        <w:tc>
          <w:tcPr>
            <w:tcW w:w="482"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FF0000"/>
                <w:sz w:val="16"/>
                <w:szCs w:val="16"/>
                <w:lang w:eastAsia="uk-UA"/>
              </w:rPr>
            </w:pPr>
            <w:r w:rsidRPr="008D688F">
              <w:rPr>
                <w:rFonts w:ascii="Cambria" w:eastAsia="Times New Roman" w:hAnsi="Cambria" w:cs="Calibri"/>
                <w:color w:val="FF0000"/>
                <w:sz w:val="16"/>
                <w:szCs w:val="16"/>
                <w:lang w:eastAsia="uk-UA"/>
              </w:rPr>
              <w:t>9</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FF0000"/>
                <w:sz w:val="16"/>
                <w:szCs w:val="16"/>
                <w:lang w:eastAsia="uk-UA"/>
              </w:rPr>
            </w:pPr>
            <w:r w:rsidRPr="008D688F">
              <w:rPr>
                <w:rFonts w:ascii="Cambria" w:eastAsia="Times New Roman" w:hAnsi="Cambria" w:cs="Calibri"/>
                <w:b/>
                <w:bCs/>
                <w:color w:val="FF0000"/>
                <w:sz w:val="16"/>
                <w:szCs w:val="16"/>
                <w:lang w:eastAsia="uk-UA"/>
              </w:rPr>
              <w:t>81,8%</w:t>
            </w:r>
          </w:p>
        </w:tc>
        <w:tc>
          <w:tcPr>
            <w:tcW w:w="486"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7030A0"/>
                <w:sz w:val="16"/>
                <w:szCs w:val="16"/>
                <w:lang w:eastAsia="uk-UA"/>
              </w:rPr>
            </w:pPr>
            <w:r w:rsidRPr="008D688F">
              <w:rPr>
                <w:rFonts w:ascii="Cambria" w:eastAsia="Times New Roman" w:hAnsi="Cambria" w:cs="Calibri"/>
                <w:color w:val="7030A0"/>
                <w:sz w:val="16"/>
                <w:szCs w:val="16"/>
                <w:lang w:eastAsia="uk-UA"/>
              </w:rPr>
              <w:t>11</w:t>
            </w:r>
          </w:p>
        </w:tc>
        <w:tc>
          <w:tcPr>
            <w:tcW w:w="968"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7030A0"/>
                <w:sz w:val="16"/>
                <w:szCs w:val="16"/>
                <w:lang w:eastAsia="uk-UA"/>
              </w:rPr>
            </w:pPr>
            <w:r w:rsidRPr="008D688F">
              <w:rPr>
                <w:rFonts w:ascii="Cambria" w:eastAsia="Times New Roman" w:hAnsi="Cambria" w:cs="Calibri"/>
                <w:b/>
                <w:bCs/>
                <w:color w:val="7030A0"/>
                <w:sz w:val="16"/>
                <w:szCs w:val="16"/>
                <w:lang w:eastAsia="uk-UA"/>
              </w:rPr>
              <w:t>100,0%</w:t>
            </w:r>
          </w:p>
        </w:tc>
      </w:tr>
      <w:tr w:rsidR="003E6029" w:rsidRPr="008D688F" w:rsidTr="003E6029">
        <w:trPr>
          <w:trHeight w:val="270"/>
        </w:trPr>
        <w:tc>
          <w:tcPr>
            <w:tcW w:w="1008" w:type="dxa"/>
            <w:shd w:val="clear" w:color="D8D8D8" w:fill="D8D8D8"/>
            <w:vAlign w:val="center"/>
          </w:tcPr>
          <w:p w:rsidR="003E6029" w:rsidRPr="008D688F" w:rsidRDefault="003E6029" w:rsidP="00AF4876">
            <w:pPr>
              <w:spacing w:after="0" w:line="240" w:lineRule="auto"/>
              <w:jc w:val="right"/>
              <w:rPr>
                <w:rFonts w:ascii="Cambria" w:eastAsia="Times New Roman" w:hAnsi="Cambria" w:cs="Calibri"/>
                <w:b/>
                <w:bCs/>
                <w:color w:val="000000"/>
                <w:sz w:val="18"/>
                <w:szCs w:val="18"/>
                <w:lang w:eastAsia="uk-UA"/>
              </w:rPr>
            </w:pPr>
            <w:r w:rsidRPr="00AE440B">
              <w:rPr>
                <w:rFonts w:ascii="Cambria" w:eastAsia="Times New Roman" w:hAnsi="Cambria" w:cs="Calibri"/>
                <w:color w:val="000000"/>
                <w:sz w:val="16"/>
                <w:szCs w:val="16"/>
                <w:lang w:eastAsia="uk-UA"/>
              </w:rPr>
              <w:t> </w:t>
            </w:r>
          </w:p>
        </w:tc>
        <w:tc>
          <w:tcPr>
            <w:tcW w:w="1020" w:type="dxa"/>
            <w:shd w:val="clear" w:color="D8D8D8" w:fill="D8D8D8"/>
            <w:noWrap/>
            <w:vAlign w:val="center"/>
            <w:hideMark/>
          </w:tcPr>
          <w:p w:rsidR="003E6029" w:rsidRPr="008D688F" w:rsidRDefault="003E6029" w:rsidP="00AF4876">
            <w:pPr>
              <w:spacing w:after="0" w:line="240" w:lineRule="auto"/>
              <w:jc w:val="right"/>
              <w:rPr>
                <w:rFonts w:ascii="Cambria" w:eastAsia="Times New Roman" w:hAnsi="Cambria" w:cs="Calibri"/>
                <w:b/>
                <w:bCs/>
                <w:color w:val="000000"/>
                <w:sz w:val="18"/>
                <w:szCs w:val="18"/>
                <w:lang w:eastAsia="uk-UA"/>
              </w:rPr>
            </w:pPr>
            <w:r w:rsidRPr="008D688F">
              <w:rPr>
                <w:rFonts w:ascii="Cambria" w:eastAsia="Times New Roman" w:hAnsi="Cambria" w:cs="Calibri"/>
                <w:b/>
                <w:bCs/>
                <w:color w:val="000000"/>
                <w:sz w:val="18"/>
                <w:szCs w:val="18"/>
                <w:lang w:eastAsia="uk-UA"/>
              </w:rPr>
              <w:t>74</w:t>
            </w:r>
          </w:p>
        </w:tc>
        <w:tc>
          <w:tcPr>
            <w:tcW w:w="440"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3</w:t>
            </w:r>
          </w:p>
        </w:tc>
        <w:tc>
          <w:tcPr>
            <w:tcW w:w="694"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4,1%</w:t>
            </w:r>
          </w:p>
        </w:tc>
        <w:tc>
          <w:tcPr>
            <w:tcW w:w="501"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36</w:t>
            </w:r>
          </w:p>
        </w:tc>
        <w:tc>
          <w:tcPr>
            <w:tcW w:w="694"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48,6%</w:t>
            </w:r>
          </w:p>
        </w:tc>
        <w:tc>
          <w:tcPr>
            <w:tcW w:w="501"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29</w:t>
            </w:r>
          </w:p>
        </w:tc>
        <w:tc>
          <w:tcPr>
            <w:tcW w:w="694"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39,2%</w:t>
            </w:r>
          </w:p>
        </w:tc>
        <w:tc>
          <w:tcPr>
            <w:tcW w:w="440"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5</w:t>
            </w:r>
          </w:p>
        </w:tc>
        <w:tc>
          <w:tcPr>
            <w:tcW w:w="694"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6,8%</w:t>
            </w:r>
          </w:p>
        </w:tc>
        <w:tc>
          <w:tcPr>
            <w:tcW w:w="482"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FF0000"/>
                <w:sz w:val="16"/>
                <w:szCs w:val="16"/>
                <w:lang w:eastAsia="uk-UA"/>
              </w:rPr>
            </w:pPr>
            <w:r w:rsidRPr="008D688F">
              <w:rPr>
                <w:rFonts w:ascii="Cambria" w:eastAsia="Times New Roman" w:hAnsi="Cambria" w:cs="Calibri"/>
                <w:b/>
                <w:bCs/>
                <w:color w:val="FF0000"/>
                <w:sz w:val="16"/>
                <w:szCs w:val="16"/>
                <w:lang w:eastAsia="uk-UA"/>
              </w:rPr>
              <w:t>39</w:t>
            </w:r>
          </w:p>
        </w:tc>
        <w:tc>
          <w:tcPr>
            <w:tcW w:w="694"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FF0000"/>
                <w:sz w:val="16"/>
                <w:szCs w:val="16"/>
                <w:lang w:eastAsia="uk-UA"/>
              </w:rPr>
            </w:pPr>
            <w:r w:rsidRPr="008D688F">
              <w:rPr>
                <w:rFonts w:ascii="Cambria" w:eastAsia="Times New Roman" w:hAnsi="Cambria" w:cs="Calibri"/>
                <w:b/>
                <w:bCs/>
                <w:color w:val="FF0000"/>
                <w:sz w:val="16"/>
                <w:szCs w:val="16"/>
                <w:lang w:eastAsia="uk-UA"/>
              </w:rPr>
              <w:t>52,7%</w:t>
            </w:r>
          </w:p>
        </w:tc>
        <w:tc>
          <w:tcPr>
            <w:tcW w:w="486"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7030A0"/>
                <w:sz w:val="16"/>
                <w:szCs w:val="16"/>
                <w:lang w:eastAsia="uk-UA"/>
              </w:rPr>
            </w:pPr>
            <w:r w:rsidRPr="008D688F">
              <w:rPr>
                <w:rFonts w:ascii="Cambria" w:eastAsia="Times New Roman" w:hAnsi="Cambria" w:cs="Calibri"/>
                <w:b/>
                <w:bCs/>
                <w:color w:val="7030A0"/>
                <w:sz w:val="16"/>
                <w:szCs w:val="16"/>
                <w:lang w:eastAsia="uk-UA"/>
              </w:rPr>
              <w:t>57</w:t>
            </w:r>
          </w:p>
        </w:tc>
        <w:tc>
          <w:tcPr>
            <w:tcW w:w="968"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7030A0"/>
                <w:sz w:val="16"/>
                <w:szCs w:val="16"/>
                <w:lang w:eastAsia="uk-UA"/>
              </w:rPr>
            </w:pPr>
            <w:r w:rsidRPr="008D688F">
              <w:rPr>
                <w:rFonts w:ascii="Cambria" w:eastAsia="Times New Roman" w:hAnsi="Cambria" w:cs="Calibri"/>
                <w:b/>
                <w:bCs/>
                <w:color w:val="7030A0"/>
                <w:sz w:val="16"/>
                <w:szCs w:val="16"/>
                <w:lang w:eastAsia="uk-UA"/>
              </w:rPr>
              <w:t>91,9%</w:t>
            </w:r>
          </w:p>
        </w:tc>
      </w:tr>
      <w:tr w:rsidR="003E6029" w:rsidRPr="008D688F" w:rsidTr="003E6029">
        <w:trPr>
          <w:trHeight w:val="270"/>
        </w:trPr>
        <w:tc>
          <w:tcPr>
            <w:tcW w:w="1008" w:type="dxa"/>
            <w:shd w:val="clear" w:color="00B0F0" w:fill="00B0F0"/>
            <w:vAlign w:val="center"/>
          </w:tcPr>
          <w:p w:rsidR="003E6029" w:rsidRPr="008D688F" w:rsidRDefault="003E6029" w:rsidP="00AF4876">
            <w:pPr>
              <w:spacing w:after="0" w:line="240" w:lineRule="auto"/>
              <w:jc w:val="center"/>
              <w:rPr>
                <w:rFonts w:ascii="Cambria" w:eastAsia="Times New Roman" w:hAnsi="Cambria" w:cs="Calibri"/>
                <w:b/>
                <w:bCs/>
                <w:color w:val="000000"/>
                <w:sz w:val="18"/>
                <w:szCs w:val="18"/>
                <w:lang w:eastAsia="uk-UA"/>
              </w:rPr>
            </w:pPr>
            <w:r w:rsidRPr="00AE440B">
              <w:rPr>
                <w:rFonts w:ascii="Cambria" w:eastAsia="Times New Roman" w:hAnsi="Cambria" w:cs="Calibri"/>
                <w:b/>
                <w:bCs/>
                <w:color w:val="000000"/>
                <w:sz w:val="16"/>
                <w:szCs w:val="16"/>
                <w:lang w:eastAsia="uk-UA"/>
              </w:rPr>
              <w:t>19</w:t>
            </w:r>
          </w:p>
        </w:tc>
        <w:tc>
          <w:tcPr>
            <w:tcW w:w="1020" w:type="dxa"/>
            <w:shd w:val="clear" w:color="00B0F0" w:fill="00B0F0"/>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8"/>
                <w:szCs w:val="18"/>
                <w:lang w:eastAsia="uk-UA"/>
              </w:rPr>
            </w:pPr>
            <w:r w:rsidRPr="008D688F">
              <w:rPr>
                <w:rFonts w:ascii="Cambria" w:eastAsia="Times New Roman" w:hAnsi="Cambria" w:cs="Calibri"/>
                <w:b/>
                <w:bCs/>
                <w:color w:val="000000"/>
                <w:sz w:val="18"/>
                <w:szCs w:val="18"/>
                <w:lang w:eastAsia="uk-UA"/>
              </w:rPr>
              <w:t>390</w:t>
            </w:r>
          </w:p>
        </w:tc>
        <w:tc>
          <w:tcPr>
            <w:tcW w:w="440" w:type="dxa"/>
            <w:shd w:val="clear" w:color="00B0F0" w:fill="00B0F0"/>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22</w:t>
            </w:r>
          </w:p>
        </w:tc>
        <w:tc>
          <w:tcPr>
            <w:tcW w:w="694" w:type="dxa"/>
            <w:shd w:val="clear" w:color="00B0F0" w:fill="00B0F0"/>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5,6%</w:t>
            </w:r>
          </w:p>
        </w:tc>
        <w:tc>
          <w:tcPr>
            <w:tcW w:w="501" w:type="dxa"/>
            <w:shd w:val="clear" w:color="00B0F0" w:fill="00B0F0"/>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149</w:t>
            </w:r>
          </w:p>
        </w:tc>
        <w:tc>
          <w:tcPr>
            <w:tcW w:w="694" w:type="dxa"/>
            <w:shd w:val="clear" w:color="00B0F0" w:fill="00B0F0"/>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38,2%</w:t>
            </w:r>
          </w:p>
        </w:tc>
        <w:tc>
          <w:tcPr>
            <w:tcW w:w="501" w:type="dxa"/>
            <w:shd w:val="clear" w:color="00B0F0" w:fill="00B0F0"/>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135</w:t>
            </w:r>
          </w:p>
        </w:tc>
        <w:tc>
          <w:tcPr>
            <w:tcW w:w="694" w:type="dxa"/>
            <w:shd w:val="clear" w:color="00B0F0" w:fill="00B0F0"/>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34,6%</w:t>
            </w:r>
          </w:p>
        </w:tc>
        <w:tc>
          <w:tcPr>
            <w:tcW w:w="440" w:type="dxa"/>
            <w:shd w:val="clear" w:color="00B0F0" w:fill="00B0F0"/>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36</w:t>
            </w:r>
          </w:p>
        </w:tc>
        <w:tc>
          <w:tcPr>
            <w:tcW w:w="694" w:type="dxa"/>
            <w:shd w:val="clear" w:color="00B0F0" w:fill="00B0F0"/>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9,2%</w:t>
            </w:r>
          </w:p>
        </w:tc>
        <w:tc>
          <w:tcPr>
            <w:tcW w:w="482" w:type="dxa"/>
            <w:shd w:val="clear" w:color="00B0F0" w:fill="00B0F0"/>
            <w:noWrap/>
            <w:vAlign w:val="center"/>
            <w:hideMark/>
          </w:tcPr>
          <w:p w:rsidR="003E6029" w:rsidRPr="008D688F" w:rsidRDefault="003E6029" w:rsidP="00AF4876">
            <w:pPr>
              <w:spacing w:after="0" w:line="240" w:lineRule="auto"/>
              <w:jc w:val="center"/>
              <w:rPr>
                <w:rFonts w:ascii="Cambria" w:eastAsia="Times New Roman" w:hAnsi="Cambria" w:cs="Calibri"/>
                <w:color w:val="FF0000"/>
                <w:sz w:val="16"/>
                <w:szCs w:val="16"/>
                <w:lang w:eastAsia="uk-UA"/>
              </w:rPr>
            </w:pPr>
            <w:r w:rsidRPr="008D688F">
              <w:rPr>
                <w:rFonts w:ascii="Cambria" w:eastAsia="Times New Roman" w:hAnsi="Cambria" w:cs="Calibri"/>
                <w:color w:val="FF0000"/>
                <w:sz w:val="16"/>
                <w:szCs w:val="16"/>
                <w:lang w:eastAsia="uk-UA"/>
              </w:rPr>
              <w:t>159</w:t>
            </w:r>
          </w:p>
        </w:tc>
        <w:tc>
          <w:tcPr>
            <w:tcW w:w="694" w:type="dxa"/>
            <w:shd w:val="clear" w:color="00B0F0" w:fill="00B0F0"/>
            <w:noWrap/>
            <w:vAlign w:val="center"/>
            <w:hideMark/>
          </w:tcPr>
          <w:p w:rsidR="003E6029" w:rsidRPr="008D688F" w:rsidRDefault="003E6029" w:rsidP="00AF4876">
            <w:pPr>
              <w:spacing w:after="0" w:line="240" w:lineRule="auto"/>
              <w:jc w:val="center"/>
              <w:rPr>
                <w:rFonts w:ascii="Cambria" w:eastAsia="Times New Roman" w:hAnsi="Cambria" w:cs="Calibri"/>
                <w:b/>
                <w:bCs/>
                <w:color w:val="FF0000"/>
                <w:sz w:val="16"/>
                <w:szCs w:val="16"/>
                <w:lang w:eastAsia="uk-UA"/>
              </w:rPr>
            </w:pPr>
            <w:r w:rsidRPr="008D688F">
              <w:rPr>
                <w:rFonts w:ascii="Cambria" w:eastAsia="Times New Roman" w:hAnsi="Cambria" w:cs="Calibri"/>
                <w:b/>
                <w:bCs/>
                <w:color w:val="FF0000"/>
                <w:sz w:val="16"/>
                <w:szCs w:val="16"/>
                <w:lang w:eastAsia="uk-UA"/>
              </w:rPr>
              <w:t>43,8%</w:t>
            </w:r>
          </w:p>
        </w:tc>
        <w:tc>
          <w:tcPr>
            <w:tcW w:w="486" w:type="dxa"/>
            <w:shd w:val="clear" w:color="00B0F0" w:fill="00B0F0"/>
            <w:noWrap/>
            <w:vAlign w:val="center"/>
            <w:hideMark/>
          </w:tcPr>
          <w:p w:rsidR="003E6029" w:rsidRPr="008D688F" w:rsidRDefault="003E6029" w:rsidP="00AF4876">
            <w:pPr>
              <w:spacing w:after="0" w:line="240" w:lineRule="auto"/>
              <w:jc w:val="center"/>
              <w:rPr>
                <w:rFonts w:ascii="Cambria" w:eastAsia="Times New Roman" w:hAnsi="Cambria" w:cs="Calibri"/>
                <w:color w:val="7030A0"/>
                <w:sz w:val="16"/>
                <w:szCs w:val="16"/>
                <w:lang w:eastAsia="uk-UA"/>
              </w:rPr>
            </w:pPr>
            <w:r w:rsidRPr="008D688F">
              <w:rPr>
                <w:rFonts w:ascii="Cambria" w:eastAsia="Times New Roman" w:hAnsi="Cambria" w:cs="Calibri"/>
                <w:color w:val="7030A0"/>
                <w:sz w:val="16"/>
                <w:szCs w:val="16"/>
                <w:lang w:eastAsia="uk-UA"/>
              </w:rPr>
              <w:t>280</w:t>
            </w:r>
          </w:p>
        </w:tc>
        <w:tc>
          <w:tcPr>
            <w:tcW w:w="968" w:type="dxa"/>
            <w:shd w:val="clear" w:color="00B0F0" w:fill="00B0F0"/>
            <w:noWrap/>
            <w:vAlign w:val="center"/>
            <w:hideMark/>
          </w:tcPr>
          <w:p w:rsidR="003E6029" w:rsidRPr="008D688F" w:rsidRDefault="003E6029" w:rsidP="00AF4876">
            <w:pPr>
              <w:spacing w:after="0" w:line="240" w:lineRule="auto"/>
              <w:jc w:val="center"/>
              <w:rPr>
                <w:rFonts w:ascii="Cambria" w:eastAsia="Times New Roman" w:hAnsi="Cambria" w:cs="Calibri"/>
                <w:b/>
                <w:bCs/>
                <w:color w:val="7030A0"/>
                <w:sz w:val="16"/>
                <w:szCs w:val="16"/>
                <w:lang w:eastAsia="uk-UA"/>
              </w:rPr>
            </w:pPr>
            <w:r w:rsidRPr="008D688F">
              <w:rPr>
                <w:rFonts w:ascii="Cambria" w:eastAsia="Times New Roman" w:hAnsi="Cambria" w:cs="Calibri"/>
                <w:b/>
                <w:bCs/>
                <w:color w:val="7030A0"/>
                <w:sz w:val="16"/>
                <w:szCs w:val="16"/>
                <w:lang w:eastAsia="uk-UA"/>
              </w:rPr>
              <w:t>78,5%</w:t>
            </w:r>
          </w:p>
        </w:tc>
      </w:tr>
      <w:tr w:rsidR="003E6029" w:rsidRPr="008D688F" w:rsidTr="003E6029">
        <w:trPr>
          <w:trHeight w:val="270"/>
        </w:trPr>
        <w:tc>
          <w:tcPr>
            <w:tcW w:w="1008" w:type="dxa"/>
            <w:vAlign w:val="center"/>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AE440B">
              <w:rPr>
                <w:rFonts w:ascii="Cambria" w:eastAsia="Times New Roman" w:hAnsi="Cambria" w:cs="Calibri"/>
                <w:color w:val="000000"/>
                <w:sz w:val="16"/>
                <w:szCs w:val="16"/>
                <w:lang w:eastAsia="uk-UA"/>
              </w:rPr>
              <w:t>10-А</w:t>
            </w:r>
          </w:p>
        </w:tc>
        <w:tc>
          <w:tcPr>
            <w:tcW w:w="1020" w:type="dxa"/>
            <w:shd w:val="clear" w:color="auto" w:fill="auto"/>
            <w:vAlign w:val="center"/>
            <w:hideMark/>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8D688F">
              <w:rPr>
                <w:rFonts w:ascii="Cambria" w:eastAsia="Times New Roman" w:hAnsi="Cambria" w:cs="Calibri"/>
                <w:color w:val="000000"/>
                <w:sz w:val="18"/>
                <w:szCs w:val="18"/>
                <w:lang w:eastAsia="uk-UA"/>
              </w:rPr>
              <w:t>20</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5,0%</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13</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65,0%</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6</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30,0%</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0</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0,0%</w:t>
            </w:r>
          </w:p>
        </w:tc>
        <w:tc>
          <w:tcPr>
            <w:tcW w:w="482"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FF0000"/>
                <w:sz w:val="16"/>
                <w:szCs w:val="16"/>
                <w:lang w:eastAsia="uk-UA"/>
              </w:rPr>
            </w:pPr>
            <w:r w:rsidRPr="008D688F">
              <w:rPr>
                <w:rFonts w:ascii="Cambria" w:eastAsia="Times New Roman" w:hAnsi="Cambria" w:cs="Calibri"/>
                <w:color w:val="FF0000"/>
                <w:sz w:val="16"/>
                <w:szCs w:val="16"/>
                <w:lang w:eastAsia="uk-UA"/>
              </w:rPr>
              <w:t>14</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FF0000"/>
                <w:sz w:val="16"/>
                <w:szCs w:val="16"/>
                <w:lang w:eastAsia="uk-UA"/>
              </w:rPr>
            </w:pPr>
            <w:r w:rsidRPr="008D688F">
              <w:rPr>
                <w:rFonts w:ascii="Cambria" w:eastAsia="Times New Roman" w:hAnsi="Cambria" w:cs="Calibri"/>
                <w:b/>
                <w:bCs/>
                <w:color w:val="FF0000"/>
                <w:sz w:val="16"/>
                <w:szCs w:val="16"/>
                <w:lang w:eastAsia="uk-UA"/>
              </w:rPr>
              <w:t>70,0%</w:t>
            </w:r>
          </w:p>
        </w:tc>
        <w:tc>
          <w:tcPr>
            <w:tcW w:w="486"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7030A0"/>
                <w:sz w:val="16"/>
                <w:szCs w:val="16"/>
                <w:lang w:eastAsia="uk-UA"/>
              </w:rPr>
            </w:pPr>
            <w:r w:rsidRPr="008D688F">
              <w:rPr>
                <w:rFonts w:ascii="Cambria" w:eastAsia="Times New Roman" w:hAnsi="Cambria" w:cs="Calibri"/>
                <w:color w:val="7030A0"/>
                <w:sz w:val="16"/>
                <w:szCs w:val="16"/>
                <w:lang w:eastAsia="uk-UA"/>
              </w:rPr>
              <w:t>20</w:t>
            </w:r>
          </w:p>
        </w:tc>
        <w:tc>
          <w:tcPr>
            <w:tcW w:w="968"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7030A0"/>
                <w:sz w:val="16"/>
                <w:szCs w:val="16"/>
                <w:lang w:eastAsia="uk-UA"/>
              </w:rPr>
            </w:pPr>
            <w:r w:rsidRPr="008D688F">
              <w:rPr>
                <w:rFonts w:ascii="Cambria" w:eastAsia="Times New Roman" w:hAnsi="Cambria" w:cs="Calibri"/>
                <w:b/>
                <w:bCs/>
                <w:color w:val="7030A0"/>
                <w:sz w:val="16"/>
                <w:szCs w:val="16"/>
                <w:lang w:eastAsia="uk-UA"/>
              </w:rPr>
              <w:t>100,0%</w:t>
            </w:r>
          </w:p>
        </w:tc>
      </w:tr>
      <w:tr w:rsidR="003E6029" w:rsidRPr="008D688F" w:rsidTr="003E6029">
        <w:trPr>
          <w:trHeight w:val="270"/>
        </w:trPr>
        <w:tc>
          <w:tcPr>
            <w:tcW w:w="1008" w:type="dxa"/>
            <w:vAlign w:val="center"/>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AE440B">
              <w:rPr>
                <w:rFonts w:ascii="Cambria" w:eastAsia="Times New Roman" w:hAnsi="Cambria" w:cs="Calibri"/>
                <w:color w:val="000000"/>
                <w:sz w:val="16"/>
                <w:szCs w:val="16"/>
                <w:lang w:eastAsia="uk-UA"/>
              </w:rPr>
              <w:t>10-Б</w:t>
            </w:r>
          </w:p>
        </w:tc>
        <w:tc>
          <w:tcPr>
            <w:tcW w:w="1020" w:type="dxa"/>
            <w:shd w:val="clear" w:color="auto" w:fill="auto"/>
            <w:vAlign w:val="center"/>
            <w:hideMark/>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8D688F">
              <w:rPr>
                <w:rFonts w:ascii="Cambria" w:eastAsia="Times New Roman" w:hAnsi="Cambria" w:cs="Calibri"/>
                <w:color w:val="000000"/>
                <w:sz w:val="18"/>
                <w:szCs w:val="18"/>
                <w:lang w:eastAsia="uk-UA"/>
              </w:rPr>
              <w:t>28</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3,6%</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8</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28,6%</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14</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50,0%</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5</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17,9%</w:t>
            </w:r>
          </w:p>
        </w:tc>
        <w:tc>
          <w:tcPr>
            <w:tcW w:w="482"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FF0000"/>
                <w:sz w:val="16"/>
                <w:szCs w:val="16"/>
                <w:lang w:eastAsia="uk-UA"/>
              </w:rPr>
            </w:pPr>
            <w:r w:rsidRPr="008D688F">
              <w:rPr>
                <w:rFonts w:ascii="Cambria" w:eastAsia="Times New Roman" w:hAnsi="Cambria" w:cs="Calibri"/>
                <w:color w:val="FF0000"/>
                <w:sz w:val="16"/>
                <w:szCs w:val="16"/>
                <w:lang w:eastAsia="uk-UA"/>
              </w:rPr>
              <w:t>9</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FF0000"/>
                <w:sz w:val="16"/>
                <w:szCs w:val="16"/>
                <w:lang w:eastAsia="uk-UA"/>
              </w:rPr>
            </w:pPr>
            <w:r w:rsidRPr="008D688F">
              <w:rPr>
                <w:rFonts w:ascii="Cambria" w:eastAsia="Times New Roman" w:hAnsi="Cambria" w:cs="Calibri"/>
                <w:b/>
                <w:bCs/>
                <w:color w:val="FF0000"/>
                <w:sz w:val="16"/>
                <w:szCs w:val="16"/>
                <w:lang w:eastAsia="uk-UA"/>
              </w:rPr>
              <w:t>32,1%</w:t>
            </w:r>
          </w:p>
        </w:tc>
        <w:tc>
          <w:tcPr>
            <w:tcW w:w="486"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7030A0"/>
                <w:sz w:val="16"/>
                <w:szCs w:val="16"/>
                <w:lang w:eastAsia="uk-UA"/>
              </w:rPr>
            </w:pPr>
            <w:r w:rsidRPr="008D688F">
              <w:rPr>
                <w:rFonts w:ascii="Cambria" w:eastAsia="Times New Roman" w:hAnsi="Cambria" w:cs="Calibri"/>
                <w:color w:val="7030A0"/>
                <w:sz w:val="16"/>
                <w:szCs w:val="16"/>
                <w:lang w:eastAsia="uk-UA"/>
              </w:rPr>
              <w:t>23</w:t>
            </w:r>
          </w:p>
        </w:tc>
        <w:tc>
          <w:tcPr>
            <w:tcW w:w="968"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7030A0"/>
                <w:sz w:val="16"/>
                <w:szCs w:val="16"/>
                <w:lang w:eastAsia="uk-UA"/>
              </w:rPr>
            </w:pPr>
            <w:r w:rsidRPr="008D688F">
              <w:rPr>
                <w:rFonts w:ascii="Cambria" w:eastAsia="Times New Roman" w:hAnsi="Cambria" w:cs="Calibri"/>
                <w:b/>
                <w:bCs/>
                <w:color w:val="7030A0"/>
                <w:sz w:val="16"/>
                <w:szCs w:val="16"/>
                <w:lang w:eastAsia="uk-UA"/>
              </w:rPr>
              <w:t>82,1%</w:t>
            </w:r>
          </w:p>
        </w:tc>
      </w:tr>
      <w:tr w:rsidR="003E6029" w:rsidRPr="008D688F" w:rsidTr="003E6029">
        <w:trPr>
          <w:trHeight w:val="270"/>
        </w:trPr>
        <w:tc>
          <w:tcPr>
            <w:tcW w:w="1008" w:type="dxa"/>
            <w:shd w:val="clear" w:color="E2EFD9" w:fill="E2EFD9"/>
            <w:vAlign w:val="center"/>
          </w:tcPr>
          <w:p w:rsidR="003E6029" w:rsidRPr="008D688F" w:rsidRDefault="003E6029" w:rsidP="00AF4876">
            <w:pPr>
              <w:spacing w:after="0" w:line="240" w:lineRule="auto"/>
              <w:jc w:val="right"/>
              <w:rPr>
                <w:rFonts w:ascii="Cambria" w:eastAsia="Times New Roman" w:hAnsi="Cambria" w:cs="Calibri"/>
                <w:b/>
                <w:bCs/>
                <w:color w:val="000000"/>
                <w:sz w:val="18"/>
                <w:szCs w:val="18"/>
                <w:lang w:eastAsia="uk-UA"/>
              </w:rPr>
            </w:pPr>
            <w:r w:rsidRPr="00AE440B">
              <w:rPr>
                <w:rFonts w:ascii="Cambria" w:eastAsia="Times New Roman" w:hAnsi="Cambria" w:cs="Calibri"/>
                <w:color w:val="000000"/>
                <w:sz w:val="16"/>
                <w:szCs w:val="16"/>
                <w:lang w:eastAsia="uk-UA"/>
              </w:rPr>
              <w:t> </w:t>
            </w:r>
          </w:p>
        </w:tc>
        <w:tc>
          <w:tcPr>
            <w:tcW w:w="1020" w:type="dxa"/>
            <w:shd w:val="clear" w:color="E2EFD9" w:fill="E2EFD9"/>
            <w:noWrap/>
            <w:vAlign w:val="center"/>
            <w:hideMark/>
          </w:tcPr>
          <w:p w:rsidR="003E6029" w:rsidRPr="008D688F" w:rsidRDefault="003E6029" w:rsidP="00AF4876">
            <w:pPr>
              <w:spacing w:after="0" w:line="240" w:lineRule="auto"/>
              <w:jc w:val="right"/>
              <w:rPr>
                <w:rFonts w:ascii="Cambria" w:eastAsia="Times New Roman" w:hAnsi="Cambria" w:cs="Calibri"/>
                <w:b/>
                <w:bCs/>
                <w:color w:val="000000"/>
                <w:sz w:val="18"/>
                <w:szCs w:val="18"/>
                <w:lang w:eastAsia="uk-UA"/>
              </w:rPr>
            </w:pPr>
            <w:r w:rsidRPr="008D688F">
              <w:rPr>
                <w:rFonts w:ascii="Cambria" w:eastAsia="Times New Roman" w:hAnsi="Cambria" w:cs="Calibri"/>
                <w:b/>
                <w:bCs/>
                <w:color w:val="000000"/>
                <w:sz w:val="18"/>
                <w:szCs w:val="18"/>
                <w:lang w:eastAsia="uk-UA"/>
              </w:rPr>
              <w:t>48</w:t>
            </w:r>
          </w:p>
        </w:tc>
        <w:tc>
          <w:tcPr>
            <w:tcW w:w="440"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2</w:t>
            </w:r>
          </w:p>
        </w:tc>
        <w:tc>
          <w:tcPr>
            <w:tcW w:w="694"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4,2%</w:t>
            </w:r>
          </w:p>
        </w:tc>
        <w:tc>
          <w:tcPr>
            <w:tcW w:w="501"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21</w:t>
            </w:r>
          </w:p>
        </w:tc>
        <w:tc>
          <w:tcPr>
            <w:tcW w:w="694"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43,8%</w:t>
            </w:r>
          </w:p>
        </w:tc>
        <w:tc>
          <w:tcPr>
            <w:tcW w:w="501"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20</w:t>
            </w:r>
          </w:p>
        </w:tc>
        <w:tc>
          <w:tcPr>
            <w:tcW w:w="694"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41,7%</w:t>
            </w:r>
          </w:p>
        </w:tc>
        <w:tc>
          <w:tcPr>
            <w:tcW w:w="440"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5</w:t>
            </w:r>
          </w:p>
        </w:tc>
        <w:tc>
          <w:tcPr>
            <w:tcW w:w="694"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10,4%</w:t>
            </w:r>
          </w:p>
        </w:tc>
        <w:tc>
          <w:tcPr>
            <w:tcW w:w="482"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FF0000"/>
                <w:sz w:val="16"/>
                <w:szCs w:val="16"/>
                <w:lang w:eastAsia="uk-UA"/>
              </w:rPr>
            </w:pPr>
            <w:r w:rsidRPr="008D688F">
              <w:rPr>
                <w:rFonts w:ascii="Cambria" w:eastAsia="Times New Roman" w:hAnsi="Cambria" w:cs="Calibri"/>
                <w:b/>
                <w:bCs/>
                <w:color w:val="FF0000"/>
                <w:sz w:val="16"/>
                <w:szCs w:val="16"/>
                <w:lang w:eastAsia="uk-UA"/>
              </w:rPr>
              <w:t>23</w:t>
            </w:r>
          </w:p>
        </w:tc>
        <w:tc>
          <w:tcPr>
            <w:tcW w:w="694"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FF0000"/>
                <w:sz w:val="16"/>
                <w:szCs w:val="16"/>
                <w:lang w:eastAsia="uk-UA"/>
              </w:rPr>
            </w:pPr>
            <w:r w:rsidRPr="008D688F">
              <w:rPr>
                <w:rFonts w:ascii="Cambria" w:eastAsia="Times New Roman" w:hAnsi="Cambria" w:cs="Calibri"/>
                <w:b/>
                <w:bCs/>
                <w:color w:val="FF0000"/>
                <w:sz w:val="16"/>
                <w:szCs w:val="16"/>
                <w:lang w:eastAsia="uk-UA"/>
              </w:rPr>
              <w:t>47,9%</w:t>
            </w:r>
          </w:p>
        </w:tc>
        <w:tc>
          <w:tcPr>
            <w:tcW w:w="486"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7030A0"/>
                <w:sz w:val="16"/>
                <w:szCs w:val="16"/>
                <w:lang w:eastAsia="uk-UA"/>
              </w:rPr>
            </w:pPr>
            <w:r w:rsidRPr="008D688F">
              <w:rPr>
                <w:rFonts w:ascii="Cambria" w:eastAsia="Times New Roman" w:hAnsi="Cambria" w:cs="Calibri"/>
                <w:b/>
                <w:bCs/>
                <w:color w:val="7030A0"/>
                <w:sz w:val="16"/>
                <w:szCs w:val="16"/>
                <w:lang w:eastAsia="uk-UA"/>
              </w:rPr>
              <w:t>43</w:t>
            </w:r>
          </w:p>
        </w:tc>
        <w:tc>
          <w:tcPr>
            <w:tcW w:w="968"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7030A0"/>
                <w:sz w:val="16"/>
                <w:szCs w:val="16"/>
                <w:lang w:eastAsia="uk-UA"/>
              </w:rPr>
            </w:pPr>
            <w:r w:rsidRPr="008D688F">
              <w:rPr>
                <w:rFonts w:ascii="Cambria" w:eastAsia="Times New Roman" w:hAnsi="Cambria" w:cs="Calibri"/>
                <w:b/>
                <w:bCs/>
                <w:color w:val="7030A0"/>
                <w:sz w:val="16"/>
                <w:szCs w:val="16"/>
                <w:lang w:eastAsia="uk-UA"/>
              </w:rPr>
              <w:t>89,6%</w:t>
            </w:r>
          </w:p>
        </w:tc>
      </w:tr>
      <w:tr w:rsidR="003E6029" w:rsidRPr="008D688F" w:rsidTr="003E6029">
        <w:trPr>
          <w:trHeight w:val="270"/>
        </w:trPr>
        <w:tc>
          <w:tcPr>
            <w:tcW w:w="1008" w:type="dxa"/>
            <w:vAlign w:val="center"/>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AE440B">
              <w:rPr>
                <w:rFonts w:ascii="Cambria" w:eastAsia="Times New Roman" w:hAnsi="Cambria" w:cs="Calibri"/>
                <w:color w:val="000000"/>
                <w:sz w:val="16"/>
                <w:szCs w:val="16"/>
                <w:lang w:eastAsia="uk-UA"/>
              </w:rPr>
              <w:t>11-А</w:t>
            </w:r>
          </w:p>
        </w:tc>
        <w:tc>
          <w:tcPr>
            <w:tcW w:w="1020" w:type="dxa"/>
            <w:shd w:val="clear" w:color="auto" w:fill="auto"/>
            <w:vAlign w:val="center"/>
            <w:hideMark/>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8D688F">
              <w:rPr>
                <w:rFonts w:ascii="Cambria" w:eastAsia="Times New Roman" w:hAnsi="Cambria" w:cs="Calibri"/>
                <w:color w:val="000000"/>
                <w:sz w:val="18"/>
                <w:szCs w:val="18"/>
                <w:lang w:eastAsia="uk-UA"/>
              </w:rPr>
              <w:t>15</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2</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13,3%</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6</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40,0%</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7</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46,7%</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0</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0,0%</w:t>
            </w:r>
          </w:p>
        </w:tc>
        <w:tc>
          <w:tcPr>
            <w:tcW w:w="482"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FF0000"/>
                <w:sz w:val="16"/>
                <w:szCs w:val="16"/>
                <w:lang w:eastAsia="uk-UA"/>
              </w:rPr>
            </w:pPr>
            <w:r w:rsidRPr="008D688F">
              <w:rPr>
                <w:rFonts w:ascii="Cambria" w:eastAsia="Times New Roman" w:hAnsi="Cambria" w:cs="Calibri"/>
                <w:color w:val="FF0000"/>
                <w:sz w:val="16"/>
                <w:szCs w:val="16"/>
                <w:lang w:eastAsia="uk-UA"/>
              </w:rPr>
              <w:t>8</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FF0000"/>
                <w:sz w:val="16"/>
                <w:szCs w:val="16"/>
                <w:lang w:eastAsia="uk-UA"/>
              </w:rPr>
            </w:pPr>
            <w:r w:rsidRPr="008D688F">
              <w:rPr>
                <w:rFonts w:ascii="Cambria" w:eastAsia="Times New Roman" w:hAnsi="Cambria" w:cs="Calibri"/>
                <w:b/>
                <w:bCs/>
                <w:color w:val="FF0000"/>
                <w:sz w:val="16"/>
                <w:szCs w:val="16"/>
                <w:lang w:eastAsia="uk-UA"/>
              </w:rPr>
              <w:t>53,3%</w:t>
            </w:r>
          </w:p>
        </w:tc>
        <w:tc>
          <w:tcPr>
            <w:tcW w:w="486"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7030A0"/>
                <w:sz w:val="16"/>
                <w:szCs w:val="16"/>
                <w:lang w:eastAsia="uk-UA"/>
              </w:rPr>
            </w:pPr>
            <w:r w:rsidRPr="008D688F">
              <w:rPr>
                <w:rFonts w:ascii="Cambria" w:eastAsia="Times New Roman" w:hAnsi="Cambria" w:cs="Calibri"/>
                <w:color w:val="7030A0"/>
                <w:sz w:val="16"/>
                <w:szCs w:val="16"/>
                <w:lang w:eastAsia="uk-UA"/>
              </w:rPr>
              <w:t>15</w:t>
            </w:r>
          </w:p>
        </w:tc>
        <w:tc>
          <w:tcPr>
            <w:tcW w:w="968"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7030A0"/>
                <w:sz w:val="16"/>
                <w:szCs w:val="16"/>
                <w:lang w:eastAsia="uk-UA"/>
              </w:rPr>
            </w:pPr>
            <w:r w:rsidRPr="008D688F">
              <w:rPr>
                <w:rFonts w:ascii="Cambria" w:eastAsia="Times New Roman" w:hAnsi="Cambria" w:cs="Calibri"/>
                <w:b/>
                <w:bCs/>
                <w:color w:val="7030A0"/>
                <w:sz w:val="16"/>
                <w:szCs w:val="16"/>
                <w:lang w:eastAsia="uk-UA"/>
              </w:rPr>
              <w:t>100,0%</w:t>
            </w:r>
          </w:p>
        </w:tc>
      </w:tr>
      <w:tr w:rsidR="003E6029" w:rsidRPr="008D688F" w:rsidTr="003E6029">
        <w:trPr>
          <w:trHeight w:val="270"/>
        </w:trPr>
        <w:tc>
          <w:tcPr>
            <w:tcW w:w="1008" w:type="dxa"/>
            <w:vAlign w:val="center"/>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AE440B">
              <w:rPr>
                <w:rFonts w:ascii="Cambria" w:eastAsia="Times New Roman" w:hAnsi="Cambria" w:cs="Calibri"/>
                <w:color w:val="000000"/>
                <w:sz w:val="16"/>
                <w:szCs w:val="16"/>
                <w:lang w:eastAsia="uk-UA"/>
              </w:rPr>
              <w:t>11-Б</w:t>
            </w:r>
          </w:p>
        </w:tc>
        <w:tc>
          <w:tcPr>
            <w:tcW w:w="1020" w:type="dxa"/>
            <w:shd w:val="clear" w:color="auto" w:fill="auto"/>
            <w:vAlign w:val="center"/>
            <w:hideMark/>
          </w:tcPr>
          <w:p w:rsidR="003E6029" w:rsidRPr="008D688F" w:rsidRDefault="003E6029" w:rsidP="00AF4876">
            <w:pPr>
              <w:spacing w:after="0" w:line="240" w:lineRule="auto"/>
              <w:jc w:val="center"/>
              <w:rPr>
                <w:rFonts w:ascii="Cambria" w:eastAsia="Times New Roman" w:hAnsi="Cambria" w:cs="Calibri"/>
                <w:color w:val="000000"/>
                <w:sz w:val="18"/>
                <w:szCs w:val="18"/>
                <w:lang w:eastAsia="uk-UA"/>
              </w:rPr>
            </w:pPr>
            <w:r w:rsidRPr="008D688F">
              <w:rPr>
                <w:rFonts w:ascii="Cambria" w:eastAsia="Times New Roman" w:hAnsi="Cambria" w:cs="Calibri"/>
                <w:color w:val="000000"/>
                <w:sz w:val="18"/>
                <w:szCs w:val="18"/>
                <w:lang w:eastAsia="uk-UA"/>
              </w:rPr>
              <w:t>19</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1</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5,3%</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9</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47,4%</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9</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47,4%</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0</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000000"/>
                <w:sz w:val="16"/>
                <w:szCs w:val="16"/>
                <w:lang w:eastAsia="uk-UA"/>
              </w:rPr>
            </w:pPr>
            <w:r w:rsidRPr="008D688F">
              <w:rPr>
                <w:rFonts w:ascii="Cambria" w:eastAsia="Times New Roman" w:hAnsi="Cambria" w:cs="Calibri"/>
                <w:color w:val="000000"/>
                <w:sz w:val="16"/>
                <w:szCs w:val="16"/>
                <w:lang w:eastAsia="uk-UA"/>
              </w:rPr>
              <w:t>0,0%</w:t>
            </w:r>
          </w:p>
        </w:tc>
        <w:tc>
          <w:tcPr>
            <w:tcW w:w="482"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FF0000"/>
                <w:sz w:val="16"/>
                <w:szCs w:val="16"/>
                <w:lang w:eastAsia="uk-UA"/>
              </w:rPr>
            </w:pPr>
            <w:r w:rsidRPr="008D688F">
              <w:rPr>
                <w:rFonts w:ascii="Cambria" w:eastAsia="Times New Roman" w:hAnsi="Cambria" w:cs="Calibri"/>
                <w:color w:val="FF0000"/>
                <w:sz w:val="16"/>
                <w:szCs w:val="16"/>
                <w:lang w:eastAsia="uk-UA"/>
              </w:rPr>
              <w:t>10</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FF0000"/>
                <w:sz w:val="16"/>
                <w:szCs w:val="16"/>
                <w:lang w:eastAsia="uk-UA"/>
              </w:rPr>
            </w:pPr>
            <w:r w:rsidRPr="008D688F">
              <w:rPr>
                <w:rFonts w:ascii="Cambria" w:eastAsia="Times New Roman" w:hAnsi="Cambria" w:cs="Calibri"/>
                <w:b/>
                <w:bCs/>
                <w:color w:val="FF0000"/>
                <w:sz w:val="16"/>
                <w:szCs w:val="16"/>
                <w:lang w:eastAsia="uk-UA"/>
              </w:rPr>
              <w:t>52,6%</w:t>
            </w:r>
          </w:p>
        </w:tc>
        <w:tc>
          <w:tcPr>
            <w:tcW w:w="486"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7030A0"/>
                <w:sz w:val="16"/>
                <w:szCs w:val="16"/>
                <w:lang w:eastAsia="uk-UA"/>
              </w:rPr>
            </w:pPr>
            <w:r w:rsidRPr="008D688F">
              <w:rPr>
                <w:rFonts w:ascii="Cambria" w:eastAsia="Times New Roman" w:hAnsi="Cambria" w:cs="Calibri"/>
                <w:color w:val="7030A0"/>
                <w:sz w:val="16"/>
                <w:szCs w:val="16"/>
                <w:lang w:eastAsia="uk-UA"/>
              </w:rPr>
              <w:t>19</w:t>
            </w:r>
          </w:p>
        </w:tc>
        <w:tc>
          <w:tcPr>
            <w:tcW w:w="968"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7030A0"/>
                <w:sz w:val="16"/>
                <w:szCs w:val="16"/>
                <w:lang w:eastAsia="uk-UA"/>
              </w:rPr>
            </w:pPr>
            <w:r w:rsidRPr="008D688F">
              <w:rPr>
                <w:rFonts w:ascii="Cambria" w:eastAsia="Times New Roman" w:hAnsi="Cambria" w:cs="Calibri"/>
                <w:b/>
                <w:bCs/>
                <w:color w:val="7030A0"/>
                <w:sz w:val="16"/>
                <w:szCs w:val="16"/>
                <w:lang w:eastAsia="uk-UA"/>
              </w:rPr>
              <w:t>100,0%</w:t>
            </w:r>
          </w:p>
        </w:tc>
      </w:tr>
      <w:tr w:rsidR="003E6029" w:rsidRPr="008D688F" w:rsidTr="003E6029">
        <w:trPr>
          <w:trHeight w:val="270"/>
        </w:trPr>
        <w:tc>
          <w:tcPr>
            <w:tcW w:w="1008" w:type="dxa"/>
            <w:shd w:val="clear" w:color="E2EFD9" w:fill="E2EFD9"/>
            <w:vAlign w:val="center"/>
          </w:tcPr>
          <w:p w:rsidR="003E6029" w:rsidRPr="008D688F" w:rsidRDefault="003E6029" w:rsidP="00AF4876">
            <w:pPr>
              <w:spacing w:after="0" w:line="240" w:lineRule="auto"/>
              <w:jc w:val="right"/>
              <w:rPr>
                <w:rFonts w:ascii="Cambria" w:eastAsia="Times New Roman" w:hAnsi="Cambria" w:cs="Calibri"/>
                <w:b/>
                <w:bCs/>
                <w:color w:val="000000"/>
                <w:sz w:val="18"/>
                <w:szCs w:val="18"/>
                <w:lang w:eastAsia="uk-UA"/>
              </w:rPr>
            </w:pPr>
            <w:r w:rsidRPr="00AE440B">
              <w:rPr>
                <w:rFonts w:ascii="Cambria" w:eastAsia="Times New Roman" w:hAnsi="Cambria" w:cs="Calibri"/>
                <w:color w:val="000000"/>
                <w:sz w:val="16"/>
                <w:szCs w:val="16"/>
                <w:lang w:eastAsia="uk-UA"/>
              </w:rPr>
              <w:t> </w:t>
            </w:r>
          </w:p>
        </w:tc>
        <w:tc>
          <w:tcPr>
            <w:tcW w:w="1020" w:type="dxa"/>
            <w:shd w:val="clear" w:color="E2EFD9" w:fill="E2EFD9"/>
            <w:noWrap/>
            <w:vAlign w:val="center"/>
            <w:hideMark/>
          </w:tcPr>
          <w:p w:rsidR="003E6029" w:rsidRPr="008D688F" w:rsidRDefault="003E6029" w:rsidP="00AF4876">
            <w:pPr>
              <w:spacing w:after="0" w:line="240" w:lineRule="auto"/>
              <w:jc w:val="right"/>
              <w:rPr>
                <w:rFonts w:ascii="Cambria" w:eastAsia="Times New Roman" w:hAnsi="Cambria" w:cs="Calibri"/>
                <w:b/>
                <w:bCs/>
                <w:color w:val="000000"/>
                <w:sz w:val="18"/>
                <w:szCs w:val="18"/>
                <w:lang w:eastAsia="uk-UA"/>
              </w:rPr>
            </w:pPr>
            <w:r w:rsidRPr="008D688F">
              <w:rPr>
                <w:rFonts w:ascii="Cambria" w:eastAsia="Times New Roman" w:hAnsi="Cambria" w:cs="Calibri"/>
                <w:b/>
                <w:bCs/>
                <w:color w:val="000000"/>
                <w:sz w:val="18"/>
                <w:szCs w:val="18"/>
                <w:lang w:eastAsia="uk-UA"/>
              </w:rPr>
              <w:t>34</w:t>
            </w:r>
          </w:p>
        </w:tc>
        <w:tc>
          <w:tcPr>
            <w:tcW w:w="440"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3</w:t>
            </w:r>
          </w:p>
        </w:tc>
        <w:tc>
          <w:tcPr>
            <w:tcW w:w="694"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8,8%</w:t>
            </w:r>
          </w:p>
        </w:tc>
        <w:tc>
          <w:tcPr>
            <w:tcW w:w="501"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15</w:t>
            </w:r>
          </w:p>
        </w:tc>
        <w:tc>
          <w:tcPr>
            <w:tcW w:w="694"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44,1%</w:t>
            </w:r>
          </w:p>
        </w:tc>
        <w:tc>
          <w:tcPr>
            <w:tcW w:w="501"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16</w:t>
            </w:r>
          </w:p>
        </w:tc>
        <w:tc>
          <w:tcPr>
            <w:tcW w:w="694"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47,1%</w:t>
            </w:r>
          </w:p>
        </w:tc>
        <w:tc>
          <w:tcPr>
            <w:tcW w:w="440"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0</w:t>
            </w:r>
          </w:p>
        </w:tc>
        <w:tc>
          <w:tcPr>
            <w:tcW w:w="694"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0,0%</w:t>
            </w:r>
          </w:p>
        </w:tc>
        <w:tc>
          <w:tcPr>
            <w:tcW w:w="482"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FF0000"/>
                <w:sz w:val="16"/>
                <w:szCs w:val="16"/>
                <w:lang w:eastAsia="uk-UA"/>
              </w:rPr>
            </w:pPr>
            <w:r w:rsidRPr="008D688F">
              <w:rPr>
                <w:rFonts w:ascii="Cambria" w:eastAsia="Times New Roman" w:hAnsi="Cambria" w:cs="Calibri"/>
                <w:b/>
                <w:bCs/>
                <w:color w:val="FF0000"/>
                <w:sz w:val="16"/>
                <w:szCs w:val="16"/>
                <w:lang w:eastAsia="uk-UA"/>
              </w:rPr>
              <w:t>18</w:t>
            </w:r>
          </w:p>
        </w:tc>
        <w:tc>
          <w:tcPr>
            <w:tcW w:w="694"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FF0000"/>
                <w:sz w:val="16"/>
                <w:szCs w:val="16"/>
                <w:lang w:eastAsia="uk-UA"/>
              </w:rPr>
            </w:pPr>
            <w:r w:rsidRPr="008D688F">
              <w:rPr>
                <w:rFonts w:ascii="Cambria" w:eastAsia="Times New Roman" w:hAnsi="Cambria" w:cs="Calibri"/>
                <w:b/>
                <w:bCs/>
                <w:color w:val="FF0000"/>
                <w:sz w:val="16"/>
                <w:szCs w:val="16"/>
                <w:lang w:eastAsia="uk-UA"/>
              </w:rPr>
              <w:t>52,9%</w:t>
            </w:r>
          </w:p>
        </w:tc>
        <w:tc>
          <w:tcPr>
            <w:tcW w:w="486"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7030A0"/>
                <w:sz w:val="16"/>
                <w:szCs w:val="16"/>
                <w:lang w:eastAsia="uk-UA"/>
              </w:rPr>
            </w:pPr>
            <w:r w:rsidRPr="008D688F">
              <w:rPr>
                <w:rFonts w:ascii="Cambria" w:eastAsia="Times New Roman" w:hAnsi="Cambria" w:cs="Calibri"/>
                <w:b/>
                <w:bCs/>
                <w:color w:val="7030A0"/>
                <w:sz w:val="16"/>
                <w:szCs w:val="16"/>
                <w:lang w:eastAsia="uk-UA"/>
              </w:rPr>
              <w:t>34</w:t>
            </w:r>
          </w:p>
        </w:tc>
        <w:tc>
          <w:tcPr>
            <w:tcW w:w="968" w:type="dxa"/>
            <w:shd w:val="clear" w:color="E2EFD9" w:fill="E2EFD9"/>
            <w:noWrap/>
            <w:vAlign w:val="center"/>
            <w:hideMark/>
          </w:tcPr>
          <w:p w:rsidR="003E6029" w:rsidRPr="008D688F" w:rsidRDefault="003E6029" w:rsidP="00AF4876">
            <w:pPr>
              <w:spacing w:after="0" w:line="240" w:lineRule="auto"/>
              <w:jc w:val="center"/>
              <w:rPr>
                <w:rFonts w:ascii="Cambria" w:eastAsia="Times New Roman" w:hAnsi="Cambria" w:cs="Calibri"/>
                <w:b/>
                <w:bCs/>
                <w:color w:val="7030A0"/>
                <w:sz w:val="16"/>
                <w:szCs w:val="16"/>
                <w:lang w:eastAsia="uk-UA"/>
              </w:rPr>
            </w:pPr>
            <w:r w:rsidRPr="008D688F">
              <w:rPr>
                <w:rFonts w:ascii="Cambria" w:eastAsia="Times New Roman" w:hAnsi="Cambria" w:cs="Calibri"/>
                <w:b/>
                <w:bCs/>
                <w:color w:val="7030A0"/>
                <w:sz w:val="16"/>
                <w:szCs w:val="16"/>
                <w:lang w:eastAsia="uk-UA"/>
              </w:rPr>
              <w:t>100,0%</w:t>
            </w:r>
          </w:p>
        </w:tc>
      </w:tr>
      <w:tr w:rsidR="003E6029" w:rsidRPr="008D688F" w:rsidTr="003E6029">
        <w:trPr>
          <w:trHeight w:val="270"/>
        </w:trPr>
        <w:tc>
          <w:tcPr>
            <w:tcW w:w="1008" w:type="dxa"/>
            <w:shd w:val="clear" w:color="548135" w:fill="548135"/>
            <w:vAlign w:val="center"/>
          </w:tcPr>
          <w:p w:rsidR="003E6029" w:rsidRPr="008D688F" w:rsidRDefault="003E6029" w:rsidP="00AF4876">
            <w:pPr>
              <w:spacing w:after="0" w:line="240" w:lineRule="auto"/>
              <w:jc w:val="center"/>
              <w:rPr>
                <w:rFonts w:ascii="Cambria" w:eastAsia="Times New Roman" w:hAnsi="Cambria" w:cs="Calibri"/>
                <w:b/>
                <w:bCs/>
                <w:color w:val="000000"/>
                <w:sz w:val="18"/>
                <w:szCs w:val="18"/>
                <w:lang w:eastAsia="uk-UA"/>
              </w:rPr>
            </w:pPr>
            <w:r w:rsidRPr="00AE440B">
              <w:rPr>
                <w:rFonts w:ascii="Cambria" w:eastAsia="Times New Roman" w:hAnsi="Cambria" w:cs="Calibri"/>
                <w:b/>
                <w:bCs/>
                <w:color w:val="000000"/>
                <w:sz w:val="16"/>
                <w:szCs w:val="16"/>
                <w:lang w:eastAsia="uk-UA"/>
              </w:rPr>
              <w:t>4</w:t>
            </w:r>
          </w:p>
        </w:tc>
        <w:tc>
          <w:tcPr>
            <w:tcW w:w="1020" w:type="dxa"/>
            <w:shd w:val="clear" w:color="548135" w:fill="548135"/>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8"/>
                <w:szCs w:val="18"/>
                <w:lang w:eastAsia="uk-UA"/>
              </w:rPr>
            </w:pPr>
            <w:r w:rsidRPr="008D688F">
              <w:rPr>
                <w:rFonts w:ascii="Cambria" w:eastAsia="Times New Roman" w:hAnsi="Cambria" w:cs="Calibri"/>
                <w:b/>
                <w:bCs/>
                <w:color w:val="000000"/>
                <w:sz w:val="18"/>
                <w:szCs w:val="18"/>
                <w:lang w:eastAsia="uk-UA"/>
              </w:rPr>
              <w:t>82</w:t>
            </w:r>
          </w:p>
        </w:tc>
        <w:tc>
          <w:tcPr>
            <w:tcW w:w="440" w:type="dxa"/>
            <w:shd w:val="clear" w:color="548135" w:fill="548135"/>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5</w:t>
            </w:r>
          </w:p>
        </w:tc>
        <w:tc>
          <w:tcPr>
            <w:tcW w:w="694" w:type="dxa"/>
            <w:shd w:val="clear" w:color="548135" w:fill="548135"/>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6,1%</w:t>
            </w:r>
          </w:p>
        </w:tc>
        <w:tc>
          <w:tcPr>
            <w:tcW w:w="501" w:type="dxa"/>
            <w:shd w:val="clear" w:color="548135" w:fill="548135"/>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36</w:t>
            </w:r>
          </w:p>
        </w:tc>
        <w:tc>
          <w:tcPr>
            <w:tcW w:w="694" w:type="dxa"/>
            <w:shd w:val="clear" w:color="548135" w:fill="548135"/>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43,9%</w:t>
            </w:r>
          </w:p>
        </w:tc>
        <w:tc>
          <w:tcPr>
            <w:tcW w:w="501" w:type="dxa"/>
            <w:shd w:val="clear" w:color="548135" w:fill="548135"/>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36</w:t>
            </w:r>
          </w:p>
        </w:tc>
        <w:tc>
          <w:tcPr>
            <w:tcW w:w="694" w:type="dxa"/>
            <w:shd w:val="clear" w:color="548135" w:fill="548135"/>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43,9%</w:t>
            </w:r>
          </w:p>
        </w:tc>
        <w:tc>
          <w:tcPr>
            <w:tcW w:w="440" w:type="dxa"/>
            <w:shd w:val="clear" w:color="548135" w:fill="548135"/>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5</w:t>
            </w:r>
          </w:p>
        </w:tc>
        <w:tc>
          <w:tcPr>
            <w:tcW w:w="694" w:type="dxa"/>
            <w:shd w:val="clear" w:color="548135" w:fill="548135"/>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6,1%</w:t>
            </w:r>
          </w:p>
        </w:tc>
        <w:tc>
          <w:tcPr>
            <w:tcW w:w="482" w:type="dxa"/>
            <w:shd w:val="clear" w:color="548135" w:fill="548135"/>
            <w:noWrap/>
            <w:vAlign w:val="center"/>
            <w:hideMark/>
          </w:tcPr>
          <w:p w:rsidR="003E6029" w:rsidRPr="008D688F" w:rsidRDefault="003E6029" w:rsidP="00AF4876">
            <w:pPr>
              <w:spacing w:after="0" w:line="240" w:lineRule="auto"/>
              <w:jc w:val="center"/>
              <w:rPr>
                <w:rFonts w:ascii="Cambria" w:eastAsia="Times New Roman" w:hAnsi="Cambria" w:cs="Calibri"/>
                <w:color w:val="FF0000"/>
                <w:sz w:val="16"/>
                <w:szCs w:val="16"/>
                <w:lang w:eastAsia="uk-UA"/>
              </w:rPr>
            </w:pPr>
            <w:r w:rsidRPr="008D688F">
              <w:rPr>
                <w:rFonts w:ascii="Cambria" w:eastAsia="Times New Roman" w:hAnsi="Cambria" w:cs="Calibri"/>
                <w:color w:val="FF0000"/>
                <w:sz w:val="16"/>
                <w:szCs w:val="16"/>
                <w:lang w:eastAsia="uk-UA"/>
              </w:rPr>
              <w:t>41</w:t>
            </w:r>
          </w:p>
        </w:tc>
        <w:tc>
          <w:tcPr>
            <w:tcW w:w="694" w:type="dxa"/>
            <w:shd w:val="clear" w:color="548135" w:fill="548135"/>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50,0%</w:t>
            </w:r>
          </w:p>
        </w:tc>
        <w:tc>
          <w:tcPr>
            <w:tcW w:w="486" w:type="dxa"/>
            <w:shd w:val="clear" w:color="548135" w:fill="548135"/>
            <w:noWrap/>
            <w:vAlign w:val="center"/>
            <w:hideMark/>
          </w:tcPr>
          <w:p w:rsidR="003E6029" w:rsidRPr="008D688F" w:rsidRDefault="003E6029" w:rsidP="00AF4876">
            <w:pPr>
              <w:spacing w:after="0" w:line="240" w:lineRule="auto"/>
              <w:jc w:val="center"/>
              <w:rPr>
                <w:rFonts w:ascii="Cambria" w:eastAsia="Times New Roman" w:hAnsi="Cambria" w:cs="Calibri"/>
                <w:color w:val="7030A0"/>
                <w:sz w:val="16"/>
                <w:szCs w:val="16"/>
                <w:lang w:eastAsia="uk-UA"/>
              </w:rPr>
            </w:pPr>
            <w:r w:rsidRPr="008D688F">
              <w:rPr>
                <w:rFonts w:ascii="Cambria" w:eastAsia="Times New Roman" w:hAnsi="Cambria" w:cs="Calibri"/>
                <w:color w:val="7030A0"/>
                <w:sz w:val="16"/>
                <w:szCs w:val="16"/>
                <w:lang w:eastAsia="uk-UA"/>
              </w:rPr>
              <w:t>77</w:t>
            </w:r>
          </w:p>
        </w:tc>
        <w:tc>
          <w:tcPr>
            <w:tcW w:w="968" w:type="dxa"/>
            <w:shd w:val="clear" w:color="548135" w:fill="548135"/>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93,9%</w:t>
            </w:r>
          </w:p>
        </w:tc>
      </w:tr>
      <w:tr w:rsidR="003E6029" w:rsidRPr="008D688F" w:rsidTr="003E6029">
        <w:trPr>
          <w:trHeight w:val="270"/>
        </w:trPr>
        <w:tc>
          <w:tcPr>
            <w:tcW w:w="1008" w:type="dxa"/>
            <w:vAlign w:val="center"/>
          </w:tcPr>
          <w:p w:rsidR="003E6029" w:rsidRPr="008D688F" w:rsidRDefault="003E6029" w:rsidP="00AF4876">
            <w:pPr>
              <w:spacing w:after="0" w:line="240" w:lineRule="auto"/>
              <w:jc w:val="right"/>
              <w:rPr>
                <w:rFonts w:ascii="Cambria" w:eastAsia="Times New Roman" w:hAnsi="Cambria" w:cs="Calibri"/>
                <w:b/>
                <w:bCs/>
                <w:color w:val="000000"/>
                <w:sz w:val="18"/>
                <w:szCs w:val="18"/>
                <w:lang w:eastAsia="uk-UA"/>
              </w:rPr>
            </w:pPr>
            <w:r w:rsidRPr="00AE440B">
              <w:rPr>
                <w:rFonts w:ascii="Cambria" w:eastAsia="Times New Roman" w:hAnsi="Cambria" w:cs="Calibri"/>
                <w:b/>
                <w:bCs/>
                <w:color w:val="000000"/>
                <w:sz w:val="16"/>
                <w:szCs w:val="16"/>
                <w:lang w:eastAsia="uk-UA"/>
              </w:rPr>
              <w:t>40</w:t>
            </w:r>
          </w:p>
        </w:tc>
        <w:tc>
          <w:tcPr>
            <w:tcW w:w="1020" w:type="dxa"/>
            <w:shd w:val="clear" w:color="auto" w:fill="auto"/>
            <w:noWrap/>
            <w:vAlign w:val="center"/>
            <w:hideMark/>
          </w:tcPr>
          <w:p w:rsidR="003E6029" w:rsidRPr="008D688F" w:rsidRDefault="003E6029" w:rsidP="00AF4876">
            <w:pPr>
              <w:spacing w:after="0" w:line="240" w:lineRule="auto"/>
              <w:jc w:val="right"/>
              <w:rPr>
                <w:rFonts w:ascii="Cambria" w:eastAsia="Times New Roman" w:hAnsi="Cambria" w:cs="Calibri"/>
                <w:b/>
                <w:bCs/>
                <w:color w:val="000000"/>
                <w:sz w:val="18"/>
                <w:szCs w:val="18"/>
                <w:lang w:eastAsia="uk-UA"/>
              </w:rPr>
            </w:pPr>
            <w:r w:rsidRPr="008D688F">
              <w:rPr>
                <w:rFonts w:ascii="Cambria" w:eastAsia="Times New Roman" w:hAnsi="Cambria" w:cs="Calibri"/>
                <w:b/>
                <w:bCs/>
                <w:color w:val="000000"/>
                <w:sz w:val="18"/>
                <w:szCs w:val="18"/>
                <w:lang w:eastAsia="uk-UA"/>
              </w:rPr>
              <w:t>798</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76</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9,5%</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326</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40,9%</w:t>
            </w:r>
          </w:p>
        </w:tc>
        <w:tc>
          <w:tcPr>
            <w:tcW w:w="501"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220</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27,6%</w:t>
            </w:r>
          </w:p>
        </w:tc>
        <w:tc>
          <w:tcPr>
            <w:tcW w:w="440"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61</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7,6%</w:t>
            </w:r>
          </w:p>
        </w:tc>
        <w:tc>
          <w:tcPr>
            <w:tcW w:w="482"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FF0000"/>
                <w:sz w:val="16"/>
                <w:szCs w:val="16"/>
                <w:lang w:eastAsia="uk-UA"/>
              </w:rPr>
            </w:pPr>
            <w:r w:rsidRPr="008D688F">
              <w:rPr>
                <w:rFonts w:ascii="Cambria" w:eastAsia="Times New Roman" w:hAnsi="Cambria" w:cs="Calibri"/>
                <w:color w:val="FF0000"/>
                <w:sz w:val="16"/>
                <w:szCs w:val="16"/>
                <w:lang w:eastAsia="uk-UA"/>
              </w:rPr>
              <w:t>402</w:t>
            </w:r>
          </w:p>
        </w:tc>
        <w:tc>
          <w:tcPr>
            <w:tcW w:w="694"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FF0000"/>
                <w:sz w:val="16"/>
                <w:szCs w:val="16"/>
                <w:lang w:eastAsia="uk-UA"/>
              </w:rPr>
            </w:pPr>
            <w:r w:rsidRPr="008D688F">
              <w:rPr>
                <w:rFonts w:ascii="Cambria" w:eastAsia="Times New Roman" w:hAnsi="Cambria" w:cs="Calibri"/>
                <w:b/>
                <w:bCs/>
                <w:color w:val="FF0000"/>
                <w:sz w:val="16"/>
                <w:szCs w:val="16"/>
                <w:lang w:eastAsia="uk-UA"/>
              </w:rPr>
              <w:t>50,4%</w:t>
            </w:r>
          </w:p>
        </w:tc>
        <w:tc>
          <w:tcPr>
            <w:tcW w:w="486"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color w:val="7030A0"/>
                <w:sz w:val="16"/>
                <w:szCs w:val="16"/>
                <w:lang w:eastAsia="uk-UA"/>
              </w:rPr>
            </w:pPr>
            <w:r w:rsidRPr="008D688F">
              <w:rPr>
                <w:rFonts w:ascii="Cambria" w:eastAsia="Times New Roman" w:hAnsi="Cambria" w:cs="Calibri"/>
                <w:color w:val="7030A0"/>
                <w:sz w:val="16"/>
                <w:szCs w:val="16"/>
                <w:lang w:eastAsia="uk-UA"/>
              </w:rPr>
              <w:t>622</w:t>
            </w:r>
          </w:p>
        </w:tc>
        <w:tc>
          <w:tcPr>
            <w:tcW w:w="968" w:type="dxa"/>
            <w:shd w:val="clear" w:color="auto" w:fill="auto"/>
            <w:noWrap/>
            <w:vAlign w:val="center"/>
            <w:hideMark/>
          </w:tcPr>
          <w:p w:rsidR="003E6029" w:rsidRPr="008D688F" w:rsidRDefault="003E6029" w:rsidP="00AF4876">
            <w:pPr>
              <w:spacing w:after="0" w:line="240" w:lineRule="auto"/>
              <w:jc w:val="center"/>
              <w:rPr>
                <w:rFonts w:ascii="Cambria" w:eastAsia="Times New Roman" w:hAnsi="Cambria" w:cs="Calibri"/>
                <w:b/>
                <w:bCs/>
                <w:color w:val="7030A0"/>
                <w:sz w:val="16"/>
                <w:szCs w:val="16"/>
                <w:lang w:eastAsia="uk-UA"/>
              </w:rPr>
            </w:pPr>
            <w:r w:rsidRPr="008D688F">
              <w:rPr>
                <w:rFonts w:ascii="Cambria" w:eastAsia="Times New Roman" w:hAnsi="Cambria" w:cs="Calibri"/>
                <w:b/>
                <w:bCs/>
                <w:color w:val="7030A0"/>
                <w:sz w:val="16"/>
                <w:szCs w:val="16"/>
                <w:lang w:eastAsia="uk-UA"/>
              </w:rPr>
              <w:t>77,9%</w:t>
            </w:r>
          </w:p>
        </w:tc>
      </w:tr>
      <w:tr w:rsidR="003E6029" w:rsidRPr="008D688F" w:rsidTr="003E6029">
        <w:trPr>
          <w:trHeight w:val="270"/>
        </w:trPr>
        <w:tc>
          <w:tcPr>
            <w:tcW w:w="1008" w:type="dxa"/>
            <w:shd w:val="clear" w:color="000000" w:fill="FFF2CC"/>
            <w:vAlign w:val="center"/>
          </w:tcPr>
          <w:p w:rsidR="003E6029" w:rsidRPr="008D688F" w:rsidRDefault="003E6029" w:rsidP="00AF4876">
            <w:pPr>
              <w:spacing w:after="0" w:line="240" w:lineRule="auto"/>
              <w:jc w:val="right"/>
              <w:rPr>
                <w:rFonts w:ascii="Cambria" w:eastAsia="Times New Roman" w:hAnsi="Cambria" w:cs="Calibri"/>
                <w:b/>
                <w:bCs/>
                <w:color w:val="000000"/>
                <w:sz w:val="18"/>
                <w:szCs w:val="18"/>
                <w:lang w:eastAsia="uk-UA"/>
              </w:rPr>
            </w:pPr>
            <w:r w:rsidRPr="00AE440B">
              <w:rPr>
                <w:rFonts w:ascii="Cambria" w:eastAsia="Times New Roman" w:hAnsi="Cambria" w:cs="Calibri"/>
                <w:b/>
                <w:bCs/>
                <w:color w:val="000000"/>
                <w:sz w:val="16"/>
                <w:szCs w:val="16"/>
                <w:lang w:eastAsia="uk-UA"/>
              </w:rPr>
              <w:t>3-4 класи</w:t>
            </w:r>
          </w:p>
        </w:tc>
        <w:tc>
          <w:tcPr>
            <w:tcW w:w="1020" w:type="dxa"/>
            <w:shd w:val="clear" w:color="000000" w:fill="FFF2CC"/>
            <w:noWrap/>
            <w:vAlign w:val="center"/>
            <w:hideMark/>
          </w:tcPr>
          <w:p w:rsidR="003E6029" w:rsidRPr="008D688F" w:rsidRDefault="003E6029" w:rsidP="00AF4876">
            <w:pPr>
              <w:spacing w:after="0" w:line="240" w:lineRule="auto"/>
              <w:jc w:val="right"/>
              <w:rPr>
                <w:rFonts w:ascii="Cambria" w:eastAsia="Times New Roman" w:hAnsi="Cambria" w:cs="Calibri"/>
                <w:b/>
                <w:bCs/>
                <w:color w:val="000000"/>
                <w:sz w:val="18"/>
                <w:szCs w:val="18"/>
                <w:lang w:eastAsia="uk-UA"/>
              </w:rPr>
            </w:pPr>
            <w:r w:rsidRPr="008D688F">
              <w:rPr>
                <w:rFonts w:ascii="Cambria" w:eastAsia="Times New Roman" w:hAnsi="Cambria" w:cs="Calibri"/>
                <w:b/>
                <w:bCs/>
                <w:color w:val="000000"/>
                <w:sz w:val="18"/>
                <w:szCs w:val="18"/>
                <w:lang w:eastAsia="uk-UA"/>
              </w:rPr>
              <w:t>182</w:t>
            </w:r>
          </w:p>
        </w:tc>
        <w:tc>
          <w:tcPr>
            <w:tcW w:w="440" w:type="dxa"/>
            <w:shd w:val="clear" w:color="000000" w:fill="FFF2CC"/>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35</w:t>
            </w:r>
          </w:p>
        </w:tc>
        <w:tc>
          <w:tcPr>
            <w:tcW w:w="694" w:type="dxa"/>
            <w:shd w:val="clear" w:color="000000" w:fill="FFF2CC"/>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19,2%</w:t>
            </w:r>
          </w:p>
        </w:tc>
        <w:tc>
          <w:tcPr>
            <w:tcW w:w="501" w:type="dxa"/>
            <w:shd w:val="clear" w:color="000000" w:fill="FFF2CC"/>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95</w:t>
            </w:r>
          </w:p>
        </w:tc>
        <w:tc>
          <w:tcPr>
            <w:tcW w:w="694" w:type="dxa"/>
            <w:shd w:val="clear" w:color="000000" w:fill="FFF2CC"/>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52,2%</w:t>
            </w:r>
          </w:p>
        </w:tc>
        <w:tc>
          <w:tcPr>
            <w:tcW w:w="501" w:type="dxa"/>
            <w:shd w:val="clear" w:color="000000" w:fill="FFF2CC"/>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37</w:t>
            </w:r>
          </w:p>
        </w:tc>
        <w:tc>
          <w:tcPr>
            <w:tcW w:w="694" w:type="dxa"/>
            <w:shd w:val="clear" w:color="000000" w:fill="FFF2CC"/>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20,3%</w:t>
            </w:r>
          </w:p>
        </w:tc>
        <w:tc>
          <w:tcPr>
            <w:tcW w:w="440" w:type="dxa"/>
            <w:shd w:val="clear" w:color="000000" w:fill="FFF2CC"/>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15</w:t>
            </w:r>
          </w:p>
        </w:tc>
        <w:tc>
          <w:tcPr>
            <w:tcW w:w="694" w:type="dxa"/>
            <w:shd w:val="clear" w:color="000000" w:fill="FFF2CC"/>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8,2%</w:t>
            </w:r>
          </w:p>
        </w:tc>
        <w:tc>
          <w:tcPr>
            <w:tcW w:w="482" w:type="dxa"/>
            <w:shd w:val="clear" w:color="000000" w:fill="FFF2CC"/>
            <w:noWrap/>
            <w:vAlign w:val="center"/>
            <w:hideMark/>
          </w:tcPr>
          <w:p w:rsidR="003E6029" w:rsidRPr="008D688F" w:rsidRDefault="003E6029" w:rsidP="00AF4876">
            <w:pPr>
              <w:spacing w:after="0" w:line="240" w:lineRule="auto"/>
              <w:jc w:val="center"/>
              <w:rPr>
                <w:rFonts w:ascii="Cambria" w:eastAsia="Times New Roman" w:hAnsi="Cambria" w:cs="Calibri"/>
                <w:color w:val="FF0000"/>
                <w:sz w:val="16"/>
                <w:szCs w:val="16"/>
                <w:lang w:eastAsia="uk-UA"/>
              </w:rPr>
            </w:pPr>
            <w:r w:rsidRPr="008D688F">
              <w:rPr>
                <w:rFonts w:ascii="Cambria" w:eastAsia="Times New Roman" w:hAnsi="Cambria" w:cs="Calibri"/>
                <w:color w:val="FF0000"/>
                <w:sz w:val="16"/>
                <w:szCs w:val="16"/>
                <w:lang w:eastAsia="uk-UA"/>
              </w:rPr>
              <w:t>130</w:t>
            </w:r>
          </w:p>
        </w:tc>
        <w:tc>
          <w:tcPr>
            <w:tcW w:w="694" w:type="dxa"/>
            <w:shd w:val="clear" w:color="000000" w:fill="FFF2CC"/>
            <w:noWrap/>
            <w:vAlign w:val="center"/>
            <w:hideMark/>
          </w:tcPr>
          <w:p w:rsidR="003E6029" w:rsidRPr="008D688F" w:rsidRDefault="003E6029" w:rsidP="00AF4876">
            <w:pPr>
              <w:spacing w:after="0" w:line="240" w:lineRule="auto"/>
              <w:jc w:val="center"/>
              <w:rPr>
                <w:rFonts w:ascii="Cambria" w:eastAsia="Times New Roman" w:hAnsi="Cambria" w:cs="Calibri"/>
                <w:b/>
                <w:bCs/>
                <w:color w:val="FF0000"/>
                <w:sz w:val="16"/>
                <w:szCs w:val="16"/>
                <w:lang w:eastAsia="uk-UA"/>
              </w:rPr>
            </w:pPr>
            <w:r w:rsidRPr="008D688F">
              <w:rPr>
                <w:rFonts w:ascii="Cambria" w:eastAsia="Times New Roman" w:hAnsi="Cambria" w:cs="Calibri"/>
                <w:b/>
                <w:bCs/>
                <w:color w:val="FF0000"/>
                <w:sz w:val="16"/>
                <w:szCs w:val="16"/>
                <w:lang w:eastAsia="uk-UA"/>
              </w:rPr>
              <w:t>71,4%</w:t>
            </w:r>
          </w:p>
        </w:tc>
        <w:tc>
          <w:tcPr>
            <w:tcW w:w="486" w:type="dxa"/>
            <w:shd w:val="clear" w:color="000000" w:fill="FFF2CC"/>
            <w:noWrap/>
            <w:vAlign w:val="center"/>
            <w:hideMark/>
          </w:tcPr>
          <w:p w:rsidR="003E6029" w:rsidRPr="008D688F" w:rsidRDefault="003E6029" w:rsidP="00AF4876">
            <w:pPr>
              <w:spacing w:after="0" w:line="240" w:lineRule="auto"/>
              <w:jc w:val="center"/>
              <w:rPr>
                <w:rFonts w:ascii="Cambria" w:eastAsia="Times New Roman" w:hAnsi="Cambria" w:cs="Calibri"/>
                <w:color w:val="7030A0"/>
                <w:sz w:val="16"/>
                <w:szCs w:val="16"/>
                <w:lang w:eastAsia="uk-UA"/>
              </w:rPr>
            </w:pPr>
            <w:r w:rsidRPr="008D688F">
              <w:rPr>
                <w:rFonts w:ascii="Cambria" w:eastAsia="Times New Roman" w:hAnsi="Cambria" w:cs="Calibri"/>
                <w:color w:val="7030A0"/>
                <w:sz w:val="16"/>
                <w:szCs w:val="16"/>
                <w:lang w:eastAsia="uk-UA"/>
              </w:rPr>
              <w:t>167</w:t>
            </w:r>
          </w:p>
        </w:tc>
        <w:tc>
          <w:tcPr>
            <w:tcW w:w="968" w:type="dxa"/>
            <w:shd w:val="clear" w:color="000000" w:fill="FFF2CC"/>
            <w:noWrap/>
            <w:vAlign w:val="center"/>
            <w:hideMark/>
          </w:tcPr>
          <w:p w:rsidR="003E6029" w:rsidRPr="008D688F" w:rsidRDefault="003E6029" w:rsidP="00AF4876">
            <w:pPr>
              <w:spacing w:after="0" w:line="240" w:lineRule="auto"/>
              <w:jc w:val="center"/>
              <w:rPr>
                <w:rFonts w:ascii="Cambria" w:eastAsia="Times New Roman" w:hAnsi="Cambria" w:cs="Calibri"/>
                <w:b/>
                <w:bCs/>
                <w:color w:val="7030A0"/>
                <w:sz w:val="16"/>
                <w:szCs w:val="16"/>
                <w:lang w:eastAsia="uk-UA"/>
              </w:rPr>
            </w:pPr>
            <w:r w:rsidRPr="008D688F">
              <w:rPr>
                <w:rFonts w:ascii="Cambria" w:eastAsia="Times New Roman" w:hAnsi="Cambria" w:cs="Calibri"/>
                <w:b/>
                <w:bCs/>
                <w:color w:val="7030A0"/>
                <w:sz w:val="16"/>
                <w:szCs w:val="16"/>
                <w:lang w:eastAsia="uk-UA"/>
              </w:rPr>
              <w:t>91,8%</w:t>
            </w:r>
          </w:p>
        </w:tc>
      </w:tr>
      <w:tr w:rsidR="003E6029" w:rsidRPr="008D688F" w:rsidTr="003E6029">
        <w:trPr>
          <w:trHeight w:val="300"/>
        </w:trPr>
        <w:tc>
          <w:tcPr>
            <w:tcW w:w="1008" w:type="dxa"/>
            <w:shd w:val="clear" w:color="FBE4D5" w:fill="FBE4D5"/>
            <w:vAlign w:val="center"/>
          </w:tcPr>
          <w:p w:rsidR="003E6029" w:rsidRPr="008D688F" w:rsidRDefault="003E6029" w:rsidP="00AF4876">
            <w:pPr>
              <w:spacing w:after="0" w:line="240" w:lineRule="auto"/>
              <w:jc w:val="right"/>
              <w:rPr>
                <w:rFonts w:ascii="Cambria" w:eastAsia="Times New Roman" w:hAnsi="Cambria" w:cs="Calibri"/>
                <w:b/>
                <w:bCs/>
                <w:color w:val="000000"/>
                <w:sz w:val="16"/>
                <w:szCs w:val="16"/>
                <w:lang w:eastAsia="uk-UA"/>
              </w:rPr>
            </w:pPr>
            <w:r w:rsidRPr="00AE440B">
              <w:rPr>
                <w:rFonts w:ascii="Cambria" w:eastAsia="Times New Roman" w:hAnsi="Cambria" w:cs="Calibri"/>
                <w:b/>
                <w:bCs/>
                <w:color w:val="000000"/>
                <w:sz w:val="16"/>
                <w:szCs w:val="16"/>
                <w:lang w:eastAsia="uk-UA"/>
              </w:rPr>
              <w:t>5-11 класи</w:t>
            </w:r>
          </w:p>
        </w:tc>
        <w:tc>
          <w:tcPr>
            <w:tcW w:w="1020" w:type="dxa"/>
            <w:shd w:val="clear" w:color="FBE4D5" w:fill="FBE4D5"/>
            <w:noWrap/>
            <w:vAlign w:val="center"/>
            <w:hideMark/>
          </w:tcPr>
          <w:p w:rsidR="003E6029" w:rsidRPr="008D688F" w:rsidRDefault="003E6029" w:rsidP="00AF4876">
            <w:pPr>
              <w:spacing w:after="0" w:line="240" w:lineRule="auto"/>
              <w:jc w:val="right"/>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472</w:t>
            </w:r>
          </w:p>
        </w:tc>
        <w:tc>
          <w:tcPr>
            <w:tcW w:w="440" w:type="dxa"/>
            <w:shd w:val="clear" w:color="FBE4D5" w:fill="FBE4D5"/>
            <w:noWrap/>
            <w:vAlign w:val="center"/>
            <w:hideMark/>
          </w:tcPr>
          <w:p w:rsidR="003E6029" w:rsidRPr="00E8652E" w:rsidRDefault="00E8652E" w:rsidP="00AF4876">
            <w:pPr>
              <w:spacing w:after="0" w:line="240" w:lineRule="auto"/>
              <w:jc w:val="center"/>
              <w:rPr>
                <w:rFonts w:ascii="Cambria" w:eastAsia="Times New Roman" w:hAnsi="Cambria" w:cs="Calibri"/>
                <w:b/>
                <w:bCs/>
                <w:color w:val="000000"/>
                <w:sz w:val="16"/>
                <w:szCs w:val="16"/>
                <w:lang w:val="en-US" w:eastAsia="uk-UA"/>
              </w:rPr>
            </w:pPr>
            <w:r>
              <w:rPr>
                <w:rFonts w:ascii="Cambria" w:eastAsia="Times New Roman" w:hAnsi="Cambria" w:cs="Calibri"/>
                <w:b/>
                <w:bCs/>
                <w:color w:val="000000"/>
                <w:sz w:val="16"/>
                <w:szCs w:val="16"/>
                <w:lang w:val="en-US" w:eastAsia="uk-UA"/>
              </w:rPr>
              <w:t>33</w:t>
            </w:r>
          </w:p>
        </w:tc>
        <w:tc>
          <w:tcPr>
            <w:tcW w:w="694" w:type="dxa"/>
            <w:shd w:val="clear" w:color="FBE4D5" w:fill="FBE4D5"/>
            <w:noWrap/>
            <w:vAlign w:val="center"/>
            <w:hideMark/>
          </w:tcPr>
          <w:p w:rsidR="003E6029" w:rsidRPr="008D688F" w:rsidRDefault="00E8652E" w:rsidP="00AF4876">
            <w:pPr>
              <w:spacing w:after="0" w:line="240" w:lineRule="auto"/>
              <w:jc w:val="center"/>
              <w:rPr>
                <w:rFonts w:ascii="Cambria" w:eastAsia="Times New Roman" w:hAnsi="Cambria" w:cs="Calibri"/>
                <w:b/>
                <w:bCs/>
                <w:color w:val="000000"/>
                <w:sz w:val="16"/>
                <w:szCs w:val="16"/>
                <w:lang w:eastAsia="uk-UA"/>
              </w:rPr>
            </w:pPr>
            <w:r>
              <w:rPr>
                <w:rFonts w:ascii="Cambria" w:eastAsia="Times New Roman" w:hAnsi="Cambria" w:cs="Calibri"/>
                <w:b/>
                <w:bCs/>
                <w:color w:val="000000"/>
                <w:sz w:val="16"/>
                <w:szCs w:val="16"/>
                <w:lang w:val="en-US" w:eastAsia="uk-UA"/>
              </w:rPr>
              <w:t>7</w:t>
            </w:r>
            <w:r w:rsidR="003E6029" w:rsidRPr="008D688F">
              <w:rPr>
                <w:rFonts w:ascii="Cambria" w:eastAsia="Times New Roman" w:hAnsi="Cambria" w:cs="Calibri"/>
                <w:b/>
                <w:bCs/>
                <w:color w:val="000000"/>
                <w:sz w:val="16"/>
                <w:szCs w:val="16"/>
                <w:lang w:eastAsia="uk-UA"/>
              </w:rPr>
              <w:t>,</w:t>
            </w:r>
            <w:r>
              <w:rPr>
                <w:rFonts w:ascii="Cambria" w:eastAsia="Times New Roman" w:hAnsi="Cambria" w:cs="Calibri"/>
                <w:b/>
                <w:bCs/>
                <w:color w:val="000000"/>
                <w:sz w:val="16"/>
                <w:szCs w:val="16"/>
                <w:lang w:val="en-US" w:eastAsia="uk-UA"/>
              </w:rPr>
              <w:t>0</w:t>
            </w:r>
            <w:r w:rsidR="003E6029" w:rsidRPr="008D688F">
              <w:rPr>
                <w:rFonts w:ascii="Cambria" w:eastAsia="Times New Roman" w:hAnsi="Cambria" w:cs="Calibri"/>
                <w:b/>
                <w:bCs/>
                <w:color w:val="000000"/>
                <w:sz w:val="16"/>
                <w:szCs w:val="16"/>
                <w:lang w:eastAsia="uk-UA"/>
              </w:rPr>
              <w:t>%</w:t>
            </w:r>
          </w:p>
        </w:tc>
        <w:tc>
          <w:tcPr>
            <w:tcW w:w="501" w:type="dxa"/>
            <w:shd w:val="clear" w:color="FBE4D5" w:fill="FBE4D5"/>
            <w:noWrap/>
            <w:vAlign w:val="center"/>
            <w:hideMark/>
          </w:tcPr>
          <w:p w:rsidR="003E6029" w:rsidRPr="00E8652E" w:rsidRDefault="00E8652E" w:rsidP="00AF4876">
            <w:pPr>
              <w:spacing w:after="0" w:line="240" w:lineRule="auto"/>
              <w:jc w:val="center"/>
              <w:rPr>
                <w:rFonts w:ascii="Cambria" w:eastAsia="Times New Roman" w:hAnsi="Cambria" w:cs="Calibri"/>
                <w:b/>
                <w:bCs/>
                <w:color w:val="000000"/>
                <w:sz w:val="16"/>
                <w:szCs w:val="16"/>
                <w:lang w:val="en-US" w:eastAsia="uk-UA"/>
              </w:rPr>
            </w:pPr>
            <w:r>
              <w:rPr>
                <w:rFonts w:ascii="Cambria" w:eastAsia="Times New Roman" w:hAnsi="Cambria" w:cs="Calibri"/>
                <w:b/>
                <w:bCs/>
                <w:color w:val="000000"/>
                <w:sz w:val="16"/>
                <w:szCs w:val="16"/>
                <w:lang w:val="en-US" w:eastAsia="uk-UA"/>
              </w:rPr>
              <w:t>210</w:t>
            </w:r>
          </w:p>
        </w:tc>
        <w:tc>
          <w:tcPr>
            <w:tcW w:w="694" w:type="dxa"/>
            <w:shd w:val="clear" w:color="FBE4D5" w:fill="FBE4D5"/>
            <w:noWrap/>
            <w:vAlign w:val="center"/>
            <w:hideMark/>
          </w:tcPr>
          <w:p w:rsidR="003E6029" w:rsidRPr="008D688F" w:rsidRDefault="00E8652E" w:rsidP="00AF4876">
            <w:pPr>
              <w:spacing w:after="0" w:line="240" w:lineRule="auto"/>
              <w:jc w:val="center"/>
              <w:rPr>
                <w:rFonts w:ascii="Cambria" w:eastAsia="Times New Roman" w:hAnsi="Cambria" w:cs="Calibri"/>
                <w:b/>
                <w:bCs/>
                <w:color w:val="000000"/>
                <w:sz w:val="16"/>
                <w:szCs w:val="16"/>
                <w:lang w:eastAsia="uk-UA"/>
              </w:rPr>
            </w:pPr>
            <w:r>
              <w:rPr>
                <w:rFonts w:ascii="Cambria" w:eastAsia="Times New Roman" w:hAnsi="Cambria" w:cs="Calibri"/>
                <w:b/>
                <w:bCs/>
                <w:color w:val="000000"/>
                <w:sz w:val="16"/>
                <w:szCs w:val="16"/>
                <w:lang w:val="en-US" w:eastAsia="uk-UA"/>
              </w:rPr>
              <w:t>44</w:t>
            </w:r>
            <w:r w:rsidR="003E6029" w:rsidRPr="008D688F">
              <w:rPr>
                <w:rFonts w:ascii="Cambria" w:eastAsia="Times New Roman" w:hAnsi="Cambria" w:cs="Calibri"/>
                <w:b/>
                <w:bCs/>
                <w:color w:val="000000"/>
                <w:sz w:val="16"/>
                <w:szCs w:val="16"/>
                <w:lang w:eastAsia="uk-UA"/>
              </w:rPr>
              <w:t>,</w:t>
            </w:r>
            <w:r>
              <w:rPr>
                <w:rFonts w:ascii="Cambria" w:eastAsia="Times New Roman" w:hAnsi="Cambria" w:cs="Calibri"/>
                <w:b/>
                <w:bCs/>
                <w:color w:val="000000"/>
                <w:sz w:val="16"/>
                <w:szCs w:val="16"/>
                <w:lang w:val="en-US" w:eastAsia="uk-UA"/>
              </w:rPr>
              <w:t>5</w:t>
            </w:r>
            <w:r w:rsidR="003E6029" w:rsidRPr="008D688F">
              <w:rPr>
                <w:rFonts w:ascii="Cambria" w:eastAsia="Times New Roman" w:hAnsi="Cambria" w:cs="Calibri"/>
                <w:b/>
                <w:bCs/>
                <w:color w:val="000000"/>
                <w:sz w:val="16"/>
                <w:szCs w:val="16"/>
                <w:lang w:eastAsia="uk-UA"/>
              </w:rPr>
              <w:t>%</w:t>
            </w:r>
          </w:p>
        </w:tc>
        <w:tc>
          <w:tcPr>
            <w:tcW w:w="501" w:type="dxa"/>
            <w:shd w:val="clear" w:color="FBE4D5" w:fill="FBE4D5"/>
            <w:noWrap/>
            <w:vAlign w:val="center"/>
            <w:hideMark/>
          </w:tcPr>
          <w:p w:rsidR="003E6029" w:rsidRPr="00E8652E" w:rsidRDefault="003E6029" w:rsidP="00AF4876">
            <w:pPr>
              <w:spacing w:after="0" w:line="240" w:lineRule="auto"/>
              <w:jc w:val="center"/>
              <w:rPr>
                <w:rFonts w:ascii="Cambria" w:eastAsia="Times New Roman" w:hAnsi="Cambria" w:cs="Calibri"/>
                <w:b/>
                <w:bCs/>
                <w:color w:val="000000"/>
                <w:sz w:val="16"/>
                <w:szCs w:val="16"/>
                <w:lang w:val="en-US" w:eastAsia="uk-UA"/>
              </w:rPr>
            </w:pPr>
            <w:r w:rsidRPr="008D688F">
              <w:rPr>
                <w:rFonts w:ascii="Cambria" w:eastAsia="Times New Roman" w:hAnsi="Cambria" w:cs="Calibri"/>
                <w:b/>
                <w:bCs/>
                <w:color w:val="000000"/>
                <w:sz w:val="16"/>
                <w:szCs w:val="16"/>
                <w:lang w:eastAsia="uk-UA"/>
              </w:rPr>
              <w:t>1</w:t>
            </w:r>
            <w:r w:rsidR="00E8652E">
              <w:rPr>
                <w:rFonts w:ascii="Cambria" w:eastAsia="Times New Roman" w:hAnsi="Cambria" w:cs="Calibri"/>
                <w:b/>
                <w:bCs/>
                <w:color w:val="000000"/>
                <w:sz w:val="16"/>
                <w:szCs w:val="16"/>
                <w:lang w:val="en-US" w:eastAsia="uk-UA"/>
              </w:rPr>
              <w:t>85</w:t>
            </w:r>
          </w:p>
        </w:tc>
        <w:tc>
          <w:tcPr>
            <w:tcW w:w="694" w:type="dxa"/>
            <w:shd w:val="clear" w:color="FBE4D5" w:fill="FBE4D5"/>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3</w:t>
            </w:r>
            <w:r w:rsidR="00E8652E">
              <w:rPr>
                <w:rFonts w:ascii="Cambria" w:eastAsia="Times New Roman" w:hAnsi="Cambria" w:cs="Calibri"/>
                <w:b/>
                <w:bCs/>
                <w:color w:val="000000"/>
                <w:sz w:val="16"/>
                <w:szCs w:val="16"/>
                <w:lang w:val="en-US" w:eastAsia="uk-UA"/>
              </w:rPr>
              <w:t>9</w:t>
            </w:r>
            <w:r w:rsidRPr="008D688F">
              <w:rPr>
                <w:rFonts w:ascii="Cambria" w:eastAsia="Times New Roman" w:hAnsi="Cambria" w:cs="Calibri"/>
                <w:b/>
                <w:bCs/>
                <w:color w:val="000000"/>
                <w:sz w:val="16"/>
                <w:szCs w:val="16"/>
                <w:lang w:eastAsia="uk-UA"/>
              </w:rPr>
              <w:t>,2%</w:t>
            </w:r>
          </w:p>
        </w:tc>
        <w:tc>
          <w:tcPr>
            <w:tcW w:w="440" w:type="dxa"/>
            <w:shd w:val="clear" w:color="FBE4D5" w:fill="FBE4D5"/>
            <w:noWrap/>
            <w:vAlign w:val="center"/>
            <w:hideMark/>
          </w:tcPr>
          <w:p w:rsidR="003E6029" w:rsidRPr="00E8652E" w:rsidRDefault="003E6029" w:rsidP="00AF4876">
            <w:pPr>
              <w:spacing w:after="0" w:line="240" w:lineRule="auto"/>
              <w:jc w:val="center"/>
              <w:rPr>
                <w:rFonts w:ascii="Cambria" w:eastAsia="Times New Roman" w:hAnsi="Cambria" w:cs="Calibri"/>
                <w:b/>
                <w:bCs/>
                <w:color w:val="000000"/>
                <w:sz w:val="16"/>
                <w:szCs w:val="16"/>
                <w:lang w:val="en-US" w:eastAsia="uk-UA"/>
              </w:rPr>
            </w:pPr>
            <w:r w:rsidRPr="008D688F">
              <w:rPr>
                <w:rFonts w:ascii="Cambria" w:eastAsia="Times New Roman" w:hAnsi="Cambria" w:cs="Calibri"/>
                <w:b/>
                <w:bCs/>
                <w:color w:val="000000"/>
                <w:sz w:val="16"/>
                <w:szCs w:val="16"/>
                <w:lang w:eastAsia="uk-UA"/>
              </w:rPr>
              <w:t>4</w:t>
            </w:r>
            <w:r w:rsidR="00E8652E">
              <w:rPr>
                <w:rFonts w:ascii="Cambria" w:eastAsia="Times New Roman" w:hAnsi="Cambria" w:cs="Calibri"/>
                <w:b/>
                <w:bCs/>
                <w:color w:val="000000"/>
                <w:sz w:val="16"/>
                <w:szCs w:val="16"/>
                <w:lang w:val="en-US" w:eastAsia="uk-UA"/>
              </w:rPr>
              <w:t>3</w:t>
            </w:r>
          </w:p>
        </w:tc>
        <w:tc>
          <w:tcPr>
            <w:tcW w:w="694" w:type="dxa"/>
            <w:shd w:val="clear" w:color="FBE4D5" w:fill="FBE4D5"/>
            <w:noWrap/>
            <w:vAlign w:val="center"/>
            <w:hideMark/>
          </w:tcPr>
          <w:p w:rsidR="003E6029" w:rsidRPr="008D688F" w:rsidRDefault="00E8652E" w:rsidP="00AF4876">
            <w:pPr>
              <w:spacing w:after="0" w:line="240" w:lineRule="auto"/>
              <w:jc w:val="center"/>
              <w:rPr>
                <w:rFonts w:ascii="Cambria" w:eastAsia="Times New Roman" w:hAnsi="Cambria" w:cs="Calibri"/>
                <w:b/>
                <w:bCs/>
                <w:color w:val="000000"/>
                <w:sz w:val="16"/>
                <w:szCs w:val="16"/>
                <w:lang w:eastAsia="uk-UA"/>
              </w:rPr>
            </w:pPr>
            <w:r>
              <w:rPr>
                <w:rFonts w:ascii="Cambria" w:eastAsia="Times New Roman" w:hAnsi="Cambria" w:cs="Calibri"/>
                <w:b/>
                <w:bCs/>
                <w:color w:val="000000"/>
                <w:sz w:val="16"/>
                <w:szCs w:val="16"/>
                <w:lang w:val="en-US" w:eastAsia="uk-UA"/>
              </w:rPr>
              <w:t>9</w:t>
            </w:r>
            <w:r w:rsidR="003E6029" w:rsidRPr="008D688F">
              <w:rPr>
                <w:rFonts w:ascii="Cambria" w:eastAsia="Times New Roman" w:hAnsi="Cambria" w:cs="Calibri"/>
                <w:b/>
                <w:bCs/>
                <w:color w:val="000000"/>
                <w:sz w:val="16"/>
                <w:szCs w:val="16"/>
                <w:lang w:eastAsia="uk-UA"/>
              </w:rPr>
              <w:t>,</w:t>
            </w:r>
            <w:r>
              <w:rPr>
                <w:rFonts w:ascii="Cambria" w:eastAsia="Times New Roman" w:hAnsi="Cambria" w:cs="Calibri"/>
                <w:b/>
                <w:bCs/>
                <w:color w:val="000000"/>
                <w:sz w:val="16"/>
                <w:szCs w:val="16"/>
                <w:lang w:val="en-US" w:eastAsia="uk-UA"/>
              </w:rPr>
              <w:t>1</w:t>
            </w:r>
            <w:r w:rsidR="003E6029" w:rsidRPr="008D688F">
              <w:rPr>
                <w:rFonts w:ascii="Cambria" w:eastAsia="Times New Roman" w:hAnsi="Cambria" w:cs="Calibri"/>
                <w:b/>
                <w:bCs/>
                <w:color w:val="000000"/>
                <w:sz w:val="16"/>
                <w:szCs w:val="16"/>
                <w:lang w:eastAsia="uk-UA"/>
              </w:rPr>
              <w:t>%</w:t>
            </w:r>
          </w:p>
        </w:tc>
        <w:tc>
          <w:tcPr>
            <w:tcW w:w="482" w:type="dxa"/>
            <w:shd w:val="clear" w:color="FBE4D5" w:fill="FBE4D5"/>
            <w:noWrap/>
            <w:vAlign w:val="center"/>
            <w:hideMark/>
          </w:tcPr>
          <w:p w:rsidR="003E6029" w:rsidRPr="008D688F" w:rsidRDefault="003E6029" w:rsidP="00AF4876">
            <w:pPr>
              <w:spacing w:after="0" w:line="240" w:lineRule="auto"/>
              <w:jc w:val="center"/>
              <w:rPr>
                <w:rFonts w:ascii="Cambria" w:eastAsia="Times New Roman" w:hAnsi="Cambria" w:cs="Calibri"/>
                <w:color w:val="FF0000"/>
                <w:sz w:val="16"/>
                <w:szCs w:val="16"/>
                <w:lang w:eastAsia="uk-UA"/>
              </w:rPr>
            </w:pPr>
            <w:r w:rsidRPr="008D688F">
              <w:rPr>
                <w:rFonts w:ascii="Cambria" w:eastAsia="Times New Roman" w:hAnsi="Cambria" w:cs="Calibri"/>
                <w:color w:val="FF0000"/>
                <w:sz w:val="16"/>
                <w:szCs w:val="16"/>
                <w:lang w:eastAsia="uk-UA"/>
              </w:rPr>
              <w:t>2</w:t>
            </w:r>
            <w:r w:rsidR="00E8652E">
              <w:rPr>
                <w:rFonts w:ascii="Cambria" w:eastAsia="Times New Roman" w:hAnsi="Cambria" w:cs="Calibri"/>
                <w:color w:val="FF0000"/>
                <w:sz w:val="16"/>
                <w:szCs w:val="16"/>
                <w:lang w:val="en-US" w:eastAsia="uk-UA"/>
              </w:rPr>
              <w:t>4</w:t>
            </w:r>
            <w:r w:rsidRPr="008D688F">
              <w:rPr>
                <w:rFonts w:ascii="Cambria" w:eastAsia="Times New Roman" w:hAnsi="Cambria" w:cs="Calibri"/>
                <w:color w:val="FF0000"/>
                <w:sz w:val="16"/>
                <w:szCs w:val="16"/>
                <w:lang w:eastAsia="uk-UA"/>
              </w:rPr>
              <w:t>3</w:t>
            </w:r>
          </w:p>
        </w:tc>
        <w:tc>
          <w:tcPr>
            <w:tcW w:w="694" w:type="dxa"/>
            <w:shd w:val="clear" w:color="FBE4D5" w:fill="FBE4D5"/>
            <w:noWrap/>
            <w:vAlign w:val="center"/>
            <w:hideMark/>
          </w:tcPr>
          <w:p w:rsidR="003E6029" w:rsidRPr="008D688F" w:rsidRDefault="00E8652E" w:rsidP="00AF4876">
            <w:pPr>
              <w:spacing w:after="0" w:line="240" w:lineRule="auto"/>
              <w:jc w:val="center"/>
              <w:rPr>
                <w:rFonts w:ascii="Cambria" w:eastAsia="Times New Roman" w:hAnsi="Cambria" w:cs="Calibri"/>
                <w:b/>
                <w:bCs/>
                <w:color w:val="FF0000"/>
                <w:sz w:val="16"/>
                <w:szCs w:val="16"/>
                <w:lang w:eastAsia="uk-UA"/>
              </w:rPr>
            </w:pPr>
            <w:r>
              <w:rPr>
                <w:rFonts w:ascii="Cambria" w:eastAsia="Times New Roman" w:hAnsi="Cambria" w:cs="Calibri"/>
                <w:b/>
                <w:bCs/>
                <w:color w:val="FF0000"/>
                <w:sz w:val="16"/>
                <w:szCs w:val="16"/>
                <w:lang w:val="en-US" w:eastAsia="uk-UA"/>
              </w:rPr>
              <w:t>51</w:t>
            </w:r>
            <w:r w:rsidR="003E6029" w:rsidRPr="008D688F">
              <w:rPr>
                <w:rFonts w:ascii="Cambria" w:eastAsia="Times New Roman" w:hAnsi="Cambria" w:cs="Calibri"/>
                <w:b/>
                <w:bCs/>
                <w:color w:val="FF0000"/>
                <w:sz w:val="16"/>
                <w:szCs w:val="16"/>
                <w:lang w:eastAsia="uk-UA"/>
              </w:rPr>
              <w:t>,</w:t>
            </w:r>
            <w:r>
              <w:rPr>
                <w:rFonts w:ascii="Cambria" w:eastAsia="Times New Roman" w:hAnsi="Cambria" w:cs="Calibri"/>
                <w:b/>
                <w:bCs/>
                <w:color w:val="FF0000"/>
                <w:sz w:val="16"/>
                <w:szCs w:val="16"/>
                <w:lang w:val="en-US" w:eastAsia="uk-UA"/>
              </w:rPr>
              <w:t>5</w:t>
            </w:r>
            <w:r w:rsidR="003E6029" w:rsidRPr="008D688F">
              <w:rPr>
                <w:rFonts w:ascii="Cambria" w:eastAsia="Times New Roman" w:hAnsi="Cambria" w:cs="Calibri"/>
                <w:b/>
                <w:bCs/>
                <w:color w:val="FF0000"/>
                <w:sz w:val="16"/>
                <w:szCs w:val="16"/>
                <w:lang w:eastAsia="uk-UA"/>
              </w:rPr>
              <w:t>%</w:t>
            </w:r>
          </w:p>
        </w:tc>
        <w:tc>
          <w:tcPr>
            <w:tcW w:w="486" w:type="dxa"/>
            <w:shd w:val="clear" w:color="FBE4D5" w:fill="FBE4D5"/>
            <w:noWrap/>
            <w:vAlign w:val="center"/>
            <w:hideMark/>
          </w:tcPr>
          <w:p w:rsidR="003E6029" w:rsidRPr="00E8652E" w:rsidRDefault="003E6029" w:rsidP="00AF4876">
            <w:pPr>
              <w:spacing w:after="0" w:line="240" w:lineRule="auto"/>
              <w:jc w:val="center"/>
              <w:rPr>
                <w:rFonts w:ascii="Cambria" w:eastAsia="Times New Roman" w:hAnsi="Cambria" w:cs="Calibri"/>
                <w:color w:val="7030A0"/>
                <w:sz w:val="16"/>
                <w:szCs w:val="16"/>
                <w:lang w:val="en-US" w:eastAsia="uk-UA"/>
              </w:rPr>
            </w:pPr>
            <w:r w:rsidRPr="008D688F">
              <w:rPr>
                <w:rFonts w:ascii="Cambria" w:eastAsia="Times New Roman" w:hAnsi="Cambria" w:cs="Calibri"/>
                <w:color w:val="7030A0"/>
                <w:sz w:val="16"/>
                <w:szCs w:val="16"/>
                <w:lang w:eastAsia="uk-UA"/>
              </w:rPr>
              <w:t>4</w:t>
            </w:r>
            <w:r w:rsidR="00E8652E">
              <w:rPr>
                <w:rFonts w:ascii="Cambria" w:eastAsia="Times New Roman" w:hAnsi="Cambria" w:cs="Calibri"/>
                <w:color w:val="7030A0"/>
                <w:sz w:val="16"/>
                <w:szCs w:val="16"/>
                <w:lang w:val="en-US" w:eastAsia="uk-UA"/>
              </w:rPr>
              <w:t>28</w:t>
            </w:r>
          </w:p>
        </w:tc>
        <w:tc>
          <w:tcPr>
            <w:tcW w:w="968" w:type="dxa"/>
            <w:shd w:val="clear" w:color="FBE4D5" w:fill="FBE4D5"/>
            <w:noWrap/>
            <w:vAlign w:val="center"/>
            <w:hideMark/>
          </w:tcPr>
          <w:p w:rsidR="003E6029" w:rsidRPr="008D688F" w:rsidRDefault="003E6029" w:rsidP="00AF4876">
            <w:pPr>
              <w:spacing w:after="0" w:line="240" w:lineRule="auto"/>
              <w:jc w:val="center"/>
              <w:rPr>
                <w:rFonts w:ascii="Cambria" w:eastAsia="Times New Roman" w:hAnsi="Cambria" w:cs="Calibri"/>
                <w:b/>
                <w:bCs/>
                <w:color w:val="7030A0"/>
                <w:sz w:val="16"/>
                <w:szCs w:val="16"/>
                <w:lang w:eastAsia="uk-UA"/>
              </w:rPr>
            </w:pPr>
            <w:r w:rsidRPr="008D688F">
              <w:rPr>
                <w:rFonts w:ascii="Cambria" w:eastAsia="Times New Roman" w:hAnsi="Cambria" w:cs="Calibri"/>
                <w:b/>
                <w:bCs/>
                <w:color w:val="7030A0"/>
                <w:sz w:val="16"/>
                <w:szCs w:val="16"/>
                <w:lang w:eastAsia="uk-UA"/>
              </w:rPr>
              <w:t>9</w:t>
            </w:r>
            <w:r w:rsidR="00E8652E">
              <w:rPr>
                <w:rFonts w:ascii="Cambria" w:eastAsia="Times New Roman" w:hAnsi="Cambria" w:cs="Calibri"/>
                <w:b/>
                <w:bCs/>
                <w:color w:val="7030A0"/>
                <w:sz w:val="16"/>
                <w:szCs w:val="16"/>
                <w:lang w:val="en-US" w:eastAsia="uk-UA"/>
              </w:rPr>
              <w:t>0</w:t>
            </w:r>
            <w:r w:rsidRPr="008D688F">
              <w:rPr>
                <w:rFonts w:ascii="Cambria" w:eastAsia="Times New Roman" w:hAnsi="Cambria" w:cs="Calibri"/>
                <w:b/>
                <w:bCs/>
                <w:color w:val="7030A0"/>
                <w:sz w:val="16"/>
                <w:szCs w:val="16"/>
                <w:lang w:eastAsia="uk-UA"/>
              </w:rPr>
              <w:t>,</w:t>
            </w:r>
            <w:r w:rsidR="00E8652E">
              <w:rPr>
                <w:rFonts w:ascii="Cambria" w:eastAsia="Times New Roman" w:hAnsi="Cambria" w:cs="Calibri"/>
                <w:b/>
                <w:bCs/>
                <w:color w:val="7030A0"/>
                <w:sz w:val="16"/>
                <w:szCs w:val="16"/>
                <w:lang w:val="en-US" w:eastAsia="uk-UA"/>
              </w:rPr>
              <w:t>7</w:t>
            </w:r>
            <w:r w:rsidRPr="008D688F">
              <w:rPr>
                <w:rFonts w:ascii="Cambria" w:eastAsia="Times New Roman" w:hAnsi="Cambria" w:cs="Calibri"/>
                <w:b/>
                <w:bCs/>
                <w:color w:val="7030A0"/>
                <w:sz w:val="16"/>
                <w:szCs w:val="16"/>
                <w:lang w:eastAsia="uk-UA"/>
              </w:rPr>
              <w:t>%</w:t>
            </w:r>
          </w:p>
        </w:tc>
      </w:tr>
      <w:tr w:rsidR="003E6029" w:rsidRPr="008D688F" w:rsidTr="003E6029">
        <w:trPr>
          <w:trHeight w:val="300"/>
        </w:trPr>
        <w:tc>
          <w:tcPr>
            <w:tcW w:w="1008" w:type="dxa"/>
            <w:shd w:val="clear" w:color="FBE4D5" w:fill="B4C6E7"/>
            <w:vAlign w:val="center"/>
          </w:tcPr>
          <w:p w:rsidR="003E6029" w:rsidRPr="008D688F" w:rsidRDefault="003E6029" w:rsidP="00AF4876">
            <w:pPr>
              <w:spacing w:after="0" w:line="240" w:lineRule="auto"/>
              <w:jc w:val="right"/>
              <w:rPr>
                <w:rFonts w:ascii="Cambria" w:eastAsia="Times New Roman" w:hAnsi="Cambria" w:cs="Calibri"/>
                <w:b/>
                <w:bCs/>
                <w:color w:val="000000"/>
                <w:sz w:val="16"/>
                <w:szCs w:val="16"/>
                <w:lang w:eastAsia="uk-UA"/>
              </w:rPr>
            </w:pPr>
            <w:r w:rsidRPr="00AE440B">
              <w:rPr>
                <w:rFonts w:ascii="Cambria" w:eastAsia="Times New Roman" w:hAnsi="Cambria" w:cs="Calibri"/>
                <w:b/>
                <w:bCs/>
                <w:color w:val="000000"/>
                <w:sz w:val="16"/>
                <w:szCs w:val="16"/>
                <w:lang w:eastAsia="uk-UA"/>
              </w:rPr>
              <w:t>Разом 3-11 класи</w:t>
            </w:r>
          </w:p>
        </w:tc>
        <w:tc>
          <w:tcPr>
            <w:tcW w:w="1020" w:type="dxa"/>
            <w:shd w:val="clear" w:color="FBE4D5" w:fill="B4C6E7"/>
            <w:noWrap/>
            <w:vAlign w:val="center"/>
            <w:hideMark/>
          </w:tcPr>
          <w:p w:rsidR="003E6029" w:rsidRPr="008D688F" w:rsidRDefault="003E6029" w:rsidP="00AF4876">
            <w:pPr>
              <w:spacing w:after="0" w:line="240" w:lineRule="auto"/>
              <w:jc w:val="right"/>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654</w:t>
            </w:r>
          </w:p>
        </w:tc>
        <w:tc>
          <w:tcPr>
            <w:tcW w:w="440" w:type="dxa"/>
            <w:shd w:val="clear" w:color="FBE4D5" w:fill="B4C6E7"/>
            <w:noWrap/>
            <w:vAlign w:val="center"/>
            <w:hideMark/>
          </w:tcPr>
          <w:p w:rsidR="003E6029" w:rsidRPr="00E8652E" w:rsidRDefault="003E6029" w:rsidP="00AF4876">
            <w:pPr>
              <w:spacing w:after="0" w:line="240" w:lineRule="auto"/>
              <w:jc w:val="center"/>
              <w:rPr>
                <w:rFonts w:ascii="Cambria" w:eastAsia="Times New Roman" w:hAnsi="Cambria" w:cs="Calibri"/>
                <w:b/>
                <w:bCs/>
                <w:color w:val="000000"/>
                <w:sz w:val="16"/>
                <w:szCs w:val="16"/>
                <w:lang w:val="en-US" w:eastAsia="uk-UA"/>
              </w:rPr>
            </w:pPr>
            <w:r w:rsidRPr="008D688F">
              <w:rPr>
                <w:rFonts w:ascii="Cambria" w:eastAsia="Times New Roman" w:hAnsi="Cambria" w:cs="Calibri"/>
                <w:b/>
                <w:bCs/>
                <w:color w:val="000000"/>
                <w:sz w:val="16"/>
                <w:szCs w:val="16"/>
                <w:lang w:eastAsia="uk-UA"/>
              </w:rPr>
              <w:t>6</w:t>
            </w:r>
            <w:r w:rsidR="00E8652E">
              <w:rPr>
                <w:rFonts w:ascii="Cambria" w:eastAsia="Times New Roman" w:hAnsi="Cambria" w:cs="Calibri"/>
                <w:b/>
                <w:bCs/>
                <w:color w:val="000000"/>
                <w:sz w:val="16"/>
                <w:szCs w:val="16"/>
                <w:lang w:val="en-US" w:eastAsia="uk-UA"/>
              </w:rPr>
              <w:t>8</w:t>
            </w:r>
          </w:p>
        </w:tc>
        <w:tc>
          <w:tcPr>
            <w:tcW w:w="694" w:type="dxa"/>
            <w:shd w:val="clear" w:color="FBE4D5" w:fill="B4C6E7"/>
            <w:noWrap/>
            <w:vAlign w:val="center"/>
            <w:hideMark/>
          </w:tcPr>
          <w:p w:rsidR="003E6029" w:rsidRPr="008D688F" w:rsidRDefault="00E8652E" w:rsidP="00AF4876">
            <w:pPr>
              <w:spacing w:after="0" w:line="240" w:lineRule="auto"/>
              <w:jc w:val="center"/>
              <w:rPr>
                <w:rFonts w:ascii="Cambria" w:eastAsia="Times New Roman" w:hAnsi="Cambria" w:cs="Calibri"/>
                <w:b/>
                <w:bCs/>
                <w:color w:val="000000"/>
                <w:sz w:val="16"/>
                <w:szCs w:val="16"/>
                <w:lang w:eastAsia="uk-UA"/>
              </w:rPr>
            </w:pPr>
            <w:r>
              <w:rPr>
                <w:rFonts w:ascii="Cambria" w:eastAsia="Times New Roman" w:hAnsi="Cambria" w:cs="Calibri"/>
                <w:b/>
                <w:bCs/>
                <w:color w:val="000000"/>
                <w:sz w:val="16"/>
                <w:szCs w:val="16"/>
                <w:lang w:val="en-US" w:eastAsia="uk-UA"/>
              </w:rPr>
              <w:t>10</w:t>
            </w:r>
            <w:r w:rsidR="003E6029" w:rsidRPr="008D688F">
              <w:rPr>
                <w:rFonts w:ascii="Cambria" w:eastAsia="Times New Roman" w:hAnsi="Cambria" w:cs="Calibri"/>
                <w:b/>
                <w:bCs/>
                <w:color w:val="000000"/>
                <w:sz w:val="16"/>
                <w:szCs w:val="16"/>
                <w:lang w:eastAsia="uk-UA"/>
              </w:rPr>
              <w:t>,</w:t>
            </w:r>
            <w:r>
              <w:rPr>
                <w:rFonts w:ascii="Cambria" w:eastAsia="Times New Roman" w:hAnsi="Cambria" w:cs="Calibri"/>
                <w:b/>
                <w:bCs/>
                <w:color w:val="000000"/>
                <w:sz w:val="16"/>
                <w:szCs w:val="16"/>
                <w:lang w:val="en-US" w:eastAsia="uk-UA"/>
              </w:rPr>
              <w:t>4</w:t>
            </w:r>
            <w:r w:rsidR="003E6029" w:rsidRPr="008D688F">
              <w:rPr>
                <w:rFonts w:ascii="Cambria" w:eastAsia="Times New Roman" w:hAnsi="Cambria" w:cs="Calibri"/>
                <w:b/>
                <w:bCs/>
                <w:color w:val="000000"/>
                <w:sz w:val="16"/>
                <w:szCs w:val="16"/>
                <w:lang w:eastAsia="uk-UA"/>
              </w:rPr>
              <w:t>%</w:t>
            </w:r>
          </w:p>
        </w:tc>
        <w:tc>
          <w:tcPr>
            <w:tcW w:w="501" w:type="dxa"/>
            <w:shd w:val="clear" w:color="FBE4D5" w:fill="B4C6E7"/>
            <w:noWrap/>
            <w:vAlign w:val="center"/>
            <w:hideMark/>
          </w:tcPr>
          <w:p w:rsidR="003E6029" w:rsidRPr="00E8652E" w:rsidRDefault="00E8652E" w:rsidP="00AF4876">
            <w:pPr>
              <w:spacing w:after="0" w:line="240" w:lineRule="auto"/>
              <w:jc w:val="center"/>
              <w:rPr>
                <w:rFonts w:ascii="Cambria" w:eastAsia="Times New Roman" w:hAnsi="Cambria" w:cs="Calibri"/>
                <w:b/>
                <w:bCs/>
                <w:color w:val="000000"/>
                <w:sz w:val="16"/>
                <w:szCs w:val="16"/>
                <w:lang w:val="en-US" w:eastAsia="uk-UA"/>
              </w:rPr>
            </w:pPr>
            <w:r>
              <w:rPr>
                <w:rFonts w:ascii="Cambria" w:eastAsia="Times New Roman" w:hAnsi="Cambria" w:cs="Calibri"/>
                <w:b/>
                <w:bCs/>
                <w:color w:val="000000"/>
                <w:sz w:val="16"/>
                <w:szCs w:val="16"/>
                <w:lang w:val="en-US" w:eastAsia="uk-UA"/>
              </w:rPr>
              <w:t>3</w:t>
            </w:r>
            <w:r w:rsidR="003E6029" w:rsidRPr="008D688F">
              <w:rPr>
                <w:rFonts w:ascii="Cambria" w:eastAsia="Times New Roman" w:hAnsi="Cambria" w:cs="Calibri"/>
                <w:b/>
                <w:bCs/>
                <w:color w:val="000000"/>
                <w:sz w:val="16"/>
                <w:szCs w:val="16"/>
                <w:lang w:eastAsia="uk-UA"/>
              </w:rPr>
              <w:t>0</w:t>
            </w:r>
            <w:r>
              <w:rPr>
                <w:rFonts w:ascii="Cambria" w:eastAsia="Times New Roman" w:hAnsi="Cambria" w:cs="Calibri"/>
                <w:b/>
                <w:bCs/>
                <w:color w:val="000000"/>
                <w:sz w:val="16"/>
                <w:szCs w:val="16"/>
                <w:lang w:val="en-US" w:eastAsia="uk-UA"/>
              </w:rPr>
              <w:t>5</w:t>
            </w:r>
          </w:p>
        </w:tc>
        <w:tc>
          <w:tcPr>
            <w:tcW w:w="694" w:type="dxa"/>
            <w:shd w:val="clear" w:color="FBE4D5" w:fill="B4C6E7"/>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4</w:t>
            </w:r>
            <w:r w:rsidR="00E8652E">
              <w:rPr>
                <w:rFonts w:ascii="Cambria" w:eastAsia="Times New Roman" w:hAnsi="Cambria" w:cs="Calibri"/>
                <w:b/>
                <w:bCs/>
                <w:color w:val="000000"/>
                <w:sz w:val="16"/>
                <w:szCs w:val="16"/>
                <w:lang w:val="en-US" w:eastAsia="uk-UA"/>
              </w:rPr>
              <w:t>6</w:t>
            </w:r>
            <w:r w:rsidRPr="008D688F">
              <w:rPr>
                <w:rFonts w:ascii="Cambria" w:eastAsia="Times New Roman" w:hAnsi="Cambria" w:cs="Calibri"/>
                <w:b/>
                <w:bCs/>
                <w:color w:val="000000"/>
                <w:sz w:val="16"/>
                <w:szCs w:val="16"/>
                <w:lang w:eastAsia="uk-UA"/>
              </w:rPr>
              <w:t>,</w:t>
            </w:r>
            <w:r w:rsidR="00E8652E">
              <w:rPr>
                <w:rFonts w:ascii="Cambria" w:eastAsia="Times New Roman" w:hAnsi="Cambria" w:cs="Calibri"/>
                <w:b/>
                <w:bCs/>
                <w:color w:val="000000"/>
                <w:sz w:val="16"/>
                <w:szCs w:val="16"/>
                <w:lang w:val="en-US" w:eastAsia="uk-UA"/>
              </w:rPr>
              <w:t>6</w:t>
            </w:r>
            <w:r w:rsidRPr="008D688F">
              <w:rPr>
                <w:rFonts w:ascii="Cambria" w:eastAsia="Times New Roman" w:hAnsi="Cambria" w:cs="Calibri"/>
                <w:b/>
                <w:bCs/>
                <w:color w:val="000000"/>
                <w:sz w:val="16"/>
                <w:szCs w:val="16"/>
                <w:lang w:eastAsia="uk-UA"/>
              </w:rPr>
              <w:t>%</w:t>
            </w:r>
          </w:p>
        </w:tc>
        <w:tc>
          <w:tcPr>
            <w:tcW w:w="501" w:type="dxa"/>
            <w:shd w:val="clear" w:color="FBE4D5" w:fill="B4C6E7"/>
            <w:noWrap/>
            <w:vAlign w:val="center"/>
            <w:hideMark/>
          </w:tcPr>
          <w:p w:rsidR="003E6029" w:rsidRPr="00E8652E" w:rsidRDefault="003E6029" w:rsidP="00AF4876">
            <w:pPr>
              <w:spacing w:after="0" w:line="240" w:lineRule="auto"/>
              <w:jc w:val="center"/>
              <w:rPr>
                <w:rFonts w:ascii="Cambria" w:eastAsia="Times New Roman" w:hAnsi="Cambria" w:cs="Calibri"/>
                <w:b/>
                <w:bCs/>
                <w:color w:val="000000"/>
                <w:sz w:val="16"/>
                <w:szCs w:val="16"/>
                <w:lang w:val="en-US" w:eastAsia="uk-UA"/>
              </w:rPr>
            </w:pPr>
            <w:r w:rsidRPr="008D688F">
              <w:rPr>
                <w:rFonts w:ascii="Cambria" w:eastAsia="Times New Roman" w:hAnsi="Cambria" w:cs="Calibri"/>
                <w:b/>
                <w:bCs/>
                <w:color w:val="000000"/>
                <w:sz w:val="16"/>
                <w:szCs w:val="16"/>
                <w:lang w:eastAsia="uk-UA"/>
              </w:rPr>
              <w:t>2</w:t>
            </w:r>
            <w:r w:rsidR="00E8652E">
              <w:rPr>
                <w:rFonts w:ascii="Cambria" w:eastAsia="Times New Roman" w:hAnsi="Cambria" w:cs="Calibri"/>
                <w:b/>
                <w:bCs/>
                <w:color w:val="000000"/>
                <w:sz w:val="16"/>
                <w:szCs w:val="16"/>
                <w:lang w:val="en-US" w:eastAsia="uk-UA"/>
              </w:rPr>
              <w:t>22</w:t>
            </w:r>
          </w:p>
        </w:tc>
        <w:tc>
          <w:tcPr>
            <w:tcW w:w="694" w:type="dxa"/>
            <w:shd w:val="clear" w:color="FBE4D5" w:fill="B4C6E7"/>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3</w:t>
            </w:r>
            <w:r w:rsidR="00E8652E">
              <w:rPr>
                <w:rFonts w:ascii="Cambria" w:eastAsia="Times New Roman" w:hAnsi="Cambria" w:cs="Calibri"/>
                <w:b/>
                <w:bCs/>
                <w:color w:val="000000"/>
                <w:sz w:val="16"/>
                <w:szCs w:val="16"/>
                <w:lang w:val="en-US" w:eastAsia="uk-UA"/>
              </w:rPr>
              <w:t>3</w:t>
            </w:r>
            <w:r w:rsidRPr="008D688F">
              <w:rPr>
                <w:rFonts w:ascii="Cambria" w:eastAsia="Times New Roman" w:hAnsi="Cambria" w:cs="Calibri"/>
                <w:b/>
                <w:bCs/>
                <w:color w:val="000000"/>
                <w:sz w:val="16"/>
                <w:szCs w:val="16"/>
                <w:lang w:eastAsia="uk-UA"/>
              </w:rPr>
              <w:t>,</w:t>
            </w:r>
            <w:r w:rsidR="00E8652E">
              <w:rPr>
                <w:rFonts w:ascii="Cambria" w:eastAsia="Times New Roman" w:hAnsi="Cambria" w:cs="Calibri"/>
                <w:b/>
                <w:bCs/>
                <w:color w:val="000000"/>
                <w:sz w:val="16"/>
                <w:szCs w:val="16"/>
                <w:lang w:val="en-US" w:eastAsia="uk-UA"/>
              </w:rPr>
              <w:t>9</w:t>
            </w:r>
            <w:r w:rsidRPr="008D688F">
              <w:rPr>
                <w:rFonts w:ascii="Cambria" w:eastAsia="Times New Roman" w:hAnsi="Cambria" w:cs="Calibri"/>
                <w:b/>
                <w:bCs/>
                <w:color w:val="000000"/>
                <w:sz w:val="16"/>
                <w:szCs w:val="16"/>
                <w:lang w:eastAsia="uk-UA"/>
              </w:rPr>
              <w:t>%</w:t>
            </w:r>
          </w:p>
        </w:tc>
        <w:tc>
          <w:tcPr>
            <w:tcW w:w="440" w:type="dxa"/>
            <w:shd w:val="clear" w:color="FBE4D5" w:fill="B4C6E7"/>
            <w:noWrap/>
            <w:vAlign w:val="center"/>
            <w:hideMark/>
          </w:tcPr>
          <w:p w:rsidR="003E6029" w:rsidRPr="00E8652E" w:rsidRDefault="003E6029" w:rsidP="00AF4876">
            <w:pPr>
              <w:spacing w:after="0" w:line="240" w:lineRule="auto"/>
              <w:jc w:val="center"/>
              <w:rPr>
                <w:rFonts w:ascii="Cambria" w:eastAsia="Times New Roman" w:hAnsi="Cambria" w:cs="Calibri"/>
                <w:b/>
                <w:bCs/>
                <w:color w:val="000000"/>
                <w:sz w:val="16"/>
                <w:szCs w:val="16"/>
                <w:lang w:val="en-US" w:eastAsia="uk-UA"/>
              </w:rPr>
            </w:pPr>
            <w:r w:rsidRPr="008D688F">
              <w:rPr>
                <w:rFonts w:ascii="Cambria" w:eastAsia="Times New Roman" w:hAnsi="Cambria" w:cs="Calibri"/>
                <w:b/>
                <w:bCs/>
                <w:color w:val="000000"/>
                <w:sz w:val="16"/>
                <w:szCs w:val="16"/>
                <w:lang w:eastAsia="uk-UA"/>
              </w:rPr>
              <w:t>5</w:t>
            </w:r>
            <w:r w:rsidR="00E8652E">
              <w:rPr>
                <w:rFonts w:ascii="Cambria" w:eastAsia="Times New Roman" w:hAnsi="Cambria" w:cs="Calibri"/>
                <w:b/>
                <w:bCs/>
                <w:color w:val="000000"/>
                <w:sz w:val="16"/>
                <w:szCs w:val="16"/>
                <w:lang w:val="en-US" w:eastAsia="uk-UA"/>
              </w:rPr>
              <w:t>8</w:t>
            </w:r>
          </w:p>
        </w:tc>
        <w:tc>
          <w:tcPr>
            <w:tcW w:w="694" w:type="dxa"/>
            <w:shd w:val="clear" w:color="FBE4D5" w:fill="B4C6E7"/>
            <w:noWrap/>
            <w:vAlign w:val="center"/>
            <w:hideMark/>
          </w:tcPr>
          <w:p w:rsidR="003E6029" w:rsidRPr="008D688F" w:rsidRDefault="003E6029" w:rsidP="00AF4876">
            <w:pPr>
              <w:spacing w:after="0" w:line="240" w:lineRule="auto"/>
              <w:jc w:val="center"/>
              <w:rPr>
                <w:rFonts w:ascii="Cambria" w:eastAsia="Times New Roman" w:hAnsi="Cambria" w:cs="Calibri"/>
                <w:b/>
                <w:bCs/>
                <w:color w:val="000000"/>
                <w:sz w:val="16"/>
                <w:szCs w:val="16"/>
                <w:lang w:eastAsia="uk-UA"/>
              </w:rPr>
            </w:pPr>
            <w:r w:rsidRPr="008D688F">
              <w:rPr>
                <w:rFonts w:ascii="Cambria" w:eastAsia="Times New Roman" w:hAnsi="Cambria" w:cs="Calibri"/>
                <w:b/>
                <w:bCs/>
                <w:color w:val="000000"/>
                <w:sz w:val="16"/>
                <w:szCs w:val="16"/>
                <w:lang w:eastAsia="uk-UA"/>
              </w:rPr>
              <w:t>8,</w:t>
            </w:r>
            <w:r w:rsidR="00E8652E">
              <w:rPr>
                <w:rFonts w:ascii="Cambria" w:eastAsia="Times New Roman" w:hAnsi="Cambria" w:cs="Calibri"/>
                <w:b/>
                <w:bCs/>
                <w:color w:val="000000"/>
                <w:sz w:val="16"/>
                <w:szCs w:val="16"/>
                <w:lang w:val="en-US" w:eastAsia="uk-UA"/>
              </w:rPr>
              <w:t>9</w:t>
            </w:r>
            <w:r w:rsidRPr="008D688F">
              <w:rPr>
                <w:rFonts w:ascii="Cambria" w:eastAsia="Times New Roman" w:hAnsi="Cambria" w:cs="Calibri"/>
                <w:b/>
                <w:bCs/>
                <w:color w:val="000000"/>
                <w:sz w:val="16"/>
                <w:szCs w:val="16"/>
                <w:lang w:eastAsia="uk-UA"/>
              </w:rPr>
              <w:t>%</w:t>
            </w:r>
          </w:p>
        </w:tc>
        <w:tc>
          <w:tcPr>
            <w:tcW w:w="482" w:type="dxa"/>
            <w:shd w:val="clear" w:color="FBE4D5" w:fill="B4C6E7"/>
            <w:noWrap/>
            <w:vAlign w:val="center"/>
            <w:hideMark/>
          </w:tcPr>
          <w:p w:rsidR="003E6029" w:rsidRPr="00E8652E" w:rsidRDefault="003E6029" w:rsidP="00AF4876">
            <w:pPr>
              <w:spacing w:after="0" w:line="240" w:lineRule="auto"/>
              <w:jc w:val="center"/>
              <w:rPr>
                <w:rFonts w:ascii="Cambria" w:eastAsia="Times New Roman" w:hAnsi="Cambria" w:cs="Calibri"/>
                <w:color w:val="FF0000"/>
                <w:sz w:val="16"/>
                <w:szCs w:val="16"/>
                <w:lang w:val="en-US" w:eastAsia="uk-UA"/>
              </w:rPr>
            </w:pPr>
            <w:r w:rsidRPr="008D688F">
              <w:rPr>
                <w:rFonts w:ascii="Cambria" w:eastAsia="Times New Roman" w:hAnsi="Cambria" w:cs="Calibri"/>
                <w:color w:val="FF0000"/>
                <w:sz w:val="16"/>
                <w:szCs w:val="16"/>
                <w:lang w:eastAsia="uk-UA"/>
              </w:rPr>
              <w:t>3</w:t>
            </w:r>
            <w:r w:rsidR="00E8652E">
              <w:rPr>
                <w:rFonts w:ascii="Cambria" w:eastAsia="Times New Roman" w:hAnsi="Cambria" w:cs="Calibri"/>
                <w:color w:val="FF0000"/>
                <w:sz w:val="16"/>
                <w:szCs w:val="16"/>
                <w:lang w:val="en-US" w:eastAsia="uk-UA"/>
              </w:rPr>
              <w:t>73</w:t>
            </w:r>
          </w:p>
        </w:tc>
        <w:tc>
          <w:tcPr>
            <w:tcW w:w="694" w:type="dxa"/>
            <w:shd w:val="clear" w:color="FBE4D5" w:fill="B4C6E7"/>
            <w:noWrap/>
            <w:vAlign w:val="center"/>
            <w:hideMark/>
          </w:tcPr>
          <w:p w:rsidR="003E6029" w:rsidRPr="008D688F" w:rsidRDefault="003E6029" w:rsidP="00AF4876">
            <w:pPr>
              <w:spacing w:after="0" w:line="240" w:lineRule="auto"/>
              <w:jc w:val="center"/>
              <w:rPr>
                <w:rFonts w:ascii="Cambria" w:eastAsia="Times New Roman" w:hAnsi="Cambria" w:cs="Calibri"/>
                <w:b/>
                <w:bCs/>
                <w:color w:val="FF0000"/>
                <w:sz w:val="16"/>
                <w:szCs w:val="16"/>
                <w:lang w:eastAsia="uk-UA"/>
              </w:rPr>
            </w:pPr>
            <w:r w:rsidRPr="008D688F">
              <w:rPr>
                <w:rFonts w:ascii="Cambria" w:eastAsia="Times New Roman" w:hAnsi="Cambria" w:cs="Calibri"/>
                <w:b/>
                <w:bCs/>
                <w:color w:val="FF0000"/>
                <w:sz w:val="16"/>
                <w:szCs w:val="16"/>
                <w:lang w:eastAsia="uk-UA"/>
              </w:rPr>
              <w:t>5</w:t>
            </w:r>
            <w:r w:rsidR="00E8652E">
              <w:rPr>
                <w:rFonts w:ascii="Cambria" w:eastAsia="Times New Roman" w:hAnsi="Cambria" w:cs="Calibri"/>
                <w:b/>
                <w:bCs/>
                <w:color w:val="FF0000"/>
                <w:sz w:val="16"/>
                <w:szCs w:val="16"/>
                <w:lang w:val="en-US" w:eastAsia="uk-UA"/>
              </w:rPr>
              <w:t>7</w:t>
            </w:r>
            <w:r w:rsidRPr="008D688F">
              <w:rPr>
                <w:rFonts w:ascii="Cambria" w:eastAsia="Times New Roman" w:hAnsi="Cambria" w:cs="Calibri"/>
                <w:b/>
                <w:bCs/>
                <w:color w:val="FF0000"/>
                <w:sz w:val="16"/>
                <w:szCs w:val="16"/>
                <w:lang w:eastAsia="uk-UA"/>
              </w:rPr>
              <w:t>,</w:t>
            </w:r>
            <w:r w:rsidR="00E8652E">
              <w:rPr>
                <w:rFonts w:ascii="Cambria" w:eastAsia="Times New Roman" w:hAnsi="Cambria" w:cs="Calibri"/>
                <w:b/>
                <w:bCs/>
                <w:color w:val="FF0000"/>
                <w:sz w:val="16"/>
                <w:szCs w:val="16"/>
                <w:lang w:val="en-US" w:eastAsia="uk-UA"/>
              </w:rPr>
              <w:t>0</w:t>
            </w:r>
            <w:r w:rsidRPr="008D688F">
              <w:rPr>
                <w:rFonts w:ascii="Cambria" w:eastAsia="Times New Roman" w:hAnsi="Cambria" w:cs="Calibri"/>
                <w:b/>
                <w:bCs/>
                <w:color w:val="FF0000"/>
                <w:sz w:val="16"/>
                <w:szCs w:val="16"/>
                <w:lang w:eastAsia="uk-UA"/>
              </w:rPr>
              <w:t>%</w:t>
            </w:r>
          </w:p>
        </w:tc>
        <w:tc>
          <w:tcPr>
            <w:tcW w:w="486" w:type="dxa"/>
            <w:shd w:val="clear" w:color="FBE4D5" w:fill="B4C6E7"/>
            <w:noWrap/>
            <w:vAlign w:val="center"/>
            <w:hideMark/>
          </w:tcPr>
          <w:p w:rsidR="003E6029" w:rsidRPr="00E8652E" w:rsidRDefault="003E6029" w:rsidP="00AF4876">
            <w:pPr>
              <w:spacing w:after="0" w:line="240" w:lineRule="auto"/>
              <w:jc w:val="center"/>
              <w:rPr>
                <w:rFonts w:ascii="Cambria" w:eastAsia="Times New Roman" w:hAnsi="Cambria" w:cs="Calibri"/>
                <w:color w:val="7030A0"/>
                <w:sz w:val="16"/>
                <w:szCs w:val="16"/>
                <w:lang w:val="en-US" w:eastAsia="uk-UA"/>
              </w:rPr>
            </w:pPr>
            <w:r w:rsidRPr="008D688F">
              <w:rPr>
                <w:rFonts w:ascii="Cambria" w:eastAsia="Times New Roman" w:hAnsi="Cambria" w:cs="Calibri"/>
                <w:color w:val="7030A0"/>
                <w:sz w:val="16"/>
                <w:szCs w:val="16"/>
                <w:lang w:eastAsia="uk-UA"/>
              </w:rPr>
              <w:t>59</w:t>
            </w:r>
            <w:r w:rsidR="00E8652E">
              <w:rPr>
                <w:rFonts w:ascii="Cambria" w:eastAsia="Times New Roman" w:hAnsi="Cambria" w:cs="Calibri"/>
                <w:color w:val="7030A0"/>
                <w:sz w:val="16"/>
                <w:szCs w:val="16"/>
                <w:lang w:val="en-US" w:eastAsia="uk-UA"/>
              </w:rPr>
              <w:t>5</w:t>
            </w:r>
          </w:p>
        </w:tc>
        <w:tc>
          <w:tcPr>
            <w:tcW w:w="968" w:type="dxa"/>
            <w:shd w:val="clear" w:color="FBE4D5" w:fill="B4C6E7"/>
            <w:noWrap/>
            <w:vAlign w:val="center"/>
            <w:hideMark/>
          </w:tcPr>
          <w:p w:rsidR="003E6029" w:rsidRPr="008D688F" w:rsidRDefault="003E6029" w:rsidP="00AF4876">
            <w:pPr>
              <w:spacing w:after="0" w:line="240" w:lineRule="auto"/>
              <w:jc w:val="center"/>
              <w:rPr>
                <w:rFonts w:ascii="Cambria" w:eastAsia="Times New Roman" w:hAnsi="Cambria" w:cs="Calibri"/>
                <w:b/>
                <w:bCs/>
                <w:color w:val="7030A0"/>
                <w:sz w:val="16"/>
                <w:szCs w:val="16"/>
                <w:lang w:eastAsia="uk-UA"/>
              </w:rPr>
            </w:pPr>
            <w:r w:rsidRPr="008D688F">
              <w:rPr>
                <w:rFonts w:ascii="Cambria" w:eastAsia="Times New Roman" w:hAnsi="Cambria" w:cs="Calibri"/>
                <w:b/>
                <w:bCs/>
                <w:color w:val="7030A0"/>
                <w:sz w:val="16"/>
                <w:szCs w:val="16"/>
                <w:lang w:eastAsia="uk-UA"/>
              </w:rPr>
              <w:t>91,</w:t>
            </w:r>
            <w:r w:rsidR="00E8652E">
              <w:rPr>
                <w:rFonts w:ascii="Cambria" w:eastAsia="Times New Roman" w:hAnsi="Cambria" w:cs="Calibri"/>
                <w:b/>
                <w:bCs/>
                <w:color w:val="7030A0"/>
                <w:sz w:val="16"/>
                <w:szCs w:val="16"/>
                <w:lang w:val="en-US" w:eastAsia="uk-UA"/>
              </w:rPr>
              <w:t>0</w:t>
            </w:r>
            <w:r w:rsidRPr="008D688F">
              <w:rPr>
                <w:rFonts w:ascii="Cambria" w:eastAsia="Times New Roman" w:hAnsi="Cambria" w:cs="Calibri"/>
                <w:b/>
                <w:bCs/>
                <w:color w:val="7030A0"/>
                <w:sz w:val="16"/>
                <w:szCs w:val="16"/>
                <w:lang w:eastAsia="uk-UA"/>
              </w:rPr>
              <w:t>%</w:t>
            </w:r>
          </w:p>
        </w:tc>
      </w:tr>
    </w:tbl>
    <w:p w:rsidR="00F45847" w:rsidRPr="00F45847" w:rsidRDefault="00F45847" w:rsidP="00F45847">
      <w:pPr>
        <w:shd w:val="clear" w:color="auto" w:fill="FFFFFF"/>
        <w:tabs>
          <w:tab w:val="left" w:pos="0"/>
        </w:tabs>
        <w:spacing w:before="0" w:after="0" w:line="240" w:lineRule="auto"/>
        <w:jc w:val="both"/>
        <w:rPr>
          <w:rFonts w:ascii="Times New Roman" w:eastAsia="Times New Roman" w:hAnsi="Times New Roman" w:cs="Times New Roman"/>
          <w:color w:val="000000"/>
          <w:sz w:val="28"/>
          <w:szCs w:val="28"/>
          <w:lang w:val="ru-RU" w:eastAsia="ru-RU"/>
        </w:rPr>
      </w:pPr>
    </w:p>
    <w:p w:rsidR="0030243F" w:rsidRDefault="0030243F" w:rsidP="0030243F">
      <w:pPr>
        <w:spacing w:after="0" w:line="240" w:lineRule="auto"/>
        <w:ind w:firstLine="720"/>
        <w:jc w:val="both"/>
        <w:rPr>
          <w:rFonts w:ascii="Times New Roman" w:eastAsia="Times New Roman" w:hAnsi="Times New Roman" w:cs="Times New Roman"/>
          <w:color w:val="000000"/>
          <w:sz w:val="28"/>
          <w:szCs w:val="28"/>
        </w:rPr>
      </w:pPr>
      <w:r w:rsidRPr="00C678A4">
        <w:rPr>
          <w:rFonts w:ascii="Times New Roman" w:eastAsia="Times New Roman" w:hAnsi="Times New Roman" w:cs="Times New Roman"/>
          <w:color w:val="000000"/>
          <w:sz w:val="28"/>
          <w:szCs w:val="28"/>
        </w:rPr>
        <w:t xml:space="preserve">На діаграмі представлено </w:t>
      </w:r>
      <w:r>
        <w:rPr>
          <w:rFonts w:ascii="Times New Roman" w:eastAsia="Times New Roman" w:hAnsi="Times New Roman" w:cs="Times New Roman"/>
          <w:color w:val="000000"/>
          <w:sz w:val="28"/>
          <w:szCs w:val="28"/>
        </w:rPr>
        <w:t>порівняльний аналіз результатів</w:t>
      </w:r>
      <w:r w:rsidRPr="00C678A4">
        <w:rPr>
          <w:rFonts w:ascii="Times New Roman" w:eastAsia="Times New Roman" w:hAnsi="Times New Roman" w:cs="Times New Roman"/>
          <w:color w:val="000000"/>
          <w:sz w:val="28"/>
          <w:szCs w:val="28"/>
        </w:rPr>
        <w:t xml:space="preserve"> навчальних досягнень </w:t>
      </w:r>
      <w:r>
        <w:rPr>
          <w:rFonts w:ascii="Times New Roman" w:eastAsia="Times New Roman" w:hAnsi="Times New Roman" w:cs="Times New Roman"/>
          <w:color w:val="000000"/>
          <w:sz w:val="28"/>
          <w:szCs w:val="28"/>
        </w:rPr>
        <w:t xml:space="preserve">за рівнями </w:t>
      </w:r>
      <w:r w:rsidRPr="00C678A4">
        <w:rPr>
          <w:rFonts w:ascii="Times New Roman" w:eastAsia="Times New Roman" w:hAnsi="Times New Roman" w:cs="Times New Roman"/>
          <w:color w:val="000000"/>
          <w:sz w:val="28"/>
          <w:szCs w:val="28"/>
        </w:rPr>
        <w:t>за 2019-2022 навчальні роки. </w:t>
      </w:r>
    </w:p>
    <w:p w:rsidR="0030243F" w:rsidRDefault="0030243F" w:rsidP="0030243F">
      <w:pPr>
        <w:spacing w:after="0" w:line="240" w:lineRule="auto"/>
        <w:ind w:firstLine="720"/>
        <w:jc w:val="both"/>
        <w:rPr>
          <w:rFonts w:ascii="Times New Roman" w:eastAsia="Times New Roman" w:hAnsi="Times New Roman" w:cs="Times New Roman"/>
          <w:color w:val="000000"/>
          <w:sz w:val="28"/>
          <w:szCs w:val="28"/>
        </w:rPr>
      </w:pPr>
    </w:p>
    <w:p w:rsidR="0030243F" w:rsidRDefault="0030243F" w:rsidP="0030243F">
      <w:pPr>
        <w:spacing w:after="0" w:line="240" w:lineRule="auto"/>
        <w:ind w:firstLine="720"/>
        <w:rPr>
          <w:rFonts w:ascii="Times New Roman" w:eastAsia="Times New Roman" w:hAnsi="Times New Roman" w:cs="Times New Roman"/>
          <w:color w:val="000000"/>
          <w:sz w:val="28"/>
          <w:szCs w:val="28"/>
        </w:rPr>
      </w:pPr>
      <w:r w:rsidRPr="008747D1">
        <w:rPr>
          <w:rFonts w:ascii="Times New Roman" w:eastAsia="Times New Roman" w:hAnsi="Times New Roman" w:cs="Times New Roman"/>
          <w:noProof/>
          <w:color w:val="000000"/>
          <w:sz w:val="28"/>
          <w:szCs w:val="28"/>
          <w:lang w:val="ru-RU" w:eastAsia="ru-RU"/>
        </w:rPr>
        <w:drawing>
          <wp:inline distT="0" distB="0" distL="0" distR="0">
            <wp:extent cx="4838700" cy="2566923"/>
            <wp:effectExtent l="0" t="0" r="0" b="5080"/>
            <wp:docPr id="2" name="Діагра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0243F" w:rsidRDefault="0030243F" w:rsidP="0030243F">
      <w:pPr>
        <w:spacing w:after="0" w:line="240" w:lineRule="auto"/>
        <w:ind w:firstLine="720"/>
        <w:rPr>
          <w:rFonts w:ascii="Times New Roman" w:eastAsia="Times New Roman" w:hAnsi="Times New Roman" w:cs="Times New Roman"/>
          <w:color w:val="000000"/>
          <w:sz w:val="28"/>
          <w:szCs w:val="28"/>
        </w:rPr>
      </w:pPr>
    </w:p>
    <w:p w:rsidR="0030243F" w:rsidRPr="008747D1" w:rsidRDefault="0030243F" w:rsidP="0030243F">
      <w:pPr>
        <w:spacing w:after="0" w:line="240" w:lineRule="auto"/>
        <w:ind w:firstLine="720"/>
        <w:rPr>
          <w:rFonts w:ascii="Times New Roman" w:eastAsia="Times New Roman" w:hAnsi="Times New Roman" w:cs="Times New Roman"/>
          <w:color w:val="000000"/>
          <w:sz w:val="28"/>
          <w:szCs w:val="28"/>
          <w:lang w:val="ru-RU"/>
        </w:rPr>
      </w:pPr>
      <w:r w:rsidRPr="008747D1">
        <w:rPr>
          <w:rFonts w:ascii="Times New Roman" w:eastAsia="Times New Roman" w:hAnsi="Times New Roman" w:cs="Times New Roman"/>
          <w:bCs/>
          <w:color w:val="000000"/>
          <w:sz w:val="28"/>
          <w:szCs w:val="28"/>
        </w:rPr>
        <w:t xml:space="preserve">Основними складовими якості освіти є </w:t>
      </w:r>
      <w:r w:rsidRPr="008747D1">
        <w:rPr>
          <w:rFonts w:ascii="Times New Roman" w:eastAsia="Times New Roman" w:hAnsi="Times New Roman" w:cs="Times New Roman"/>
          <w:bCs/>
          <w:i/>
          <w:iCs/>
          <w:color w:val="000000"/>
          <w:sz w:val="28"/>
          <w:szCs w:val="28"/>
        </w:rPr>
        <w:t>якість знань та компетентність</w:t>
      </w:r>
      <w:r>
        <w:rPr>
          <w:rFonts w:ascii="Times New Roman" w:eastAsia="Times New Roman" w:hAnsi="Times New Roman" w:cs="Times New Roman"/>
          <w:bCs/>
          <w:i/>
          <w:iCs/>
          <w:color w:val="000000"/>
          <w:sz w:val="28"/>
          <w:szCs w:val="28"/>
        </w:rPr>
        <w:t>.</w:t>
      </w:r>
    </w:p>
    <w:p w:rsidR="0030243F" w:rsidRDefault="0030243F" w:rsidP="0030243F">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діаграмі представлено порівняльний аналіз якості знань та компетентності учнів за 2019-2022 роки.</w:t>
      </w:r>
    </w:p>
    <w:p w:rsidR="0030243F" w:rsidRDefault="0030243F" w:rsidP="0030243F">
      <w:pPr>
        <w:spacing w:after="0" w:line="240" w:lineRule="auto"/>
        <w:ind w:firstLine="720"/>
        <w:jc w:val="both"/>
        <w:rPr>
          <w:rFonts w:ascii="Times New Roman" w:eastAsia="Times New Roman" w:hAnsi="Times New Roman" w:cs="Times New Roman"/>
          <w:color w:val="000000"/>
          <w:sz w:val="28"/>
          <w:szCs w:val="28"/>
        </w:rPr>
      </w:pPr>
    </w:p>
    <w:p w:rsidR="0030243F" w:rsidRDefault="0030243F" w:rsidP="0030243F">
      <w:pPr>
        <w:spacing w:after="0" w:line="240" w:lineRule="auto"/>
        <w:ind w:firstLine="720"/>
        <w:rPr>
          <w:rFonts w:ascii="Times New Roman" w:eastAsia="Times New Roman" w:hAnsi="Times New Roman" w:cs="Times New Roman"/>
          <w:color w:val="000000"/>
          <w:sz w:val="28"/>
          <w:szCs w:val="28"/>
        </w:rPr>
      </w:pPr>
      <w:r w:rsidRPr="009E7311">
        <w:rPr>
          <w:rFonts w:ascii="Times New Roman" w:eastAsia="Times New Roman" w:hAnsi="Times New Roman" w:cs="Times New Roman"/>
          <w:noProof/>
          <w:color w:val="000000"/>
          <w:sz w:val="28"/>
          <w:szCs w:val="28"/>
          <w:lang w:val="ru-RU" w:eastAsia="ru-RU"/>
        </w:rPr>
        <w:lastRenderedPageBreak/>
        <w:drawing>
          <wp:inline distT="0" distB="0" distL="0" distR="0">
            <wp:extent cx="5769200" cy="3010535"/>
            <wp:effectExtent l="0" t="0" r="3175" b="18415"/>
            <wp:docPr id="3" name="Діагра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0243F" w:rsidRDefault="0030243F" w:rsidP="0030243F">
      <w:pP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F45847" w:rsidRPr="00AC4802" w:rsidRDefault="00F45847" w:rsidP="00F45847">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ru-RU"/>
        </w:rPr>
      </w:pPr>
      <w:r w:rsidRPr="00AC4802">
        <w:rPr>
          <w:rFonts w:ascii="Times New Roman" w:eastAsia="Times New Roman" w:hAnsi="Times New Roman" w:cs="Times New Roman"/>
          <w:sz w:val="28"/>
          <w:szCs w:val="28"/>
          <w:lang w:eastAsia="ru-RU"/>
        </w:rPr>
        <w:t xml:space="preserve">Проаналізувавши стан успішності учнів окремо по класах, робимо висновок, що в кожному класі є резерв учнів, які б могли досягти свого основного рівня. </w:t>
      </w:r>
    </w:p>
    <w:p w:rsidR="00F45847" w:rsidRPr="00AC4802" w:rsidRDefault="0030243F" w:rsidP="00F45847">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ru-RU"/>
        </w:rPr>
      </w:pPr>
      <w:r w:rsidRPr="00AC4802">
        <w:rPr>
          <w:rFonts w:ascii="Times New Roman" w:eastAsia="Times New Roman" w:hAnsi="Times New Roman" w:cs="Times New Roman"/>
          <w:sz w:val="28"/>
          <w:szCs w:val="28"/>
          <w:lang w:eastAsia="ru-RU"/>
        </w:rPr>
        <w:t>58</w:t>
      </w:r>
      <w:r w:rsidR="008B17A1" w:rsidRPr="00AC4802">
        <w:rPr>
          <w:rFonts w:ascii="Times New Roman" w:eastAsia="Times New Roman" w:hAnsi="Times New Roman" w:cs="Times New Roman"/>
          <w:sz w:val="28"/>
          <w:szCs w:val="28"/>
          <w:lang w:eastAsia="ru-RU"/>
        </w:rPr>
        <w:t xml:space="preserve"> учнів</w:t>
      </w:r>
      <w:r w:rsidRPr="00AC4802">
        <w:rPr>
          <w:rFonts w:ascii="Times New Roman" w:eastAsia="Times New Roman" w:hAnsi="Times New Roman" w:cs="Times New Roman"/>
          <w:sz w:val="28"/>
          <w:szCs w:val="28"/>
          <w:lang w:eastAsia="ru-RU"/>
        </w:rPr>
        <w:t xml:space="preserve"> (8,9%)</w:t>
      </w:r>
      <w:r w:rsidR="008B17A1" w:rsidRPr="00AC4802">
        <w:rPr>
          <w:rFonts w:ascii="Times New Roman" w:eastAsia="Times New Roman" w:hAnsi="Times New Roman" w:cs="Times New Roman"/>
          <w:sz w:val="28"/>
          <w:szCs w:val="28"/>
          <w:lang w:eastAsia="ru-RU"/>
        </w:rPr>
        <w:t xml:space="preserve"> у навчальному закладі навчається на початковому рівні. Цей показник викликає занепокоєння серед адміністрації та педагогічних працівників закладу. Дане питання розглядалося </w:t>
      </w:r>
      <w:r w:rsidR="00F45847" w:rsidRPr="00AC4802">
        <w:rPr>
          <w:rFonts w:ascii="Times New Roman" w:eastAsia="Times New Roman" w:hAnsi="Times New Roman" w:cs="Times New Roman"/>
          <w:sz w:val="28"/>
          <w:szCs w:val="28"/>
          <w:lang w:eastAsia="ru-RU"/>
        </w:rPr>
        <w:t>на нараді при директорові й на засіданнях методичних об’єднань, з’ясовувались причини слабкої успішності учнів. Серед них були названі такі:</w:t>
      </w:r>
    </w:p>
    <w:p w:rsidR="00F45847" w:rsidRPr="00AC4802" w:rsidRDefault="00F45847" w:rsidP="009E7821">
      <w:pPr>
        <w:numPr>
          <w:ilvl w:val="0"/>
          <w:numId w:val="32"/>
        </w:numPr>
        <w:shd w:val="clear" w:color="auto" w:fill="FFFFFF"/>
        <w:tabs>
          <w:tab w:val="clear" w:pos="720"/>
          <w:tab w:val="left" w:pos="0"/>
          <w:tab w:val="num" w:pos="360"/>
        </w:tabs>
        <w:spacing w:before="0" w:after="0" w:line="240" w:lineRule="auto"/>
        <w:ind w:left="0" w:firstLine="709"/>
        <w:jc w:val="both"/>
        <w:rPr>
          <w:rFonts w:ascii="Times New Roman" w:eastAsia="Times New Roman" w:hAnsi="Times New Roman" w:cs="Times New Roman"/>
          <w:sz w:val="28"/>
          <w:szCs w:val="28"/>
          <w:lang w:eastAsia="ru-RU"/>
        </w:rPr>
      </w:pPr>
      <w:r w:rsidRPr="00AC4802">
        <w:rPr>
          <w:rFonts w:ascii="Times New Roman" w:eastAsia="Times New Roman" w:hAnsi="Times New Roman" w:cs="Times New Roman"/>
          <w:sz w:val="28"/>
          <w:szCs w:val="28"/>
          <w:lang w:eastAsia="ru-RU"/>
        </w:rPr>
        <w:t>відсутня система роботи із слабо встигаючими учнями й учнями, які пропускають заняття через хворобу,</w:t>
      </w:r>
    </w:p>
    <w:p w:rsidR="0030243F" w:rsidRPr="00AC4802" w:rsidRDefault="00F45847" w:rsidP="009E7821">
      <w:pPr>
        <w:numPr>
          <w:ilvl w:val="0"/>
          <w:numId w:val="32"/>
        </w:numPr>
        <w:shd w:val="clear" w:color="auto" w:fill="FFFFFF"/>
        <w:tabs>
          <w:tab w:val="clear" w:pos="720"/>
          <w:tab w:val="left" w:pos="0"/>
          <w:tab w:val="num" w:pos="360"/>
        </w:tabs>
        <w:spacing w:before="0" w:after="0" w:line="240" w:lineRule="auto"/>
        <w:ind w:left="0" w:firstLine="709"/>
        <w:jc w:val="both"/>
        <w:rPr>
          <w:rFonts w:ascii="Times New Roman" w:eastAsia="Times New Roman" w:hAnsi="Times New Roman" w:cs="Times New Roman"/>
          <w:sz w:val="28"/>
          <w:szCs w:val="28"/>
          <w:lang w:eastAsia="ru-RU"/>
        </w:rPr>
      </w:pPr>
      <w:r w:rsidRPr="00AC4802">
        <w:rPr>
          <w:rFonts w:ascii="Times New Roman" w:eastAsia="Times New Roman" w:hAnsi="Times New Roman" w:cs="Times New Roman"/>
          <w:sz w:val="28"/>
          <w:szCs w:val="28"/>
          <w:lang w:eastAsia="ru-RU"/>
        </w:rPr>
        <w:t>недостатній зв’язок учителів із батьками</w:t>
      </w:r>
      <w:r w:rsidR="0030243F" w:rsidRPr="00AC4802">
        <w:rPr>
          <w:rFonts w:ascii="Times New Roman" w:eastAsia="Times New Roman" w:hAnsi="Times New Roman" w:cs="Times New Roman"/>
          <w:sz w:val="28"/>
          <w:szCs w:val="28"/>
          <w:lang w:eastAsia="ru-RU"/>
        </w:rPr>
        <w:t>,</w:t>
      </w:r>
    </w:p>
    <w:p w:rsidR="0030243F" w:rsidRPr="00AC4802" w:rsidRDefault="0030243F" w:rsidP="009E7821">
      <w:pPr>
        <w:numPr>
          <w:ilvl w:val="0"/>
          <w:numId w:val="32"/>
        </w:numPr>
        <w:shd w:val="clear" w:color="auto" w:fill="FFFFFF"/>
        <w:tabs>
          <w:tab w:val="clear" w:pos="720"/>
          <w:tab w:val="left" w:pos="0"/>
          <w:tab w:val="num" w:pos="360"/>
        </w:tabs>
        <w:spacing w:before="0" w:after="0" w:line="240" w:lineRule="auto"/>
        <w:ind w:left="0" w:firstLine="709"/>
        <w:jc w:val="both"/>
        <w:rPr>
          <w:rFonts w:ascii="Times New Roman" w:eastAsia="Times New Roman" w:hAnsi="Times New Roman" w:cs="Times New Roman"/>
          <w:sz w:val="28"/>
          <w:szCs w:val="28"/>
          <w:lang w:eastAsia="ru-RU"/>
        </w:rPr>
      </w:pPr>
      <w:r w:rsidRPr="00AC4802">
        <w:rPr>
          <w:rFonts w:ascii="Times New Roman" w:eastAsia="Times New Roman" w:hAnsi="Times New Roman" w:cs="Times New Roman"/>
          <w:sz w:val="28"/>
          <w:szCs w:val="28"/>
          <w:lang w:eastAsia="ru-RU"/>
        </w:rPr>
        <w:t>відсутність мотивації,</w:t>
      </w:r>
    </w:p>
    <w:p w:rsidR="00F45847" w:rsidRPr="00AC4802" w:rsidRDefault="0030243F" w:rsidP="009E7821">
      <w:pPr>
        <w:numPr>
          <w:ilvl w:val="0"/>
          <w:numId w:val="32"/>
        </w:numPr>
        <w:shd w:val="clear" w:color="auto" w:fill="FFFFFF"/>
        <w:tabs>
          <w:tab w:val="clear" w:pos="720"/>
          <w:tab w:val="left" w:pos="0"/>
          <w:tab w:val="num" w:pos="360"/>
        </w:tabs>
        <w:spacing w:before="0" w:after="0" w:line="240" w:lineRule="auto"/>
        <w:ind w:left="0" w:firstLine="709"/>
        <w:jc w:val="both"/>
        <w:rPr>
          <w:rFonts w:ascii="Times New Roman" w:eastAsia="Times New Roman" w:hAnsi="Times New Roman" w:cs="Times New Roman"/>
          <w:sz w:val="28"/>
          <w:szCs w:val="28"/>
          <w:lang w:eastAsia="ru-RU"/>
        </w:rPr>
      </w:pPr>
      <w:r w:rsidRPr="00AC4802">
        <w:rPr>
          <w:rFonts w:ascii="Times New Roman" w:eastAsia="Times New Roman" w:hAnsi="Times New Roman" w:cs="Times New Roman"/>
          <w:sz w:val="28"/>
          <w:szCs w:val="28"/>
          <w:lang w:eastAsia="ru-RU"/>
        </w:rPr>
        <w:t>маленькій відсоток – це через проблеми зі здоров’ям деяких учнів.</w:t>
      </w:r>
      <w:r w:rsidR="00F45847" w:rsidRPr="00AC4802">
        <w:rPr>
          <w:rFonts w:ascii="Times New Roman" w:eastAsia="Times New Roman" w:hAnsi="Times New Roman" w:cs="Times New Roman"/>
          <w:sz w:val="28"/>
          <w:szCs w:val="28"/>
          <w:lang w:eastAsia="ru-RU"/>
        </w:rPr>
        <w:t>.</w:t>
      </w:r>
    </w:p>
    <w:p w:rsidR="009E7821" w:rsidRPr="00AC4802" w:rsidRDefault="00F45847" w:rsidP="00F45847">
      <w:pPr>
        <w:spacing w:before="0" w:after="0" w:line="240" w:lineRule="auto"/>
        <w:ind w:firstLine="709"/>
        <w:jc w:val="both"/>
        <w:rPr>
          <w:rFonts w:ascii="Times New Roman" w:eastAsia="Times New Roman" w:hAnsi="Times New Roman" w:cs="Times New Roman"/>
          <w:sz w:val="28"/>
          <w:szCs w:val="28"/>
          <w:lang w:eastAsia="ru-RU"/>
        </w:rPr>
      </w:pPr>
      <w:r w:rsidRPr="00AC4802">
        <w:rPr>
          <w:rFonts w:ascii="Times New Roman" w:eastAsia="Times New Roman" w:hAnsi="Times New Roman" w:cs="Times New Roman"/>
          <w:sz w:val="28"/>
          <w:szCs w:val="28"/>
          <w:lang w:eastAsia="ru-RU"/>
        </w:rPr>
        <w:t>Одним із шляхів поліпшення якості освіти, виховання особистості, здатної до самореалізації, професійного зростання й мобільності в умовах сучасного суспільства є впровадження  вивчення профільних пред</w:t>
      </w:r>
      <w:r w:rsidR="009E7821" w:rsidRPr="00AC4802">
        <w:rPr>
          <w:rFonts w:ascii="Times New Roman" w:eastAsia="Times New Roman" w:hAnsi="Times New Roman" w:cs="Times New Roman"/>
          <w:sz w:val="28"/>
          <w:szCs w:val="28"/>
          <w:lang w:eastAsia="ru-RU"/>
        </w:rPr>
        <w:t>метів в старшій школі. Так у 10</w:t>
      </w:r>
      <w:r w:rsidRPr="00AC4802">
        <w:rPr>
          <w:rFonts w:ascii="Times New Roman" w:eastAsia="Times New Roman" w:hAnsi="Times New Roman" w:cs="Times New Roman"/>
          <w:sz w:val="28"/>
          <w:szCs w:val="28"/>
          <w:lang w:eastAsia="ru-RU"/>
        </w:rPr>
        <w:t>-11 класі запроваджено вивчення</w:t>
      </w:r>
      <w:r w:rsidR="00735610" w:rsidRPr="00AC4802">
        <w:rPr>
          <w:rFonts w:ascii="Times New Roman" w:eastAsia="Times New Roman" w:hAnsi="Times New Roman" w:cs="Times New Roman"/>
          <w:sz w:val="28"/>
          <w:szCs w:val="28"/>
          <w:lang w:eastAsia="ru-RU"/>
        </w:rPr>
        <w:t xml:space="preserve"> біології, зарубіжної літератури і математики</w:t>
      </w:r>
      <w:r w:rsidRPr="00AC4802">
        <w:rPr>
          <w:rFonts w:ascii="Times New Roman" w:eastAsia="Times New Roman" w:hAnsi="Times New Roman" w:cs="Times New Roman"/>
          <w:sz w:val="28"/>
          <w:szCs w:val="28"/>
          <w:lang w:eastAsia="ru-RU"/>
        </w:rPr>
        <w:t xml:space="preserve"> </w:t>
      </w:r>
      <w:r w:rsidR="009E7821" w:rsidRPr="00AC4802">
        <w:rPr>
          <w:rFonts w:ascii="Times New Roman" w:eastAsia="Times New Roman" w:hAnsi="Times New Roman" w:cs="Times New Roman"/>
          <w:sz w:val="28"/>
          <w:szCs w:val="28"/>
          <w:lang w:eastAsia="ru-RU"/>
        </w:rPr>
        <w:t xml:space="preserve">як профільного предмета. </w:t>
      </w:r>
    </w:p>
    <w:p w:rsidR="00F45847" w:rsidRPr="00AC4802" w:rsidRDefault="00F45847" w:rsidP="00F45847">
      <w:pPr>
        <w:spacing w:before="0" w:after="0" w:line="240" w:lineRule="auto"/>
        <w:ind w:firstLine="709"/>
        <w:jc w:val="both"/>
        <w:rPr>
          <w:rFonts w:ascii="Times New Roman" w:eastAsia="Times New Roman" w:hAnsi="Times New Roman" w:cs="Times New Roman"/>
          <w:sz w:val="28"/>
          <w:szCs w:val="28"/>
          <w:lang w:eastAsia="ru-RU"/>
        </w:rPr>
      </w:pPr>
      <w:r w:rsidRPr="00AC4802">
        <w:rPr>
          <w:rFonts w:ascii="Times New Roman" w:eastAsia="Times New Roman" w:hAnsi="Times New Roman" w:cs="Times New Roman"/>
          <w:sz w:val="28"/>
          <w:szCs w:val="28"/>
          <w:lang w:eastAsia="ru-RU"/>
        </w:rPr>
        <w:t>У 202</w:t>
      </w:r>
      <w:r w:rsidR="00D86A07" w:rsidRPr="00AC4802">
        <w:rPr>
          <w:rFonts w:ascii="Times New Roman" w:eastAsia="Times New Roman" w:hAnsi="Times New Roman" w:cs="Times New Roman"/>
          <w:sz w:val="28"/>
          <w:szCs w:val="28"/>
          <w:lang w:eastAsia="ru-RU"/>
        </w:rPr>
        <w:t>1</w:t>
      </w:r>
      <w:r w:rsidRPr="00AC4802">
        <w:rPr>
          <w:rFonts w:ascii="Times New Roman" w:eastAsia="Times New Roman" w:hAnsi="Times New Roman" w:cs="Times New Roman"/>
          <w:sz w:val="28"/>
          <w:szCs w:val="28"/>
          <w:lang w:eastAsia="ru-RU"/>
        </w:rPr>
        <w:t>/202</w:t>
      </w:r>
      <w:r w:rsidR="00D86A07" w:rsidRPr="00AC4802">
        <w:rPr>
          <w:rFonts w:ascii="Times New Roman" w:eastAsia="Times New Roman" w:hAnsi="Times New Roman" w:cs="Times New Roman"/>
          <w:sz w:val="28"/>
          <w:szCs w:val="28"/>
          <w:lang w:eastAsia="ru-RU"/>
        </w:rPr>
        <w:t>2</w:t>
      </w:r>
      <w:r w:rsidRPr="00AC4802">
        <w:rPr>
          <w:rFonts w:ascii="Times New Roman" w:eastAsia="Times New Roman" w:hAnsi="Times New Roman" w:cs="Times New Roman"/>
          <w:sz w:val="28"/>
          <w:szCs w:val="28"/>
          <w:lang w:eastAsia="ru-RU"/>
        </w:rPr>
        <w:t xml:space="preserve"> навчальному році проведено комплекс заходів щодо роботи з учнями допрофільних та вибору профільних предметів: </w:t>
      </w:r>
    </w:p>
    <w:p w:rsidR="00F45847" w:rsidRPr="00AC4802" w:rsidRDefault="00F45847" w:rsidP="009E7821">
      <w:pPr>
        <w:numPr>
          <w:ilvl w:val="0"/>
          <w:numId w:val="33"/>
        </w:numPr>
        <w:spacing w:before="0" w:after="0" w:line="240" w:lineRule="auto"/>
        <w:ind w:left="0" w:firstLine="709"/>
        <w:contextualSpacing/>
        <w:jc w:val="both"/>
        <w:rPr>
          <w:rFonts w:ascii="Times New Roman" w:eastAsia="Times New Roman" w:hAnsi="Times New Roman" w:cs="Times New Roman"/>
          <w:sz w:val="28"/>
          <w:szCs w:val="28"/>
          <w:lang w:eastAsia="uk-UA"/>
        </w:rPr>
      </w:pPr>
      <w:r w:rsidRPr="00AC4802">
        <w:rPr>
          <w:rFonts w:ascii="Times New Roman" w:eastAsia="Times New Roman" w:hAnsi="Times New Roman" w:cs="Times New Roman"/>
          <w:sz w:val="28"/>
          <w:szCs w:val="28"/>
          <w:lang w:eastAsia="uk-UA"/>
        </w:rPr>
        <w:t>робота класних керівників (діагностика) з виявлення нахилів підлітків;</w:t>
      </w:r>
    </w:p>
    <w:p w:rsidR="00F45847" w:rsidRPr="00AC4802" w:rsidRDefault="00F45847" w:rsidP="009E7821">
      <w:pPr>
        <w:numPr>
          <w:ilvl w:val="0"/>
          <w:numId w:val="33"/>
        </w:numPr>
        <w:spacing w:before="0" w:after="0" w:line="240" w:lineRule="auto"/>
        <w:ind w:left="0" w:firstLine="709"/>
        <w:contextualSpacing/>
        <w:jc w:val="both"/>
        <w:rPr>
          <w:rFonts w:ascii="Times New Roman" w:eastAsia="Times New Roman" w:hAnsi="Times New Roman" w:cs="Times New Roman"/>
          <w:sz w:val="28"/>
          <w:szCs w:val="28"/>
          <w:lang w:eastAsia="uk-UA"/>
        </w:rPr>
      </w:pPr>
      <w:r w:rsidRPr="00AC4802">
        <w:rPr>
          <w:rFonts w:ascii="Times New Roman" w:eastAsia="Times New Roman" w:hAnsi="Times New Roman" w:cs="Times New Roman"/>
          <w:sz w:val="28"/>
          <w:szCs w:val="28"/>
          <w:lang w:eastAsia="uk-UA"/>
        </w:rPr>
        <w:t>вироблення шкільними методичними об’єднаннями та кафедрами пропозицій щодо планування, факультативів курсів за вибором у профільних і допрофільних класах;</w:t>
      </w:r>
    </w:p>
    <w:p w:rsidR="00F45847" w:rsidRPr="00AC4802" w:rsidRDefault="00F45847" w:rsidP="009E7821">
      <w:pPr>
        <w:numPr>
          <w:ilvl w:val="0"/>
          <w:numId w:val="33"/>
        </w:numPr>
        <w:spacing w:before="0" w:after="0" w:line="240" w:lineRule="auto"/>
        <w:ind w:left="0" w:firstLine="709"/>
        <w:contextualSpacing/>
        <w:jc w:val="both"/>
        <w:rPr>
          <w:rFonts w:ascii="Times New Roman" w:eastAsia="Times New Roman" w:hAnsi="Times New Roman" w:cs="Times New Roman"/>
          <w:sz w:val="28"/>
          <w:szCs w:val="28"/>
          <w:lang w:eastAsia="uk-UA"/>
        </w:rPr>
      </w:pPr>
      <w:r w:rsidRPr="00AC4802">
        <w:rPr>
          <w:rFonts w:ascii="Times New Roman" w:eastAsia="Times New Roman" w:hAnsi="Times New Roman" w:cs="Times New Roman"/>
          <w:sz w:val="28"/>
          <w:szCs w:val="28"/>
          <w:lang w:eastAsia="uk-UA"/>
        </w:rPr>
        <w:t>батьківські збори 7, 8, 9 класів за участю директора, клас</w:t>
      </w:r>
      <w:r w:rsidR="00975987" w:rsidRPr="00AC4802">
        <w:rPr>
          <w:rFonts w:ascii="Times New Roman" w:eastAsia="Times New Roman" w:hAnsi="Times New Roman" w:cs="Times New Roman"/>
          <w:sz w:val="28"/>
          <w:szCs w:val="28"/>
          <w:lang w:eastAsia="uk-UA"/>
        </w:rPr>
        <w:t>них керівників, батьків</w:t>
      </w:r>
      <w:r w:rsidRPr="00AC4802">
        <w:rPr>
          <w:rFonts w:ascii="Times New Roman" w:eastAsia="Times New Roman" w:hAnsi="Times New Roman" w:cs="Times New Roman"/>
          <w:sz w:val="28"/>
          <w:szCs w:val="28"/>
          <w:lang w:eastAsia="uk-UA"/>
        </w:rPr>
        <w:t>.</w:t>
      </w:r>
    </w:p>
    <w:p w:rsidR="00F45847" w:rsidRPr="00AC4802" w:rsidRDefault="00F45847" w:rsidP="00975987">
      <w:pPr>
        <w:spacing w:before="0" w:after="0" w:line="240" w:lineRule="auto"/>
        <w:ind w:firstLine="709"/>
        <w:jc w:val="center"/>
        <w:textAlignment w:val="baseline"/>
        <w:rPr>
          <w:rFonts w:ascii="Times New Roman" w:eastAsia="Times New Roman" w:hAnsi="Times New Roman" w:cs="Times New Roman"/>
          <w:b/>
          <w:spacing w:val="-5"/>
          <w:sz w:val="28"/>
          <w:szCs w:val="28"/>
          <w:bdr w:val="none" w:sz="0" w:space="0" w:color="auto" w:frame="1"/>
          <w:lang w:eastAsia="ru-RU"/>
        </w:rPr>
      </w:pPr>
      <w:r w:rsidRPr="00AC4802">
        <w:rPr>
          <w:rFonts w:ascii="Times New Roman" w:eastAsia="Times New Roman" w:hAnsi="Times New Roman" w:cs="Times New Roman"/>
          <w:b/>
          <w:spacing w:val="-5"/>
          <w:sz w:val="28"/>
          <w:szCs w:val="28"/>
          <w:bdr w:val="none" w:sz="0" w:space="0" w:color="auto" w:frame="1"/>
          <w:lang w:eastAsia="ru-RU"/>
        </w:rPr>
        <w:t>Мережа класів</w:t>
      </w:r>
    </w:p>
    <w:p w:rsidR="00F45847" w:rsidRPr="00AC4802" w:rsidRDefault="00F45847" w:rsidP="00F45847">
      <w:pPr>
        <w:spacing w:before="0"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AC4802">
        <w:rPr>
          <w:rFonts w:ascii="Times New Roman" w:eastAsia="Times New Roman" w:hAnsi="Times New Roman" w:cs="Times New Roman"/>
          <w:sz w:val="28"/>
          <w:szCs w:val="28"/>
          <w:bdr w:val="none" w:sz="0" w:space="0" w:color="auto" w:frame="1"/>
          <w:lang w:eastAsia="ru-RU"/>
        </w:rPr>
        <w:lastRenderedPageBreak/>
        <w:t xml:space="preserve">Адміністрацією  та педагогічним колективом </w:t>
      </w:r>
      <w:r w:rsidR="00735610" w:rsidRPr="00AC4802">
        <w:rPr>
          <w:rFonts w:ascii="Times New Roman" w:eastAsia="Times New Roman" w:hAnsi="Times New Roman" w:cs="Times New Roman"/>
          <w:sz w:val="28"/>
          <w:szCs w:val="28"/>
          <w:bdr w:val="none" w:sz="0" w:space="0" w:color="auto" w:frame="1"/>
          <w:lang w:eastAsia="ru-RU"/>
        </w:rPr>
        <w:t>Озернянського ЗЗСО</w:t>
      </w:r>
      <w:r w:rsidRPr="00AC4802">
        <w:rPr>
          <w:rFonts w:ascii="Times New Roman" w:eastAsia="Times New Roman" w:hAnsi="Times New Roman" w:cs="Times New Roman"/>
          <w:sz w:val="28"/>
          <w:szCs w:val="28"/>
          <w:bdr w:val="none" w:sz="0" w:space="0" w:color="auto" w:frame="1"/>
          <w:lang w:eastAsia="ru-RU"/>
        </w:rPr>
        <w:t xml:space="preserve"> проведено певну роботу щодо збереження й розвитку  шкільної  мережі.</w:t>
      </w:r>
    </w:p>
    <w:p w:rsidR="00F45847" w:rsidRPr="00AC4802" w:rsidRDefault="00F45847" w:rsidP="00F45847">
      <w:pPr>
        <w:spacing w:before="0" w:after="0" w:line="240" w:lineRule="auto"/>
        <w:ind w:firstLine="709"/>
        <w:jc w:val="both"/>
        <w:textAlignment w:val="baseline"/>
        <w:rPr>
          <w:rFonts w:ascii="Times New Roman" w:eastAsia="Times New Roman" w:hAnsi="Times New Roman" w:cs="Times New Roman"/>
          <w:spacing w:val="-5"/>
          <w:sz w:val="28"/>
          <w:szCs w:val="28"/>
          <w:bdr w:val="none" w:sz="0" w:space="0" w:color="auto" w:frame="1"/>
          <w:lang w:eastAsia="ru-RU"/>
        </w:rPr>
      </w:pPr>
    </w:p>
    <w:tbl>
      <w:tblPr>
        <w:tblStyle w:val="61"/>
        <w:tblW w:w="8565" w:type="dxa"/>
        <w:jc w:val="center"/>
        <w:tblInd w:w="0" w:type="dxa"/>
        <w:tblLook w:val="04A0"/>
      </w:tblPr>
      <w:tblGrid>
        <w:gridCol w:w="4119"/>
        <w:gridCol w:w="2120"/>
        <w:gridCol w:w="2326"/>
      </w:tblGrid>
      <w:tr w:rsidR="00F45847" w:rsidRPr="00AC4802" w:rsidTr="003F4397">
        <w:trPr>
          <w:cnfStyle w:val="100000000000"/>
          <w:jc w:val="center"/>
        </w:trPr>
        <w:tc>
          <w:tcPr>
            <w:cnfStyle w:val="001000000000"/>
            <w:tcW w:w="41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5847" w:rsidRPr="00AC4802" w:rsidRDefault="00F45847" w:rsidP="00F45847">
            <w:pPr>
              <w:ind w:firstLine="709"/>
              <w:jc w:val="both"/>
              <w:rPr>
                <w:b w:val="0"/>
                <w:color w:val="auto"/>
                <w:sz w:val="28"/>
                <w:szCs w:val="28"/>
                <w:lang w:eastAsia="ru-RU"/>
              </w:rPr>
            </w:pPr>
            <w:r w:rsidRPr="00AC4802">
              <w:rPr>
                <w:b w:val="0"/>
                <w:color w:val="auto"/>
                <w:sz w:val="28"/>
                <w:szCs w:val="28"/>
                <w:bdr w:val="none" w:sz="0" w:space="0" w:color="auto" w:frame="1"/>
                <w:lang w:eastAsia="ru-RU"/>
              </w:rPr>
              <w:t>Структура контингенту</w:t>
            </w:r>
          </w:p>
        </w:tc>
        <w:tc>
          <w:tcPr>
            <w:tcW w:w="4446" w:type="dxa"/>
            <w:gridSpan w:val="2"/>
            <w:tcBorders>
              <w:top w:val="single" w:sz="4" w:space="0" w:color="auto"/>
              <w:left w:val="single" w:sz="4" w:space="0" w:color="auto"/>
              <w:bottom w:val="single" w:sz="4" w:space="0" w:color="auto"/>
              <w:right w:val="single" w:sz="4" w:space="0" w:color="auto"/>
            </w:tcBorders>
            <w:shd w:val="clear" w:color="auto" w:fill="auto"/>
            <w:hideMark/>
          </w:tcPr>
          <w:p w:rsidR="00F45847" w:rsidRPr="00AC4802" w:rsidRDefault="00F45847" w:rsidP="003F4397">
            <w:pPr>
              <w:jc w:val="center"/>
              <w:cnfStyle w:val="100000000000"/>
              <w:rPr>
                <w:b w:val="0"/>
                <w:color w:val="auto"/>
                <w:sz w:val="28"/>
                <w:szCs w:val="28"/>
                <w:lang w:eastAsia="ru-RU"/>
              </w:rPr>
            </w:pPr>
            <w:r w:rsidRPr="00AC4802">
              <w:rPr>
                <w:b w:val="0"/>
                <w:color w:val="auto"/>
                <w:sz w:val="28"/>
                <w:szCs w:val="28"/>
                <w:bdr w:val="none" w:sz="0" w:space="0" w:color="auto" w:frame="1"/>
                <w:lang w:eastAsia="ru-RU"/>
              </w:rPr>
              <w:t>Навчальний рік</w:t>
            </w:r>
          </w:p>
        </w:tc>
      </w:tr>
      <w:tr w:rsidR="00F45847" w:rsidRPr="00AC4802" w:rsidTr="003F4397">
        <w:trPr>
          <w:cnfStyle w:val="000000100000"/>
          <w:jc w:val="center"/>
        </w:trPr>
        <w:tc>
          <w:tcPr>
            <w:cnfStyle w:val="001000000000"/>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5847" w:rsidRPr="00AC4802" w:rsidRDefault="00F45847" w:rsidP="00F45847">
            <w:pPr>
              <w:ind w:firstLine="709"/>
              <w:jc w:val="both"/>
              <w:rPr>
                <w:b w:val="0"/>
                <w:color w:val="auto"/>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shd w:val="clear" w:color="auto" w:fill="auto"/>
            <w:hideMark/>
          </w:tcPr>
          <w:p w:rsidR="00F45847" w:rsidRPr="00AC4802" w:rsidRDefault="00F45847" w:rsidP="00F45847">
            <w:pPr>
              <w:ind w:firstLine="709"/>
              <w:jc w:val="both"/>
              <w:cnfStyle w:val="000000100000"/>
              <w:rPr>
                <w:color w:val="auto"/>
                <w:sz w:val="28"/>
                <w:szCs w:val="28"/>
                <w:lang w:eastAsia="ru-RU"/>
              </w:rPr>
            </w:pPr>
            <w:r w:rsidRPr="00AC4802">
              <w:rPr>
                <w:color w:val="auto"/>
                <w:sz w:val="28"/>
                <w:szCs w:val="28"/>
                <w:bdr w:val="none" w:sz="0" w:space="0" w:color="auto" w:frame="1"/>
                <w:lang w:eastAsia="ru-RU"/>
              </w:rPr>
              <w:t>Поточний</w:t>
            </w:r>
          </w:p>
        </w:tc>
        <w:tc>
          <w:tcPr>
            <w:tcW w:w="2326" w:type="dxa"/>
            <w:tcBorders>
              <w:top w:val="single" w:sz="4" w:space="0" w:color="auto"/>
              <w:left w:val="single" w:sz="4" w:space="0" w:color="auto"/>
              <w:bottom w:val="single" w:sz="4" w:space="0" w:color="auto"/>
              <w:right w:val="single" w:sz="4" w:space="0" w:color="auto"/>
            </w:tcBorders>
            <w:shd w:val="clear" w:color="auto" w:fill="auto"/>
            <w:hideMark/>
          </w:tcPr>
          <w:p w:rsidR="00F45847" w:rsidRPr="00AC4802" w:rsidRDefault="00F45847" w:rsidP="00F45847">
            <w:pPr>
              <w:ind w:firstLine="709"/>
              <w:jc w:val="both"/>
              <w:cnfStyle w:val="000000100000"/>
              <w:rPr>
                <w:color w:val="auto"/>
                <w:sz w:val="28"/>
                <w:szCs w:val="28"/>
                <w:lang w:eastAsia="ru-RU"/>
              </w:rPr>
            </w:pPr>
            <w:r w:rsidRPr="00AC4802">
              <w:rPr>
                <w:color w:val="auto"/>
                <w:sz w:val="28"/>
                <w:szCs w:val="28"/>
                <w:bdr w:val="none" w:sz="0" w:space="0" w:color="auto" w:frame="1"/>
                <w:lang w:eastAsia="ru-RU"/>
              </w:rPr>
              <w:t>Попередній</w:t>
            </w:r>
          </w:p>
        </w:tc>
      </w:tr>
      <w:tr w:rsidR="003F4397" w:rsidRPr="00AC4802" w:rsidTr="003F4397">
        <w:trPr>
          <w:jc w:val="center"/>
        </w:trPr>
        <w:tc>
          <w:tcPr>
            <w:cnfStyle w:val="001000000000"/>
            <w:tcW w:w="4119" w:type="dxa"/>
            <w:tcBorders>
              <w:top w:val="single" w:sz="4" w:space="0" w:color="auto"/>
              <w:left w:val="single" w:sz="4" w:space="0" w:color="666666"/>
              <w:bottom w:val="single" w:sz="4" w:space="0" w:color="666666"/>
              <w:right w:val="single" w:sz="4" w:space="0" w:color="666666"/>
            </w:tcBorders>
            <w:shd w:val="clear" w:color="auto" w:fill="auto"/>
          </w:tcPr>
          <w:p w:rsidR="003F4397" w:rsidRPr="00AC4802" w:rsidRDefault="003F4397" w:rsidP="003F4397">
            <w:pPr>
              <w:ind w:firstLine="709"/>
              <w:jc w:val="both"/>
              <w:rPr>
                <w:sz w:val="28"/>
                <w:szCs w:val="28"/>
                <w:bdr w:val="none" w:sz="0" w:space="0" w:color="auto" w:frame="1"/>
                <w:lang w:eastAsia="ru-RU"/>
              </w:rPr>
            </w:pPr>
          </w:p>
        </w:tc>
        <w:tc>
          <w:tcPr>
            <w:tcW w:w="2120" w:type="dxa"/>
            <w:tcBorders>
              <w:top w:val="single" w:sz="4" w:space="0" w:color="auto"/>
              <w:left w:val="single" w:sz="4" w:space="0" w:color="666666"/>
              <w:bottom w:val="single" w:sz="4" w:space="0" w:color="666666"/>
              <w:right w:val="single" w:sz="4" w:space="0" w:color="666666"/>
            </w:tcBorders>
            <w:shd w:val="clear" w:color="auto" w:fill="auto"/>
            <w:vAlign w:val="center"/>
          </w:tcPr>
          <w:p w:rsidR="003F4397" w:rsidRPr="00AC4802" w:rsidRDefault="003F4397" w:rsidP="003F4397">
            <w:pPr>
              <w:jc w:val="center"/>
              <w:cnfStyle w:val="000000000000"/>
              <w:rPr>
                <w:sz w:val="24"/>
                <w:szCs w:val="24"/>
                <w:lang w:eastAsia="ru-RU"/>
              </w:rPr>
            </w:pPr>
            <w:r w:rsidRPr="00AC4802">
              <w:rPr>
                <w:sz w:val="24"/>
                <w:szCs w:val="24"/>
                <w:lang w:eastAsia="ru-RU"/>
              </w:rPr>
              <w:t>2021-2022</w:t>
            </w:r>
          </w:p>
        </w:tc>
        <w:tc>
          <w:tcPr>
            <w:tcW w:w="2326" w:type="dxa"/>
            <w:tcBorders>
              <w:top w:val="single" w:sz="4" w:space="0" w:color="auto"/>
              <w:left w:val="single" w:sz="4" w:space="0" w:color="666666"/>
              <w:bottom w:val="single" w:sz="4" w:space="0" w:color="666666"/>
              <w:right w:val="single" w:sz="4" w:space="0" w:color="666666"/>
            </w:tcBorders>
            <w:shd w:val="clear" w:color="auto" w:fill="auto"/>
            <w:vAlign w:val="center"/>
          </w:tcPr>
          <w:p w:rsidR="003F4397" w:rsidRPr="00AC4802" w:rsidRDefault="003F4397" w:rsidP="003F4397">
            <w:pPr>
              <w:ind w:firstLine="709"/>
              <w:jc w:val="center"/>
              <w:cnfStyle w:val="000000000000"/>
              <w:rPr>
                <w:sz w:val="28"/>
                <w:szCs w:val="28"/>
                <w:lang w:eastAsia="ru-RU"/>
              </w:rPr>
            </w:pPr>
            <w:r w:rsidRPr="00AC4802">
              <w:rPr>
                <w:sz w:val="24"/>
                <w:szCs w:val="24"/>
                <w:lang w:eastAsia="ru-RU"/>
              </w:rPr>
              <w:t>2020-2021</w:t>
            </w:r>
          </w:p>
        </w:tc>
      </w:tr>
      <w:tr w:rsidR="003F4397" w:rsidRPr="00AC4802" w:rsidTr="003F4397">
        <w:trPr>
          <w:cnfStyle w:val="000000100000"/>
          <w:jc w:val="center"/>
        </w:trPr>
        <w:tc>
          <w:tcPr>
            <w:cnfStyle w:val="001000000000"/>
            <w:tcW w:w="4119" w:type="dxa"/>
            <w:tcBorders>
              <w:top w:val="single" w:sz="4" w:space="0" w:color="666666"/>
              <w:left w:val="single" w:sz="4" w:space="0" w:color="666666"/>
              <w:bottom w:val="single" w:sz="4" w:space="0" w:color="666666"/>
              <w:right w:val="single" w:sz="4" w:space="0" w:color="666666"/>
            </w:tcBorders>
            <w:shd w:val="clear" w:color="auto" w:fill="auto"/>
            <w:hideMark/>
          </w:tcPr>
          <w:p w:rsidR="003F4397" w:rsidRPr="00AC4802" w:rsidRDefault="003F4397" w:rsidP="003F4397">
            <w:pPr>
              <w:ind w:firstLine="709"/>
              <w:jc w:val="both"/>
              <w:rPr>
                <w:b w:val="0"/>
                <w:color w:val="auto"/>
                <w:sz w:val="28"/>
                <w:szCs w:val="28"/>
                <w:lang w:eastAsia="ru-RU"/>
              </w:rPr>
            </w:pPr>
            <w:r w:rsidRPr="00AC4802">
              <w:rPr>
                <w:b w:val="0"/>
                <w:color w:val="auto"/>
                <w:sz w:val="28"/>
                <w:szCs w:val="28"/>
                <w:bdr w:val="none" w:sz="0" w:space="0" w:color="auto" w:frame="1"/>
                <w:lang w:eastAsia="ru-RU"/>
              </w:rPr>
              <w:t>Кількість учнів</w:t>
            </w:r>
          </w:p>
        </w:tc>
        <w:tc>
          <w:tcPr>
            <w:tcW w:w="2120" w:type="dxa"/>
            <w:tcBorders>
              <w:top w:val="single" w:sz="4" w:space="0" w:color="666666"/>
              <w:left w:val="single" w:sz="4" w:space="0" w:color="666666"/>
              <w:bottom w:val="single" w:sz="4" w:space="0" w:color="666666"/>
              <w:right w:val="single" w:sz="4" w:space="0" w:color="666666"/>
            </w:tcBorders>
            <w:shd w:val="clear" w:color="auto" w:fill="auto"/>
            <w:vAlign w:val="center"/>
          </w:tcPr>
          <w:p w:rsidR="003F4397" w:rsidRPr="00AC4802" w:rsidRDefault="003F4397" w:rsidP="003F4397">
            <w:pPr>
              <w:jc w:val="center"/>
              <w:cnfStyle w:val="000000100000"/>
              <w:rPr>
                <w:color w:val="auto"/>
                <w:sz w:val="28"/>
                <w:szCs w:val="28"/>
                <w:lang w:eastAsia="ru-RU"/>
              </w:rPr>
            </w:pPr>
            <w:r w:rsidRPr="00AC4802">
              <w:rPr>
                <w:color w:val="auto"/>
                <w:sz w:val="28"/>
                <w:szCs w:val="28"/>
                <w:lang w:eastAsia="ru-RU"/>
              </w:rPr>
              <w:t>798</w:t>
            </w:r>
          </w:p>
        </w:tc>
        <w:tc>
          <w:tcPr>
            <w:tcW w:w="2326" w:type="dxa"/>
            <w:tcBorders>
              <w:top w:val="single" w:sz="4" w:space="0" w:color="666666"/>
              <w:left w:val="single" w:sz="4" w:space="0" w:color="666666"/>
              <w:bottom w:val="single" w:sz="4" w:space="0" w:color="666666"/>
              <w:right w:val="single" w:sz="4" w:space="0" w:color="666666"/>
            </w:tcBorders>
            <w:shd w:val="clear" w:color="auto" w:fill="auto"/>
            <w:vAlign w:val="center"/>
          </w:tcPr>
          <w:p w:rsidR="003F4397" w:rsidRPr="00AC4802" w:rsidRDefault="003F4397" w:rsidP="003F4397">
            <w:pPr>
              <w:jc w:val="center"/>
              <w:cnfStyle w:val="000000100000"/>
              <w:rPr>
                <w:color w:val="auto"/>
                <w:sz w:val="28"/>
                <w:szCs w:val="28"/>
                <w:lang w:eastAsia="ru-RU"/>
              </w:rPr>
            </w:pPr>
            <w:r w:rsidRPr="00AC4802">
              <w:rPr>
                <w:color w:val="auto"/>
                <w:sz w:val="28"/>
                <w:szCs w:val="28"/>
                <w:lang w:eastAsia="ru-RU"/>
              </w:rPr>
              <w:t>795</w:t>
            </w:r>
          </w:p>
        </w:tc>
      </w:tr>
      <w:tr w:rsidR="003F4397" w:rsidRPr="00AC4802" w:rsidTr="003F4397">
        <w:trPr>
          <w:jc w:val="center"/>
        </w:trPr>
        <w:tc>
          <w:tcPr>
            <w:cnfStyle w:val="001000000000"/>
            <w:tcW w:w="4119" w:type="dxa"/>
            <w:tcBorders>
              <w:top w:val="single" w:sz="4" w:space="0" w:color="666666"/>
              <w:left w:val="single" w:sz="4" w:space="0" w:color="666666"/>
              <w:bottom w:val="single" w:sz="4" w:space="0" w:color="666666"/>
              <w:right w:val="single" w:sz="4" w:space="0" w:color="666666"/>
            </w:tcBorders>
            <w:shd w:val="clear" w:color="auto" w:fill="auto"/>
            <w:hideMark/>
          </w:tcPr>
          <w:p w:rsidR="003F4397" w:rsidRPr="00AC4802" w:rsidRDefault="003F4397" w:rsidP="003F4397">
            <w:pPr>
              <w:ind w:firstLine="709"/>
              <w:jc w:val="both"/>
              <w:rPr>
                <w:b w:val="0"/>
                <w:color w:val="auto"/>
                <w:sz w:val="28"/>
                <w:szCs w:val="28"/>
                <w:lang w:eastAsia="ru-RU"/>
              </w:rPr>
            </w:pPr>
            <w:r w:rsidRPr="00AC4802">
              <w:rPr>
                <w:b w:val="0"/>
                <w:color w:val="auto"/>
                <w:sz w:val="28"/>
                <w:szCs w:val="28"/>
                <w:bdr w:val="none" w:sz="0" w:space="0" w:color="auto" w:frame="1"/>
                <w:lang w:eastAsia="ru-RU"/>
              </w:rPr>
              <w:t>Загальна кількість класів:</w:t>
            </w:r>
          </w:p>
        </w:tc>
        <w:tc>
          <w:tcPr>
            <w:tcW w:w="2120" w:type="dxa"/>
            <w:tcBorders>
              <w:top w:val="single" w:sz="4" w:space="0" w:color="666666"/>
              <w:left w:val="single" w:sz="4" w:space="0" w:color="666666"/>
              <w:bottom w:val="single" w:sz="4" w:space="0" w:color="666666"/>
              <w:right w:val="single" w:sz="4" w:space="0" w:color="666666"/>
            </w:tcBorders>
            <w:shd w:val="clear" w:color="auto" w:fill="auto"/>
            <w:vAlign w:val="center"/>
          </w:tcPr>
          <w:p w:rsidR="003F4397" w:rsidRPr="00AC4802" w:rsidRDefault="003F4397" w:rsidP="003F4397">
            <w:pPr>
              <w:jc w:val="center"/>
              <w:cnfStyle w:val="000000000000"/>
              <w:rPr>
                <w:color w:val="auto"/>
                <w:sz w:val="28"/>
                <w:szCs w:val="28"/>
                <w:lang w:eastAsia="ru-RU"/>
              </w:rPr>
            </w:pPr>
            <w:r w:rsidRPr="00AC4802">
              <w:rPr>
                <w:color w:val="auto"/>
                <w:sz w:val="28"/>
                <w:szCs w:val="28"/>
                <w:lang w:eastAsia="ru-RU"/>
              </w:rPr>
              <w:t>40</w:t>
            </w:r>
          </w:p>
        </w:tc>
        <w:tc>
          <w:tcPr>
            <w:tcW w:w="2326" w:type="dxa"/>
            <w:tcBorders>
              <w:top w:val="single" w:sz="4" w:space="0" w:color="666666"/>
              <w:left w:val="single" w:sz="4" w:space="0" w:color="666666"/>
              <w:bottom w:val="single" w:sz="4" w:space="0" w:color="666666"/>
              <w:right w:val="single" w:sz="4" w:space="0" w:color="666666"/>
            </w:tcBorders>
            <w:shd w:val="clear" w:color="auto" w:fill="auto"/>
            <w:vAlign w:val="center"/>
          </w:tcPr>
          <w:p w:rsidR="003F4397" w:rsidRPr="00AC4802" w:rsidRDefault="003F4397" w:rsidP="003F4397">
            <w:pPr>
              <w:jc w:val="center"/>
              <w:cnfStyle w:val="000000000000"/>
              <w:rPr>
                <w:color w:val="auto"/>
                <w:sz w:val="28"/>
                <w:szCs w:val="28"/>
                <w:lang w:eastAsia="ru-RU"/>
              </w:rPr>
            </w:pPr>
            <w:r w:rsidRPr="00AC4802">
              <w:rPr>
                <w:color w:val="auto"/>
                <w:sz w:val="28"/>
                <w:szCs w:val="28"/>
                <w:lang w:eastAsia="ru-RU"/>
              </w:rPr>
              <w:t>39</w:t>
            </w:r>
          </w:p>
        </w:tc>
      </w:tr>
    </w:tbl>
    <w:p w:rsidR="00F45847" w:rsidRPr="00AC4802" w:rsidRDefault="00F45847" w:rsidP="00F45847">
      <w:pPr>
        <w:spacing w:before="0"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p>
    <w:p w:rsidR="00F45847" w:rsidRPr="00AC4802" w:rsidRDefault="00F45847" w:rsidP="00F45847">
      <w:pPr>
        <w:spacing w:before="0"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AC4802">
        <w:rPr>
          <w:rFonts w:ascii="Times New Roman" w:eastAsia="Times New Roman" w:hAnsi="Times New Roman" w:cs="Times New Roman"/>
          <w:sz w:val="28"/>
          <w:szCs w:val="28"/>
          <w:bdr w:val="none" w:sz="0" w:space="0" w:color="auto" w:frame="1"/>
          <w:lang w:eastAsia="ru-RU"/>
        </w:rPr>
        <w:t>Середня наповнюваність класів у 202</w:t>
      </w:r>
      <w:r w:rsidR="00D86A07" w:rsidRPr="00AC4802">
        <w:rPr>
          <w:rFonts w:ascii="Times New Roman" w:eastAsia="Times New Roman" w:hAnsi="Times New Roman" w:cs="Times New Roman"/>
          <w:sz w:val="28"/>
          <w:szCs w:val="28"/>
          <w:bdr w:val="none" w:sz="0" w:space="0" w:color="auto" w:frame="1"/>
          <w:lang w:eastAsia="ru-RU"/>
        </w:rPr>
        <w:t>1</w:t>
      </w:r>
      <w:r w:rsidRPr="00AC4802">
        <w:rPr>
          <w:rFonts w:ascii="Times New Roman" w:eastAsia="Times New Roman" w:hAnsi="Times New Roman" w:cs="Times New Roman"/>
          <w:sz w:val="28"/>
          <w:szCs w:val="28"/>
          <w:bdr w:val="none" w:sz="0" w:space="0" w:color="auto" w:frame="1"/>
          <w:lang w:eastAsia="ru-RU"/>
        </w:rPr>
        <w:t>-202</w:t>
      </w:r>
      <w:r w:rsidR="00D86A07" w:rsidRPr="00AC4802">
        <w:rPr>
          <w:rFonts w:ascii="Times New Roman" w:eastAsia="Times New Roman" w:hAnsi="Times New Roman" w:cs="Times New Roman"/>
          <w:sz w:val="28"/>
          <w:szCs w:val="28"/>
          <w:bdr w:val="none" w:sz="0" w:space="0" w:color="auto" w:frame="1"/>
          <w:lang w:eastAsia="ru-RU"/>
        </w:rPr>
        <w:t>2</w:t>
      </w:r>
      <w:r w:rsidRPr="00AC4802">
        <w:rPr>
          <w:rFonts w:ascii="Times New Roman" w:eastAsia="Times New Roman" w:hAnsi="Times New Roman" w:cs="Times New Roman"/>
          <w:sz w:val="28"/>
          <w:szCs w:val="28"/>
          <w:bdr w:val="none" w:sz="0" w:space="0" w:color="auto" w:frame="1"/>
          <w:lang w:eastAsia="ru-RU"/>
        </w:rPr>
        <w:t xml:space="preserve"> навчальному році становить </w:t>
      </w:r>
      <w:r w:rsidR="003F4397" w:rsidRPr="00AC4802">
        <w:rPr>
          <w:rFonts w:ascii="Times New Roman" w:eastAsia="Times New Roman" w:hAnsi="Times New Roman" w:cs="Times New Roman"/>
          <w:sz w:val="28"/>
          <w:szCs w:val="28"/>
          <w:bdr w:val="none" w:sz="0" w:space="0" w:color="auto" w:frame="1"/>
          <w:lang w:eastAsia="ru-RU"/>
        </w:rPr>
        <w:t>20</w:t>
      </w:r>
      <w:r w:rsidRPr="00AC4802">
        <w:rPr>
          <w:rFonts w:ascii="Times New Roman" w:eastAsia="Times New Roman" w:hAnsi="Times New Roman" w:cs="Times New Roman"/>
          <w:sz w:val="28"/>
          <w:szCs w:val="28"/>
          <w:bdr w:val="none" w:sz="0" w:space="0" w:color="auto" w:frame="1"/>
          <w:lang w:eastAsia="ru-RU"/>
        </w:rPr>
        <w:t xml:space="preserve"> учнів. Основними заходами зі збереження контингенту учнів у 202</w:t>
      </w:r>
      <w:r w:rsidR="00D86A07" w:rsidRPr="00AC4802">
        <w:rPr>
          <w:rFonts w:ascii="Times New Roman" w:eastAsia="Times New Roman" w:hAnsi="Times New Roman" w:cs="Times New Roman"/>
          <w:sz w:val="28"/>
          <w:szCs w:val="28"/>
          <w:bdr w:val="none" w:sz="0" w:space="0" w:color="auto" w:frame="1"/>
          <w:lang w:eastAsia="ru-RU"/>
        </w:rPr>
        <w:t>1</w:t>
      </w:r>
      <w:r w:rsidRPr="00AC4802">
        <w:rPr>
          <w:rFonts w:ascii="Times New Roman" w:eastAsia="Times New Roman" w:hAnsi="Times New Roman" w:cs="Times New Roman"/>
          <w:sz w:val="28"/>
          <w:szCs w:val="28"/>
          <w:bdr w:val="none" w:sz="0" w:space="0" w:color="auto" w:frame="1"/>
          <w:lang w:eastAsia="ru-RU"/>
        </w:rPr>
        <w:t>/202</w:t>
      </w:r>
      <w:r w:rsidR="00D86A07" w:rsidRPr="00AC4802">
        <w:rPr>
          <w:rFonts w:ascii="Times New Roman" w:eastAsia="Times New Roman" w:hAnsi="Times New Roman" w:cs="Times New Roman"/>
          <w:sz w:val="28"/>
          <w:szCs w:val="28"/>
          <w:bdr w:val="none" w:sz="0" w:space="0" w:color="auto" w:frame="1"/>
          <w:lang w:eastAsia="ru-RU"/>
        </w:rPr>
        <w:t>2</w:t>
      </w:r>
      <w:r w:rsidRPr="00AC4802">
        <w:rPr>
          <w:rFonts w:ascii="Times New Roman" w:eastAsia="Times New Roman" w:hAnsi="Times New Roman" w:cs="Times New Roman"/>
          <w:sz w:val="28"/>
          <w:szCs w:val="28"/>
          <w:bdr w:val="none" w:sz="0" w:space="0" w:color="auto" w:frame="1"/>
          <w:lang w:eastAsia="ru-RU"/>
        </w:rPr>
        <w:t xml:space="preserve"> навчальному році були:</w:t>
      </w:r>
    </w:p>
    <w:p w:rsidR="00F45847" w:rsidRPr="00AC4802" w:rsidRDefault="00F45847" w:rsidP="009E7821">
      <w:pPr>
        <w:numPr>
          <w:ilvl w:val="0"/>
          <w:numId w:val="34"/>
        </w:numPr>
        <w:spacing w:before="0" w:after="0" w:line="240" w:lineRule="auto"/>
        <w:ind w:left="0" w:firstLine="709"/>
        <w:contextualSpacing/>
        <w:jc w:val="both"/>
        <w:textAlignment w:val="baseline"/>
        <w:rPr>
          <w:rFonts w:ascii="Times New Roman" w:eastAsia="Times New Roman" w:hAnsi="Times New Roman" w:cs="Times New Roman"/>
          <w:sz w:val="28"/>
          <w:szCs w:val="28"/>
          <w:bdr w:val="none" w:sz="0" w:space="0" w:color="auto" w:frame="1"/>
          <w:lang w:eastAsia="ru-RU"/>
        </w:rPr>
      </w:pPr>
      <w:r w:rsidRPr="00AC4802">
        <w:rPr>
          <w:rFonts w:ascii="Times New Roman" w:eastAsia="Times New Roman" w:hAnsi="Times New Roman" w:cs="Times New Roman"/>
          <w:sz w:val="28"/>
          <w:szCs w:val="28"/>
          <w:bdr w:val="none" w:sz="0" w:space="0" w:color="auto" w:frame="1"/>
          <w:lang w:eastAsia="ru-RU"/>
        </w:rPr>
        <w:t>організація обліку дітей та підлітків  на території обслуговування;</w:t>
      </w:r>
    </w:p>
    <w:p w:rsidR="00F45847" w:rsidRPr="00AC4802" w:rsidRDefault="00F45847" w:rsidP="009E7821">
      <w:pPr>
        <w:numPr>
          <w:ilvl w:val="0"/>
          <w:numId w:val="34"/>
        </w:numPr>
        <w:spacing w:before="0" w:after="0" w:line="240" w:lineRule="auto"/>
        <w:ind w:left="0" w:firstLine="709"/>
        <w:contextualSpacing/>
        <w:jc w:val="both"/>
        <w:textAlignment w:val="baseline"/>
        <w:rPr>
          <w:rFonts w:ascii="Times New Roman" w:eastAsia="Times New Roman" w:hAnsi="Times New Roman" w:cs="Times New Roman"/>
          <w:sz w:val="28"/>
          <w:szCs w:val="28"/>
          <w:bdr w:val="none" w:sz="0" w:space="0" w:color="auto" w:frame="1"/>
          <w:lang w:eastAsia="ru-RU"/>
        </w:rPr>
      </w:pPr>
      <w:r w:rsidRPr="00AC4802">
        <w:rPr>
          <w:rFonts w:ascii="Times New Roman" w:eastAsia="Times New Roman" w:hAnsi="Times New Roman" w:cs="Times New Roman"/>
          <w:sz w:val="28"/>
          <w:szCs w:val="28"/>
          <w:bdr w:val="none" w:sz="0" w:space="0" w:color="auto" w:frame="1"/>
          <w:lang w:eastAsia="ru-RU"/>
        </w:rPr>
        <w:t>спільна робота з ДНЗ;</w:t>
      </w:r>
    </w:p>
    <w:p w:rsidR="00F45847" w:rsidRPr="00AC4802" w:rsidRDefault="00F45847" w:rsidP="009E7821">
      <w:pPr>
        <w:numPr>
          <w:ilvl w:val="0"/>
          <w:numId w:val="34"/>
        </w:numPr>
        <w:spacing w:before="0" w:after="0" w:line="240" w:lineRule="auto"/>
        <w:ind w:left="0" w:firstLine="709"/>
        <w:contextualSpacing/>
        <w:jc w:val="both"/>
        <w:textAlignment w:val="baseline"/>
        <w:rPr>
          <w:rFonts w:ascii="Times New Roman" w:eastAsia="Times New Roman" w:hAnsi="Times New Roman" w:cs="Times New Roman"/>
          <w:sz w:val="28"/>
          <w:szCs w:val="28"/>
          <w:bdr w:val="none" w:sz="0" w:space="0" w:color="auto" w:frame="1"/>
          <w:lang w:eastAsia="ru-RU"/>
        </w:rPr>
      </w:pPr>
      <w:r w:rsidRPr="00AC4802">
        <w:rPr>
          <w:rFonts w:ascii="Times New Roman" w:eastAsia="Times New Roman" w:hAnsi="Times New Roman" w:cs="Times New Roman"/>
          <w:sz w:val="28"/>
          <w:szCs w:val="28"/>
          <w:bdr w:val="none" w:sz="0" w:space="0" w:color="auto" w:frame="1"/>
          <w:lang w:eastAsia="ru-RU"/>
        </w:rPr>
        <w:t>контроль відвідування учнями навчальних занять;</w:t>
      </w:r>
    </w:p>
    <w:p w:rsidR="00F45847" w:rsidRPr="00AC4802" w:rsidRDefault="00F45847" w:rsidP="009E7821">
      <w:pPr>
        <w:numPr>
          <w:ilvl w:val="0"/>
          <w:numId w:val="34"/>
        </w:numPr>
        <w:spacing w:before="0" w:after="0" w:line="240" w:lineRule="auto"/>
        <w:ind w:left="0" w:firstLine="709"/>
        <w:contextualSpacing/>
        <w:jc w:val="both"/>
        <w:textAlignment w:val="baseline"/>
        <w:rPr>
          <w:rFonts w:ascii="Times New Roman" w:eastAsia="Times New Roman" w:hAnsi="Times New Roman" w:cs="Times New Roman"/>
          <w:sz w:val="28"/>
          <w:szCs w:val="28"/>
          <w:bdr w:val="none" w:sz="0" w:space="0" w:color="auto" w:frame="1"/>
          <w:lang w:eastAsia="ru-RU"/>
        </w:rPr>
      </w:pPr>
      <w:r w:rsidRPr="00AC4802">
        <w:rPr>
          <w:rFonts w:ascii="Times New Roman" w:eastAsia="Times New Roman" w:hAnsi="Times New Roman" w:cs="Times New Roman"/>
          <w:sz w:val="28"/>
          <w:szCs w:val="28"/>
          <w:bdr w:val="none" w:sz="0" w:space="0" w:color="auto" w:frame="1"/>
          <w:lang w:eastAsia="ru-RU"/>
        </w:rPr>
        <w:t>організація навчання за інклюзивною формою;</w:t>
      </w:r>
    </w:p>
    <w:p w:rsidR="00F45847" w:rsidRPr="00AC4802" w:rsidRDefault="00F45847" w:rsidP="009E7821">
      <w:pPr>
        <w:numPr>
          <w:ilvl w:val="0"/>
          <w:numId w:val="34"/>
        </w:numPr>
        <w:spacing w:before="0" w:after="0" w:line="240" w:lineRule="auto"/>
        <w:ind w:left="0" w:firstLine="709"/>
        <w:contextualSpacing/>
        <w:jc w:val="both"/>
        <w:textAlignment w:val="baseline"/>
        <w:rPr>
          <w:rFonts w:ascii="Times New Roman" w:eastAsia="Times New Roman" w:hAnsi="Times New Roman" w:cs="Times New Roman"/>
          <w:sz w:val="28"/>
          <w:szCs w:val="28"/>
          <w:bdr w:val="none" w:sz="0" w:space="0" w:color="auto" w:frame="1"/>
          <w:lang w:eastAsia="ru-RU"/>
        </w:rPr>
      </w:pPr>
      <w:r w:rsidRPr="00AC4802">
        <w:rPr>
          <w:rFonts w:ascii="Times New Roman" w:eastAsia="Times New Roman" w:hAnsi="Times New Roman" w:cs="Times New Roman"/>
          <w:sz w:val="28"/>
          <w:szCs w:val="28"/>
          <w:bdr w:val="none" w:sz="0" w:space="0" w:color="auto" w:frame="1"/>
          <w:lang w:eastAsia="ru-RU"/>
        </w:rPr>
        <w:t>функціонування гуртків;</w:t>
      </w:r>
    </w:p>
    <w:p w:rsidR="00F45847" w:rsidRPr="00AC4802" w:rsidRDefault="00F45847" w:rsidP="009E7821">
      <w:pPr>
        <w:numPr>
          <w:ilvl w:val="0"/>
          <w:numId w:val="34"/>
        </w:numPr>
        <w:spacing w:before="0" w:after="0" w:line="240" w:lineRule="auto"/>
        <w:ind w:left="0" w:firstLine="709"/>
        <w:contextualSpacing/>
        <w:jc w:val="both"/>
        <w:textAlignment w:val="baseline"/>
        <w:rPr>
          <w:rFonts w:ascii="Times New Roman" w:eastAsia="Times New Roman" w:hAnsi="Times New Roman" w:cs="Times New Roman"/>
          <w:sz w:val="28"/>
          <w:szCs w:val="28"/>
          <w:bdr w:val="none" w:sz="0" w:space="0" w:color="auto" w:frame="1"/>
          <w:lang w:eastAsia="ru-RU"/>
        </w:rPr>
      </w:pPr>
      <w:r w:rsidRPr="00AC4802">
        <w:rPr>
          <w:rFonts w:ascii="Times New Roman" w:eastAsia="Times New Roman" w:hAnsi="Times New Roman" w:cs="Times New Roman"/>
          <w:sz w:val="28"/>
          <w:szCs w:val="28"/>
          <w:bdr w:val="none" w:sz="0" w:space="0" w:color="auto" w:frame="1"/>
          <w:lang w:eastAsia="ru-RU"/>
        </w:rPr>
        <w:t>індивідуальна робота з учнями та батьками;</w:t>
      </w:r>
    </w:p>
    <w:p w:rsidR="00F45847" w:rsidRPr="00AC4802" w:rsidRDefault="00F45847" w:rsidP="009E7821">
      <w:pPr>
        <w:numPr>
          <w:ilvl w:val="0"/>
          <w:numId w:val="34"/>
        </w:numPr>
        <w:spacing w:before="0" w:after="0" w:line="240" w:lineRule="auto"/>
        <w:ind w:left="0" w:firstLine="709"/>
        <w:contextualSpacing/>
        <w:jc w:val="both"/>
        <w:textAlignment w:val="baseline"/>
        <w:rPr>
          <w:rFonts w:ascii="Times New Roman" w:eastAsia="Times New Roman" w:hAnsi="Times New Roman" w:cs="Times New Roman"/>
          <w:sz w:val="28"/>
          <w:szCs w:val="28"/>
          <w:lang w:eastAsia="ru-RU"/>
        </w:rPr>
      </w:pPr>
      <w:r w:rsidRPr="00AC4802">
        <w:rPr>
          <w:rFonts w:ascii="Times New Roman" w:eastAsia="Times New Roman" w:hAnsi="Times New Roman" w:cs="Times New Roman"/>
          <w:sz w:val="28"/>
          <w:szCs w:val="28"/>
          <w:bdr w:val="none" w:sz="0" w:space="0" w:color="auto" w:frame="1"/>
          <w:lang w:eastAsia="ru-RU"/>
        </w:rPr>
        <w:t>надання закладом якісної освіти.</w:t>
      </w:r>
    </w:p>
    <w:p w:rsidR="00F45847" w:rsidRPr="00AC4802" w:rsidRDefault="00F45847" w:rsidP="00975987">
      <w:pPr>
        <w:spacing w:before="0" w:after="0" w:line="240" w:lineRule="auto"/>
        <w:ind w:firstLine="709"/>
        <w:contextualSpacing/>
        <w:jc w:val="center"/>
        <w:textAlignment w:val="baseline"/>
        <w:rPr>
          <w:rFonts w:ascii="Times New Roman" w:eastAsia="Times New Roman" w:hAnsi="Times New Roman" w:cs="Times New Roman"/>
          <w:b/>
          <w:spacing w:val="-5"/>
          <w:sz w:val="28"/>
          <w:szCs w:val="28"/>
          <w:bdr w:val="none" w:sz="0" w:space="0" w:color="auto" w:frame="1"/>
          <w:lang w:eastAsia="ru-RU"/>
        </w:rPr>
      </w:pPr>
      <w:r w:rsidRPr="00AC4802">
        <w:rPr>
          <w:rFonts w:ascii="Times New Roman" w:eastAsia="Times New Roman" w:hAnsi="Times New Roman" w:cs="Times New Roman"/>
          <w:b/>
          <w:spacing w:val="-5"/>
          <w:sz w:val="28"/>
          <w:szCs w:val="28"/>
          <w:bdr w:val="none" w:sz="0" w:space="0" w:color="auto" w:frame="1"/>
          <w:lang w:eastAsia="ru-RU"/>
        </w:rPr>
        <w:t>Аналіз руху учнів</w:t>
      </w:r>
    </w:p>
    <w:p w:rsidR="002155B0" w:rsidRPr="00AC4802" w:rsidRDefault="002155B0" w:rsidP="002155B0">
      <w:pPr>
        <w:pStyle w:val="a5"/>
        <w:numPr>
          <w:ilvl w:val="0"/>
          <w:numId w:val="44"/>
        </w:numPr>
        <w:spacing w:before="0" w:after="0" w:line="240" w:lineRule="auto"/>
        <w:ind w:left="0"/>
        <w:jc w:val="both"/>
        <w:rPr>
          <w:rFonts w:asciiTheme="majorHAnsi" w:hAnsiTheme="majorHAnsi"/>
          <w:sz w:val="24"/>
          <w:szCs w:val="24"/>
          <w:lang w:eastAsia="ru-RU"/>
        </w:rPr>
      </w:pPr>
      <w:r w:rsidRPr="00AC4802">
        <w:rPr>
          <w:rFonts w:asciiTheme="majorHAnsi" w:hAnsiTheme="majorHAnsi"/>
          <w:b/>
          <w:sz w:val="24"/>
          <w:szCs w:val="24"/>
          <w:lang w:eastAsia="ru-RU"/>
        </w:rPr>
        <w:t>вибуло</w:t>
      </w:r>
      <w:r w:rsidRPr="00AC4802">
        <w:rPr>
          <w:rFonts w:asciiTheme="majorHAnsi" w:hAnsiTheme="majorHAnsi"/>
          <w:sz w:val="24"/>
          <w:szCs w:val="24"/>
          <w:lang w:eastAsia="ru-RU"/>
        </w:rPr>
        <w:t xml:space="preserve"> 9 учнів у зв’язку зі зміною місця проживання: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
        <w:gridCol w:w="725"/>
        <w:gridCol w:w="3338"/>
        <w:gridCol w:w="5076"/>
      </w:tblGrid>
      <w:tr w:rsidR="002155B0" w:rsidRPr="00AC4802" w:rsidTr="00AF4876">
        <w:trPr>
          <w:trHeight w:val="20"/>
        </w:trPr>
        <w:tc>
          <w:tcPr>
            <w:tcW w:w="225" w:type="pct"/>
            <w:shd w:val="clear" w:color="auto" w:fill="auto"/>
            <w:vAlign w:val="center"/>
          </w:tcPr>
          <w:p w:rsidR="002155B0" w:rsidRPr="00AC4802" w:rsidRDefault="002155B0" w:rsidP="002155B0">
            <w:pPr>
              <w:spacing w:before="0" w:after="0" w:line="240" w:lineRule="auto"/>
              <w:jc w:val="center"/>
              <w:rPr>
                <w:rFonts w:ascii="Cambria" w:eastAsia="Times New Roman" w:hAnsi="Cambria"/>
                <w:color w:val="FF0000"/>
                <w:lang w:eastAsia="ru-RU"/>
              </w:rPr>
            </w:pPr>
            <w:r w:rsidRPr="00AC4802">
              <w:rPr>
                <w:rFonts w:ascii="Cambria" w:eastAsia="Times New Roman" w:hAnsi="Cambria"/>
                <w:lang w:eastAsia="ru-RU"/>
              </w:rPr>
              <w:t>Ч</w:t>
            </w:r>
          </w:p>
        </w:tc>
        <w:tc>
          <w:tcPr>
            <w:tcW w:w="379" w:type="pct"/>
            <w:shd w:val="clear" w:color="auto" w:fill="auto"/>
            <w:vAlign w:val="center"/>
          </w:tcPr>
          <w:p w:rsidR="002155B0" w:rsidRPr="00AC4802" w:rsidRDefault="002155B0" w:rsidP="002155B0">
            <w:pPr>
              <w:spacing w:before="0" w:after="0" w:line="240" w:lineRule="auto"/>
              <w:jc w:val="center"/>
              <w:rPr>
                <w:rFonts w:ascii="Cambria" w:eastAsia="Times New Roman" w:hAnsi="Cambria"/>
                <w:color w:val="000000"/>
                <w:lang w:eastAsia="ru-RU"/>
              </w:rPr>
            </w:pPr>
            <w:r w:rsidRPr="00AC4802">
              <w:rPr>
                <w:rFonts w:ascii="Cambria" w:eastAsia="Times New Roman" w:hAnsi="Cambria"/>
                <w:color w:val="000000"/>
                <w:lang w:eastAsia="ru-RU"/>
              </w:rPr>
              <w:t>3-Б</w:t>
            </w:r>
          </w:p>
        </w:tc>
        <w:tc>
          <w:tcPr>
            <w:tcW w:w="1744" w:type="pct"/>
            <w:shd w:val="clear" w:color="auto" w:fill="auto"/>
            <w:vAlign w:val="center"/>
          </w:tcPr>
          <w:p w:rsidR="002155B0" w:rsidRPr="00AC4802" w:rsidRDefault="002155B0" w:rsidP="002155B0">
            <w:pPr>
              <w:spacing w:before="0" w:after="0" w:line="240" w:lineRule="auto"/>
              <w:rPr>
                <w:rFonts w:ascii="Cambria" w:eastAsia="Times New Roman" w:hAnsi="Cambria"/>
                <w:color w:val="FF0000"/>
                <w:lang w:eastAsia="ru-RU"/>
              </w:rPr>
            </w:pPr>
            <w:r w:rsidRPr="00AC4802">
              <w:rPr>
                <w:rFonts w:ascii="Cambria" w:hAnsi="Cambria"/>
                <w:color w:val="000000"/>
              </w:rPr>
              <w:t>Кіцанюк Ігор Ігорович</w:t>
            </w:r>
          </w:p>
        </w:tc>
        <w:tc>
          <w:tcPr>
            <w:tcW w:w="2652" w:type="pct"/>
            <w:shd w:val="clear" w:color="auto" w:fill="auto"/>
            <w:vAlign w:val="center"/>
          </w:tcPr>
          <w:p w:rsidR="002155B0" w:rsidRPr="00AC4802" w:rsidRDefault="002155B0" w:rsidP="002155B0">
            <w:pPr>
              <w:spacing w:before="0" w:after="0" w:line="240" w:lineRule="auto"/>
              <w:rPr>
                <w:rFonts w:ascii="Cambria" w:eastAsia="Times New Roman" w:hAnsi="Cambria"/>
                <w:color w:val="FF0000"/>
                <w:lang w:eastAsia="ru-RU"/>
              </w:rPr>
            </w:pPr>
            <w:r w:rsidRPr="00AC4802">
              <w:rPr>
                <w:rFonts w:ascii="Cambria" w:eastAsia="Times New Roman" w:hAnsi="Cambria"/>
                <w:lang w:eastAsia="ru-RU"/>
              </w:rPr>
              <w:t>І сем. 2021-22  Наказ №27/Р від 21.09.2021</w:t>
            </w:r>
          </w:p>
        </w:tc>
      </w:tr>
      <w:tr w:rsidR="002155B0" w:rsidRPr="00AC4802" w:rsidTr="00AF4876">
        <w:trPr>
          <w:trHeight w:val="20"/>
        </w:trPr>
        <w:tc>
          <w:tcPr>
            <w:tcW w:w="225" w:type="pct"/>
            <w:shd w:val="clear" w:color="auto" w:fill="auto"/>
            <w:vAlign w:val="center"/>
            <w:hideMark/>
          </w:tcPr>
          <w:p w:rsidR="002155B0" w:rsidRPr="00AC4802" w:rsidRDefault="002155B0" w:rsidP="002155B0">
            <w:pPr>
              <w:spacing w:before="0" w:after="0" w:line="240" w:lineRule="auto"/>
              <w:jc w:val="center"/>
              <w:rPr>
                <w:rFonts w:ascii="Cambria" w:eastAsia="Times New Roman" w:hAnsi="Cambria"/>
                <w:color w:val="FF0000"/>
                <w:lang w:eastAsia="ru-RU"/>
              </w:rPr>
            </w:pPr>
            <w:r w:rsidRPr="00AC4802">
              <w:rPr>
                <w:rFonts w:ascii="Cambria" w:eastAsia="Times New Roman" w:hAnsi="Cambria"/>
                <w:color w:val="FF0000"/>
                <w:lang w:eastAsia="ru-RU"/>
              </w:rPr>
              <w:t>Ж</w:t>
            </w:r>
          </w:p>
        </w:tc>
        <w:tc>
          <w:tcPr>
            <w:tcW w:w="379" w:type="pct"/>
            <w:shd w:val="clear" w:color="auto" w:fill="auto"/>
            <w:vAlign w:val="center"/>
            <w:hideMark/>
          </w:tcPr>
          <w:p w:rsidR="002155B0" w:rsidRPr="00AC4802" w:rsidRDefault="002155B0" w:rsidP="002155B0">
            <w:pPr>
              <w:spacing w:before="0" w:after="0" w:line="240" w:lineRule="auto"/>
              <w:jc w:val="center"/>
              <w:rPr>
                <w:rFonts w:ascii="Cambria" w:eastAsia="Times New Roman" w:hAnsi="Cambria"/>
                <w:color w:val="000000"/>
                <w:lang w:eastAsia="ru-RU"/>
              </w:rPr>
            </w:pPr>
            <w:r w:rsidRPr="00AC4802">
              <w:rPr>
                <w:rFonts w:ascii="Cambria" w:eastAsia="Times New Roman" w:hAnsi="Cambria"/>
                <w:color w:val="000000"/>
                <w:lang w:eastAsia="ru-RU"/>
              </w:rPr>
              <w:t>2-Б</w:t>
            </w:r>
          </w:p>
        </w:tc>
        <w:tc>
          <w:tcPr>
            <w:tcW w:w="1744" w:type="pct"/>
            <w:shd w:val="clear" w:color="auto" w:fill="auto"/>
            <w:vAlign w:val="center"/>
            <w:hideMark/>
          </w:tcPr>
          <w:p w:rsidR="002155B0" w:rsidRPr="00AC4802" w:rsidRDefault="002155B0" w:rsidP="002155B0">
            <w:pPr>
              <w:spacing w:before="0" w:after="0" w:line="240" w:lineRule="auto"/>
              <w:rPr>
                <w:rFonts w:ascii="Cambria" w:eastAsia="Times New Roman" w:hAnsi="Cambria"/>
                <w:color w:val="FF0000"/>
                <w:lang w:eastAsia="ru-RU"/>
              </w:rPr>
            </w:pPr>
            <w:r w:rsidRPr="00AC4802">
              <w:rPr>
                <w:rFonts w:ascii="Cambria" w:eastAsia="Times New Roman" w:hAnsi="Cambria"/>
                <w:color w:val="FF0000"/>
                <w:lang w:eastAsia="ru-RU"/>
              </w:rPr>
              <w:t>Арику Дар’я Олегівна</w:t>
            </w:r>
          </w:p>
        </w:tc>
        <w:tc>
          <w:tcPr>
            <w:tcW w:w="2652" w:type="pct"/>
            <w:shd w:val="clear" w:color="auto" w:fill="auto"/>
            <w:vAlign w:val="center"/>
            <w:hideMark/>
          </w:tcPr>
          <w:p w:rsidR="002155B0" w:rsidRPr="00AC4802" w:rsidRDefault="002155B0" w:rsidP="002155B0">
            <w:pPr>
              <w:spacing w:before="0" w:after="0" w:line="240" w:lineRule="auto"/>
              <w:rPr>
                <w:rFonts w:ascii="Cambria" w:eastAsia="Times New Roman" w:hAnsi="Cambria"/>
                <w:color w:val="FF0000"/>
                <w:lang w:eastAsia="ru-RU"/>
              </w:rPr>
            </w:pPr>
            <w:r w:rsidRPr="00AC4802">
              <w:rPr>
                <w:rFonts w:ascii="Cambria" w:eastAsia="Times New Roman" w:hAnsi="Cambria"/>
                <w:color w:val="FF0000"/>
                <w:lang w:eastAsia="ru-RU"/>
              </w:rPr>
              <w:t> І сем. 2021-22 Наказ №28/Р від 28.09.2021</w:t>
            </w:r>
          </w:p>
        </w:tc>
      </w:tr>
      <w:tr w:rsidR="002155B0" w:rsidRPr="00AC4802" w:rsidTr="00AF4876">
        <w:trPr>
          <w:trHeight w:val="20"/>
        </w:trPr>
        <w:tc>
          <w:tcPr>
            <w:tcW w:w="225" w:type="pct"/>
            <w:shd w:val="clear" w:color="auto" w:fill="auto"/>
            <w:vAlign w:val="center"/>
          </w:tcPr>
          <w:p w:rsidR="002155B0" w:rsidRPr="00AC4802" w:rsidRDefault="002155B0" w:rsidP="002155B0">
            <w:pPr>
              <w:spacing w:before="0" w:after="0" w:line="240" w:lineRule="auto"/>
              <w:jc w:val="center"/>
              <w:rPr>
                <w:rFonts w:ascii="Cambria" w:eastAsia="Times New Roman" w:hAnsi="Cambria"/>
                <w:color w:val="FF0000"/>
                <w:lang w:eastAsia="ru-RU"/>
              </w:rPr>
            </w:pPr>
            <w:r w:rsidRPr="00AC4802">
              <w:rPr>
                <w:rFonts w:ascii="Cambria" w:eastAsia="Times New Roman" w:hAnsi="Cambria"/>
                <w:lang w:eastAsia="ru-RU"/>
              </w:rPr>
              <w:t>Ч</w:t>
            </w:r>
          </w:p>
        </w:tc>
        <w:tc>
          <w:tcPr>
            <w:tcW w:w="379" w:type="pct"/>
            <w:shd w:val="clear" w:color="auto" w:fill="auto"/>
            <w:vAlign w:val="center"/>
          </w:tcPr>
          <w:p w:rsidR="002155B0" w:rsidRPr="00AC4802" w:rsidRDefault="002155B0" w:rsidP="002155B0">
            <w:pPr>
              <w:spacing w:before="0" w:after="0" w:line="240" w:lineRule="auto"/>
              <w:jc w:val="center"/>
              <w:rPr>
                <w:rFonts w:ascii="Cambria" w:eastAsia="Times New Roman" w:hAnsi="Cambria"/>
                <w:color w:val="000000"/>
                <w:lang w:eastAsia="ru-RU"/>
              </w:rPr>
            </w:pPr>
            <w:r w:rsidRPr="00AC4802">
              <w:rPr>
                <w:rFonts w:ascii="Cambria" w:eastAsia="Times New Roman" w:hAnsi="Cambria"/>
                <w:color w:val="000000"/>
                <w:lang w:eastAsia="ru-RU"/>
              </w:rPr>
              <w:t>5-А</w:t>
            </w:r>
          </w:p>
        </w:tc>
        <w:tc>
          <w:tcPr>
            <w:tcW w:w="1744" w:type="pct"/>
            <w:shd w:val="clear" w:color="auto" w:fill="auto"/>
            <w:vAlign w:val="center"/>
          </w:tcPr>
          <w:p w:rsidR="002155B0" w:rsidRPr="00AC4802" w:rsidRDefault="002155B0" w:rsidP="002155B0">
            <w:pPr>
              <w:spacing w:before="0" w:after="0"/>
              <w:rPr>
                <w:rFonts w:ascii="Cambria" w:eastAsia="Times New Roman" w:hAnsi="Cambria"/>
                <w:color w:val="000000"/>
              </w:rPr>
            </w:pPr>
            <w:r w:rsidRPr="00AC4802">
              <w:rPr>
                <w:rFonts w:ascii="Cambria" w:eastAsia="Times New Roman" w:hAnsi="Cambria"/>
                <w:lang w:eastAsia="ru-RU"/>
              </w:rPr>
              <w:t>Арику Ярослав Олегович</w:t>
            </w:r>
          </w:p>
        </w:tc>
        <w:tc>
          <w:tcPr>
            <w:tcW w:w="2652" w:type="pct"/>
            <w:shd w:val="clear" w:color="auto" w:fill="auto"/>
            <w:vAlign w:val="center"/>
          </w:tcPr>
          <w:p w:rsidR="002155B0" w:rsidRPr="00AC4802" w:rsidRDefault="002155B0" w:rsidP="002155B0">
            <w:pPr>
              <w:spacing w:before="0" w:after="0" w:line="240" w:lineRule="auto"/>
              <w:rPr>
                <w:rFonts w:ascii="Cambria" w:eastAsia="Times New Roman" w:hAnsi="Cambria"/>
                <w:lang w:eastAsia="ru-RU"/>
              </w:rPr>
            </w:pPr>
            <w:r w:rsidRPr="00AC4802">
              <w:rPr>
                <w:rFonts w:ascii="Cambria" w:eastAsia="Times New Roman" w:hAnsi="Cambria"/>
                <w:lang w:eastAsia="ru-RU"/>
              </w:rPr>
              <w:t>І сем. 2021-22  Наказ №29/Р від 28.09.2021</w:t>
            </w:r>
          </w:p>
        </w:tc>
      </w:tr>
      <w:tr w:rsidR="002155B0" w:rsidRPr="00AC4802" w:rsidTr="00AF4876">
        <w:trPr>
          <w:trHeight w:val="20"/>
        </w:trPr>
        <w:tc>
          <w:tcPr>
            <w:tcW w:w="225" w:type="pct"/>
            <w:shd w:val="clear" w:color="auto" w:fill="auto"/>
            <w:vAlign w:val="center"/>
          </w:tcPr>
          <w:p w:rsidR="002155B0" w:rsidRPr="00AC4802" w:rsidRDefault="002155B0" w:rsidP="002155B0">
            <w:pPr>
              <w:spacing w:before="0" w:after="0" w:line="240" w:lineRule="auto"/>
              <w:jc w:val="center"/>
              <w:rPr>
                <w:rFonts w:ascii="Cambria" w:eastAsia="Times New Roman" w:hAnsi="Cambria"/>
                <w:color w:val="FF0000"/>
                <w:lang w:eastAsia="ru-RU"/>
              </w:rPr>
            </w:pPr>
            <w:r w:rsidRPr="00AC4802">
              <w:rPr>
                <w:rFonts w:ascii="Cambria" w:eastAsia="Times New Roman" w:hAnsi="Cambria"/>
                <w:color w:val="FF0000"/>
                <w:lang w:eastAsia="ru-RU"/>
              </w:rPr>
              <w:t>Ж</w:t>
            </w:r>
          </w:p>
        </w:tc>
        <w:tc>
          <w:tcPr>
            <w:tcW w:w="379" w:type="pct"/>
            <w:shd w:val="clear" w:color="auto" w:fill="auto"/>
            <w:vAlign w:val="center"/>
          </w:tcPr>
          <w:p w:rsidR="002155B0" w:rsidRPr="00AC4802" w:rsidRDefault="002155B0" w:rsidP="002155B0">
            <w:pPr>
              <w:spacing w:before="0" w:after="0" w:line="240" w:lineRule="auto"/>
              <w:jc w:val="center"/>
              <w:rPr>
                <w:rFonts w:ascii="Cambria" w:eastAsia="Times New Roman" w:hAnsi="Cambria"/>
                <w:color w:val="000000"/>
                <w:lang w:eastAsia="ru-RU"/>
              </w:rPr>
            </w:pPr>
            <w:r w:rsidRPr="00AC4802">
              <w:rPr>
                <w:rFonts w:ascii="Cambria" w:eastAsia="Times New Roman" w:hAnsi="Cambria"/>
                <w:color w:val="000000"/>
                <w:lang w:eastAsia="ru-RU"/>
              </w:rPr>
              <w:t>9-Б</w:t>
            </w:r>
          </w:p>
        </w:tc>
        <w:tc>
          <w:tcPr>
            <w:tcW w:w="1744" w:type="pct"/>
            <w:shd w:val="clear" w:color="auto" w:fill="auto"/>
            <w:vAlign w:val="center"/>
          </w:tcPr>
          <w:p w:rsidR="002155B0" w:rsidRPr="00AC4802" w:rsidRDefault="002155B0" w:rsidP="002155B0">
            <w:pPr>
              <w:spacing w:before="0" w:after="0" w:line="240" w:lineRule="auto"/>
              <w:rPr>
                <w:rFonts w:ascii="Cambria" w:eastAsia="Times New Roman" w:hAnsi="Cambria"/>
                <w:lang w:eastAsia="ru-RU"/>
              </w:rPr>
            </w:pPr>
            <w:r w:rsidRPr="00AC4802">
              <w:rPr>
                <w:rFonts w:ascii="Cambria" w:hAnsi="Cambria"/>
                <w:color w:val="FF0000"/>
              </w:rPr>
              <w:t>Чериш Анастасія Василівна</w:t>
            </w:r>
          </w:p>
        </w:tc>
        <w:tc>
          <w:tcPr>
            <w:tcW w:w="2652" w:type="pct"/>
            <w:shd w:val="clear" w:color="auto" w:fill="auto"/>
            <w:vAlign w:val="center"/>
          </w:tcPr>
          <w:p w:rsidR="002155B0" w:rsidRPr="00AC4802" w:rsidRDefault="002155B0" w:rsidP="002155B0">
            <w:pPr>
              <w:spacing w:before="0" w:after="0" w:line="240" w:lineRule="auto"/>
              <w:rPr>
                <w:rFonts w:ascii="Cambria" w:eastAsia="Times New Roman" w:hAnsi="Cambria"/>
                <w:lang w:eastAsia="ru-RU"/>
              </w:rPr>
            </w:pPr>
            <w:r w:rsidRPr="00AC4802">
              <w:rPr>
                <w:rFonts w:ascii="Cambria" w:eastAsia="Times New Roman" w:hAnsi="Cambria"/>
                <w:color w:val="FF0000"/>
                <w:lang w:eastAsia="ru-RU"/>
              </w:rPr>
              <w:t>І сем. 2021-22 Наказ №32/Р від 30.11.2021</w:t>
            </w:r>
          </w:p>
        </w:tc>
      </w:tr>
      <w:tr w:rsidR="002155B0" w:rsidRPr="00AC4802" w:rsidTr="00AF4876">
        <w:trPr>
          <w:trHeight w:val="20"/>
        </w:trPr>
        <w:tc>
          <w:tcPr>
            <w:tcW w:w="225" w:type="pct"/>
            <w:shd w:val="clear" w:color="auto" w:fill="auto"/>
            <w:vAlign w:val="center"/>
          </w:tcPr>
          <w:p w:rsidR="002155B0" w:rsidRPr="00AC4802" w:rsidRDefault="002155B0" w:rsidP="002155B0">
            <w:pPr>
              <w:spacing w:before="0" w:after="0" w:line="240" w:lineRule="auto"/>
              <w:jc w:val="center"/>
              <w:rPr>
                <w:rFonts w:ascii="Cambria" w:eastAsia="Times New Roman" w:hAnsi="Cambria"/>
                <w:color w:val="FF0000"/>
                <w:lang w:eastAsia="ru-RU"/>
              </w:rPr>
            </w:pPr>
            <w:r w:rsidRPr="00AC4802">
              <w:rPr>
                <w:rFonts w:ascii="Cambria" w:eastAsia="Times New Roman" w:hAnsi="Cambria"/>
                <w:color w:val="FF0000"/>
                <w:lang w:eastAsia="ru-RU"/>
              </w:rPr>
              <w:t>Ж</w:t>
            </w:r>
          </w:p>
        </w:tc>
        <w:tc>
          <w:tcPr>
            <w:tcW w:w="379" w:type="pct"/>
            <w:shd w:val="clear" w:color="auto" w:fill="auto"/>
            <w:vAlign w:val="center"/>
          </w:tcPr>
          <w:p w:rsidR="002155B0" w:rsidRPr="00AC4802" w:rsidRDefault="002155B0" w:rsidP="002155B0">
            <w:pPr>
              <w:spacing w:before="0" w:after="0"/>
              <w:jc w:val="center"/>
              <w:rPr>
                <w:rFonts w:ascii="Cambria" w:eastAsia="Times New Roman" w:hAnsi="Cambria" w:cs="Calibri"/>
                <w:color w:val="000000"/>
              </w:rPr>
            </w:pPr>
            <w:r w:rsidRPr="00AC4802">
              <w:rPr>
                <w:rFonts w:ascii="Cambria" w:hAnsi="Cambria" w:cs="Calibri"/>
                <w:color w:val="000000"/>
              </w:rPr>
              <w:t>2-В</w:t>
            </w:r>
          </w:p>
        </w:tc>
        <w:tc>
          <w:tcPr>
            <w:tcW w:w="1744" w:type="pct"/>
            <w:shd w:val="clear" w:color="auto" w:fill="auto"/>
            <w:vAlign w:val="center"/>
          </w:tcPr>
          <w:p w:rsidR="002155B0" w:rsidRPr="00AC4802" w:rsidRDefault="002155B0" w:rsidP="002155B0">
            <w:pPr>
              <w:spacing w:before="0" w:after="0" w:line="240" w:lineRule="auto"/>
              <w:rPr>
                <w:rFonts w:ascii="Cambria" w:hAnsi="Cambria"/>
                <w:color w:val="FF0000"/>
              </w:rPr>
            </w:pPr>
            <w:r w:rsidRPr="00AC4802">
              <w:rPr>
                <w:rFonts w:ascii="Cambria" w:hAnsi="Cambria" w:cs="Calibri"/>
                <w:color w:val="FF0000"/>
              </w:rPr>
              <w:t>Баліка Ангеліна Петрівна</w:t>
            </w:r>
          </w:p>
        </w:tc>
        <w:tc>
          <w:tcPr>
            <w:tcW w:w="2652" w:type="pct"/>
            <w:shd w:val="clear" w:color="auto" w:fill="auto"/>
            <w:vAlign w:val="center"/>
          </w:tcPr>
          <w:p w:rsidR="002155B0" w:rsidRPr="00AC4802" w:rsidRDefault="002155B0" w:rsidP="002155B0">
            <w:pPr>
              <w:spacing w:before="0" w:after="0"/>
              <w:rPr>
                <w:rFonts w:ascii="Cambria" w:eastAsia="Times New Roman" w:hAnsi="Cambria" w:cs="Calibri"/>
                <w:color w:val="FF0000"/>
              </w:rPr>
            </w:pPr>
            <w:r w:rsidRPr="00AC4802">
              <w:rPr>
                <w:rFonts w:ascii="Cambria" w:hAnsi="Cambria" w:cs="Calibri"/>
                <w:color w:val="FF0000"/>
              </w:rPr>
              <w:t>ІІ сем. 2021-22     Наказ №8/Р від 03.05.2022</w:t>
            </w:r>
          </w:p>
        </w:tc>
      </w:tr>
      <w:tr w:rsidR="002155B0" w:rsidRPr="00AC4802" w:rsidTr="00AF4876">
        <w:trPr>
          <w:trHeight w:val="20"/>
        </w:trPr>
        <w:tc>
          <w:tcPr>
            <w:tcW w:w="225" w:type="pct"/>
            <w:shd w:val="clear" w:color="auto" w:fill="auto"/>
            <w:vAlign w:val="center"/>
          </w:tcPr>
          <w:p w:rsidR="002155B0" w:rsidRPr="00AC4802" w:rsidRDefault="002155B0" w:rsidP="002155B0">
            <w:pPr>
              <w:spacing w:before="0" w:after="0" w:line="240" w:lineRule="auto"/>
              <w:jc w:val="center"/>
              <w:rPr>
                <w:rFonts w:ascii="Cambria" w:eastAsia="Times New Roman" w:hAnsi="Cambria"/>
                <w:color w:val="FF0000"/>
                <w:lang w:eastAsia="ru-RU"/>
              </w:rPr>
            </w:pPr>
            <w:r w:rsidRPr="00AC4802">
              <w:rPr>
                <w:rFonts w:ascii="Cambria" w:eastAsia="Times New Roman" w:hAnsi="Cambria"/>
                <w:color w:val="FF0000"/>
                <w:lang w:eastAsia="ru-RU"/>
              </w:rPr>
              <w:t>Ж</w:t>
            </w:r>
          </w:p>
        </w:tc>
        <w:tc>
          <w:tcPr>
            <w:tcW w:w="379" w:type="pct"/>
            <w:shd w:val="clear" w:color="auto" w:fill="auto"/>
            <w:vAlign w:val="center"/>
          </w:tcPr>
          <w:p w:rsidR="002155B0" w:rsidRPr="00AC4802" w:rsidRDefault="002155B0" w:rsidP="002155B0">
            <w:pPr>
              <w:spacing w:before="0" w:after="0"/>
              <w:jc w:val="center"/>
              <w:rPr>
                <w:rFonts w:ascii="Cambria" w:eastAsia="Times New Roman" w:hAnsi="Cambria" w:cs="Calibri"/>
                <w:color w:val="000000"/>
              </w:rPr>
            </w:pPr>
            <w:r w:rsidRPr="00AC4802">
              <w:rPr>
                <w:rFonts w:ascii="Cambria" w:hAnsi="Cambria" w:cs="Calibri"/>
                <w:color w:val="000000"/>
              </w:rPr>
              <w:t>3-Б</w:t>
            </w:r>
          </w:p>
        </w:tc>
        <w:tc>
          <w:tcPr>
            <w:tcW w:w="1744" w:type="pct"/>
            <w:shd w:val="clear" w:color="auto" w:fill="auto"/>
            <w:vAlign w:val="center"/>
          </w:tcPr>
          <w:p w:rsidR="002155B0" w:rsidRPr="00AC4802" w:rsidRDefault="002155B0" w:rsidP="002155B0">
            <w:pPr>
              <w:spacing w:before="0" w:after="0" w:line="240" w:lineRule="auto"/>
              <w:rPr>
                <w:rFonts w:ascii="Cambria" w:hAnsi="Cambria"/>
                <w:color w:val="FF0000"/>
              </w:rPr>
            </w:pPr>
            <w:r w:rsidRPr="00AC4802">
              <w:rPr>
                <w:rFonts w:ascii="Cambria" w:hAnsi="Cambria" w:cs="Calibri"/>
                <w:color w:val="FF0000"/>
              </w:rPr>
              <w:t>Паску Катерина Федорівна</w:t>
            </w:r>
          </w:p>
        </w:tc>
        <w:tc>
          <w:tcPr>
            <w:tcW w:w="2652" w:type="pct"/>
            <w:shd w:val="clear" w:color="auto" w:fill="auto"/>
            <w:vAlign w:val="center"/>
          </w:tcPr>
          <w:p w:rsidR="002155B0" w:rsidRPr="00AC4802" w:rsidRDefault="002155B0" w:rsidP="002155B0">
            <w:pPr>
              <w:spacing w:before="0" w:after="0"/>
              <w:rPr>
                <w:rFonts w:ascii="Cambria" w:eastAsia="Times New Roman" w:hAnsi="Cambria" w:cs="Calibri"/>
                <w:color w:val="FF0000"/>
              </w:rPr>
            </w:pPr>
            <w:r w:rsidRPr="00AC4802">
              <w:rPr>
                <w:rFonts w:ascii="Cambria" w:hAnsi="Cambria" w:cs="Calibri"/>
                <w:color w:val="FF0000"/>
              </w:rPr>
              <w:t>ІІ сем. 2021-22 Наказ №6/Р від 13.04.2022</w:t>
            </w:r>
          </w:p>
        </w:tc>
      </w:tr>
      <w:tr w:rsidR="002155B0" w:rsidRPr="00AC4802" w:rsidTr="00AF4876">
        <w:trPr>
          <w:trHeight w:val="20"/>
        </w:trPr>
        <w:tc>
          <w:tcPr>
            <w:tcW w:w="225" w:type="pct"/>
            <w:shd w:val="clear" w:color="auto" w:fill="auto"/>
            <w:vAlign w:val="center"/>
          </w:tcPr>
          <w:p w:rsidR="002155B0" w:rsidRPr="00AC4802" w:rsidRDefault="002155B0" w:rsidP="002155B0">
            <w:pPr>
              <w:spacing w:before="0" w:after="0" w:line="240" w:lineRule="auto"/>
              <w:jc w:val="center"/>
              <w:rPr>
                <w:rFonts w:ascii="Cambria" w:eastAsia="Times New Roman" w:hAnsi="Cambria"/>
                <w:color w:val="FF0000"/>
                <w:lang w:eastAsia="ru-RU"/>
              </w:rPr>
            </w:pPr>
            <w:r w:rsidRPr="00AC4802">
              <w:rPr>
                <w:rFonts w:ascii="Cambria" w:eastAsia="Times New Roman" w:hAnsi="Cambria"/>
                <w:lang w:eastAsia="ru-RU"/>
              </w:rPr>
              <w:t>Ч</w:t>
            </w:r>
          </w:p>
        </w:tc>
        <w:tc>
          <w:tcPr>
            <w:tcW w:w="379" w:type="pct"/>
            <w:shd w:val="clear" w:color="auto" w:fill="auto"/>
            <w:vAlign w:val="center"/>
          </w:tcPr>
          <w:p w:rsidR="002155B0" w:rsidRPr="00AC4802" w:rsidRDefault="002155B0" w:rsidP="002155B0">
            <w:pPr>
              <w:spacing w:before="0" w:after="0"/>
              <w:jc w:val="center"/>
              <w:rPr>
                <w:rFonts w:ascii="Cambria" w:eastAsia="Times New Roman" w:hAnsi="Cambria" w:cs="Calibri"/>
                <w:color w:val="000000"/>
              </w:rPr>
            </w:pPr>
            <w:r w:rsidRPr="00AC4802">
              <w:rPr>
                <w:rFonts w:ascii="Cambria" w:hAnsi="Cambria" w:cs="Calibri"/>
                <w:color w:val="000000"/>
              </w:rPr>
              <w:t>5-А</w:t>
            </w:r>
          </w:p>
        </w:tc>
        <w:tc>
          <w:tcPr>
            <w:tcW w:w="1744" w:type="pct"/>
            <w:shd w:val="clear" w:color="auto" w:fill="auto"/>
            <w:vAlign w:val="center"/>
          </w:tcPr>
          <w:p w:rsidR="002155B0" w:rsidRPr="00AC4802" w:rsidRDefault="002155B0" w:rsidP="002155B0">
            <w:pPr>
              <w:spacing w:before="0" w:after="0" w:line="240" w:lineRule="auto"/>
              <w:rPr>
                <w:rFonts w:ascii="Cambria" w:hAnsi="Cambria"/>
                <w:color w:val="FF0000"/>
              </w:rPr>
            </w:pPr>
            <w:r w:rsidRPr="00AC4802">
              <w:rPr>
                <w:rFonts w:ascii="Cambria" w:hAnsi="Cambria" w:cs="Calibri"/>
                <w:color w:val="FF0000"/>
              </w:rPr>
              <w:t>Паску Артем Федорович</w:t>
            </w:r>
          </w:p>
        </w:tc>
        <w:tc>
          <w:tcPr>
            <w:tcW w:w="2652" w:type="pct"/>
            <w:shd w:val="clear" w:color="auto" w:fill="auto"/>
            <w:vAlign w:val="center"/>
          </w:tcPr>
          <w:p w:rsidR="002155B0" w:rsidRPr="00AC4802" w:rsidRDefault="002155B0" w:rsidP="002155B0">
            <w:pPr>
              <w:spacing w:before="0" w:after="0"/>
              <w:rPr>
                <w:rFonts w:ascii="Cambria" w:eastAsia="Times New Roman" w:hAnsi="Cambria" w:cs="Calibri"/>
                <w:color w:val="FF0000"/>
              </w:rPr>
            </w:pPr>
            <w:r w:rsidRPr="00AC4802">
              <w:rPr>
                <w:rFonts w:ascii="Cambria" w:hAnsi="Cambria" w:cs="Calibri"/>
                <w:color w:val="FF0000"/>
              </w:rPr>
              <w:t>ІІ сем. 2021-22     Наказ №5/Р від 13.04.2022</w:t>
            </w:r>
          </w:p>
        </w:tc>
      </w:tr>
      <w:tr w:rsidR="002155B0" w:rsidRPr="00AC4802" w:rsidTr="00AF4876">
        <w:trPr>
          <w:trHeight w:val="20"/>
        </w:trPr>
        <w:tc>
          <w:tcPr>
            <w:tcW w:w="225" w:type="pct"/>
            <w:shd w:val="clear" w:color="auto" w:fill="auto"/>
            <w:vAlign w:val="center"/>
          </w:tcPr>
          <w:p w:rsidR="002155B0" w:rsidRPr="00AC4802" w:rsidRDefault="002155B0" w:rsidP="002155B0">
            <w:pPr>
              <w:spacing w:before="0" w:after="0" w:line="240" w:lineRule="auto"/>
              <w:jc w:val="center"/>
              <w:rPr>
                <w:rFonts w:ascii="Cambria" w:eastAsia="Times New Roman" w:hAnsi="Cambria"/>
                <w:color w:val="FF0000"/>
                <w:lang w:eastAsia="ru-RU"/>
              </w:rPr>
            </w:pPr>
            <w:r w:rsidRPr="00AC4802">
              <w:rPr>
                <w:rFonts w:ascii="Cambria" w:eastAsia="Times New Roman" w:hAnsi="Cambria"/>
                <w:color w:val="FF0000"/>
                <w:lang w:eastAsia="ru-RU"/>
              </w:rPr>
              <w:t>Ж</w:t>
            </w:r>
          </w:p>
        </w:tc>
        <w:tc>
          <w:tcPr>
            <w:tcW w:w="379" w:type="pct"/>
            <w:shd w:val="clear" w:color="auto" w:fill="auto"/>
            <w:vAlign w:val="center"/>
          </w:tcPr>
          <w:p w:rsidR="002155B0" w:rsidRPr="00AC4802" w:rsidRDefault="002155B0" w:rsidP="002155B0">
            <w:pPr>
              <w:spacing w:before="0" w:after="0" w:line="240" w:lineRule="auto"/>
              <w:jc w:val="center"/>
              <w:rPr>
                <w:rFonts w:ascii="Cambria" w:eastAsia="Times New Roman" w:hAnsi="Cambria"/>
                <w:color w:val="000000"/>
                <w:lang w:eastAsia="ru-RU"/>
              </w:rPr>
            </w:pPr>
            <w:r w:rsidRPr="00AC4802">
              <w:rPr>
                <w:rFonts w:ascii="Cambria" w:hAnsi="Cambria" w:cs="Calibri"/>
                <w:color w:val="000000"/>
              </w:rPr>
              <w:t>5-В</w:t>
            </w:r>
          </w:p>
        </w:tc>
        <w:tc>
          <w:tcPr>
            <w:tcW w:w="1744" w:type="pct"/>
            <w:shd w:val="clear" w:color="auto" w:fill="auto"/>
            <w:vAlign w:val="center"/>
          </w:tcPr>
          <w:p w:rsidR="002155B0" w:rsidRPr="00AC4802" w:rsidRDefault="002155B0" w:rsidP="002155B0">
            <w:pPr>
              <w:spacing w:before="0" w:after="0" w:line="240" w:lineRule="auto"/>
              <w:rPr>
                <w:rFonts w:ascii="Cambria" w:hAnsi="Cambria"/>
                <w:color w:val="FF0000"/>
              </w:rPr>
            </w:pPr>
            <w:r w:rsidRPr="00AC4802">
              <w:rPr>
                <w:rFonts w:ascii="Cambria" w:hAnsi="Cambria" w:cs="Calibri"/>
                <w:color w:val="FF0000"/>
              </w:rPr>
              <w:t>Баліка Аріна Петрівна</w:t>
            </w:r>
          </w:p>
        </w:tc>
        <w:tc>
          <w:tcPr>
            <w:tcW w:w="2652" w:type="pct"/>
            <w:shd w:val="clear" w:color="auto" w:fill="auto"/>
            <w:vAlign w:val="center"/>
          </w:tcPr>
          <w:p w:rsidR="002155B0" w:rsidRPr="00AC4802" w:rsidRDefault="002155B0" w:rsidP="002155B0">
            <w:pPr>
              <w:spacing w:before="0" w:after="0" w:line="240" w:lineRule="auto"/>
              <w:rPr>
                <w:rFonts w:ascii="Cambria" w:eastAsia="Times New Roman" w:hAnsi="Cambria"/>
                <w:color w:val="FF0000"/>
                <w:lang w:eastAsia="ru-RU"/>
              </w:rPr>
            </w:pPr>
            <w:r w:rsidRPr="00AC4802">
              <w:rPr>
                <w:rFonts w:ascii="Cambria" w:hAnsi="Cambria" w:cs="Calibri"/>
                <w:color w:val="FF0000"/>
              </w:rPr>
              <w:t>ІІ сем. 2021-22     Наказ №7/Р від 03.05.2022</w:t>
            </w:r>
          </w:p>
        </w:tc>
      </w:tr>
      <w:tr w:rsidR="002155B0" w:rsidRPr="00AC4802" w:rsidTr="00AF4876">
        <w:trPr>
          <w:trHeight w:val="20"/>
        </w:trPr>
        <w:tc>
          <w:tcPr>
            <w:tcW w:w="225" w:type="pct"/>
            <w:shd w:val="clear" w:color="auto" w:fill="auto"/>
            <w:vAlign w:val="center"/>
          </w:tcPr>
          <w:p w:rsidR="002155B0" w:rsidRPr="00AC4802" w:rsidRDefault="002155B0" w:rsidP="002155B0">
            <w:pPr>
              <w:spacing w:before="0" w:after="0" w:line="240" w:lineRule="auto"/>
              <w:jc w:val="center"/>
              <w:rPr>
                <w:rFonts w:ascii="Cambria" w:eastAsia="Times New Roman" w:hAnsi="Cambria"/>
                <w:color w:val="FF0000"/>
                <w:lang w:eastAsia="ru-RU"/>
              </w:rPr>
            </w:pPr>
            <w:r w:rsidRPr="00AC4802">
              <w:rPr>
                <w:rFonts w:ascii="Cambria" w:eastAsia="Times New Roman" w:hAnsi="Cambria"/>
                <w:color w:val="FF0000"/>
                <w:lang w:eastAsia="ru-RU"/>
              </w:rPr>
              <w:t>Ж</w:t>
            </w:r>
          </w:p>
        </w:tc>
        <w:tc>
          <w:tcPr>
            <w:tcW w:w="379" w:type="pct"/>
            <w:shd w:val="clear" w:color="auto" w:fill="auto"/>
            <w:vAlign w:val="center"/>
          </w:tcPr>
          <w:p w:rsidR="002155B0" w:rsidRPr="00AC4802" w:rsidRDefault="002155B0" w:rsidP="002155B0">
            <w:pPr>
              <w:spacing w:before="0" w:after="0"/>
              <w:jc w:val="center"/>
              <w:rPr>
                <w:rFonts w:ascii="Cambria" w:eastAsia="Times New Roman" w:hAnsi="Cambria" w:cs="Calibri"/>
                <w:color w:val="000000"/>
              </w:rPr>
            </w:pPr>
            <w:r w:rsidRPr="00AC4802">
              <w:rPr>
                <w:rFonts w:ascii="Cambria" w:hAnsi="Cambria" w:cs="Calibri"/>
                <w:color w:val="000000"/>
              </w:rPr>
              <w:t>8-А</w:t>
            </w:r>
          </w:p>
        </w:tc>
        <w:tc>
          <w:tcPr>
            <w:tcW w:w="1744" w:type="pct"/>
            <w:shd w:val="clear" w:color="auto" w:fill="auto"/>
            <w:vAlign w:val="center"/>
          </w:tcPr>
          <w:p w:rsidR="002155B0" w:rsidRPr="00AC4802" w:rsidRDefault="002155B0" w:rsidP="002155B0">
            <w:pPr>
              <w:spacing w:before="0" w:after="0" w:line="240" w:lineRule="auto"/>
              <w:rPr>
                <w:rFonts w:ascii="Cambria" w:hAnsi="Cambria"/>
                <w:color w:val="FF0000"/>
              </w:rPr>
            </w:pPr>
            <w:r w:rsidRPr="00AC4802">
              <w:rPr>
                <w:rFonts w:ascii="Cambria" w:hAnsi="Cambria" w:cs="Calibri"/>
                <w:color w:val="FF0000"/>
              </w:rPr>
              <w:t>Булгарова Мальвіна Сергіївна</w:t>
            </w:r>
          </w:p>
        </w:tc>
        <w:tc>
          <w:tcPr>
            <w:tcW w:w="2652" w:type="pct"/>
            <w:shd w:val="clear" w:color="auto" w:fill="auto"/>
            <w:vAlign w:val="center"/>
          </w:tcPr>
          <w:p w:rsidR="002155B0" w:rsidRPr="00AC4802" w:rsidRDefault="002155B0" w:rsidP="002155B0">
            <w:pPr>
              <w:spacing w:before="0" w:after="0"/>
              <w:rPr>
                <w:rFonts w:ascii="Cambria" w:eastAsia="Times New Roman" w:hAnsi="Cambria" w:cs="Calibri"/>
                <w:color w:val="FF0000"/>
              </w:rPr>
            </w:pPr>
            <w:r w:rsidRPr="00AC4802">
              <w:rPr>
                <w:rFonts w:ascii="Cambria" w:hAnsi="Cambria" w:cs="Calibri"/>
                <w:color w:val="FF0000"/>
              </w:rPr>
              <w:t>ІІ сем. 2021-22     Наказ №7/Р від 14.04.2022</w:t>
            </w:r>
          </w:p>
        </w:tc>
      </w:tr>
      <w:tr w:rsidR="002155B0" w:rsidRPr="00AC4802" w:rsidTr="00AF4876">
        <w:trPr>
          <w:trHeight w:val="20"/>
        </w:trPr>
        <w:tc>
          <w:tcPr>
            <w:tcW w:w="225" w:type="pct"/>
            <w:shd w:val="clear" w:color="auto" w:fill="auto"/>
            <w:vAlign w:val="center"/>
          </w:tcPr>
          <w:p w:rsidR="002155B0" w:rsidRPr="00AC4802" w:rsidRDefault="002155B0" w:rsidP="002155B0">
            <w:pPr>
              <w:spacing w:before="0" w:after="0" w:line="240" w:lineRule="auto"/>
              <w:jc w:val="center"/>
              <w:rPr>
                <w:rFonts w:ascii="Cambria" w:eastAsia="Times New Roman" w:hAnsi="Cambria"/>
                <w:color w:val="FF0000"/>
                <w:lang w:eastAsia="ru-RU"/>
              </w:rPr>
            </w:pPr>
            <w:r w:rsidRPr="00AC4802">
              <w:rPr>
                <w:rFonts w:ascii="Cambria" w:eastAsia="Times New Roman" w:hAnsi="Cambria"/>
                <w:color w:val="FF0000"/>
                <w:lang w:eastAsia="ru-RU"/>
              </w:rPr>
              <w:t>Ж</w:t>
            </w:r>
          </w:p>
        </w:tc>
        <w:tc>
          <w:tcPr>
            <w:tcW w:w="379" w:type="pct"/>
            <w:shd w:val="clear" w:color="auto" w:fill="auto"/>
            <w:vAlign w:val="center"/>
          </w:tcPr>
          <w:p w:rsidR="002155B0" w:rsidRPr="00AC4802" w:rsidRDefault="002155B0" w:rsidP="002155B0">
            <w:pPr>
              <w:spacing w:before="0" w:after="0"/>
              <w:jc w:val="center"/>
              <w:rPr>
                <w:rFonts w:ascii="Cambria" w:eastAsia="Times New Roman" w:hAnsi="Cambria" w:cs="Calibri"/>
                <w:color w:val="000000"/>
              </w:rPr>
            </w:pPr>
            <w:r w:rsidRPr="00AC4802">
              <w:rPr>
                <w:rFonts w:ascii="Cambria" w:hAnsi="Cambria" w:cs="Calibri"/>
                <w:color w:val="000000"/>
              </w:rPr>
              <w:t>9-А</w:t>
            </w:r>
          </w:p>
        </w:tc>
        <w:tc>
          <w:tcPr>
            <w:tcW w:w="1744" w:type="pct"/>
            <w:shd w:val="clear" w:color="auto" w:fill="auto"/>
            <w:vAlign w:val="center"/>
          </w:tcPr>
          <w:p w:rsidR="002155B0" w:rsidRPr="00AC4802" w:rsidRDefault="002155B0" w:rsidP="002155B0">
            <w:pPr>
              <w:spacing w:before="0" w:after="0" w:line="240" w:lineRule="auto"/>
              <w:rPr>
                <w:rFonts w:ascii="Cambria" w:hAnsi="Cambria"/>
                <w:color w:val="FF0000"/>
              </w:rPr>
            </w:pPr>
            <w:r w:rsidRPr="00AC4802">
              <w:rPr>
                <w:rFonts w:ascii="Cambria" w:hAnsi="Cambria" w:cs="Calibri"/>
                <w:color w:val="FF0000"/>
              </w:rPr>
              <w:t>Мірча Аріна Віталіївна</w:t>
            </w:r>
          </w:p>
        </w:tc>
        <w:tc>
          <w:tcPr>
            <w:tcW w:w="2652" w:type="pct"/>
            <w:shd w:val="clear" w:color="auto" w:fill="auto"/>
            <w:vAlign w:val="center"/>
          </w:tcPr>
          <w:p w:rsidR="002155B0" w:rsidRPr="00AC4802" w:rsidRDefault="002155B0" w:rsidP="002155B0">
            <w:pPr>
              <w:spacing w:before="0" w:after="0"/>
              <w:rPr>
                <w:rFonts w:ascii="Cambria" w:eastAsia="Times New Roman" w:hAnsi="Cambria" w:cs="Calibri"/>
                <w:color w:val="FF0000"/>
              </w:rPr>
            </w:pPr>
            <w:r w:rsidRPr="00AC4802">
              <w:rPr>
                <w:rFonts w:ascii="Cambria" w:hAnsi="Cambria" w:cs="Calibri"/>
                <w:color w:val="FF0000"/>
              </w:rPr>
              <w:t>ІІ сем. 2021-22     Наказ №4/Р від 23.03.2022</w:t>
            </w:r>
          </w:p>
        </w:tc>
      </w:tr>
    </w:tbl>
    <w:p w:rsidR="002155B0" w:rsidRPr="00AC4802" w:rsidRDefault="002155B0" w:rsidP="002155B0">
      <w:pPr>
        <w:pStyle w:val="a5"/>
        <w:numPr>
          <w:ilvl w:val="0"/>
          <w:numId w:val="44"/>
        </w:numPr>
        <w:spacing w:before="0" w:after="0" w:line="240" w:lineRule="auto"/>
        <w:ind w:left="0"/>
        <w:jc w:val="both"/>
        <w:rPr>
          <w:rFonts w:asciiTheme="majorHAnsi" w:hAnsiTheme="majorHAnsi"/>
          <w:sz w:val="24"/>
          <w:szCs w:val="24"/>
          <w:lang w:eastAsia="ru-RU"/>
        </w:rPr>
      </w:pPr>
      <w:r w:rsidRPr="00AC4802">
        <w:rPr>
          <w:rFonts w:asciiTheme="majorHAnsi" w:hAnsiTheme="majorHAnsi"/>
          <w:b/>
          <w:sz w:val="24"/>
          <w:szCs w:val="24"/>
          <w:lang w:eastAsia="ru-RU"/>
        </w:rPr>
        <w:t>прибуло</w:t>
      </w:r>
      <w:r w:rsidRPr="00AC4802">
        <w:rPr>
          <w:rFonts w:asciiTheme="majorHAnsi" w:hAnsiTheme="majorHAnsi"/>
          <w:sz w:val="24"/>
          <w:szCs w:val="24"/>
          <w:lang w:eastAsia="ru-RU"/>
        </w:rPr>
        <w:t xml:space="preserve"> 8 учнів: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
        <w:gridCol w:w="725"/>
        <w:gridCol w:w="3365"/>
        <w:gridCol w:w="5050"/>
      </w:tblGrid>
      <w:tr w:rsidR="002155B0" w:rsidRPr="00AC4802" w:rsidTr="00AF4876">
        <w:trPr>
          <w:trHeight w:val="20"/>
        </w:trPr>
        <w:tc>
          <w:tcPr>
            <w:tcW w:w="225" w:type="pct"/>
            <w:shd w:val="clear" w:color="auto" w:fill="auto"/>
            <w:vAlign w:val="center"/>
          </w:tcPr>
          <w:p w:rsidR="002155B0" w:rsidRPr="00AC4802" w:rsidRDefault="002155B0" w:rsidP="002155B0">
            <w:pPr>
              <w:spacing w:before="0" w:after="0" w:line="240" w:lineRule="auto"/>
              <w:jc w:val="center"/>
              <w:rPr>
                <w:rFonts w:ascii="Cambria" w:eastAsia="Times New Roman" w:hAnsi="Cambria"/>
                <w:lang w:eastAsia="ru-RU"/>
              </w:rPr>
            </w:pPr>
            <w:r w:rsidRPr="00AC4802">
              <w:rPr>
                <w:rFonts w:ascii="Cambria" w:eastAsia="Times New Roman" w:hAnsi="Cambria"/>
                <w:lang w:eastAsia="ru-RU"/>
              </w:rPr>
              <w:t>Ч</w:t>
            </w:r>
          </w:p>
        </w:tc>
        <w:tc>
          <w:tcPr>
            <w:tcW w:w="379" w:type="pct"/>
            <w:shd w:val="clear" w:color="auto" w:fill="auto"/>
            <w:vAlign w:val="center"/>
          </w:tcPr>
          <w:p w:rsidR="002155B0" w:rsidRPr="00AC4802" w:rsidRDefault="002155B0" w:rsidP="002155B0">
            <w:pPr>
              <w:spacing w:before="0" w:after="0" w:line="240" w:lineRule="auto"/>
              <w:jc w:val="center"/>
              <w:rPr>
                <w:rFonts w:ascii="Cambria" w:eastAsia="Times New Roman" w:hAnsi="Cambria"/>
                <w:color w:val="000000"/>
                <w:lang w:eastAsia="ru-RU"/>
              </w:rPr>
            </w:pPr>
            <w:r w:rsidRPr="00AC4802">
              <w:rPr>
                <w:rFonts w:ascii="Cambria" w:eastAsia="Times New Roman" w:hAnsi="Cambria"/>
                <w:color w:val="000000"/>
                <w:lang w:eastAsia="ru-RU"/>
              </w:rPr>
              <w:t>10-А</w:t>
            </w:r>
          </w:p>
        </w:tc>
        <w:tc>
          <w:tcPr>
            <w:tcW w:w="1758" w:type="pct"/>
            <w:shd w:val="clear" w:color="auto" w:fill="auto"/>
            <w:vAlign w:val="center"/>
          </w:tcPr>
          <w:p w:rsidR="002155B0" w:rsidRPr="00AC4802" w:rsidRDefault="002155B0" w:rsidP="002155B0">
            <w:pPr>
              <w:spacing w:before="0" w:after="0" w:line="240" w:lineRule="auto"/>
              <w:rPr>
                <w:rFonts w:ascii="Cambria" w:eastAsia="Times New Roman" w:hAnsi="Cambria"/>
                <w:lang w:eastAsia="ru-RU"/>
              </w:rPr>
            </w:pPr>
            <w:r w:rsidRPr="00AC4802">
              <w:rPr>
                <w:rFonts w:ascii="Cambria" w:eastAsia="Times New Roman" w:hAnsi="Cambria"/>
                <w:lang w:eastAsia="ru-RU"/>
              </w:rPr>
              <w:t>Нікодім Валентин Анатолійович</w:t>
            </w:r>
          </w:p>
        </w:tc>
        <w:tc>
          <w:tcPr>
            <w:tcW w:w="2638" w:type="pct"/>
            <w:shd w:val="clear" w:color="auto" w:fill="auto"/>
            <w:vAlign w:val="center"/>
          </w:tcPr>
          <w:p w:rsidR="002155B0" w:rsidRPr="00AC4802" w:rsidRDefault="002155B0" w:rsidP="002155B0">
            <w:pPr>
              <w:spacing w:before="0" w:after="0" w:line="240" w:lineRule="auto"/>
              <w:rPr>
                <w:rFonts w:ascii="Cambria" w:eastAsia="Times New Roman" w:hAnsi="Cambria"/>
                <w:lang w:eastAsia="ru-RU"/>
              </w:rPr>
            </w:pPr>
            <w:r w:rsidRPr="00AC4802">
              <w:rPr>
                <w:rFonts w:ascii="Cambria" w:eastAsia="Times New Roman" w:hAnsi="Cambria"/>
                <w:lang w:eastAsia="ru-RU"/>
              </w:rPr>
              <w:t>І сем. 2021-22     Наказ   №25/Р від 03.09.2021</w:t>
            </w:r>
          </w:p>
        </w:tc>
      </w:tr>
      <w:tr w:rsidR="002155B0" w:rsidRPr="00AC4802" w:rsidTr="00AF4876">
        <w:trPr>
          <w:trHeight w:val="20"/>
        </w:trPr>
        <w:tc>
          <w:tcPr>
            <w:tcW w:w="225" w:type="pct"/>
            <w:shd w:val="clear" w:color="auto" w:fill="auto"/>
            <w:vAlign w:val="center"/>
          </w:tcPr>
          <w:p w:rsidR="002155B0" w:rsidRPr="00AC4802" w:rsidRDefault="002155B0" w:rsidP="002155B0">
            <w:pPr>
              <w:spacing w:before="0" w:after="0" w:line="240" w:lineRule="auto"/>
              <w:jc w:val="center"/>
              <w:rPr>
                <w:rFonts w:ascii="Cambria" w:eastAsia="Times New Roman" w:hAnsi="Cambria"/>
                <w:color w:val="FF0000"/>
                <w:lang w:eastAsia="ru-RU"/>
              </w:rPr>
            </w:pPr>
            <w:r w:rsidRPr="00AC4802">
              <w:rPr>
                <w:rFonts w:ascii="Cambria" w:eastAsia="Times New Roman" w:hAnsi="Cambria"/>
                <w:lang w:eastAsia="ru-RU"/>
              </w:rPr>
              <w:t>Ч</w:t>
            </w:r>
          </w:p>
        </w:tc>
        <w:tc>
          <w:tcPr>
            <w:tcW w:w="379" w:type="pct"/>
            <w:shd w:val="clear" w:color="auto" w:fill="auto"/>
            <w:vAlign w:val="center"/>
          </w:tcPr>
          <w:p w:rsidR="002155B0" w:rsidRPr="00AC4802" w:rsidRDefault="002155B0" w:rsidP="002155B0">
            <w:pPr>
              <w:spacing w:before="0" w:after="0" w:line="240" w:lineRule="auto"/>
              <w:jc w:val="center"/>
              <w:rPr>
                <w:rFonts w:ascii="Cambria" w:eastAsia="Times New Roman" w:hAnsi="Cambria"/>
                <w:color w:val="000000"/>
                <w:lang w:eastAsia="ru-RU"/>
              </w:rPr>
            </w:pPr>
            <w:r w:rsidRPr="00AC4802">
              <w:rPr>
                <w:rFonts w:ascii="Cambria" w:eastAsia="Times New Roman" w:hAnsi="Cambria"/>
                <w:color w:val="000000"/>
                <w:lang w:eastAsia="ru-RU"/>
              </w:rPr>
              <w:t>3-В</w:t>
            </w:r>
          </w:p>
        </w:tc>
        <w:tc>
          <w:tcPr>
            <w:tcW w:w="1758" w:type="pct"/>
            <w:shd w:val="clear" w:color="auto" w:fill="auto"/>
            <w:vAlign w:val="center"/>
          </w:tcPr>
          <w:p w:rsidR="002155B0" w:rsidRPr="00AC4802" w:rsidRDefault="002155B0" w:rsidP="002155B0">
            <w:pPr>
              <w:spacing w:before="0" w:after="0" w:line="240" w:lineRule="auto"/>
              <w:rPr>
                <w:rFonts w:ascii="Cambria" w:eastAsia="Times New Roman" w:hAnsi="Cambria"/>
                <w:color w:val="FF0000"/>
                <w:lang w:eastAsia="ru-RU"/>
              </w:rPr>
            </w:pPr>
            <w:r w:rsidRPr="00AC4802">
              <w:rPr>
                <w:rFonts w:ascii="Cambria" w:eastAsia="Times New Roman" w:hAnsi="Cambria"/>
                <w:lang w:eastAsia="ru-RU"/>
              </w:rPr>
              <w:t>Терзі</w:t>
            </w:r>
            <w:r w:rsidR="00975987" w:rsidRPr="00AC4802">
              <w:rPr>
                <w:rFonts w:ascii="Cambria" w:eastAsia="Times New Roman" w:hAnsi="Cambria"/>
                <w:lang w:eastAsia="ru-RU"/>
              </w:rPr>
              <w:t xml:space="preserve"> </w:t>
            </w:r>
            <w:r w:rsidRPr="00AC4802">
              <w:rPr>
                <w:rFonts w:ascii="Cambria" w:eastAsia="Times New Roman" w:hAnsi="Cambria"/>
                <w:lang w:eastAsia="ru-RU"/>
              </w:rPr>
              <w:t>Кирило Сергійович</w:t>
            </w:r>
          </w:p>
        </w:tc>
        <w:tc>
          <w:tcPr>
            <w:tcW w:w="2638" w:type="pct"/>
            <w:shd w:val="clear" w:color="auto" w:fill="auto"/>
            <w:vAlign w:val="center"/>
          </w:tcPr>
          <w:p w:rsidR="002155B0" w:rsidRPr="00AC4802" w:rsidRDefault="002155B0" w:rsidP="002155B0">
            <w:pPr>
              <w:spacing w:before="0" w:after="0" w:line="240" w:lineRule="auto"/>
              <w:rPr>
                <w:rFonts w:ascii="Cambria" w:eastAsia="Times New Roman" w:hAnsi="Cambria"/>
                <w:lang w:eastAsia="ru-RU"/>
              </w:rPr>
            </w:pPr>
            <w:r w:rsidRPr="00AC4802">
              <w:rPr>
                <w:rFonts w:ascii="Cambria" w:eastAsia="Times New Roman" w:hAnsi="Cambria"/>
                <w:lang w:eastAsia="ru-RU"/>
              </w:rPr>
              <w:t>І сем. 2021-22     Наказ   №26/Р від 08.09.2021</w:t>
            </w:r>
          </w:p>
        </w:tc>
      </w:tr>
      <w:tr w:rsidR="002155B0" w:rsidRPr="00AC4802" w:rsidTr="00AF4876">
        <w:trPr>
          <w:trHeight w:val="20"/>
        </w:trPr>
        <w:tc>
          <w:tcPr>
            <w:tcW w:w="225" w:type="pct"/>
            <w:shd w:val="clear" w:color="auto" w:fill="auto"/>
            <w:vAlign w:val="center"/>
          </w:tcPr>
          <w:p w:rsidR="002155B0" w:rsidRPr="00AC4802" w:rsidRDefault="002155B0" w:rsidP="002155B0">
            <w:pPr>
              <w:spacing w:before="0" w:after="0" w:line="240" w:lineRule="auto"/>
              <w:jc w:val="center"/>
              <w:rPr>
                <w:rFonts w:ascii="Cambria" w:eastAsia="Times New Roman" w:hAnsi="Cambria"/>
                <w:color w:val="FF0000"/>
                <w:lang w:eastAsia="ru-RU"/>
              </w:rPr>
            </w:pPr>
            <w:r w:rsidRPr="00AC4802">
              <w:rPr>
                <w:rFonts w:ascii="Cambria" w:eastAsia="Times New Roman" w:hAnsi="Cambria"/>
                <w:lang w:eastAsia="ru-RU"/>
              </w:rPr>
              <w:t>Ч</w:t>
            </w:r>
          </w:p>
        </w:tc>
        <w:tc>
          <w:tcPr>
            <w:tcW w:w="379" w:type="pct"/>
            <w:shd w:val="clear" w:color="auto" w:fill="auto"/>
            <w:vAlign w:val="center"/>
          </w:tcPr>
          <w:p w:rsidR="002155B0" w:rsidRPr="00AC4802" w:rsidRDefault="002155B0" w:rsidP="002155B0">
            <w:pPr>
              <w:spacing w:before="0" w:after="0" w:line="240" w:lineRule="auto"/>
              <w:jc w:val="center"/>
              <w:rPr>
                <w:rFonts w:ascii="Cambria" w:eastAsia="Times New Roman" w:hAnsi="Cambria"/>
                <w:color w:val="000000"/>
                <w:lang w:eastAsia="ru-RU"/>
              </w:rPr>
            </w:pPr>
            <w:r w:rsidRPr="00AC4802">
              <w:rPr>
                <w:rFonts w:ascii="Cambria" w:eastAsia="Times New Roman" w:hAnsi="Cambria"/>
                <w:color w:val="000000"/>
                <w:lang w:eastAsia="ru-RU"/>
              </w:rPr>
              <w:t>4-Д</w:t>
            </w:r>
          </w:p>
        </w:tc>
        <w:tc>
          <w:tcPr>
            <w:tcW w:w="1758" w:type="pct"/>
            <w:shd w:val="clear" w:color="auto" w:fill="auto"/>
            <w:vAlign w:val="center"/>
          </w:tcPr>
          <w:p w:rsidR="002155B0" w:rsidRPr="00AC4802" w:rsidRDefault="002155B0" w:rsidP="002155B0">
            <w:pPr>
              <w:spacing w:before="0" w:after="0" w:line="240" w:lineRule="auto"/>
              <w:rPr>
                <w:rFonts w:ascii="Cambria" w:eastAsia="Times New Roman" w:hAnsi="Cambria"/>
                <w:color w:val="000000"/>
                <w:lang w:eastAsia="ru-RU"/>
              </w:rPr>
            </w:pPr>
            <w:r w:rsidRPr="00AC4802">
              <w:rPr>
                <w:rFonts w:ascii="Cambria" w:eastAsia="Times New Roman" w:hAnsi="Cambria"/>
                <w:color w:val="000000"/>
                <w:lang w:eastAsia="ru-RU"/>
              </w:rPr>
              <w:t>Попа Микита Юрійович</w:t>
            </w:r>
          </w:p>
        </w:tc>
        <w:tc>
          <w:tcPr>
            <w:tcW w:w="2638" w:type="pct"/>
            <w:shd w:val="clear" w:color="auto" w:fill="auto"/>
            <w:vAlign w:val="center"/>
          </w:tcPr>
          <w:p w:rsidR="002155B0" w:rsidRPr="00AC4802" w:rsidRDefault="002155B0" w:rsidP="002155B0">
            <w:pPr>
              <w:spacing w:before="0" w:after="0" w:line="240" w:lineRule="auto"/>
              <w:rPr>
                <w:rFonts w:ascii="Cambria" w:eastAsia="Times New Roman" w:hAnsi="Cambria"/>
                <w:lang w:eastAsia="ru-RU"/>
              </w:rPr>
            </w:pPr>
            <w:r w:rsidRPr="00AC4802">
              <w:rPr>
                <w:rFonts w:ascii="Cambria" w:eastAsia="Times New Roman" w:hAnsi="Cambria"/>
                <w:lang w:eastAsia="ru-RU"/>
              </w:rPr>
              <w:t>І сем. 2021-22     Наказ   №31/Р від 19.11.2021</w:t>
            </w:r>
          </w:p>
        </w:tc>
      </w:tr>
      <w:tr w:rsidR="002155B0" w:rsidRPr="00AC4802" w:rsidTr="00AF4876">
        <w:trPr>
          <w:trHeight w:val="20"/>
        </w:trPr>
        <w:tc>
          <w:tcPr>
            <w:tcW w:w="225" w:type="pct"/>
            <w:shd w:val="clear" w:color="auto" w:fill="auto"/>
            <w:vAlign w:val="center"/>
          </w:tcPr>
          <w:p w:rsidR="002155B0" w:rsidRPr="00AC4802" w:rsidRDefault="002155B0" w:rsidP="002155B0">
            <w:pPr>
              <w:spacing w:before="0" w:after="0" w:line="240" w:lineRule="auto"/>
              <w:jc w:val="center"/>
              <w:rPr>
                <w:rFonts w:ascii="Cambria" w:eastAsia="Times New Roman" w:hAnsi="Cambria"/>
                <w:color w:val="FF0000"/>
                <w:lang w:eastAsia="ru-RU"/>
              </w:rPr>
            </w:pPr>
            <w:r w:rsidRPr="00AC4802">
              <w:rPr>
                <w:rFonts w:ascii="Cambria" w:eastAsia="Times New Roman" w:hAnsi="Cambria"/>
                <w:lang w:eastAsia="ru-RU"/>
              </w:rPr>
              <w:t>Ч</w:t>
            </w:r>
          </w:p>
        </w:tc>
        <w:tc>
          <w:tcPr>
            <w:tcW w:w="379" w:type="pct"/>
            <w:shd w:val="clear" w:color="auto" w:fill="auto"/>
            <w:vAlign w:val="center"/>
          </w:tcPr>
          <w:p w:rsidR="002155B0" w:rsidRPr="00AC4802" w:rsidRDefault="002155B0" w:rsidP="002155B0">
            <w:pPr>
              <w:spacing w:before="0" w:after="0" w:line="240" w:lineRule="auto"/>
              <w:jc w:val="center"/>
              <w:rPr>
                <w:rFonts w:ascii="Cambria" w:eastAsia="Times New Roman" w:hAnsi="Cambria"/>
                <w:color w:val="000000"/>
                <w:lang w:eastAsia="ru-RU"/>
              </w:rPr>
            </w:pPr>
            <w:r w:rsidRPr="00AC4802">
              <w:rPr>
                <w:rFonts w:ascii="Cambria" w:eastAsia="Times New Roman" w:hAnsi="Cambria"/>
                <w:color w:val="000000"/>
                <w:lang w:eastAsia="ru-RU"/>
              </w:rPr>
              <w:t>5-А</w:t>
            </w:r>
          </w:p>
        </w:tc>
        <w:tc>
          <w:tcPr>
            <w:tcW w:w="1758" w:type="pct"/>
            <w:shd w:val="clear" w:color="auto" w:fill="auto"/>
            <w:vAlign w:val="center"/>
          </w:tcPr>
          <w:p w:rsidR="002155B0" w:rsidRPr="00AC4802" w:rsidRDefault="002155B0" w:rsidP="002155B0">
            <w:pPr>
              <w:spacing w:before="0" w:after="0" w:line="240" w:lineRule="auto"/>
              <w:rPr>
                <w:rFonts w:ascii="Cambria" w:eastAsia="Times New Roman" w:hAnsi="Cambria"/>
                <w:color w:val="FF0000"/>
                <w:lang w:eastAsia="ru-RU"/>
              </w:rPr>
            </w:pPr>
            <w:r w:rsidRPr="00AC4802">
              <w:rPr>
                <w:rFonts w:ascii="Cambria" w:eastAsia="Times New Roman" w:hAnsi="Cambria"/>
                <w:lang w:eastAsia="ru-RU"/>
              </w:rPr>
              <w:t>Арику Ярослав Олегович</w:t>
            </w:r>
          </w:p>
        </w:tc>
        <w:tc>
          <w:tcPr>
            <w:tcW w:w="2638" w:type="pct"/>
            <w:shd w:val="clear" w:color="auto" w:fill="auto"/>
            <w:vAlign w:val="center"/>
          </w:tcPr>
          <w:p w:rsidR="002155B0" w:rsidRPr="00AC4802" w:rsidRDefault="002155B0" w:rsidP="002155B0">
            <w:pPr>
              <w:spacing w:before="0" w:after="0" w:line="240" w:lineRule="auto"/>
              <w:rPr>
                <w:rFonts w:ascii="Cambria" w:eastAsia="Times New Roman" w:hAnsi="Cambria"/>
                <w:lang w:eastAsia="ru-RU"/>
              </w:rPr>
            </w:pPr>
            <w:r w:rsidRPr="00AC4802">
              <w:rPr>
                <w:rFonts w:ascii="Cambria" w:eastAsia="Times New Roman" w:hAnsi="Cambria"/>
                <w:lang w:eastAsia="ru-RU"/>
              </w:rPr>
              <w:t>І сем. 2021-22     Наказ №33/Р від 13.12.2021</w:t>
            </w:r>
          </w:p>
        </w:tc>
      </w:tr>
      <w:tr w:rsidR="002155B0" w:rsidRPr="00AC4802" w:rsidTr="00AF4876">
        <w:trPr>
          <w:trHeight w:val="20"/>
        </w:trPr>
        <w:tc>
          <w:tcPr>
            <w:tcW w:w="225" w:type="pct"/>
            <w:shd w:val="clear" w:color="auto" w:fill="auto"/>
            <w:vAlign w:val="center"/>
          </w:tcPr>
          <w:p w:rsidR="002155B0" w:rsidRPr="00AC4802" w:rsidRDefault="002155B0" w:rsidP="002155B0">
            <w:pPr>
              <w:spacing w:before="0" w:after="0" w:line="240" w:lineRule="auto"/>
              <w:jc w:val="center"/>
              <w:rPr>
                <w:rFonts w:ascii="Cambria" w:eastAsia="Times New Roman" w:hAnsi="Cambria"/>
                <w:color w:val="FF0000"/>
                <w:lang w:eastAsia="ru-RU"/>
              </w:rPr>
            </w:pPr>
            <w:r w:rsidRPr="00AC4802">
              <w:rPr>
                <w:rFonts w:ascii="Cambria" w:eastAsia="Times New Roman" w:hAnsi="Cambria"/>
                <w:color w:val="FF0000"/>
                <w:lang w:eastAsia="ru-RU"/>
              </w:rPr>
              <w:t>Ж</w:t>
            </w:r>
          </w:p>
        </w:tc>
        <w:tc>
          <w:tcPr>
            <w:tcW w:w="379" w:type="pct"/>
            <w:shd w:val="clear" w:color="auto" w:fill="auto"/>
            <w:vAlign w:val="center"/>
          </w:tcPr>
          <w:p w:rsidR="002155B0" w:rsidRPr="00AC4802" w:rsidRDefault="002155B0" w:rsidP="002155B0">
            <w:pPr>
              <w:spacing w:before="0" w:after="0" w:line="240" w:lineRule="auto"/>
              <w:jc w:val="center"/>
              <w:rPr>
                <w:rFonts w:ascii="Cambria" w:eastAsia="Times New Roman" w:hAnsi="Cambria"/>
                <w:color w:val="000000"/>
                <w:lang w:eastAsia="ru-RU"/>
              </w:rPr>
            </w:pPr>
            <w:r w:rsidRPr="00AC4802">
              <w:rPr>
                <w:rFonts w:ascii="Cambria" w:eastAsia="Times New Roman" w:hAnsi="Cambria"/>
                <w:color w:val="000000"/>
                <w:lang w:eastAsia="ru-RU"/>
              </w:rPr>
              <w:t>2-Б</w:t>
            </w:r>
          </w:p>
        </w:tc>
        <w:tc>
          <w:tcPr>
            <w:tcW w:w="1758" w:type="pct"/>
            <w:shd w:val="clear" w:color="auto" w:fill="auto"/>
            <w:vAlign w:val="center"/>
          </w:tcPr>
          <w:p w:rsidR="002155B0" w:rsidRPr="00AC4802" w:rsidRDefault="002155B0" w:rsidP="002155B0">
            <w:pPr>
              <w:spacing w:before="0" w:after="0" w:line="240" w:lineRule="auto"/>
              <w:rPr>
                <w:rFonts w:ascii="Cambria" w:eastAsia="Times New Roman" w:hAnsi="Cambria"/>
                <w:color w:val="FF0000"/>
                <w:lang w:eastAsia="ru-RU"/>
              </w:rPr>
            </w:pPr>
            <w:r w:rsidRPr="00AC4802">
              <w:rPr>
                <w:rFonts w:ascii="Cambria" w:eastAsia="Times New Roman" w:hAnsi="Cambria"/>
                <w:color w:val="FF0000"/>
                <w:lang w:eastAsia="ru-RU"/>
              </w:rPr>
              <w:t>Арику Дар’я Олегівна</w:t>
            </w:r>
          </w:p>
        </w:tc>
        <w:tc>
          <w:tcPr>
            <w:tcW w:w="2638" w:type="pct"/>
            <w:shd w:val="clear" w:color="auto" w:fill="auto"/>
            <w:vAlign w:val="center"/>
          </w:tcPr>
          <w:p w:rsidR="002155B0" w:rsidRPr="00AC4802" w:rsidRDefault="002155B0" w:rsidP="002155B0">
            <w:pPr>
              <w:spacing w:before="0" w:after="0" w:line="240" w:lineRule="auto"/>
              <w:rPr>
                <w:rFonts w:ascii="Cambria" w:eastAsia="Times New Roman" w:hAnsi="Cambria"/>
                <w:color w:val="FF0000"/>
                <w:lang w:eastAsia="ru-RU"/>
              </w:rPr>
            </w:pPr>
            <w:r w:rsidRPr="00AC4802">
              <w:rPr>
                <w:rFonts w:ascii="Cambria" w:eastAsia="Times New Roman" w:hAnsi="Cambria"/>
                <w:color w:val="FF0000"/>
                <w:lang w:eastAsia="ru-RU"/>
              </w:rPr>
              <w:t> І сем. 2021-22 Наказ №34/Р від 13.12.2021</w:t>
            </w:r>
          </w:p>
        </w:tc>
      </w:tr>
      <w:tr w:rsidR="002155B0" w:rsidRPr="00AC4802" w:rsidTr="00AF4876">
        <w:trPr>
          <w:trHeight w:val="20"/>
        </w:trPr>
        <w:tc>
          <w:tcPr>
            <w:tcW w:w="225" w:type="pct"/>
            <w:shd w:val="clear" w:color="auto" w:fill="auto"/>
            <w:vAlign w:val="center"/>
          </w:tcPr>
          <w:p w:rsidR="002155B0" w:rsidRPr="00AC4802" w:rsidRDefault="002155B0" w:rsidP="002155B0">
            <w:pPr>
              <w:spacing w:before="0" w:after="0" w:line="240" w:lineRule="auto"/>
              <w:jc w:val="center"/>
              <w:rPr>
                <w:rFonts w:ascii="Cambria" w:eastAsia="Times New Roman" w:hAnsi="Cambria"/>
                <w:color w:val="FF0000"/>
                <w:lang w:eastAsia="ru-RU"/>
              </w:rPr>
            </w:pPr>
            <w:r w:rsidRPr="00AC4802">
              <w:rPr>
                <w:rFonts w:ascii="Cambria" w:eastAsia="Times New Roman" w:hAnsi="Cambria"/>
                <w:color w:val="FF0000"/>
                <w:lang w:eastAsia="ru-RU"/>
              </w:rPr>
              <w:t>Ж</w:t>
            </w:r>
          </w:p>
        </w:tc>
        <w:tc>
          <w:tcPr>
            <w:tcW w:w="379" w:type="pct"/>
            <w:shd w:val="clear" w:color="auto" w:fill="auto"/>
            <w:vAlign w:val="center"/>
          </w:tcPr>
          <w:p w:rsidR="002155B0" w:rsidRPr="00AC4802" w:rsidRDefault="002155B0" w:rsidP="002155B0">
            <w:pPr>
              <w:spacing w:before="0" w:after="0"/>
              <w:jc w:val="center"/>
              <w:rPr>
                <w:rFonts w:ascii="Cambria" w:eastAsia="Times New Roman" w:hAnsi="Cambria" w:cs="Calibri"/>
                <w:color w:val="000000"/>
              </w:rPr>
            </w:pPr>
            <w:r w:rsidRPr="00AC4802">
              <w:rPr>
                <w:rFonts w:ascii="Cambria" w:hAnsi="Cambria" w:cs="Calibri"/>
                <w:color w:val="000000"/>
              </w:rPr>
              <w:t>5-В</w:t>
            </w:r>
          </w:p>
        </w:tc>
        <w:tc>
          <w:tcPr>
            <w:tcW w:w="1758" w:type="pct"/>
            <w:shd w:val="clear" w:color="auto" w:fill="auto"/>
            <w:vAlign w:val="center"/>
          </w:tcPr>
          <w:p w:rsidR="002155B0" w:rsidRPr="00AC4802" w:rsidRDefault="002155B0" w:rsidP="002155B0">
            <w:pPr>
              <w:spacing w:before="0" w:after="0" w:line="240" w:lineRule="auto"/>
              <w:rPr>
                <w:rFonts w:ascii="Cambria" w:eastAsia="Times New Roman" w:hAnsi="Cambria"/>
                <w:color w:val="FF0000"/>
                <w:lang w:eastAsia="ru-RU"/>
              </w:rPr>
            </w:pPr>
            <w:r w:rsidRPr="00AC4802">
              <w:rPr>
                <w:rFonts w:ascii="Cambria" w:hAnsi="Cambria" w:cs="Calibri"/>
                <w:color w:val="FF0000"/>
              </w:rPr>
              <w:t>Мокану Юлія Анатолія</w:t>
            </w:r>
          </w:p>
        </w:tc>
        <w:tc>
          <w:tcPr>
            <w:tcW w:w="2638" w:type="pct"/>
            <w:shd w:val="clear" w:color="auto" w:fill="auto"/>
            <w:vAlign w:val="center"/>
          </w:tcPr>
          <w:p w:rsidR="002155B0" w:rsidRPr="00AC4802" w:rsidRDefault="002155B0" w:rsidP="002155B0">
            <w:pPr>
              <w:spacing w:before="0" w:after="0"/>
              <w:rPr>
                <w:rFonts w:ascii="Cambria" w:eastAsia="Times New Roman" w:hAnsi="Cambria" w:cs="Calibri"/>
                <w:color w:val="FF0000"/>
              </w:rPr>
            </w:pPr>
            <w:r w:rsidRPr="00AC4802">
              <w:rPr>
                <w:rFonts w:ascii="Cambria" w:hAnsi="Cambria" w:cs="Calibri"/>
                <w:color w:val="00B050"/>
              </w:rPr>
              <w:t>ІІ сем.       2021-22     Наказ   №1/Р від 18.02.2022</w:t>
            </w:r>
            <w:r w:rsidRPr="00AC4802">
              <w:rPr>
                <w:rFonts w:ascii="Cambria" w:hAnsi="Cambria" w:cs="Calibri"/>
                <w:color w:val="FF0000"/>
              </w:rPr>
              <w:t xml:space="preserve">                           </w:t>
            </w:r>
          </w:p>
        </w:tc>
      </w:tr>
      <w:tr w:rsidR="002155B0" w:rsidRPr="00AC4802" w:rsidTr="00AF4876">
        <w:trPr>
          <w:trHeight w:val="20"/>
        </w:trPr>
        <w:tc>
          <w:tcPr>
            <w:tcW w:w="225" w:type="pct"/>
            <w:shd w:val="clear" w:color="auto" w:fill="auto"/>
            <w:vAlign w:val="center"/>
          </w:tcPr>
          <w:p w:rsidR="002155B0" w:rsidRPr="00AC4802" w:rsidRDefault="002155B0" w:rsidP="002155B0">
            <w:pPr>
              <w:spacing w:before="0" w:after="0" w:line="240" w:lineRule="auto"/>
              <w:jc w:val="center"/>
              <w:rPr>
                <w:rFonts w:ascii="Cambria" w:eastAsia="Times New Roman" w:hAnsi="Cambria"/>
                <w:color w:val="FF0000"/>
                <w:lang w:eastAsia="ru-RU"/>
              </w:rPr>
            </w:pPr>
            <w:r w:rsidRPr="00AC4802">
              <w:rPr>
                <w:rFonts w:ascii="Cambria" w:eastAsia="Times New Roman" w:hAnsi="Cambria"/>
                <w:lang w:eastAsia="ru-RU"/>
              </w:rPr>
              <w:t>Ч</w:t>
            </w:r>
          </w:p>
        </w:tc>
        <w:tc>
          <w:tcPr>
            <w:tcW w:w="379" w:type="pct"/>
            <w:shd w:val="clear" w:color="auto" w:fill="auto"/>
            <w:vAlign w:val="center"/>
          </w:tcPr>
          <w:p w:rsidR="002155B0" w:rsidRPr="00AC4802" w:rsidRDefault="002155B0" w:rsidP="002155B0">
            <w:pPr>
              <w:spacing w:before="0" w:after="0"/>
              <w:jc w:val="center"/>
              <w:rPr>
                <w:rFonts w:ascii="Cambria" w:eastAsia="Times New Roman" w:hAnsi="Cambria" w:cs="Calibri"/>
                <w:color w:val="000000"/>
              </w:rPr>
            </w:pPr>
            <w:r w:rsidRPr="00AC4802">
              <w:rPr>
                <w:rFonts w:ascii="Cambria" w:hAnsi="Cambria" w:cs="Calibri"/>
                <w:color w:val="000000"/>
              </w:rPr>
              <w:t>6-В</w:t>
            </w:r>
          </w:p>
        </w:tc>
        <w:tc>
          <w:tcPr>
            <w:tcW w:w="1758" w:type="pct"/>
            <w:shd w:val="clear" w:color="auto" w:fill="auto"/>
            <w:vAlign w:val="center"/>
          </w:tcPr>
          <w:p w:rsidR="002155B0" w:rsidRPr="00AC4802" w:rsidRDefault="002155B0" w:rsidP="002155B0">
            <w:pPr>
              <w:spacing w:before="0" w:after="0" w:line="240" w:lineRule="auto"/>
              <w:rPr>
                <w:rFonts w:ascii="Cambria" w:hAnsi="Cambria" w:cs="Calibri"/>
                <w:color w:val="FF0000"/>
              </w:rPr>
            </w:pPr>
            <w:r w:rsidRPr="00AC4802">
              <w:rPr>
                <w:rFonts w:ascii="Cambria" w:hAnsi="Cambria" w:cs="Calibri"/>
                <w:color w:val="000000"/>
              </w:rPr>
              <w:t>Мокану Сергій Сергійович</w:t>
            </w:r>
          </w:p>
        </w:tc>
        <w:tc>
          <w:tcPr>
            <w:tcW w:w="2638" w:type="pct"/>
            <w:shd w:val="clear" w:color="auto" w:fill="auto"/>
            <w:vAlign w:val="center"/>
          </w:tcPr>
          <w:p w:rsidR="002155B0" w:rsidRPr="00AC4802" w:rsidRDefault="002155B0" w:rsidP="002155B0">
            <w:pPr>
              <w:spacing w:before="0" w:after="0"/>
              <w:rPr>
                <w:rFonts w:ascii="Cambria" w:eastAsia="Times New Roman" w:hAnsi="Cambria" w:cs="Calibri"/>
                <w:color w:val="000000"/>
              </w:rPr>
            </w:pPr>
            <w:r w:rsidRPr="00AC4802">
              <w:rPr>
                <w:rFonts w:ascii="Cambria" w:hAnsi="Cambria" w:cs="Calibri"/>
                <w:color w:val="00B050"/>
              </w:rPr>
              <w:t>ІІ сем.       2021-22     Наказ   №2/Р від 18.02.2022</w:t>
            </w:r>
          </w:p>
        </w:tc>
      </w:tr>
      <w:tr w:rsidR="002155B0" w:rsidRPr="00AC4802" w:rsidTr="00AF4876">
        <w:trPr>
          <w:trHeight w:val="20"/>
        </w:trPr>
        <w:tc>
          <w:tcPr>
            <w:tcW w:w="225" w:type="pct"/>
            <w:shd w:val="clear" w:color="auto" w:fill="auto"/>
            <w:vAlign w:val="center"/>
          </w:tcPr>
          <w:p w:rsidR="002155B0" w:rsidRPr="00AC4802" w:rsidRDefault="002155B0" w:rsidP="002155B0">
            <w:pPr>
              <w:spacing w:before="0" w:after="0" w:line="240" w:lineRule="auto"/>
              <w:jc w:val="center"/>
              <w:rPr>
                <w:rFonts w:ascii="Cambria" w:eastAsia="Times New Roman" w:hAnsi="Cambria"/>
                <w:color w:val="FF0000"/>
                <w:lang w:eastAsia="ru-RU"/>
              </w:rPr>
            </w:pPr>
            <w:r w:rsidRPr="00AC4802">
              <w:rPr>
                <w:rFonts w:ascii="Cambria" w:eastAsia="Times New Roman" w:hAnsi="Cambria"/>
                <w:lang w:eastAsia="ru-RU"/>
              </w:rPr>
              <w:t>Ч</w:t>
            </w:r>
          </w:p>
        </w:tc>
        <w:tc>
          <w:tcPr>
            <w:tcW w:w="379" w:type="pct"/>
            <w:shd w:val="clear" w:color="auto" w:fill="auto"/>
            <w:vAlign w:val="center"/>
          </w:tcPr>
          <w:p w:rsidR="002155B0" w:rsidRPr="00AC4802" w:rsidRDefault="002155B0" w:rsidP="002155B0">
            <w:pPr>
              <w:spacing w:before="0" w:after="0"/>
              <w:jc w:val="center"/>
              <w:rPr>
                <w:rFonts w:ascii="Cambria" w:eastAsia="Times New Roman" w:hAnsi="Cambria" w:cs="Calibri"/>
                <w:color w:val="000000"/>
              </w:rPr>
            </w:pPr>
            <w:r w:rsidRPr="00AC4802">
              <w:rPr>
                <w:rFonts w:ascii="Cambria" w:hAnsi="Cambria" w:cs="Calibri"/>
                <w:color w:val="000000"/>
              </w:rPr>
              <w:t>7-Г</w:t>
            </w:r>
          </w:p>
        </w:tc>
        <w:tc>
          <w:tcPr>
            <w:tcW w:w="1758" w:type="pct"/>
            <w:shd w:val="clear" w:color="auto" w:fill="auto"/>
            <w:vAlign w:val="center"/>
          </w:tcPr>
          <w:p w:rsidR="002155B0" w:rsidRPr="00AC4802" w:rsidRDefault="002155B0" w:rsidP="002155B0">
            <w:pPr>
              <w:spacing w:before="0" w:after="0" w:line="240" w:lineRule="auto"/>
              <w:rPr>
                <w:rFonts w:ascii="Cambria" w:hAnsi="Cambria" w:cs="Calibri"/>
                <w:color w:val="FF0000"/>
              </w:rPr>
            </w:pPr>
            <w:r w:rsidRPr="00AC4802">
              <w:rPr>
                <w:rFonts w:ascii="Cambria" w:hAnsi="Cambria" w:cs="Calibri"/>
                <w:color w:val="000000"/>
              </w:rPr>
              <w:t>Мокану Артем Олегович</w:t>
            </w:r>
          </w:p>
        </w:tc>
        <w:tc>
          <w:tcPr>
            <w:tcW w:w="2638" w:type="pct"/>
            <w:shd w:val="clear" w:color="auto" w:fill="auto"/>
            <w:vAlign w:val="center"/>
          </w:tcPr>
          <w:p w:rsidR="002155B0" w:rsidRPr="00AC4802" w:rsidRDefault="002155B0" w:rsidP="002155B0">
            <w:pPr>
              <w:spacing w:before="0" w:after="0"/>
              <w:rPr>
                <w:rFonts w:ascii="Cambria" w:eastAsia="Times New Roman" w:hAnsi="Cambria" w:cs="Calibri"/>
                <w:color w:val="000000"/>
              </w:rPr>
            </w:pPr>
            <w:r w:rsidRPr="00AC4802">
              <w:rPr>
                <w:rFonts w:ascii="Cambria" w:hAnsi="Cambria" w:cs="Calibri"/>
                <w:color w:val="00B050"/>
              </w:rPr>
              <w:t>ІІ сем.  2021-22 Наказ   №3/Р від 18.02.2022</w:t>
            </w:r>
            <w:r w:rsidRPr="00AC4802">
              <w:rPr>
                <w:rFonts w:ascii="Cambria" w:hAnsi="Cambria" w:cs="Calibri"/>
                <w:color w:val="000000"/>
              </w:rPr>
              <w:t xml:space="preserve">  </w:t>
            </w:r>
          </w:p>
        </w:tc>
      </w:tr>
    </w:tbl>
    <w:p w:rsidR="002155B0" w:rsidRPr="00AC4802" w:rsidRDefault="002155B0" w:rsidP="002155B0">
      <w:pPr>
        <w:pStyle w:val="a5"/>
        <w:numPr>
          <w:ilvl w:val="0"/>
          <w:numId w:val="44"/>
        </w:numPr>
        <w:spacing w:before="0" w:after="0" w:line="240" w:lineRule="auto"/>
        <w:ind w:left="0"/>
        <w:jc w:val="both"/>
        <w:rPr>
          <w:rFonts w:asciiTheme="majorHAnsi" w:hAnsiTheme="majorHAnsi"/>
          <w:sz w:val="24"/>
          <w:szCs w:val="24"/>
          <w:lang w:eastAsia="ru-RU"/>
        </w:rPr>
      </w:pPr>
      <w:r w:rsidRPr="00AC4802">
        <w:rPr>
          <w:rFonts w:asciiTheme="majorHAnsi" w:hAnsiTheme="majorHAnsi"/>
          <w:b/>
          <w:sz w:val="24"/>
          <w:szCs w:val="24"/>
          <w:lang w:eastAsia="ru-RU"/>
        </w:rPr>
        <w:t>переведено</w:t>
      </w:r>
      <w:r w:rsidRPr="00AC4802">
        <w:rPr>
          <w:rFonts w:asciiTheme="majorHAnsi" w:hAnsiTheme="majorHAnsi"/>
          <w:sz w:val="24"/>
          <w:szCs w:val="24"/>
          <w:lang w:eastAsia="ru-RU"/>
        </w:rPr>
        <w:t xml:space="preserve"> 2 учні: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0"/>
        <w:gridCol w:w="1453"/>
        <w:gridCol w:w="2638"/>
        <w:gridCol w:w="5050"/>
      </w:tblGrid>
      <w:tr w:rsidR="002155B0" w:rsidRPr="00AC4802" w:rsidTr="00AF4876">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2155B0" w:rsidRPr="00AC4802" w:rsidRDefault="002155B0" w:rsidP="002155B0">
            <w:pPr>
              <w:spacing w:before="0" w:after="0" w:line="240" w:lineRule="auto"/>
              <w:jc w:val="center"/>
              <w:rPr>
                <w:rFonts w:ascii="Cambria" w:eastAsia="Times New Roman" w:hAnsi="Cambria"/>
                <w:lang w:eastAsia="ru-RU"/>
              </w:rPr>
            </w:pPr>
            <w:r w:rsidRPr="00AC4802">
              <w:rPr>
                <w:rFonts w:ascii="Cambria" w:eastAsia="Times New Roman" w:hAnsi="Cambria"/>
                <w:lang w:eastAsia="ru-RU"/>
              </w:rPr>
              <w:t>Ч</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rsidR="002155B0" w:rsidRPr="00AC4802" w:rsidRDefault="002155B0" w:rsidP="002155B0">
            <w:pPr>
              <w:spacing w:before="0" w:after="0" w:line="240" w:lineRule="auto"/>
              <w:jc w:val="center"/>
              <w:rPr>
                <w:rFonts w:ascii="Cambria" w:eastAsia="Times New Roman" w:hAnsi="Cambria"/>
                <w:color w:val="000000"/>
                <w:lang w:eastAsia="ru-RU"/>
              </w:rPr>
            </w:pPr>
            <w:r w:rsidRPr="00AC4802">
              <w:rPr>
                <w:rFonts w:ascii="Cambria" w:eastAsia="Times New Roman" w:hAnsi="Cambria"/>
                <w:color w:val="000000"/>
                <w:lang w:eastAsia="ru-RU"/>
              </w:rPr>
              <w:t>З 5-В в 5-Б</w:t>
            </w:r>
          </w:p>
        </w:tc>
        <w:tc>
          <w:tcPr>
            <w:tcW w:w="1378" w:type="pct"/>
            <w:tcBorders>
              <w:top w:val="single" w:sz="4" w:space="0" w:color="auto"/>
              <w:left w:val="single" w:sz="4" w:space="0" w:color="auto"/>
              <w:bottom w:val="single" w:sz="4" w:space="0" w:color="auto"/>
              <w:right w:val="single" w:sz="4" w:space="0" w:color="auto"/>
            </w:tcBorders>
            <w:shd w:val="clear" w:color="auto" w:fill="auto"/>
            <w:vAlign w:val="center"/>
          </w:tcPr>
          <w:p w:rsidR="002155B0" w:rsidRPr="00AC4802" w:rsidRDefault="002155B0" w:rsidP="002155B0">
            <w:pPr>
              <w:spacing w:before="0" w:after="0" w:line="240" w:lineRule="auto"/>
              <w:rPr>
                <w:rFonts w:ascii="Cambria" w:eastAsia="Times New Roman" w:hAnsi="Cambria"/>
                <w:lang w:eastAsia="ru-RU"/>
              </w:rPr>
            </w:pPr>
            <w:r w:rsidRPr="00AC4802">
              <w:rPr>
                <w:rFonts w:ascii="Cambria" w:eastAsia="Times New Roman" w:hAnsi="Cambria"/>
                <w:lang w:eastAsia="ru-RU"/>
              </w:rPr>
              <w:t>Арику Єлисей Павлович</w:t>
            </w:r>
          </w:p>
        </w:tc>
        <w:tc>
          <w:tcPr>
            <w:tcW w:w="2638" w:type="pct"/>
            <w:tcBorders>
              <w:top w:val="single" w:sz="4" w:space="0" w:color="auto"/>
              <w:left w:val="single" w:sz="4" w:space="0" w:color="auto"/>
              <w:bottom w:val="single" w:sz="4" w:space="0" w:color="auto"/>
              <w:right w:val="single" w:sz="4" w:space="0" w:color="auto"/>
            </w:tcBorders>
            <w:shd w:val="clear" w:color="auto" w:fill="auto"/>
            <w:vAlign w:val="center"/>
          </w:tcPr>
          <w:p w:rsidR="002155B0" w:rsidRPr="00AC4802" w:rsidRDefault="002155B0" w:rsidP="002155B0">
            <w:pPr>
              <w:spacing w:before="0" w:after="0" w:line="240" w:lineRule="auto"/>
              <w:rPr>
                <w:rFonts w:ascii="Cambria" w:eastAsia="Times New Roman" w:hAnsi="Cambria"/>
                <w:lang w:eastAsia="ru-RU"/>
              </w:rPr>
            </w:pPr>
            <w:r w:rsidRPr="00AC4802">
              <w:rPr>
                <w:rFonts w:ascii="Cambria" w:eastAsia="Times New Roman" w:hAnsi="Cambria"/>
                <w:lang w:eastAsia="ru-RU"/>
              </w:rPr>
              <w:t>наказ від 25.10.2021 № 30/Р</w:t>
            </w:r>
          </w:p>
        </w:tc>
      </w:tr>
      <w:tr w:rsidR="002155B0" w:rsidRPr="00AC4802" w:rsidTr="00AF4876">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2155B0" w:rsidRPr="00AC4802" w:rsidRDefault="002155B0" w:rsidP="002155B0">
            <w:pPr>
              <w:spacing w:before="0" w:after="0" w:line="240" w:lineRule="auto"/>
              <w:jc w:val="center"/>
              <w:rPr>
                <w:rFonts w:ascii="Cambria" w:eastAsia="Times New Roman" w:hAnsi="Cambria"/>
                <w:lang w:eastAsia="ru-RU"/>
              </w:rPr>
            </w:pPr>
            <w:r w:rsidRPr="00AC4802">
              <w:rPr>
                <w:rFonts w:ascii="Cambria" w:eastAsia="Times New Roman" w:hAnsi="Cambria"/>
                <w:color w:val="FF0000"/>
                <w:lang w:eastAsia="ru-RU"/>
              </w:rPr>
              <w:t>Ж</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rsidR="002155B0" w:rsidRPr="00AC4802" w:rsidRDefault="002155B0" w:rsidP="002155B0">
            <w:pPr>
              <w:spacing w:before="0" w:after="0" w:line="240" w:lineRule="auto"/>
              <w:jc w:val="center"/>
              <w:rPr>
                <w:rFonts w:ascii="Cambria" w:eastAsia="Times New Roman" w:hAnsi="Cambria"/>
                <w:color w:val="FF0000"/>
                <w:lang w:eastAsia="ru-RU"/>
              </w:rPr>
            </w:pPr>
            <w:r w:rsidRPr="00AC4802">
              <w:rPr>
                <w:rFonts w:ascii="Cambria" w:eastAsia="Times New Roman" w:hAnsi="Cambria"/>
                <w:color w:val="FF0000"/>
                <w:lang w:eastAsia="ru-RU"/>
              </w:rPr>
              <w:t>З 3-А в 3-В</w:t>
            </w:r>
          </w:p>
        </w:tc>
        <w:tc>
          <w:tcPr>
            <w:tcW w:w="1378" w:type="pct"/>
            <w:tcBorders>
              <w:top w:val="single" w:sz="4" w:space="0" w:color="auto"/>
              <w:left w:val="single" w:sz="4" w:space="0" w:color="auto"/>
              <w:bottom w:val="single" w:sz="4" w:space="0" w:color="auto"/>
              <w:right w:val="single" w:sz="4" w:space="0" w:color="auto"/>
            </w:tcBorders>
            <w:shd w:val="clear" w:color="auto" w:fill="auto"/>
            <w:vAlign w:val="center"/>
          </w:tcPr>
          <w:p w:rsidR="002155B0" w:rsidRPr="00AC4802" w:rsidRDefault="002155B0" w:rsidP="002155B0">
            <w:pPr>
              <w:spacing w:before="0" w:after="0" w:line="240" w:lineRule="auto"/>
              <w:rPr>
                <w:rFonts w:ascii="Cambria" w:eastAsia="Times New Roman" w:hAnsi="Cambria"/>
                <w:color w:val="FF0000"/>
                <w:lang w:eastAsia="ru-RU"/>
              </w:rPr>
            </w:pPr>
            <w:r w:rsidRPr="00AC4802">
              <w:rPr>
                <w:rFonts w:ascii="Cambria" w:eastAsia="Times New Roman" w:hAnsi="Cambria"/>
                <w:color w:val="FF0000"/>
                <w:lang w:eastAsia="ru-RU"/>
              </w:rPr>
              <w:t>Браїла Ганна Іванівна</w:t>
            </w:r>
          </w:p>
        </w:tc>
        <w:tc>
          <w:tcPr>
            <w:tcW w:w="2638" w:type="pct"/>
            <w:tcBorders>
              <w:top w:val="single" w:sz="4" w:space="0" w:color="auto"/>
              <w:left w:val="single" w:sz="4" w:space="0" w:color="auto"/>
              <w:bottom w:val="single" w:sz="4" w:space="0" w:color="auto"/>
              <w:right w:val="single" w:sz="4" w:space="0" w:color="auto"/>
            </w:tcBorders>
            <w:shd w:val="clear" w:color="auto" w:fill="auto"/>
            <w:vAlign w:val="center"/>
          </w:tcPr>
          <w:p w:rsidR="002155B0" w:rsidRPr="00AC4802" w:rsidRDefault="002155B0" w:rsidP="002155B0">
            <w:pPr>
              <w:spacing w:before="0" w:after="0" w:line="240" w:lineRule="auto"/>
              <w:rPr>
                <w:rFonts w:ascii="Cambria" w:eastAsia="Times New Roman" w:hAnsi="Cambria"/>
                <w:color w:val="FF0000"/>
                <w:lang w:eastAsia="ru-RU"/>
              </w:rPr>
            </w:pPr>
            <w:r w:rsidRPr="00AC4802">
              <w:rPr>
                <w:rFonts w:ascii="Cambria" w:eastAsia="Times New Roman" w:hAnsi="Cambria"/>
                <w:color w:val="FF0000"/>
                <w:lang w:eastAsia="ru-RU"/>
              </w:rPr>
              <w:t>наказ №1/Р від 10.01.2022</w:t>
            </w:r>
          </w:p>
        </w:tc>
      </w:tr>
    </w:tbl>
    <w:p w:rsidR="009E7821" w:rsidRPr="00AC4802" w:rsidRDefault="009E7821" w:rsidP="002155B0">
      <w:pPr>
        <w:spacing w:before="0"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F45847" w:rsidRPr="00AC4802" w:rsidRDefault="00F45847" w:rsidP="00F45847">
      <w:pPr>
        <w:spacing w:before="0"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AC4802">
        <w:rPr>
          <w:rFonts w:ascii="Times New Roman" w:eastAsia="Times New Roman" w:hAnsi="Times New Roman" w:cs="Times New Roman"/>
          <w:sz w:val="28"/>
          <w:szCs w:val="28"/>
          <w:bdr w:val="none" w:sz="0" w:space="0" w:color="auto" w:frame="1"/>
          <w:lang w:eastAsia="ru-RU"/>
        </w:rPr>
        <w:t xml:space="preserve">Аналіз причин руху учнів свідчить, що </w:t>
      </w:r>
      <w:r w:rsidR="009E7821" w:rsidRPr="00AC4802">
        <w:rPr>
          <w:rFonts w:ascii="Times New Roman" w:eastAsia="Times New Roman" w:hAnsi="Times New Roman" w:cs="Times New Roman"/>
          <w:sz w:val="28"/>
          <w:szCs w:val="28"/>
          <w:bdr w:val="none" w:sz="0" w:space="0" w:color="auto" w:frame="1"/>
          <w:lang w:eastAsia="ru-RU"/>
        </w:rPr>
        <w:t>вони</w:t>
      </w:r>
      <w:r w:rsidRPr="00AC4802">
        <w:rPr>
          <w:rFonts w:ascii="Times New Roman" w:eastAsia="Times New Roman" w:hAnsi="Times New Roman" w:cs="Times New Roman"/>
          <w:sz w:val="28"/>
          <w:szCs w:val="28"/>
          <w:bdr w:val="none" w:sz="0" w:space="0" w:color="auto" w:frame="1"/>
          <w:lang w:eastAsia="ru-RU"/>
        </w:rPr>
        <w:t xml:space="preserve"> зумовлені зміною місця </w:t>
      </w:r>
      <w:r w:rsidR="009E7821" w:rsidRPr="00AC4802">
        <w:rPr>
          <w:rFonts w:ascii="Times New Roman" w:eastAsia="Times New Roman" w:hAnsi="Times New Roman" w:cs="Times New Roman"/>
          <w:sz w:val="28"/>
          <w:szCs w:val="28"/>
          <w:bdr w:val="none" w:sz="0" w:space="0" w:color="auto" w:frame="1"/>
          <w:lang w:eastAsia="ru-RU"/>
        </w:rPr>
        <w:t xml:space="preserve">проживання </w:t>
      </w:r>
      <w:r w:rsidRPr="00AC4802">
        <w:rPr>
          <w:rFonts w:ascii="Times New Roman" w:eastAsia="Times New Roman" w:hAnsi="Times New Roman" w:cs="Times New Roman"/>
          <w:sz w:val="28"/>
          <w:szCs w:val="28"/>
          <w:bdr w:val="none" w:sz="0" w:space="0" w:color="auto" w:frame="1"/>
          <w:lang w:eastAsia="ru-RU"/>
        </w:rPr>
        <w:t>родини або пов’язані з переїздами.</w:t>
      </w:r>
    </w:p>
    <w:p w:rsidR="00F45847" w:rsidRPr="00AC4802" w:rsidRDefault="00F45847" w:rsidP="00F45847">
      <w:pPr>
        <w:spacing w:before="0"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AC4802">
        <w:rPr>
          <w:rFonts w:ascii="Times New Roman" w:eastAsia="Times New Roman" w:hAnsi="Times New Roman" w:cs="Times New Roman"/>
          <w:sz w:val="28"/>
          <w:szCs w:val="28"/>
          <w:bdr w:val="none" w:sz="0" w:space="0" w:color="auto" w:frame="1"/>
          <w:lang w:eastAsia="ru-RU"/>
        </w:rPr>
        <w:t>Основними напрямами роботи щодо забезпечення  соціальної підтримки дітей пільгових категорій є виявлення, облік і створення умов для їхнього навчання, виховання й розвитку.</w:t>
      </w:r>
    </w:p>
    <w:p w:rsidR="00A401ED" w:rsidRPr="00AC4802" w:rsidRDefault="00A401ED" w:rsidP="005A4B4F">
      <w:pPr>
        <w:shd w:val="clear" w:color="auto" w:fill="FFFFFF"/>
        <w:spacing w:before="0" w:after="0" w:line="240" w:lineRule="auto"/>
        <w:jc w:val="center"/>
        <w:rPr>
          <w:rFonts w:ascii="Times New Roman" w:eastAsia="Times New Roman" w:hAnsi="Times New Roman" w:cs="Times New Roman"/>
          <w:b/>
          <w:bCs/>
          <w:sz w:val="28"/>
          <w:szCs w:val="28"/>
          <w:u w:val="single"/>
          <w:lang w:eastAsia="uk-UA"/>
        </w:rPr>
      </w:pPr>
    </w:p>
    <w:p w:rsidR="005A4B4F" w:rsidRPr="00AC4802" w:rsidRDefault="007439DC" w:rsidP="005A4B4F">
      <w:pPr>
        <w:shd w:val="clear" w:color="auto" w:fill="FFFFFF"/>
        <w:spacing w:before="0" w:after="0" w:line="240" w:lineRule="auto"/>
        <w:jc w:val="center"/>
        <w:rPr>
          <w:rFonts w:ascii="Times New Roman" w:eastAsia="Times New Roman" w:hAnsi="Times New Roman" w:cs="Times New Roman"/>
          <w:sz w:val="28"/>
          <w:szCs w:val="28"/>
          <w:lang w:eastAsia="uk-UA"/>
        </w:rPr>
      </w:pPr>
      <w:r w:rsidRPr="00AC4802">
        <w:rPr>
          <w:rFonts w:ascii="Times New Roman" w:eastAsia="Times New Roman" w:hAnsi="Times New Roman" w:cs="Times New Roman"/>
          <w:b/>
          <w:bCs/>
          <w:sz w:val="28"/>
          <w:szCs w:val="28"/>
          <w:u w:val="single"/>
          <w:lang w:eastAsia="uk-UA"/>
        </w:rPr>
        <w:t>Р</w:t>
      </w:r>
      <w:r w:rsidR="005A4B4F" w:rsidRPr="00AC4802">
        <w:rPr>
          <w:rFonts w:ascii="Times New Roman" w:eastAsia="Times New Roman" w:hAnsi="Times New Roman" w:cs="Times New Roman"/>
          <w:b/>
          <w:bCs/>
          <w:sz w:val="28"/>
          <w:szCs w:val="28"/>
          <w:u w:val="single"/>
          <w:lang w:eastAsia="uk-UA"/>
        </w:rPr>
        <w:t>обота з обдарованою молоддю</w:t>
      </w:r>
    </w:p>
    <w:p w:rsidR="005A4B4F" w:rsidRPr="00AC4802" w:rsidRDefault="005A4B4F" w:rsidP="00535D75">
      <w:pPr>
        <w:shd w:val="clear" w:color="auto" w:fill="FFFFFF"/>
        <w:spacing w:before="0" w:after="0" w:line="240" w:lineRule="auto"/>
        <w:ind w:firstLine="709"/>
        <w:jc w:val="both"/>
        <w:rPr>
          <w:rFonts w:ascii="Times New Roman" w:eastAsia="Times New Roman" w:hAnsi="Times New Roman" w:cs="Times New Roman"/>
          <w:sz w:val="28"/>
          <w:szCs w:val="28"/>
          <w:lang w:eastAsia="uk-UA"/>
        </w:rPr>
      </w:pPr>
      <w:r w:rsidRPr="00AC4802">
        <w:rPr>
          <w:rFonts w:ascii="Times New Roman" w:eastAsia="Times New Roman" w:hAnsi="Times New Roman" w:cs="Times New Roman"/>
          <w:sz w:val="28"/>
          <w:szCs w:val="28"/>
          <w:lang w:eastAsia="uk-UA"/>
        </w:rPr>
        <w:t>У 202</w:t>
      </w:r>
      <w:r w:rsidR="00D86A07" w:rsidRPr="00AC4802">
        <w:rPr>
          <w:rFonts w:ascii="Times New Roman" w:eastAsia="Times New Roman" w:hAnsi="Times New Roman" w:cs="Times New Roman"/>
          <w:sz w:val="28"/>
          <w:szCs w:val="28"/>
          <w:lang w:eastAsia="uk-UA"/>
        </w:rPr>
        <w:t>1</w:t>
      </w:r>
      <w:r w:rsidRPr="00AC4802">
        <w:rPr>
          <w:rFonts w:ascii="Times New Roman" w:eastAsia="Times New Roman" w:hAnsi="Times New Roman" w:cs="Times New Roman"/>
          <w:sz w:val="28"/>
          <w:szCs w:val="28"/>
          <w:lang w:eastAsia="uk-UA"/>
        </w:rPr>
        <w:t>-202</w:t>
      </w:r>
      <w:r w:rsidR="00D86A07" w:rsidRPr="00AC4802">
        <w:rPr>
          <w:rFonts w:ascii="Times New Roman" w:eastAsia="Times New Roman" w:hAnsi="Times New Roman" w:cs="Times New Roman"/>
          <w:sz w:val="28"/>
          <w:szCs w:val="28"/>
          <w:lang w:eastAsia="uk-UA"/>
        </w:rPr>
        <w:t>2</w:t>
      </w:r>
      <w:r w:rsidRPr="00AC4802">
        <w:rPr>
          <w:rFonts w:ascii="Times New Roman" w:eastAsia="Times New Roman" w:hAnsi="Times New Roman" w:cs="Times New Roman"/>
          <w:sz w:val="28"/>
          <w:szCs w:val="28"/>
          <w:lang w:eastAsia="uk-UA"/>
        </w:rPr>
        <w:t xml:space="preserve"> н. р. значна увага приділялася роботі з обдарованими дітьми, втілювались у життя заходи щодо реалізації програми «Обдарована дитина».</w:t>
      </w:r>
    </w:p>
    <w:p w:rsidR="005A4B4F" w:rsidRPr="00AC4802" w:rsidRDefault="005A4B4F" w:rsidP="00535D75">
      <w:pPr>
        <w:shd w:val="clear" w:color="auto" w:fill="FFFFFF"/>
        <w:spacing w:before="0" w:after="0" w:line="240" w:lineRule="auto"/>
        <w:ind w:firstLine="709"/>
        <w:jc w:val="both"/>
        <w:rPr>
          <w:rFonts w:ascii="Times New Roman" w:eastAsia="Times New Roman" w:hAnsi="Times New Roman" w:cs="Times New Roman"/>
          <w:sz w:val="28"/>
          <w:szCs w:val="28"/>
          <w:lang w:eastAsia="uk-UA"/>
        </w:rPr>
      </w:pPr>
      <w:r w:rsidRPr="00AC4802">
        <w:rPr>
          <w:rFonts w:ascii="Times New Roman" w:eastAsia="Times New Roman" w:hAnsi="Times New Roman" w:cs="Times New Roman"/>
          <w:sz w:val="28"/>
          <w:szCs w:val="28"/>
          <w:lang w:eastAsia="uk-UA"/>
        </w:rPr>
        <w:t>Ефективною формою роботи для реалізації, утвердження своїх здібностей є предметні олімпіади та конкурси.</w:t>
      </w:r>
    </w:p>
    <w:p w:rsidR="005A4B4F" w:rsidRPr="00AC4802" w:rsidRDefault="005A4B4F" w:rsidP="00535D75">
      <w:pPr>
        <w:shd w:val="clear" w:color="auto" w:fill="FFFFFF"/>
        <w:spacing w:before="0" w:after="0" w:line="240" w:lineRule="auto"/>
        <w:ind w:firstLine="709"/>
        <w:jc w:val="both"/>
        <w:rPr>
          <w:rFonts w:ascii="Times New Roman" w:eastAsia="Times New Roman" w:hAnsi="Times New Roman" w:cs="Times New Roman"/>
          <w:sz w:val="28"/>
          <w:szCs w:val="28"/>
          <w:lang w:eastAsia="uk-UA"/>
        </w:rPr>
      </w:pPr>
      <w:r w:rsidRPr="00AC4802">
        <w:rPr>
          <w:rFonts w:ascii="Times New Roman" w:eastAsia="Times New Roman" w:hAnsi="Times New Roman" w:cs="Times New Roman"/>
          <w:sz w:val="28"/>
          <w:szCs w:val="28"/>
          <w:lang w:eastAsia="uk-UA"/>
        </w:rPr>
        <w:t>У І етапі Всеукраїнських предметних олімпіад узяли участь 1</w:t>
      </w:r>
      <w:r w:rsidR="000C57BC" w:rsidRPr="00AC4802">
        <w:rPr>
          <w:rFonts w:ascii="Times New Roman" w:eastAsia="Times New Roman" w:hAnsi="Times New Roman" w:cs="Times New Roman"/>
          <w:sz w:val="28"/>
          <w:szCs w:val="28"/>
          <w:lang w:eastAsia="uk-UA"/>
        </w:rPr>
        <w:t>72</w:t>
      </w:r>
      <w:r w:rsidRPr="00AC4802">
        <w:rPr>
          <w:rFonts w:ascii="Times New Roman" w:eastAsia="Times New Roman" w:hAnsi="Times New Roman" w:cs="Times New Roman"/>
          <w:sz w:val="28"/>
          <w:szCs w:val="28"/>
          <w:lang w:eastAsia="uk-UA"/>
        </w:rPr>
        <w:t xml:space="preserve"> учасників 6-11-х класів, у ІІ етапі – </w:t>
      </w:r>
      <w:r w:rsidR="000C57BC" w:rsidRPr="00AC4802">
        <w:rPr>
          <w:rFonts w:ascii="Times New Roman" w:eastAsia="Times New Roman" w:hAnsi="Times New Roman" w:cs="Times New Roman"/>
          <w:sz w:val="28"/>
          <w:szCs w:val="28"/>
          <w:lang w:eastAsia="uk-UA"/>
        </w:rPr>
        <w:t>42</w:t>
      </w:r>
      <w:r w:rsidRPr="00AC4802">
        <w:rPr>
          <w:rFonts w:ascii="Times New Roman" w:eastAsia="Times New Roman" w:hAnsi="Times New Roman" w:cs="Times New Roman"/>
          <w:sz w:val="28"/>
          <w:szCs w:val="28"/>
          <w:lang w:eastAsia="uk-UA"/>
        </w:rPr>
        <w:t xml:space="preserve"> учасників.</w:t>
      </w:r>
    </w:p>
    <w:p w:rsidR="00092C11" w:rsidRPr="00AC4802" w:rsidRDefault="00092C11" w:rsidP="00535D75">
      <w:pPr>
        <w:shd w:val="clear" w:color="auto" w:fill="FFFFFF"/>
        <w:spacing w:before="0" w:after="0" w:line="240" w:lineRule="auto"/>
        <w:ind w:firstLine="709"/>
        <w:jc w:val="both"/>
        <w:rPr>
          <w:rFonts w:ascii="Times New Roman" w:eastAsia="Times New Roman" w:hAnsi="Times New Roman" w:cs="Times New Roman"/>
          <w:sz w:val="28"/>
          <w:szCs w:val="28"/>
          <w:lang w:eastAsia="uk-UA"/>
        </w:rPr>
      </w:pPr>
      <w:r w:rsidRPr="00AC4802">
        <w:rPr>
          <w:rFonts w:ascii="Times New Roman" w:eastAsia="Times New Roman" w:hAnsi="Times New Roman" w:cs="Times New Roman"/>
          <w:sz w:val="28"/>
          <w:szCs w:val="28"/>
          <w:lang w:eastAsia="uk-UA"/>
        </w:rPr>
        <w:t>Результати</w:t>
      </w:r>
    </w:p>
    <w:tbl>
      <w:tblPr>
        <w:tblStyle w:val="a4"/>
        <w:tblW w:w="0" w:type="auto"/>
        <w:tblLook w:val="04A0"/>
      </w:tblPr>
      <w:tblGrid>
        <w:gridCol w:w="606"/>
        <w:gridCol w:w="1219"/>
        <w:gridCol w:w="1127"/>
        <w:gridCol w:w="999"/>
        <w:gridCol w:w="1247"/>
        <w:gridCol w:w="1157"/>
        <w:gridCol w:w="1036"/>
        <w:gridCol w:w="961"/>
        <w:gridCol w:w="1219"/>
      </w:tblGrid>
      <w:tr w:rsidR="00092C11" w:rsidRPr="00F01FAB" w:rsidTr="00092C11">
        <w:trPr>
          <w:cantSplit/>
          <w:trHeight w:val="2261"/>
        </w:trPr>
        <w:tc>
          <w:tcPr>
            <w:tcW w:w="580" w:type="dxa"/>
            <w:textDirection w:val="btLr"/>
            <w:vAlign w:val="center"/>
          </w:tcPr>
          <w:p w:rsidR="00092C11" w:rsidRPr="00F01FAB" w:rsidRDefault="00092C11" w:rsidP="00AF4876">
            <w:pPr>
              <w:pStyle w:val="ad"/>
              <w:ind w:left="113" w:right="113"/>
              <w:jc w:val="center"/>
              <w:rPr>
                <w:rFonts w:ascii="Times New Roman" w:hAnsi="Times New Roman" w:cs="Times New Roman"/>
                <w:sz w:val="22"/>
                <w:szCs w:val="22"/>
              </w:rPr>
            </w:pPr>
            <w:r w:rsidRPr="00F01FAB">
              <w:rPr>
                <w:rFonts w:ascii="Times New Roman" w:eastAsia="Times New Roman" w:hAnsi="Times New Roman" w:cs="Times New Roman"/>
                <w:bCs/>
                <w:sz w:val="22"/>
                <w:szCs w:val="22"/>
              </w:rPr>
              <w:t>Призове місце</w:t>
            </w:r>
          </w:p>
        </w:tc>
        <w:tc>
          <w:tcPr>
            <w:tcW w:w="1191" w:type="dxa"/>
            <w:textDirection w:val="btLr"/>
            <w:vAlign w:val="center"/>
          </w:tcPr>
          <w:p w:rsidR="00092C11" w:rsidRPr="00975987" w:rsidRDefault="00092C11" w:rsidP="00AF4876">
            <w:pPr>
              <w:pStyle w:val="ad"/>
              <w:ind w:left="113" w:right="113"/>
              <w:jc w:val="center"/>
              <w:rPr>
                <w:rFonts w:ascii="Times New Roman" w:hAnsi="Times New Roman" w:cs="Times New Roman"/>
                <w:b/>
                <w:color w:val="FF0000"/>
                <w:sz w:val="24"/>
                <w:szCs w:val="22"/>
              </w:rPr>
            </w:pPr>
            <w:r w:rsidRPr="00975987">
              <w:rPr>
                <w:rFonts w:ascii="Times New Roman" w:hAnsi="Times New Roman" w:cs="Times New Roman"/>
                <w:b/>
                <w:color w:val="FF0000"/>
                <w:sz w:val="24"/>
                <w:szCs w:val="22"/>
              </w:rPr>
              <w:t>Правознавство</w:t>
            </w:r>
          </w:p>
        </w:tc>
        <w:tc>
          <w:tcPr>
            <w:tcW w:w="1102" w:type="dxa"/>
            <w:textDirection w:val="btLr"/>
            <w:vAlign w:val="center"/>
          </w:tcPr>
          <w:p w:rsidR="00092C11" w:rsidRPr="00975987" w:rsidRDefault="00092C11" w:rsidP="00AF4876">
            <w:pPr>
              <w:pStyle w:val="ad"/>
              <w:ind w:left="113" w:right="113"/>
              <w:jc w:val="center"/>
              <w:rPr>
                <w:rFonts w:ascii="Times New Roman" w:hAnsi="Times New Roman" w:cs="Times New Roman"/>
                <w:b/>
                <w:color w:val="FF0000"/>
                <w:sz w:val="24"/>
                <w:szCs w:val="22"/>
              </w:rPr>
            </w:pPr>
            <w:r w:rsidRPr="00975987">
              <w:rPr>
                <w:rFonts w:ascii="Times New Roman" w:hAnsi="Times New Roman" w:cs="Times New Roman"/>
                <w:b/>
                <w:color w:val="FF0000"/>
                <w:sz w:val="24"/>
                <w:szCs w:val="22"/>
              </w:rPr>
              <w:t>Молд.м/л.</w:t>
            </w:r>
          </w:p>
        </w:tc>
        <w:tc>
          <w:tcPr>
            <w:tcW w:w="977" w:type="dxa"/>
            <w:textDirection w:val="btLr"/>
            <w:vAlign w:val="center"/>
          </w:tcPr>
          <w:p w:rsidR="00092C11" w:rsidRPr="00975987" w:rsidRDefault="00092C11" w:rsidP="00AF4876">
            <w:pPr>
              <w:pStyle w:val="ad"/>
              <w:ind w:left="113" w:right="113"/>
              <w:jc w:val="center"/>
              <w:rPr>
                <w:rFonts w:ascii="Times New Roman" w:hAnsi="Times New Roman" w:cs="Times New Roman"/>
                <w:b/>
                <w:color w:val="FF0000"/>
                <w:sz w:val="24"/>
                <w:szCs w:val="22"/>
              </w:rPr>
            </w:pPr>
            <w:r w:rsidRPr="00975987">
              <w:rPr>
                <w:rFonts w:ascii="Times New Roman" w:hAnsi="Times New Roman" w:cs="Times New Roman"/>
                <w:b/>
                <w:color w:val="FF0000"/>
                <w:sz w:val="24"/>
                <w:szCs w:val="22"/>
              </w:rPr>
              <w:t>Англ.м.</w:t>
            </w:r>
          </w:p>
        </w:tc>
        <w:tc>
          <w:tcPr>
            <w:tcW w:w="1219" w:type="dxa"/>
            <w:textDirection w:val="btLr"/>
            <w:vAlign w:val="center"/>
          </w:tcPr>
          <w:p w:rsidR="00092C11" w:rsidRPr="00975987" w:rsidRDefault="00092C11" w:rsidP="00AF4876">
            <w:pPr>
              <w:pStyle w:val="ad"/>
              <w:ind w:left="113" w:right="113"/>
              <w:jc w:val="center"/>
              <w:rPr>
                <w:rFonts w:ascii="Times New Roman" w:hAnsi="Times New Roman" w:cs="Times New Roman"/>
                <w:b/>
                <w:color w:val="FF0000"/>
                <w:sz w:val="24"/>
                <w:szCs w:val="22"/>
              </w:rPr>
            </w:pPr>
            <w:r w:rsidRPr="00975987">
              <w:rPr>
                <w:rFonts w:ascii="Times New Roman" w:hAnsi="Times New Roman" w:cs="Times New Roman"/>
                <w:b/>
                <w:color w:val="FF0000"/>
                <w:sz w:val="24"/>
                <w:szCs w:val="22"/>
              </w:rPr>
              <w:t>Біологія</w:t>
            </w:r>
          </w:p>
        </w:tc>
        <w:tc>
          <w:tcPr>
            <w:tcW w:w="1131" w:type="dxa"/>
            <w:textDirection w:val="btLr"/>
            <w:vAlign w:val="center"/>
          </w:tcPr>
          <w:p w:rsidR="00092C11" w:rsidRPr="00975987" w:rsidRDefault="00092C11" w:rsidP="00AF4876">
            <w:pPr>
              <w:pStyle w:val="ad"/>
              <w:ind w:left="113" w:right="113"/>
              <w:jc w:val="center"/>
              <w:rPr>
                <w:rFonts w:ascii="Times New Roman" w:hAnsi="Times New Roman" w:cs="Times New Roman"/>
                <w:b/>
                <w:color w:val="FF0000"/>
                <w:sz w:val="24"/>
                <w:szCs w:val="22"/>
              </w:rPr>
            </w:pPr>
            <w:r w:rsidRPr="00975987">
              <w:rPr>
                <w:rFonts w:ascii="Times New Roman" w:hAnsi="Times New Roman" w:cs="Times New Roman"/>
                <w:b/>
                <w:color w:val="FF0000"/>
                <w:sz w:val="24"/>
                <w:szCs w:val="22"/>
              </w:rPr>
              <w:t>Інформ.</w:t>
            </w:r>
          </w:p>
        </w:tc>
        <w:tc>
          <w:tcPr>
            <w:tcW w:w="1013" w:type="dxa"/>
            <w:textDirection w:val="btLr"/>
            <w:vAlign w:val="center"/>
          </w:tcPr>
          <w:p w:rsidR="00092C11" w:rsidRPr="00975987" w:rsidRDefault="00092C11" w:rsidP="00AF4876">
            <w:pPr>
              <w:pStyle w:val="ad"/>
              <w:ind w:left="113" w:right="113"/>
              <w:jc w:val="center"/>
              <w:rPr>
                <w:rFonts w:ascii="Times New Roman" w:hAnsi="Times New Roman" w:cs="Times New Roman"/>
                <w:b/>
                <w:color w:val="FF0000"/>
                <w:sz w:val="24"/>
                <w:szCs w:val="22"/>
              </w:rPr>
            </w:pPr>
            <w:r w:rsidRPr="00975987">
              <w:rPr>
                <w:rFonts w:ascii="Times New Roman" w:hAnsi="Times New Roman" w:cs="Times New Roman"/>
                <w:b/>
                <w:color w:val="FF0000"/>
                <w:sz w:val="24"/>
                <w:szCs w:val="22"/>
              </w:rPr>
              <w:t>Історія</w:t>
            </w:r>
          </w:p>
        </w:tc>
        <w:tc>
          <w:tcPr>
            <w:tcW w:w="941" w:type="dxa"/>
            <w:textDirection w:val="btLr"/>
            <w:vAlign w:val="center"/>
          </w:tcPr>
          <w:p w:rsidR="00092C11" w:rsidRPr="00975987" w:rsidRDefault="00092C11" w:rsidP="00AF4876">
            <w:pPr>
              <w:pStyle w:val="ad"/>
              <w:ind w:left="113" w:right="113"/>
              <w:jc w:val="center"/>
              <w:rPr>
                <w:rFonts w:ascii="Times New Roman" w:hAnsi="Times New Roman" w:cs="Times New Roman"/>
                <w:b/>
                <w:color w:val="FF0000"/>
                <w:sz w:val="24"/>
                <w:szCs w:val="22"/>
              </w:rPr>
            </w:pPr>
            <w:r w:rsidRPr="00975987">
              <w:rPr>
                <w:rFonts w:ascii="Times New Roman" w:hAnsi="Times New Roman" w:cs="Times New Roman"/>
                <w:b/>
                <w:color w:val="FF0000"/>
                <w:sz w:val="24"/>
                <w:szCs w:val="22"/>
              </w:rPr>
              <w:t>Математ.</w:t>
            </w:r>
          </w:p>
        </w:tc>
        <w:tc>
          <w:tcPr>
            <w:tcW w:w="1191" w:type="dxa"/>
            <w:textDirection w:val="btLr"/>
            <w:vAlign w:val="center"/>
          </w:tcPr>
          <w:p w:rsidR="00092C11" w:rsidRPr="00975987" w:rsidRDefault="00092C11" w:rsidP="00AF4876">
            <w:pPr>
              <w:pStyle w:val="ad"/>
              <w:ind w:left="113" w:right="113"/>
              <w:jc w:val="center"/>
              <w:rPr>
                <w:rFonts w:ascii="Times New Roman" w:hAnsi="Times New Roman" w:cs="Times New Roman"/>
                <w:b/>
                <w:color w:val="FF0000"/>
                <w:sz w:val="24"/>
                <w:szCs w:val="22"/>
              </w:rPr>
            </w:pPr>
            <w:r w:rsidRPr="00975987">
              <w:rPr>
                <w:rFonts w:ascii="Times New Roman" w:hAnsi="Times New Roman" w:cs="Times New Roman"/>
                <w:b/>
                <w:color w:val="FF0000"/>
                <w:sz w:val="24"/>
                <w:szCs w:val="22"/>
              </w:rPr>
              <w:t>Хімія</w:t>
            </w:r>
          </w:p>
        </w:tc>
      </w:tr>
      <w:tr w:rsidR="00092C11" w:rsidRPr="00F01FAB" w:rsidTr="00092C11">
        <w:tc>
          <w:tcPr>
            <w:tcW w:w="9345" w:type="dxa"/>
            <w:gridSpan w:val="9"/>
            <w:vAlign w:val="center"/>
          </w:tcPr>
          <w:p w:rsidR="00092C11" w:rsidRPr="00975987" w:rsidRDefault="00092C11" w:rsidP="00AF4876">
            <w:pPr>
              <w:pStyle w:val="ad"/>
              <w:jc w:val="center"/>
              <w:rPr>
                <w:rFonts w:ascii="Times New Roman" w:hAnsi="Times New Roman" w:cs="Times New Roman"/>
                <w:b/>
                <w:sz w:val="22"/>
                <w:szCs w:val="22"/>
              </w:rPr>
            </w:pPr>
            <w:r w:rsidRPr="00975987">
              <w:rPr>
                <w:rFonts w:ascii="Times New Roman" w:eastAsia="Times New Roman" w:hAnsi="Times New Roman" w:cs="Times New Roman"/>
                <w:b/>
                <w:bCs/>
                <w:color w:val="FF0000"/>
                <w:sz w:val="24"/>
                <w:szCs w:val="22"/>
              </w:rPr>
              <w:t>2019-2020 н. р.</w:t>
            </w:r>
          </w:p>
        </w:tc>
      </w:tr>
      <w:tr w:rsidR="00092C11" w:rsidRPr="00F01FAB" w:rsidTr="00092C11">
        <w:tc>
          <w:tcPr>
            <w:tcW w:w="580" w:type="dxa"/>
            <w:vAlign w:val="center"/>
          </w:tcPr>
          <w:p w:rsidR="00092C11" w:rsidRPr="00975987" w:rsidRDefault="00092C11" w:rsidP="00AF4876">
            <w:pPr>
              <w:pStyle w:val="ad"/>
              <w:jc w:val="center"/>
              <w:rPr>
                <w:rFonts w:ascii="Times New Roman" w:hAnsi="Times New Roman" w:cs="Times New Roman"/>
                <w:b/>
                <w:sz w:val="22"/>
                <w:szCs w:val="22"/>
              </w:rPr>
            </w:pPr>
            <w:r w:rsidRPr="00975987">
              <w:rPr>
                <w:rFonts w:ascii="Times New Roman" w:hAnsi="Times New Roman" w:cs="Times New Roman"/>
                <w:b/>
                <w:sz w:val="22"/>
                <w:szCs w:val="22"/>
              </w:rPr>
              <w:t>І місце</w:t>
            </w:r>
          </w:p>
        </w:tc>
        <w:tc>
          <w:tcPr>
            <w:tcW w:w="1191" w:type="dxa"/>
            <w:vAlign w:val="center"/>
          </w:tcPr>
          <w:p w:rsidR="00092C11" w:rsidRPr="00F01FAB" w:rsidRDefault="00092C11" w:rsidP="00AF4876">
            <w:pPr>
              <w:pStyle w:val="ad"/>
              <w:jc w:val="center"/>
              <w:rPr>
                <w:rFonts w:ascii="Times New Roman" w:hAnsi="Times New Roman" w:cs="Times New Roman"/>
                <w:sz w:val="22"/>
                <w:szCs w:val="22"/>
              </w:rPr>
            </w:pPr>
          </w:p>
        </w:tc>
        <w:tc>
          <w:tcPr>
            <w:tcW w:w="1102" w:type="dxa"/>
            <w:vAlign w:val="center"/>
          </w:tcPr>
          <w:p w:rsidR="00092C11" w:rsidRPr="0023415A" w:rsidRDefault="00092C11" w:rsidP="00AF4876">
            <w:pPr>
              <w:pStyle w:val="ad"/>
              <w:jc w:val="center"/>
              <w:rPr>
                <w:rFonts w:ascii="Times New Roman" w:hAnsi="Times New Roman" w:cs="Times New Roman"/>
                <w:sz w:val="22"/>
                <w:szCs w:val="22"/>
              </w:rPr>
            </w:pPr>
            <w:r w:rsidRPr="0023415A">
              <w:rPr>
                <w:rFonts w:ascii="Times New Roman" w:hAnsi="Times New Roman" w:cs="Times New Roman"/>
                <w:sz w:val="22"/>
                <w:szCs w:val="22"/>
              </w:rPr>
              <w:t>Севастіян Олена Михайлівна</w:t>
            </w:r>
          </w:p>
          <w:p w:rsidR="00092C11" w:rsidRPr="0023415A" w:rsidRDefault="00092C11" w:rsidP="00AF4876">
            <w:pPr>
              <w:pStyle w:val="ad"/>
              <w:jc w:val="center"/>
              <w:rPr>
                <w:rFonts w:ascii="Times New Roman" w:hAnsi="Times New Roman" w:cs="Times New Roman"/>
                <w:sz w:val="22"/>
                <w:szCs w:val="22"/>
              </w:rPr>
            </w:pPr>
            <w:r w:rsidRPr="0023415A">
              <w:rPr>
                <w:rFonts w:ascii="Times New Roman" w:hAnsi="Times New Roman" w:cs="Times New Roman"/>
                <w:sz w:val="22"/>
                <w:szCs w:val="22"/>
              </w:rPr>
              <w:t>11-Б</w:t>
            </w:r>
          </w:p>
        </w:tc>
        <w:tc>
          <w:tcPr>
            <w:tcW w:w="977" w:type="dxa"/>
            <w:vAlign w:val="center"/>
          </w:tcPr>
          <w:p w:rsidR="00092C11" w:rsidRPr="00F01FAB" w:rsidRDefault="00092C11" w:rsidP="00AF4876">
            <w:pPr>
              <w:pStyle w:val="ad"/>
              <w:jc w:val="center"/>
              <w:rPr>
                <w:rFonts w:ascii="Times New Roman" w:hAnsi="Times New Roman" w:cs="Times New Roman"/>
                <w:sz w:val="22"/>
                <w:szCs w:val="22"/>
              </w:rPr>
            </w:pPr>
          </w:p>
        </w:tc>
        <w:tc>
          <w:tcPr>
            <w:tcW w:w="1219" w:type="dxa"/>
            <w:vAlign w:val="center"/>
          </w:tcPr>
          <w:p w:rsidR="00092C11" w:rsidRDefault="00092C11" w:rsidP="00AF4876">
            <w:pPr>
              <w:pStyle w:val="ad"/>
              <w:jc w:val="center"/>
              <w:rPr>
                <w:rFonts w:ascii="Times New Roman" w:hAnsi="Times New Roman" w:cs="Times New Roman"/>
              </w:rPr>
            </w:pPr>
            <w:r w:rsidRPr="00F01FAB">
              <w:rPr>
                <w:rFonts w:ascii="Times New Roman" w:hAnsi="Times New Roman" w:cs="Times New Roman"/>
                <w:sz w:val="22"/>
                <w:szCs w:val="22"/>
              </w:rPr>
              <w:t>Моску Давид Григорійович</w:t>
            </w:r>
          </w:p>
          <w:p w:rsidR="00092C11" w:rsidRPr="00F01FAB" w:rsidRDefault="00092C11" w:rsidP="00AF4876">
            <w:pPr>
              <w:pStyle w:val="ad"/>
              <w:jc w:val="center"/>
              <w:rPr>
                <w:rFonts w:ascii="Times New Roman" w:hAnsi="Times New Roman" w:cs="Times New Roman"/>
                <w:sz w:val="22"/>
                <w:szCs w:val="22"/>
              </w:rPr>
            </w:pPr>
            <w:r>
              <w:rPr>
                <w:rFonts w:ascii="Times New Roman" w:hAnsi="Times New Roman" w:cs="Times New Roman"/>
              </w:rPr>
              <w:t>10-А</w:t>
            </w:r>
          </w:p>
        </w:tc>
        <w:tc>
          <w:tcPr>
            <w:tcW w:w="1131" w:type="dxa"/>
            <w:vAlign w:val="center"/>
          </w:tcPr>
          <w:p w:rsidR="00092C11" w:rsidRPr="00F01FAB" w:rsidRDefault="00092C11" w:rsidP="00AF4876">
            <w:pPr>
              <w:pStyle w:val="ad"/>
              <w:jc w:val="center"/>
              <w:rPr>
                <w:rFonts w:ascii="Times New Roman" w:hAnsi="Times New Roman" w:cs="Times New Roman"/>
                <w:sz w:val="22"/>
                <w:szCs w:val="22"/>
              </w:rPr>
            </w:pPr>
          </w:p>
        </w:tc>
        <w:tc>
          <w:tcPr>
            <w:tcW w:w="1013" w:type="dxa"/>
            <w:vAlign w:val="center"/>
          </w:tcPr>
          <w:p w:rsidR="00092C11" w:rsidRPr="00F01FAB" w:rsidRDefault="00092C11" w:rsidP="00AF4876">
            <w:pPr>
              <w:pStyle w:val="ad"/>
              <w:jc w:val="center"/>
              <w:rPr>
                <w:rFonts w:ascii="Times New Roman" w:hAnsi="Times New Roman" w:cs="Times New Roman"/>
                <w:sz w:val="22"/>
                <w:szCs w:val="22"/>
              </w:rPr>
            </w:pPr>
          </w:p>
        </w:tc>
        <w:tc>
          <w:tcPr>
            <w:tcW w:w="941" w:type="dxa"/>
            <w:vAlign w:val="center"/>
          </w:tcPr>
          <w:p w:rsidR="00092C11" w:rsidRPr="00F01FAB" w:rsidRDefault="00092C11" w:rsidP="00AF4876">
            <w:pPr>
              <w:pStyle w:val="ad"/>
              <w:jc w:val="center"/>
              <w:rPr>
                <w:rFonts w:ascii="Times New Roman" w:hAnsi="Times New Roman" w:cs="Times New Roman"/>
                <w:sz w:val="22"/>
                <w:szCs w:val="22"/>
              </w:rPr>
            </w:pPr>
          </w:p>
        </w:tc>
        <w:tc>
          <w:tcPr>
            <w:tcW w:w="1191" w:type="dxa"/>
            <w:vAlign w:val="center"/>
          </w:tcPr>
          <w:p w:rsidR="00092C11" w:rsidRPr="00F01FAB" w:rsidRDefault="00092C11" w:rsidP="00AF4876">
            <w:pPr>
              <w:pStyle w:val="ad"/>
              <w:jc w:val="center"/>
              <w:rPr>
                <w:rFonts w:ascii="Times New Roman" w:hAnsi="Times New Roman" w:cs="Times New Roman"/>
                <w:sz w:val="22"/>
                <w:szCs w:val="22"/>
              </w:rPr>
            </w:pPr>
          </w:p>
        </w:tc>
      </w:tr>
      <w:tr w:rsidR="00092C11" w:rsidRPr="00F01FAB" w:rsidTr="00092C11">
        <w:tc>
          <w:tcPr>
            <w:tcW w:w="580" w:type="dxa"/>
            <w:vAlign w:val="center"/>
          </w:tcPr>
          <w:p w:rsidR="00092C11" w:rsidRPr="00975987" w:rsidRDefault="00092C11" w:rsidP="00AF4876">
            <w:pPr>
              <w:pStyle w:val="ad"/>
              <w:jc w:val="center"/>
              <w:rPr>
                <w:rFonts w:ascii="Times New Roman" w:hAnsi="Times New Roman" w:cs="Times New Roman"/>
                <w:b/>
                <w:sz w:val="22"/>
                <w:szCs w:val="22"/>
              </w:rPr>
            </w:pPr>
            <w:r w:rsidRPr="00975987">
              <w:rPr>
                <w:rFonts w:ascii="Times New Roman" w:hAnsi="Times New Roman" w:cs="Times New Roman"/>
                <w:b/>
                <w:sz w:val="22"/>
                <w:szCs w:val="22"/>
              </w:rPr>
              <w:t>ІІ місце</w:t>
            </w:r>
          </w:p>
        </w:tc>
        <w:tc>
          <w:tcPr>
            <w:tcW w:w="1191" w:type="dxa"/>
            <w:vAlign w:val="center"/>
          </w:tcPr>
          <w:p w:rsidR="00092C11" w:rsidRDefault="00092C11" w:rsidP="00AF4876">
            <w:pPr>
              <w:pStyle w:val="ad"/>
              <w:jc w:val="center"/>
              <w:rPr>
                <w:rFonts w:ascii="Times New Roman" w:hAnsi="Times New Roman" w:cs="Times New Roman"/>
              </w:rPr>
            </w:pPr>
            <w:r w:rsidRPr="00B168AB">
              <w:rPr>
                <w:rFonts w:ascii="Times New Roman" w:hAnsi="Times New Roman" w:cs="Times New Roman"/>
                <w:sz w:val="22"/>
                <w:szCs w:val="22"/>
              </w:rPr>
              <w:t>Марку Владислав Федорович</w:t>
            </w:r>
          </w:p>
          <w:p w:rsidR="00092C11" w:rsidRPr="00B168AB" w:rsidRDefault="00092C11" w:rsidP="00AF4876">
            <w:pPr>
              <w:pStyle w:val="ad"/>
              <w:jc w:val="center"/>
              <w:rPr>
                <w:rFonts w:ascii="Times New Roman" w:hAnsi="Times New Roman" w:cs="Times New Roman"/>
                <w:sz w:val="22"/>
                <w:szCs w:val="22"/>
              </w:rPr>
            </w:pPr>
            <w:r>
              <w:rPr>
                <w:rFonts w:ascii="Times New Roman" w:hAnsi="Times New Roman" w:cs="Times New Roman"/>
              </w:rPr>
              <w:t>10-А</w:t>
            </w:r>
          </w:p>
        </w:tc>
        <w:tc>
          <w:tcPr>
            <w:tcW w:w="1102" w:type="dxa"/>
            <w:vAlign w:val="center"/>
          </w:tcPr>
          <w:p w:rsidR="00092C11" w:rsidRPr="00F01FAB" w:rsidRDefault="00092C11" w:rsidP="00AF4876">
            <w:pPr>
              <w:pStyle w:val="ad"/>
              <w:jc w:val="center"/>
              <w:rPr>
                <w:rFonts w:ascii="Times New Roman" w:hAnsi="Times New Roman" w:cs="Times New Roman"/>
                <w:sz w:val="22"/>
                <w:szCs w:val="22"/>
              </w:rPr>
            </w:pPr>
          </w:p>
        </w:tc>
        <w:tc>
          <w:tcPr>
            <w:tcW w:w="977" w:type="dxa"/>
            <w:vAlign w:val="center"/>
          </w:tcPr>
          <w:p w:rsidR="00092C11" w:rsidRPr="00F01FAB" w:rsidRDefault="00092C11" w:rsidP="00AF4876">
            <w:pPr>
              <w:pStyle w:val="ad"/>
              <w:jc w:val="center"/>
              <w:rPr>
                <w:rFonts w:ascii="Times New Roman" w:hAnsi="Times New Roman" w:cs="Times New Roman"/>
                <w:sz w:val="22"/>
                <w:szCs w:val="22"/>
              </w:rPr>
            </w:pPr>
          </w:p>
        </w:tc>
        <w:tc>
          <w:tcPr>
            <w:tcW w:w="1219" w:type="dxa"/>
            <w:vAlign w:val="center"/>
          </w:tcPr>
          <w:p w:rsidR="00092C11" w:rsidRDefault="00092C11" w:rsidP="00AF4876">
            <w:pPr>
              <w:jc w:val="center"/>
              <w:rPr>
                <w:rFonts w:ascii="Cambria" w:hAnsi="Cambria"/>
              </w:rPr>
            </w:pPr>
            <w:r>
              <w:rPr>
                <w:rFonts w:ascii="Cambria" w:hAnsi="Cambria"/>
                <w:sz w:val="22"/>
                <w:szCs w:val="22"/>
              </w:rPr>
              <w:t>Телеуця Олександріна Георгіївна</w:t>
            </w:r>
          </w:p>
          <w:p w:rsidR="00092C11" w:rsidRPr="00F01FAB" w:rsidRDefault="00092C11" w:rsidP="00AF4876">
            <w:pPr>
              <w:pStyle w:val="ad"/>
              <w:jc w:val="center"/>
              <w:rPr>
                <w:rFonts w:ascii="Times New Roman" w:hAnsi="Times New Roman" w:cs="Times New Roman"/>
                <w:sz w:val="22"/>
                <w:szCs w:val="22"/>
              </w:rPr>
            </w:pPr>
            <w:r>
              <w:rPr>
                <w:rFonts w:ascii="Times New Roman" w:hAnsi="Times New Roman" w:cs="Times New Roman"/>
              </w:rPr>
              <w:t>8-Б</w:t>
            </w:r>
          </w:p>
        </w:tc>
        <w:tc>
          <w:tcPr>
            <w:tcW w:w="1131" w:type="dxa"/>
            <w:vAlign w:val="center"/>
          </w:tcPr>
          <w:p w:rsidR="00092C11" w:rsidRPr="00F01FAB" w:rsidRDefault="00092C11" w:rsidP="00AF4876">
            <w:pPr>
              <w:pStyle w:val="ad"/>
              <w:jc w:val="center"/>
              <w:rPr>
                <w:rFonts w:ascii="Times New Roman" w:hAnsi="Times New Roman" w:cs="Times New Roman"/>
                <w:sz w:val="22"/>
                <w:szCs w:val="22"/>
              </w:rPr>
            </w:pPr>
          </w:p>
        </w:tc>
        <w:tc>
          <w:tcPr>
            <w:tcW w:w="1013" w:type="dxa"/>
            <w:vAlign w:val="center"/>
          </w:tcPr>
          <w:p w:rsidR="00092C11" w:rsidRPr="00F01FAB" w:rsidRDefault="00092C11" w:rsidP="00AF4876">
            <w:pPr>
              <w:pStyle w:val="ad"/>
              <w:jc w:val="center"/>
              <w:rPr>
                <w:rFonts w:ascii="Times New Roman" w:hAnsi="Times New Roman" w:cs="Times New Roman"/>
                <w:sz w:val="22"/>
                <w:szCs w:val="22"/>
              </w:rPr>
            </w:pPr>
          </w:p>
        </w:tc>
        <w:tc>
          <w:tcPr>
            <w:tcW w:w="941" w:type="dxa"/>
            <w:vAlign w:val="center"/>
          </w:tcPr>
          <w:p w:rsidR="00092C11" w:rsidRPr="00F01FAB" w:rsidRDefault="00092C11" w:rsidP="00AF4876">
            <w:pPr>
              <w:pStyle w:val="ad"/>
              <w:jc w:val="center"/>
              <w:rPr>
                <w:rFonts w:ascii="Times New Roman" w:hAnsi="Times New Roman" w:cs="Times New Roman"/>
                <w:sz w:val="22"/>
                <w:szCs w:val="22"/>
              </w:rPr>
            </w:pPr>
          </w:p>
        </w:tc>
        <w:tc>
          <w:tcPr>
            <w:tcW w:w="1191" w:type="dxa"/>
            <w:vAlign w:val="center"/>
          </w:tcPr>
          <w:p w:rsidR="00092C11" w:rsidRPr="00F01FAB" w:rsidRDefault="00092C11" w:rsidP="00AF4876">
            <w:pPr>
              <w:pStyle w:val="ad"/>
              <w:jc w:val="center"/>
              <w:rPr>
                <w:rFonts w:ascii="Times New Roman" w:hAnsi="Times New Roman" w:cs="Times New Roman"/>
                <w:sz w:val="22"/>
                <w:szCs w:val="22"/>
              </w:rPr>
            </w:pPr>
          </w:p>
        </w:tc>
      </w:tr>
      <w:tr w:rsidR="00092C11" w:rsidRPr="00F01FAB" w:rsidTr="00092C11">
        <w:tc>
          <w:tcPr>
            <w:tcW w:w="580" w:type="dxa"/>
            <w:vAlign w:val="center"/>
          </w:tcPr>
          <w:p w:rsidR="00092C11" w:rsidRPr="00975987" w:rsidRDefault="00092C11" w:rsidP="00AF4876">
            <w:pPr>
              <w:pStyle w:val="ad"/>
              <w:jc w:val="center"/>
              <w:rPr>
                <w:rFonts w:ascii="Times New Roman" w:hAnsi="Times New Roman" w:cs="Times New Roman"/>
                <w:b/>
                <w:sz w:val="22"/>
                <w:szCs w:val="22"/>
              </w:rPr>
            </w:pPr>
            <w:r w:rsidRPr="00975987">
              <w:rPr>
                <w:rFonts w:ascii="Times New Roman" w:hAnsi="Times New Roman" w:cs="Times New Roman"/>
                <w:b/>
                <w:sz w:val="22"/>
                <w:szCs w:val="22"/>
              </w:rPr>
              <w:t>ІІІ місце</w:t>
            </w:r>
          </w:p>
        </w:tc>
        <w:tc>
          <w:tcPr>
            <w:tcW w:w="1191" w:type="dxa"/>
            <w:vAlign w:val="center"/>
          </w:tcPr>
          <w:p w:rsidR="00092C11" w:rsidRDefault="00092C11" w:rsidP="00AF4876">
            <w:pPr>
              <w:pStyle w:val="ad"/>
              <w:jc w:val="center"/>
              <w:rPr>
                <w:rStyle w:val="FontStyle20"/>
                <w:rFonts w:cs="Times New Roman"/>
                <w:sz w:val="22"/>
              </w:rPr>
            </w:pPr>
            <w:r w:rsidRPr="00B168AB">
              <w:rPr>
                <w:rStyle w:val="FontStyle20"/>
                <w:rFonts w:cs="Times New Roman"/>
                <w:sz w:val="22"/>
                <w:szCs w:val="22"/>
              </w:rPr>
              <w:t>Брошеван Владислава Вадимівна</w:t>
            </w:r>
          </w:p>
          <w:p w:rsidR="00092C11" w:rsidRPr="00B168AB" w:rsidRDefault="00092C11" w:rsidP="00AF4876">
            <w:pPr>
              <w:pStyle w:val="ad"/>
              <w:jc w:val="center"/>
              <w:rPr>
                <w:rFonts w:ascii="Times New Roman" w:hAnsi="Times New Roman" w:cs="Times New Roman"/>
                <w:sz w:val="22"/>
                <w:szCs w:val="22"/>
              </w:rPr>
            </w:pPr>
            <w:r>
              <w:rPr>
                <w:rStyle w:val="FontStyle20"/>
              </w:rPr>
              <w:t>11-Б</w:t>
            </w:r>
          </w:p>
        </w:tc>
        <w:tc>
          <w:tcPr>
            <w:tcW w:w="1102" w:type="dxa"/>
            <w:vAlign w:val="center"/>
          </w:tcPr>
          <w:p w:rsidR="00092C11" w:rsidRDefault="00092C11" w:rsidP="00AF4876">
            <w:pPr>
              <w:pStyle w:val="ad"/>
              <w:jc w:val="center"/>
              <w:rPr>
                <w:rFonts w:ascii="Cambria" w:eastAsia="Times New Roman" w:hAnsi="Cambria" w:cs="Times New Roman"/>
              </w:rPr>
            </w:pPr>
            <w:r w:rsidRPr="00256C33">
              <w:rPr>
                <w:rFonts w:ascii="Cambria" w:eastAsia="Times New Roman" w:hAnsi="Cambria" w:cs="Times New Roman"/>
              </w:rPr>
              <w:t>Кильчик Евеліна Маратівна</w:t>
            </w:r>
          </w:p>
          <w:p w:rsidR="00092C11" w:rsidRPr="00F01FAB" w:rsidRDefault="00092C11" w:rsidP="00AF4876">
            <w:pPr>
              <w:pStyle w:val="ad"/>
              <w:jc w:val="center"/>
              <w:rPr>
                <w:rFonts w:ascii="Times New Roman" w:hAnsi="Times New Roman" w:cs="Times New Roman"/>
                <w:sz w:val="22"/>
                <w:szCs w:val="22"/>
              </w:rPr>
            </w:pPr>
            <w:r>
              <w:rPr>
                <w:rFonts w:ascii="Cambria" w:eastAsia="Times New Roman" w:hAnsi="Cambria" w:cs="Times New Roman"/>
              </w:rPr>
              <w:t>9-Б</w:t>
            </w:r>
          </w:p>
        </w:tc>
        <w:tc>
          <w:tcPr>
            <w:tcW w:w="977" w:type="dxa"/>
            <w:vAlign w:val="center"/>
          </w:tcPr>
          <w:p w:rsidR="00092C11" w:rsidRPr="00F01FAB" w:rsidRDefault="00092C11" w:rsidP="00AF4876">
            <w:pPr>
              <w:pStyle w:val="ad"/>
              <w:jc w:val="center"/>
              <w:rPr>
                <w:rFonts w:ascii="Times New Roman" w:hAnsi="Times New Roman" w:cs="Times New Roman"/>
                <w:sz w:val="22"/>
                <w:szCs w:val="22"/>
              </w:rPr>
            </w:pPr>
          </w:p>
        </w:tc>
        <w:tc>
          <w:tcPr>
            <w:tcW w:w="1219" w:type="dxa"/>
            <w:vAlign w:val="center"/>
          </w:tcPr>
          <w:p w:rsidR="00092C11" w:rsidRPr="00F01FAB" w:rsidRDefault="00092C11" w:rsidP="00AF4876">
            <w:pPr>
              <w:pStyle w:val="ad"/>
              <w:jc w:val="center"/>
              <w:rPr>
                <w:rFonts w:ascii="Times New Roman" w:hAnsi="Times New Roman" w:cs="Times New Roman"/>
                <w:sz w:val="22"/>
                <w:szCs w:val="22"/>
              </w:rPr>
            </w:pPr>
          </w:p>
        </w:tc>
        <w:tc>
          <w:tcPr>
            <w:tcW w:w="1131" w:type="dxa"/>
            <w:vAlign w:val="center"/>
          </w:tcPr>
          <w:p w:rsidR="00092C11" w:rsidRDefault="00092C11" w:rsidP="00AF4876">
            <w:pPr>
              <w:pStyle w:val="ad"/>
              <w:jc w:val="center"/>
              <w:rPr>
                <w:rFonts w:ascii="Times New Roman" w:hAnsi="Times New Roman" w:cs="Times New Roman"/>
              </w:rPr>
            </w:pPr>
            <w:r w:rsidRPr="00F01FAB">
              <w:rPr>
                <w:rFonts w:ascii="Times New Roman" w:hAnsi="Times New Roman" w:cs="Times New Roman"/>
                <w:sz w:val="22"/>
                <w:szCs w:val="22"/>
              </w:rPr>
              <w:t>Моску Давид Григорійович</w:t>
            </w:r>
          </w:p>
          <w:p w:rsidR="00092C11" w:rsidRPr="00F01FAB" w:rsidRDefault="00092C11" w:rsidP="00AF4876">
            <w:pPr>
              <w:pStyle w:val="ad"/>
              <w:jc w:val="center"/>
              <w:rPr>
                <w:rFonts w:ascii="Times New Roman" w:hAnsi="Times New Roman" w:cs="Times New Roman"/>
                <w:sz w:val="22"/>
                <w:szCs w:val="22"/>
              </w:rPr>
            </w:pPr>
            <w:r>
              <w:rPr>
                <w:rFonts w:ascii="Times New Roman" w:hAnsi="Times New Roman" w:cs="Times New Roman"/>
              </w:rPr>
              <w:t>10-А</w:t>
            </w:r>
          </w:p>
        </w:tc>
        <w:tc>
          <w:tcPr>
            <w:tcW w:w="1013" w:type="dxa"/>
            <w:vAlign w:val="center"/>
          </w:tcPr>
          <w:p w:rsidR="00092C11" w:rsidRPr="00F01FAB" w:rsidRDefault="00092C11" w:rsidP="00AF4876">
            <w:pPr>
              <w:pStyle w:val="ad"/>
              <w:jc w:val="center"/>
              <w:rPr>
                <w:rFonts w:ascii="Times New Roman" w:hAnsi="Times New Roman" w:cs="Times New Roman"/>
                <w:sz w:val="22"/>
                <w:szCs w:val="22"/>
              </w:rPr>
            </w:pPr>
          </w:p>
        </w:tc>
        <w:tc>
          <w:tcPr>
            <w:tcW w:w="941" w:type="dxa"/>
            <w:vAlign w:val="center"/>
          </w:tcPr>
          <w:p w:rsidR="00092C11" w:rsidRPr="00F01FAB" w:rsidRDefault="00092C11" w:rsidP="00AF4876">
            <w:pPr>
              <w:pStyle w:val="ad"/>
              <w:jc w:val="center"/>
              <w:rPr>
                <w:rFonts w:ascii="Times New Roman" w:hAnsi="Times New Roman" w:cs="Times New Roman"/>
                <w:sz w:val="22"/>
                <w:szCs w:val="22"/>
              </w:rPr>
            </w:pPr>
          </w:p>
        </w:tc>
        <w:tc>
          <w:tcPr>
            <w:tcW w:w="1191" w:type="dxa"/>
            <w:vAlign w:val="center"/>
          </w:tcPr>
          <w:p w:rsidR="00092C11" w:rsidRPr="00F01FAB" w:rsidRDefault="00092C11" w:rsidP="00AF4876">
            <w:pPr>
              <w:pStyle w:val="ad"/>
              <w:jc w:val="center"/>
              <w:rPr>
                <w:rFonts w:ascii="Times New Roman" w:hAnsi="Times New Roman" w:cs="Times New Roman"/>
                <w:sz w:val="22"/>
                <w:szCs w:val="22"/>
              </w:rPr>
            </w:pPr>
          </w:p>
        </w:tc>
      </w:tr>
      <w:tr w:rsidR="00092C11" w:rsidRPr="00F01FAB" w:rsidTr="00092C11">
        <w:tc>
          <w:tcPr>
            <w:tcW w:w="9345" w:type="dxa"/>
            <w:gridSpan w:val="9"/>
            <w:vAlign w:val="center"/>
          </w:tcPr>
          <w:p w:rsidR="00092C11" w:rsidRPr="00975987" w:rsidRDefault="00092C11" w:rsidP="00AF4876">
            <w:pPr>
              <w:pStyle w:val="ad"/>
              <w:jc w:val="center"/>
              <w:rPr>
                <w:rFonts w:ascii="Times New Roman" w:hAnsi="Times New Roman" w:cs="Times New Roman"/>
                <w:b/>
                <w:sz w:val="22"/>
                <w:szCs w:val="22"/>
              </w:rPr>
            </w:pPr>
            <w:r w:rsidRPr="00975987">
              <w:rPr>
                <w:rFonts w:ascii="Times New Roman" w:eastAsia="Times New Roman" w:hAnsi="Times New Roman" w:cs="Times New Roman"/>
                <w:b/>
                <w:bCs/>
                <w:color w:val="FF0000"/>
                <w:sz w:val="24"/>
                <w:szCs w:val="22"/>
              </w:rPr>
              <w:t>2020-2021 н .р.</w:t>
            </w:r>
          </w:p>
        </w:tc>
      </w:tr>
      <w:tr w:rsidR="00092C11" w:rsidRPr="00F01FAB" w:rsidTr="00092C11">
        <w:tc>
          <w:tcPr>
            <w:tcW w:w="580" w:type="dxa"/>
            <w:vAlign w:val="center"/>
          </w:tcPr>
          <w:p w:rsidR="00092C11" w:rsidRPr="00975987" w:rsidRDefault="00092C11" w:rsidP="00AF4876">
            <w:pPr>
              <w:pStyle w:val="ad"/>
              <w:jc w:val="center"/>
              <w:rPr>
                <w:rFonts w:ascii="Times New Roman" w:hAnsi="Times New Roman" w:cs="Times New Roman"/>
                <w:b/>
                <w:sz w:val="22"/>
                <w:szCs w:val="22"/>
              </w:rPr>
            </w:pPr>
            <w:r w:rsidRPr="00975987">
              <w:rPr>
                <w:rFonts w:ascii="Times New Roman" w:hAnsi="Times New Roman" w:cs="Times New Roman"/>
                <w:b/>
                <w:sz w:val="22"/>
                <w:szCs w:val="22"/>
              </w:rPr>
              <w:t>І місце</w:t>
            </w:r>
          </w:p>
        </w:tc>
        <w:tc>
          <w:tcPr>
            <w:tcW w:w="1191" w:type="dxa"/>
            <w:vAlign w:val="center"/>
          </w:tcPr>
          <w:p w:rsidR="00092C11" w:rsidRPr="00F01FAB" w:rsidRDefault="00092C11" w:rsidP="00AF4876">
            <w:pPr>
              <w:pStyle w:val="ad"/>
              <w:jc w:val="center"/>
              <w:rPr>
                <w:rFonts w:ascii="Times New Roman" w:hAnsi="Times New Roman" w:cs="Times New Roman"/>
                <w:sz w:val="22"/>
                <w:szCs w:val="22"/>
              </w:rPr>
            </w:pPr>
          </w:p>
        </w:tc>
        <w:tc>
          <w:tcPr>
            <w:tcW w:w="1102" w:type="dxa"/>
            <w:vAlign w:val="center"/>
          </w:tcPr>
          <w:p w:rsidR="00092C11" w:rsidRPr="00F01FAB" w:rsidRDefault="00092C11" w:rsidP="00AF4876">
            <w:pPr>
              <w:pStyle w:val="ad"/>
              <w:jc w:val="center"/>
              <w:rPr>
                <w:rFonts w:ascii="Times New Roman" w:hAnsi="Times New Roman" w:cs="Times New Roman"/>
                <w:sz w:val="22"/>
                <w:szCs w:val="22"/>
              </w:rPr>
            </w:pPr>
          </w:p>
        </w:tc>
        <w:tc>
          <w:tcPr>
            <w:tcW w:w="977" w:type="dxa"/>
            <w:vAlign w:val="center"/>
          </w:tcPr>
          <w:p w:rsidR="00092C11" w:rsidRPr="00F01FAB" w:rsidRDefault="00092C11" w:rsidP="00AF4876">
            <w:pPr>
              <w:pStyle w:val="ad"/>
              <w:jc w:val="center"/>
              <w:rPr>
                <w:rFonts w:ascii="Times New Roman" w:hAnsi="Times New Roman" w:cs="Times New Roman"/>
                <w:sz w:val="22"/>
                <w:szCs w:val="22"/>
              </w:rPr>
            </w:pPr>
          </w:p>
        </w:tc>
        <w:tc>
          <w:tcPr>
            <w:tcW w:w="1219" w:type="dxa"/>
            <w:vAlign w:val="center"/>
          </w:tcPr>
          <w:p w:rsidR="00092C11" w:rsidRDefault="00092C11" w:rsidP="00AF4876">
            <w:pPr>
              <w:pStyle w:val="ad"/>
              <w:jc w:val="center"/>
              <w:rPr>
                <w:rFonts w:ascii="Times New Roman" w:hAnsi="Times New Roman" w:cs="Times New Roman"/>
              </w:rPr>
            </w:pPr>
            <w:r w:rsidRPr="00F01FAB">
              <w:rPr>
                <w:rFonts w:ascii="Times New Roman" w:hAnsi="Times New Roman" w:cs="Times New Roman"/>
                <w:sz w:val="22"/>
                <w:szCs w:val="22"/>
              </w:rPr>
              <w:t>Моску Давид Григорійович</w:t>
            </w:r>
          </w:p>
          <w:p w:rsidR="00092C11" w:rsidRPr="00F01FAB" w:rsidRDefault="00092C11" w:rsidP="00AF4876">
            <w:pPr>
              <w:pStyle w:val="ad"/>
              <w:jc w:val="center"/>
              <w:rPr>
                <w:rFonts w:ascii="Times New Roman" w:hAnsi="Times New Roman" w:cs="Times New Roman"/>
                <w:sz w:val="22"/>
                <w:szCs w:val="22"/>
              </w:rPr>
            </w:pPr>
            <w:r>
              <w:rPr>
                <w:rFonts w:ascii="Times New Roman" w:hAnsi="Times New Roman" w:cs="Times New Roman"/>
              </w:rPr>
              <w:t>11-А</w:t>
            </w:r>
          </w:p>
        </w:tc>
        <w:tc>
          <w:tcPr>
            <w:tcW w:w="1131" w:type="dxa"/>
            <w:vAlign w:val="center"/>
          </w:tcPr>
          <w:p w:rsidR="00092C11" w:rsidRPr="00F01FAB" w:rsidRDefault="00092C11" w:rsidP="00AF4876">
            <w:pPr>
              <w:pStyle w:val="ad"/>
              <w:jc w:val="center"/>
              <w:rPr>
                <w:rFonts w:ascii="Times New Roman" w:hAnsi="Times New Roman" w:cs="Times New Roman"/>
                <w:sz w:val="22"/>
                <w:szCs w:val="22"/>
              </w:rPr>
            </w:pPr>
          </w:p>
        </w:tc>
        <w:tc>
          <w:tcPr>
            <w:tcW w:w="1013" w:type="dxa"/>
            <w:vAlign w:val="center"/>
          </w:tcPr>
          <w:p w:rsidR="00092C11" w:rsidRPr="00F01FAB" w:rsidRDefault="00092C11" w:rsidP="00AF4876">
            <w:pPr>
              <w:pStyle w:val="ad"/>
              <w:jc w:val="center"/>
              <w:rPr>
                <w:rFonts w:ascii="Times New Roman" w:hAnsi="Times New Roman" w:cs="Times New Roman"/>
                <w:sz w:val="22"/>
                <w:szCs w:val="22"/>
              </w:rPr>
            </w:pPr>
          </w:p>
        </w:tc>
        <w:tc>
          <w:tcPr>
            <w:tcW w:w="941" w:type="dxa"/>
            <w:vAlign w:val="center"/>
          </w:tcPr>
          <w:p w:rsidR="00092C11" w:rsidRPr="00F01FAB" w:rsidRDefault="00092C11" w:rsidP="00AF4876">
            <w:pPr>
              <w:pStyle w:val="ad"/>
              <w:jc w:val="center"/>
              <w:rPr>
                <w:rFonts w:ascii="Times New Roman" w:hAnsi="Times New Roman" w:cs="Times New Roman"/>
                <w:sz w:val="22"/>
                <w:szCs w:val="22"/>
              </w:rPr>
            </w:pPr>
          </w:p>
        </w:tc>
        <w:tc>
          <w:tcPr>
            <w:tcW w:w="1191" w:type="dxa"/>
            <w:vAlign w:val="center"/>
          </w:tcPr>
          <w:p w:rsidR="00092C11" w:rsidRPr="00F01FAB" w:rsidRDefault="00092C11" w:rsidP="00AF4876">
            <w:pPr>
              <w:pStyle w:val="ad"/>
              <w:jc w:val="center"/>
              <w:rPr>
                <w:rFonts w:ascii="Times New Roman" w:hAnsi="Times New Roman" w:cs="Times New Roman"/>
                <w:sz w:val="22"/>
                <w:szCs w:val="22"/>
              </w:rPr>
            </w:pPr>
          </w:p>
        </w:tc>
      </w:tr>
      <w:tr w:rsidR="00092C11" w:rsidRPr="00F01FAB" w:rsidTr="00092C11">
        <w:tc>
          <w:tcPr>
            <w:tcW w:w="580" w:type="dxa"/>
            <w:vAlign w:val="center"/>
          </w:tcPr>
          <w:p w:rsidR="00092C11" w:rsidRPr="00975987" w:rsidRDefault="00092C11" w:rsidP="00AF4876">
            <w:pPr>
              <w:pStyle w:val="ad"/>
              <w:jc w:val="center"/>
              <w:rPr>
                <w:rFonts w:ascii="Times New Roman" w:hAnsi="Times New Roman" w:cs="Times New Roman"/>
                <w:b/>
                <w:sz w:val="22"/>
                <w:szCs w:val="22"/>
              </w:rPr>
            </w:pPr>
            <w:r w:rsidRPr="00975987">
              <w:rPr>
                <w:rFonts w:ascii="Times New Roman" w:hAnsi="Times New Roman" w:cs="Times New Roman"/>
                <w:b/>
                <w:sz w:val="22"/>
                <w:szCs w:val="22"/>
              </w:rPr>
              <w:t>ІІ місце</w:t>
            </w:r>
          </w:p>
        </w:tc>
        <w:tc>
          <w:tcPr>
            <w:tcW w:w="1191" w:type="dxa"/>
            <w:vAlign w:val="center"/>
          </w:tcPr>
          <w:p w:rsidR="00092C11" w:rsidRPr="00F01FAB" w:rsidRDefault="00092C11" w:rsidP="00AF4876">
            <w:pPr>
              <w:pStyle w:val="ad"/>
              <w:jc w:val="center"/>
              <w:rPr>
                <w:rFonts w:ascii="Times New Roman" w:hAnsi="Times New Roman" w:cs="Times New Roman"/>
                <w:sz w:val="22"/>
                <w:szCs w:val="22"/>
              </w:rPr>
            </w:pPr>
          </w:p>
        </w:tc>
        <w:tc>
          <w:tcPr>
            <w:tcW w:w="1102" w:type="dxa"/>
            <w:vAlign w:val="center"/>
          </w:tcPr>
          <w:p w:rsidR="00092C11" w:rsidRPr="00F01FAB" w:rsidRDefault="00092C11" w:rsidP="00AF4876">
            <w:pPr>
              <w:pStyle w:val="ad"/>
              <w:jc w:val="center"/>
              <w:rPr>
                <w:rFonts w:ascii="Times New Roman" w:hAnsi="Times New Roman" w:cs="Times New Roman"/>
                <w:sz w:val="22"/>
                <w:szCs w:val="22"/>
              </w:rPr>
            </w:pPr>
          </w:p>
        </w:tc>
        <w:tc>
          <w:tcPr>
            <w:tcW w:w="977" w:type="dxa"/>
            <w:vAlign w:val="center"/>
          </w:tcPr>
          <w:p w:rsidR="00092C11" w:rsidRPr="00F01FAB" w:rsidRDefault="00092C11" w:rsidP="00AF4876">
            <w:pPr>
              <w:pStyle w:val="ad"/>
              <w:jc w:val="center"/>
              <w:rPr>
                <w:rFonts w:ascii="Times New Roman" w:hAnsi="Times New Roman" w:cs="Times New Roman"/>
                <w:sz w:val="22"/>
                <w:szCs w:val="22"/>
              </w:rPr>
            </w:pPr>
          </w:p>
        </w:tc>
        <w:tc>
          <w:tcPr>
            <w:tcW w:w="1219" w:type="dxa"/>
            <w:vAlign w:val="center"/>
          </w:tcPr>
          <w:p w:rsidR="00092C11" w:rsidRPr="00F01FAB" w:rsidRDefault="00092C11" w:rsidP="00AF4876">
            <w:pPr>
              <w:pStyle w:val="ad"/>
              <w:jc w:val="center"/>
              <w:rPr>
                <w:rFonts w:ascii="Times New Roman" w:hAnsi="Times New Roman" w:cs="Times New Roman"/>
                <w:sz w:val="22"/>
                <w:szCs w:val="22"/>
              </w:rPr>
            </w:pPr>
          </w:p>
        </w:tc>
        <w:tc>
          <w:tcPr>
            <w:tcW w:w="1131" w:type="dxa"/>
            <w:vAlign w:val="center"/>
          </w:tcPr>
          <w:p w:rsidR="00092C11" w:rsidRPr="00F01FAB" w:rsidRDefault="00092C11" w:rsidP="00AF4876">
            <w:pPr>
              <w:pStyle w:val="ad"/>
              <w:jc w:val="center"/>
              <w:rPr>
                <w:rFonts w:ascii="Times New Roman" w:hAnsi="Times New Roman" w:cs="Times New Roman"/>
                <w:sz w:val="22"/>
                <w:szCs w:val="22"/>
              </w:rPr>
            </w:pPr>
          </w:p>
        </w:tc>
        <w:tc>
          <w:tcPr>
            <w:tcW w:w="1013" w:type="dxa"/>
            <w:vAlign w:val="center"/>
          </w:tcPr>
          <w:p w:rsidR="00092C11" w:rsidRPr="00F01FAB" w:rsidRDefault="00092C11" w:rsidP="00AF4876">
            <w:pPr>
              <w:pStyle w:val="ad"/>
              <w:jc w:val="center"/>
              <w:rPr>
                <w:rFonts w:ascii="Times New Roman" w:hAnsi="Times New Roman" w:cs="Times New Roman"/>
                <w:sz w:val="22"/>
                <w:szCs w:val="22"/>
              </w:rPr>
            </w:pPr>
          </w:p>
        </w:tc>
        <w:tc>
          <w:tcPr>
            <w:tcW w:w="941" w:type="dxa"/>
            <w:vAlign w:val="center"/>
          </w:tcPr>
          <w:p w:rsidR="00092C11" w:rsidRPr="00F01FAB" w:rsidRDefault="00092C11" w:rsidP="00AF4876">
            <w:pPr>
              <w:pStyle w:val="ad"/>
              <w:jc w:val="center"/>
              <w:rPr>
                <w:rFonts w:ascii="Times New Roman" w:hAnsi="Times New Roman" w:cs="Times New Roman"/>
                <w:sz w:val="22"/>
                <w:szCs w:val="22"/>
              </w:rPr>
            </w:pPr>
          </w:p>
        </w:tc>
        <w:tc>
          <w:tcPr>
            <w:tcW w:w="1191" w:type="dxa"/>
            <w:vAlign w:val="center"/>
          </w:tcPr>
          <w:p w:rsidR="00092C11" w:rsidRPr="00F01FAB" w:rsidRDefault="00092C11" w:rsidP="00AF4876">
            <w:pPr>
              <w:pStyle w:val="ad"/>
              <w:jc w:val="center"/>
              <w:rPr>
                <w:rFonts w:ascii="Times New Roman" w:hAnsi="Times New Roman" w:cs="Times New Roman"/>
                <w:sz w:val="22"/>
                <w:szCs w:val="22"/>
              </w:rPr>
            </w:pPr>
          </w:p>
        </w:tc>
      </w:tr>
      <w:tr w:rsidR="00092C11" w:rsidRPr="00F01FAB" w:rsidTr="00092C11">
        <w:trPr>
          <w:trHeight w:val="642"/>
        </w:trPr>
        <w:tc>
          <w:tcPr>
            <w:tcW w:w="580" w:type="dxa"/>
            <w:vMerge w:val="restart"/>
            <w:vAlign w:val="center"/>
          </w:tcPr>
          <w:p w:rsidR="00092C11" w:rsidRPr="00975987" w:rsidRDefault="00092C11" w:rsidP="00AF4876">
            <w:pPr>
              <w:pStyle w:val="ad"/>
              <w:jc w:val="center"/>
              <w:rPr>
                <w:rFonts w:ascii="Times New Roman" w:hAnsi="Times New Roman" w:cs="Times New Roman"/>
                <w:b/>
                <w:sz w:val="22"/>
                <w:szCs w:val="22"/>
              </w:rPr>
            </w:pPr>
            <w:r w:rsidRPr="00975987">
              <w:rPr>
                <w:rFonts w:ascii="Times New Roman" w:hAnsi="Times New Roman" w:cs="Times New Roman"/>
                <w:b/>
                <w:sz w:val="22"/>
                <w:szCs w:val="22"/>
              </w:rPr>
              <w:t>ІІІ міс</w:t>
            </w:r>
            <w:r w:rsidRPr="00975987">
              <w:rPr>
                <w:rFonts w:ascii="Times New Roman" w:hAnsi="Times New Roman" w:cs="Times New Roman"/>
                <w:b/>
                <w:sz w:val="22"/>
                <w:szCs w:val="22"/>
              </w:rPr>
              <w:lastRenderedPageBreak/>
              <w:t>це</w:t>
            </w:r>
          </w:p>
        </w:tc>
        <w:tc>
          <w:tcPr>
            <w:tcW w:w="1191" w:type="dxa"/>
            <w:vMerge w:val="restart"/>
            <w:vAlign w:val="center"/>
          </w:tcPr>
          <w:p w:rsidR="00092C11" w:rsidRPr="00F01FAB" w:rsidRDefault="00092C11" w:rsidP="00AF4876">
            <w:pPr>
              <w:pStyle w:val="ad"/>
              <w:jc w:val="center"/>
              <w:rPr>
                <w:rFonts w:ascii="Times New Roman" w:hAnsi="Times New Roman" w:cs="Times New Roman"/>
                <w:sz w:val="22"/>
                <w:szCs w:val="22"/>
              </w:rPr>
            </w:pPr>
          </w:p>
        </w:tc>
        <w:tc>
          <w:tcPr>
            <w:tcW w:w="1102" w:type="dxa"/>
            <w:vMerge w:val="restart"/>
            <w:vAlign w:val="center"/>
          </w:tcPr>
          <w:p w:rsidR="00092C11" w:rsidRPr="00F01FAB" w:rsidRDefault="00092C11" w:rsidP="00AF4876">
            <w:pPr>
              <w:pStyle w:val="ad"/>
              <w:jc w:val="center"/>
              <w:rPr>
                <w:rFonts w:ascii="Times New Roman" w:hAnsi="Times New Roman" w:cs="Times New Roman"/>
                <w:sz w:val="22"/>
                <w:szCs w:val="22"/>
              </w:rPr>
            </w:pPr>
          </w:p>
        </w:tc>
        <w:tc>
          <w:tcPr>
            <w:tcW w:w="977" w:type="dxa"/>
            <w:vMerge w:val="restart"/>
            <w:vAlign w:val="center"/>
          </w:tcPr>
          <w:p w:rsidR="00092C11" w:rsidRPr="00F01FAB" w:rsidRDefault="00092C11" w:rsidP="00AF4876">
            <w:pPr>
              <w:pStyle w:val="ad"/>
              <w:jc w:val="center"/>
              <w:rPr>
                <w:rFonts w:ascii="Times New Roman" w:hAnsi="Times New Roman" w:cs="Times New Roman"/>
                <w:sz w:val="22"/>
                <w:szCs w:val="22"/>
              </w:rPr>
            </w:pPr>
          </w:p>
        </w:tc>
        <w:tc>
          <w:tcPr>
            <w:tcW w:w="1219" w:type="dxa"/>
            <w:vMerge w:val="restart"/>
            <w:vAlign w:val="center"/>
          </w:tcPr>
          <w:p w:rsidR="00092C11" w:rsidRDefault="00092C11" w:rsidP="00AF4876">
            <w:pPr>
              <w:jc w:val="center"/>
              <w:rPr>
                <w:rFonts w:ascii="Cambria" w:hAnsi="Cambria"/>
              </w:rPr>
            </w:pPr>
            <w:r>
              <w:rPr>
                <w:rFonts w:ascii="Cambria" w:hAnsi="Cambria"/>
                <w:sz w:val="22"/>
                <w:szCs w:val="22"/>
              </w:rPr>
              <w:t>Телеуця Олександ</w:t>
            </w:r>
            <w:r>
              <w:rPr>
                <w:rFonts w:ascii="Cambria" w:hAnsi="Cambria"/>
                <w:sz w:val="22"/>
                <w:szCs w:val="22"/>
              </w:rPr>
              <w:lastRenderedPageBreak/>
              <w:t>ріна Георгіївна</w:t>
            </w:r>
          </w:p>
          <w:p w:rsidR="00092C11" w:rsidRPr="00F01FAB" w:rsidRDefault="00092C11" w:rsidP="00AF4876">
            <w:pPr>
              <w:pStyle w:val="ad"/>
              <w:jc w:val="center"/>
              <w:rPr>
                <w:rFonts w:ascii="Times New Roman" w:hAnsi="Times New Roman" w:cs="Times New Roman"/>
                <w:sz w:val="22"/>
                <w:szCs w:val="22"/>
              </w:rPr>
            </w:pPr>
            <w:r>
              <w:rPr>
                <w:rFonts w:ascii="Times New Roman" w:hAnsi="Times New Roman" w:cs="Times New Roman"/>
              </w:rPr>
              <w:t>9-Б</w:t>
            </w:r>
          </w:p>
        </w:tc>
        <w:tc>
          <w:tcPr>
            <w:tcW w:w="1131" w:type="dxa"/>
            <w:vMerge w:val="restart"/>
            <w:vAlign w:val="center"/>
          </w:tcPr>
          <w:p w:rsidR="00092C11" w:rsidRPr="00F01FAB" w:rsidRDefault="00092C11" w:rsidP="00AF4876">
            <w:pPr>
              <w:pStyle w:val="ad"/>
              <w:jc w:val="center"/>
              <w:rPr>
                <w:rFonts w:ascii="Times New Roman" w:hAnsi="Times New Roman" w:cs="Times New Roman"/>
                <w:sz w:val="22"/>
                <w:szCs w:val="22"/>
              </w:rPr>
            </w:pPr>
          </w:p>
        </w:tc>
        <w:tc>
          <w:tcPr>
            <w:tcW w:w="1013" w:type="dxa"/>
            <w:vMerge w:val="restart"/>
            <w:vAlign w:val="center"/>
          </w:tcPr>
          <w:p w:rsidR="00092C11" w:rsidRPr="00F01FAB" w:rsidRDefault="00092C11" w:rsidP="00AF4876">
            <w:pPr>
              <w:pStyle w:val="ad"/>
              <w:jc w:val="center"/>
              <w:rPr>
                <w:rFonts w:ascii="Times New Roman" w:hAnsi="Times New Roman" w:cs="Times New Roman"/>
                <w:sz w:val="22"/>
                <w:szCs w:val="22"/>
              </w:rPr>
            </w:pPr>
          </w:p>
        </w:tc>
        <w:tc>
          <w:tcPr>
            <w:tcW w:w="941" w:type="dxa"/>
            <w:vMerge w:val="restart"/>
            <w:vAlign w:val="center"/>
          </w:tcPr>
          <w:p w:rsidR="00092C11" w:rsidRPr="00F01FAB" w:rsidRDefault="00092C11" w:rsidP="00AF4876">
            <w:pPr>
              <w:pStyle w:val="ad"/>
              <w:jc w:val="center"/>
              <w:rPr>
                <w:rFonts w:ascii="Times New Roman" w:hAnsi="Times New Roman" w:cs="Times New Roman"/>
                <w:sz w:val="22"/>
                <w:szCs w:val="22"/>
              </w:rPr>
            </w:pPr>
          </w:p>
        </w:tc>
        <w:tc>
          <w:tcPr>
            <w:tcW w:w="1191" w:type="dxa"/>
            <w:vAlign w:val="center"/>
          </w:tcPr>
          <w:p w:rsidR="00092C11" w:rsidRPr="006F2854" w:rsidRDefault="00092C11" w:rsidP="00AF4876">
            <w:pPr>
              <w:pStyle w:val="ad"/>
              <w:jc w:val="center"/>
              <w:rPr>
                <w:rFonts w:ascii="Times New Roman" w:hAnsi="Times New Roman" w:cs="Times New Roman"/>
                <w:sz w:val="22"/>
                <w:szCs w:val="22"/>
              </w:rPr>
            </w:pPr>
            <w:r w:rsidRPr="006F2854">
              <w:rPr>
                <w:rFonts w:ascii="Times New Roman" w:hAnsi="Times New Roman" w:cs="Times New Roman"/>
                <w:sz w:val="22"/>
                <w:szCs w:val="22"/>
              </w:rPr>
              <w:t xml:space="preserve">Гергі Віоріка </w:t>
            </w:r>
            <w:r w:rsidRPr="006F2854">
              <w:rPr>
                <w:rFonts w:ascii="Times New Roman" w:hAnsi="Times New Roman" w:cs="Times New Roman"/>
                <w:sz w:val="22"/>
                <w:szCs w:val="22"/>
              </w:rPr>
              <w:lastRenderedPageBreak/>
              <w:t>Петрівна  8-В</w:t>
            </w:r>
          </w:p>
        </w:tc>
      </w:tr>
      <w:tr w:rsidR="00092C11" w:rsidRPr="00F01FAB" w:rsidTr="00092C11">
        <w:trPr>
          <w:trHeight w:val="642"/>
        </w:trPr>
        <w:tc>
          <w:tcPr>
            <w:tcW w:w="580" w:type="dxa"/>
            <w:vMerge/>
            <w:vAlign w:val="center"/>
          </w:tcPr>
          <w:p w:rsidR="00092C11" w:rsidRPr="00F01FAB" w:rsidRDefault="00092C11" w:rsidP="00AF4876">
            <w:pPr>
              <w:pStyle w:val="ad"/>
              <w:jc w:val="center"/>
              <w:rPr>
                <w:rFonts w:ascii="Times New Roman" w:hAnsi="Times New Roman" w:cs="Times New Roman"/>
              </w:rPr>
            </w:pPr>
          </w:p>
        </w:tc>
        <w:tc>
          <w:tcPr>
            <w:tcW w:w="1191" w:type="dxa"/>
            <w:vMerge/>
            <w:vAlign w:val="center"/>
          </w:tcPr>
          <w:p w:rsidR="00092C11" w:rsidRPr="00F01FAB" w:rsidRDefault="00092C11" w:rsidP="00AF4876">
            <w:pPr>
              <w:pStyle w:val="ad"/>
              <w:jc w:val="center"/>
              <w:rPr>
                <w:rFonts w:ascii="Times New Roman" w:hAnsi="Times New Roman" w:cs="Times New Roman"/>
              </w:rPr>
            </w:pPr>
          </w:p>
        </w:tc>
        <w:tc>
          <w:tcPr>
            <w:tcW w:w="1102" w:type="dxa"/>
            <w:vMerge/>
            <w:vAlign w:val="center"/>
          </w:tcPr>
          <w:p w:rsidR="00092C11" w:rsidRPr="00F01FAB" w:rsidRDefault="00092C11" w:rsidP="00AF4876">
            <w:pPr>
              <w:pStyle w:val="ad"/>
              <w:jc w:val="center"/>
              <w:rPr>
                <w:rFonts w:ascii="Times New Roman" w:hAnsi="Times New Roman" w:cs="Times New Roman"/>
              </w:rPr>
            </w:pPr>
          </w:p>
        </w:tc>
        <w:tc>
          <w:tcPr>
            <w:tcW w:w="977" w:type="dxa"/>
            <w:vMerge/>
            <w:vAlign w:val="center"/>
          </w:tcPr>
          <w:p w:rsidR="00092C11" w:rsidRPr="00F01FAB" w:rsidRDefault="00092C11" w:rsidP="00AF4876">
            <w:pPr>
              <w:pStyle w:val="ad"/>
              <w:jc w:val="center"/>
              <w:rPr>
                <w:rFonts w:ascii="Times New Roman" w:hAnsi="Times New Roman" w:cs="Times New Roman"/>
              </w:rPr>
            </w:pPr>
          </w:p>
        </w:tc>
        <w:tc>
          <w:tcPr>
            <w:tcW w:w="1219" w:type="dxa"/>
            <w:vMerge/>
            <w:vAlign w:val="center"/>
          </w:tcPr>
          <w:p w:rsidR="00092C11" w:rsidRDefault="00092C11" w:rsidP="00AF4876">
            <w:pPr>
              <w:jc w:val="center"/>
              <w:rPr>
                <w:rFonts w:ascii="Cambria" w:hAnsi="Cambria"/>
              </w:rPr>
            </w:pPr>
          </w:p>
        </w:tc>
        <w:tc>
          <w:tcPr>
            <w:tcW w:w="1131" w:type="dxa"/>
            <w:vMerge/>
            <w:vAlign w:val="center"/>
          </w:tcPr>
          <w:p w:rsidR="00092C11" w:rsidRPr="00F01FAB" w:rsidRDefault="00092C11" w:rsidP="00AF4876">
            <w:pPr>
              <w:pStyle w:val="ad"/>
              <w:jc w:val="center"/>
              <w:rPr>
                <w:rFonts w:ascii="Times New Roman" w:hAnsi="Times New Roman" w:cs="Times New Roman"/>
              </w:rPr>
            </w:pPr>
          </w:p>
        </w:tc>
        <w:tc>
          <w:tcPr>
            <w:tcW w:w="1013" w:type="dxa"/>
            <w:vMerge/>
            <w:vAlign w:val="center"/>
          </w:tcPr>
          <w:p w:rsidR="00092C11" w:rsidRPr="00F01FAB" w:rsidRDefault="00092C11" w:rsidP="00AF4876">
            <w:pPr>
              <w:pStyle w:val="ad"/>
              <w:jc w:val="center"/>
              <w:rPr>
                <w:rFonts w:ascii="Times New Roman" w:hAnsi="Times New Roman" w:cs="Times New Roman"/>
              </w:rPr>
            </w:pPr>
          </w:p>
        </w:tc>
        <w:tc>
          <w:tcPr>
            <w:tcW w:w="941" w:type="dxa"/>
            <w:vMerge/>
            <w:vAlign w:val="center"/>
          </w:tcPr>
          <w:p w:rsidR="00092C11" w:rsidRPr="00F01FAB" w:rsidRDefault="00092C11" w:rsidP="00AF4876">
            <w:pPr>
              <w:pStyle w:val="ad"/>
              <w:jc w:val="center"/>
              <w:rPr>
                <w:rFonts w:ascii="Times New Roman" w:hAnsi="Times New Roman" w:cs="Times New Roman"/>
              </w:rPr>
            </w:pPr>
          </w:p>
        </w:tc>
        <w:tc>
          <w:tcPr>
            <w:tcW w:w="1191" w:type="dxa"/>
            <w:vAlign w:val="center"/>
          </w:tcPr>
          <w:p w:rsidR="00092C11" w:rsidRDefault="00092C11" w:rsidP="00AF4876">
            <w:pPr>
              <w:jc w:val="center"/>
              <w:rPr>
                <w:rFonts w:ascii="Cambria" w:hAnsi="Cambria"/>
              </w:rPr>
            </w:pPr>
            <w:r>
              <w:rPr>
                <w:rFonts w:ascii="Cambria" w:hAnsi="Cambria"/>
                <w:sz w:val="22"/>
                <w:szCs w:val="22"/>
              </w:rPr>
              <w:t>Телеуця Олександріна Георгіївна</w:t>
            </w:r>
          </w:p>
          <w:p w:rsidR="00092C11" w:rsidRPr="006F2854" w:rsidRDefault="00092C11" w:rsidP="00AF4876">
            <w:pPr>
              <w:pStyle w:val="ad"/>
              <w:jc w:val="center"/>
              <w:rPr>
                <w:rFonts w:ascii="Times New Roman" w:hAnsi="Times New Roman" w:cs="Times New Roman"/>
              </w:rPr>
            </w:pPr>
            <w:r>
              <w:rPr>
                <w:rFonts w:ascii="Times New Roman" w:hAnsi="Times New Roman" w:cs="Times New Roman"/>
              </w:rPr>
              <w:t>9-Б</w:t>
            </w:r>
          </w:p>
        </w:tc>
      </w:tr>
      <w:tr w:rsidR="00092C11" w:rsidRPr="00F01FAB" w:rsidTr="00092C11">
        <w:tc>
          <w:tcPr>
            <w:tcW w:w="9345" w:type="dxa"/>
            <w:gridSpan w:val="9"/>
            <w:vAlign w:val="center"/>
          </w:tcPr>
          <w:p w:rsidR="00092C11" w:rsidRPr="00F01FAB" w:rsidRDefault="00092C11" w:rsidP="00AF4876">
            <w:pPr>
              <w:pStyle w:val="ad"/>
              <w:jc w:val="center"/>
              <w:rPr>
                <w:rFonts w:ascii="Times New Roman" w:hAnsi="Times New Roman" w:cs="Times New Roman"/>
                <w:sz w:val="22"/>
                <w:szCs w:val="22"/>
              </w:rPr>
            </w:pPr>
            <w:r w:rsidRPr="00975987">
              <w:rPr>
                <w:rFonts w:ascii="Times New Roman" w:eastAsia="Times New Roman" w:hAnsi="Times New Roman" w:cs="Times New Roman"/>
                <w:b/>
                <w:bCs/>
                <w:color w:val="FF0000"/>
                <w:sz w:val="24"/>
                <w:szCs w:val="24"/>
              </w:rPr>
              <w:t>2021-2022 н .р</w:t>
            </w:r>
            <w:r w:rsidRPr="00F01FAB">
              <w:rPr>
                <w:rFonts w:ascii="Times New Roman" w:eastAsia="Times New Roman" w:hAnsi="Times New Roman" w:cs="Times New Roman"/>
                <w:bCs/>
                <w:sz w:val="22"/>
                <w:szCs w:val="22"/>
              </w:rPr>
              <w:t>.</w:t>
            </w:r>
          </w:p>
        </w:tc>
      </w:tr>
      <w:tr w:rsidR="00092C11" w:rsidRPr="00F01FAB" w:rsidTr="00092C11">
        <w:trPr>
          <w:trHeight w:val="344"/>
        </w:trPr>
        <w:tc>
          <w:tcPr>
            <w:tcW w:w="580" w:type="dxa"/>
            <w:vMerge w:val="restart"/>
            <w:vAlign w:val="center"/>
          </w:tcPr>
          <w:p w:rsidR="00092C11" w:rsidRPr="00975987" w:rsidRDefault="00092C11" w:rsidP="00AF4876">
            <w:pPr>
              <w:pStyle w:val="ad"/>
              <w:jc w:val="center"/>
              <w:rPr>
                <w:rFonts w:ascii="Times New Roman" w:hAnsi="Times New Roman" w:cs="Times New Roman"/>
                <w:b/>
                <w:sz w:val="22"/>
                <w:szCs w:val="22"/>
              </w:rPr>
            </w:pPr>
            <w:r w:rsidRPr="00975987">
              <w:rPr>
                <w:rFonts w:ascii="Times New Roman" w:hAnsi="Times New Roman" w:cs="Times New Roman"/>
                <w:b/>
                <w:sz w:val="22"/>
                <w:szCs w:val="22"/>
              </w:rPr>
              <w:t>І місце</w:t>
            </w:r>
          </w:p>
        </w:tc>
        <w:tc>
          <w:tcPr>
            <w:tcW w:w="1191" w:type="dxa"/>
            <w:vMerge w:val="restart"/>
            <w:vAlign w:val="center"/>
          </w:tcPr>
          <w:p w:rsidR="00092C11" w:rsidRDefault="00092C11" w:rsidP="00AF4876">
            <w:pPr>
              <w:jc w:val="center"/>
              <w:rPr>
                <w:rFonts w:ascii="Cambria" w:hAnsi="Cambria"/>
              </w:rPr>
            </w:pPr>
            <w:r>
              <w:rPr>
                <w:rFonts w:ascii="Cambria" w:hAnsi="Cambria"/>
                <w:sz w:val="22"/>
                <w:szCs w:val="22"/>
              </w:rPr>
              <w:t>Телеуця Олександріна Георгіївна</w:t>
            </w:r>
          </w:p>
          <w:p w:rsidR="00092C11" w:rsidRPr="00F01FAB" w:rsidRDefault="00092C11" w:rsidP="00AF4876">
            <w:pPr>
              <w:pStyle w:val="ad"/>
              <w:jc w:val="center"/>
              <w:rPr>
                <w:rFonts w:ascii="Times New Roman" w:hAnsi="Times New Roman" w:cs="Times New Roman"/>
                <w:sz w:val="22"/>
                <w:szCs w:val="22"/>
              </w:rPr>
            </w:pPr>
            <w:r>
              <w:rPr>
                <w:rFonts w:ascii="Times New Roman" w:hAnsi="Times New Roman" w:cs="Times New Roman"/>
              </w:rPr>
              <w:t>10-Б</w:t>
            </w:r>
          </w:p>
        </w:tc>
        <w:tc>
          <w:tcPr>
            <w:tcW w:w="1102" w:type="dxa"/>
            <w:vAlign w:val="center"/>
          </w:tcPr>
          <w:p w:rsidR="00092C11" w:rsidRDefault="00092C11" w:rsidP="00AF4876">
            <w:pPr>
              <w:pStyle w:val="ad"/>
              <w:jc w:val="center"/>
              <w:rPr>
                <w:rFonts w:ascii="Cambria" w:eastAsia="Times New Roman" w:hAnsi="Cambria" w:cs="Times New Roman"/>
                <w:color w:val="000000"/>
              </w:rPr>
            </w:pPr>
            <w:r w:rsidRPr="00256C33">
              <w:rPr>
                <w:rFonts w:ascii="Cambria" w:eastAsia="Times New Roman" w:hAnsi="Cambria" w:cs="Times New Roman"/>
                <w:color w:val="000000"/>
              </w:rPr>
              <w:t>Моску Адріана Григорівна</w:t>
            </w:r>
          </w:p>
          <w:p w:rsidR="00092C11" w:rsidRPr="00F01FAB" w:rsidRDefault="00092C11" w:rsidP="00AF4876">
            <w:pPr>
              <w:pStyle w:val="ad"/>
              <w:jc w:val="center"/>
              <w:rPr>
                <w:rFonts w:ascii="Times New Roman" w:hAnsi="Times New Roman" w:cs="Times New Roman"/>
                <w:sz w:val="22"/>
                <w:szCs w:val="22"/>
              </w:rPr>
            </w:pPr>
            <w:r>
              <w:rPr>
                <w:rFonts w:ascii="Times New Roman" w:hAnsi="Times New Roman" w:cs="Times New Roman"/>
                <w:color w:val="000000"/>
              </w:rPr>
              <w:t>9-Б</w:t>
            </w:r>
          </w:p>
        </w:tc>
        <w:tc>
          <w:tcPr>
            <w:tcW w:w="977" w:type="dxa"/>
            <w:vMerge w:val="restart"/>
            <w:vAlign w:val="center"/>
          </w:tcPr>
          <w:p w:rsidR="00092C11" w:rsidRDefault="00092C11" w:rsidP="00AF4876">
            <w:pPr>
              <w:pStyle w:val="ad"/>
              <w:jc w:val="center"/>
              <w:rPr>
                <w:rFonts w:ascii="Cambria" w:eastAsia="Times New Roman" w:hAnsi="Cambria" w:cs="Times New Roman"/>
              </w:rPr>
            </w:pPr>
            <w:r w:rsidRPr="00BF6EDD">
              <w:rPr>
                <w:rFonts w:ascii="Cambria" w:eastAsia="Times New Roman" w:hAnsi="Cambria" w:cs="Times New Roman"/>
              </w:rPr>
              <w:t>Бойнегрі Віталіна Іванівна</w:t>
            </w:r>
          </w:p>
          <w:p w:rsidR="00092C11" w:rsidRPr="00F01FAB" w:rsidRDefault="00092C11" w:rsidP="00AF4876">
            <w:pPr>
              <w:pStyle w:val="ad"/>
              <w:jc w:val="center"/>
              <w:rPr>
                <w:rFonts w:ascii="Times New Roman" w:hAnsi="Times New Roman" w:cs="Times New Roman"/>
                <w:sz w:val="22"/>
                <w:szCs w:val="22"/>
              </w:rPr>
            </w:pPr>
            <w:r>
              <w:rPr>
                <w:rFonts w:ascii="Cambria" w:eastAsia="Times New Roman" w:hAnsi="Cambria" w:cs="Times New Roman"/>
              </w:rPr>
              <w:t>10-А</w:t>
            </w:r>
          </w:p>
        </w:tc>
        <w:tc>
          <w:tcPr>
            <w:tcW w:w="1219" w:type="dxa"/>
            <w:vMerge w:val="restart"/>
            <w:vAlign w:val="center"/>
          </w:tcPr>
          <w:p w:rsidR="00092C11" w:rsidRPr="00F01FAB" w:rsidRDefault="00092C11" w:rsidP="00AF4876">
            <w:pPr>
              <w:pStyle w:val="ad"/>
              <w:jc w:val="center"/>
              <w:rPr>
                <w:rFonts w:ascii="Times New Roman" w:hAnsi="Times New Roman" w:cs="Times New Roman"/>
                <w:sz w:val="22"/>
                <w:szCs w:val="22"/>
              </w:rPr>
            </w:pPr>
          </w:p>
        </w:tc>
        <w:tc>
          <w:tcPr>
            <w:tcW w:w="1131" w:type="dxa"/>
            <w:vMerge w:val="restart"/>
            <w:vAlign w:val="center"/>
          </w:tcPr>
          <w:p w:rsidR="00092C11" w:rsidRPr="00F01FAB" w:rsidRDefault="00092C11" w:rsidP="00AF4876">
            <w:pPr>
              <w:pStyle w:val="ad"/>
              <w:jc w:val="center"/>
              <w:rPr>
                <w:rFonts w:ascii="Times New Roman" w:hAnsi="Times New Roman" w:cs="Times New Roman"/>
                <w:sz w:val="22"/>
                <w:szCs w:val="22"/>
              </w:rPr>
            </w:pPr>
          </w:p>
        </w:tc>
        <w:tc>
          <w:tcPr>
            <w:tcW w:w="1013" w:type="dxa"/>
            <w:vMerge w:val="restart"/>
            <w:vAlign w:val="center"/>
          </w:tcPr>
          <w:p w:rsidR="00092C11" w:rsidRPr="00F01FAB" w:rsidRDefault="00092C11" w:rsidP="00AF4876">
            <w:pPr>
              <w:pStyle w:val="ad"/>
              <w:jc w:val="center"/>
              <w:rPr>
                <w:rFonts w:ascii="Times New Roman" w:hAnsi="Times New Roman" w:cs="Times New Roman"/>
                <w:sz w:val="22"/>
                <w:szCs w:val="22"/>
              </w:rPr>
            </w:pPr>
          </w:p>
        </w:tc>
        <w:tc>
          <w:tcPr>
            <w:tcW w:w="941" w:type="dxa"/>
            <w:vMerge w:val="restart"/>
            <w:vAlign w:val="center"/>
          </w:tcPr>
          <w:p w:rsidR="00092C11" w:rsidRPr="00F01FAB" w:rsidRDefault="00092C11" w:rsidP="00AF4876">
            <w:pPr>
              <w:pStyle w:val="ad"/>
              <w:jc w:val="center"/>
              <w:rPr>
                <w:rFonts w:ascii="Times New Roman" w:hAnsi="Times New Roman" w:cs="Times New Roman"/>
                <w:sz w:val="22"/>
                <w:szCs w:val="22"/>
              </w:rPr>
            </w:pPr>
          </w:p>
        </w:tc>
        <w:tc>
          <w:tcPr>
            <w:tcW w:w="1191" w:type="dxa"/>
            <w:vMerge w:val="restart"/>
            <w:vAlign w:val="center"/>
          </w:tcPr>
          <w:p w:rsidR="00092C11" w:rsidRPr="00F01FAB" w:rsidRDefault="00092C11" w:rsidP="00AF4876">
            <w:pPr>
              <w:pStyle w:val="ad"/>
              <w:jc w:val="center"/>
              <w:rPr>
                <w:rFonts w:ascii="Times New Roman" w:hAnsi="Times New Roman" w:cs="Times New Roman"/>
                <w:sz w:val="22"/>
                <w:szCs w:val="22"/>
              </w:rPr>
            </w:pPr>
          </w:p>
        </w:tc>
      </w:tr>
      <w:tr w:rsidR="00092C11" w:rsidRPr="00F01FAB" w:rsidTr="00092C11">
        <w:trPr>
          <w:trHeight w:val="344"/>
        </w:trPr>
        <w:tc>
          <w:tcPr>
            <w:tcW w:w="580" w:type="dxa"/>
            <w:vMerge/>
            <w:vAlign w:val="center"/>
          </w:tcPr>
          <w:p w:rsidR="00092C11" w:rsidRPr="00F01FAB" w:rsidRDefault="00092C11" w:rsidP="00AF4876">
            <w:pPr>
              <w:pStyle w:val="ad"/>
              <w:jc w:val="center"/>
              <w:rPr>
                <w:rFonts w:ascii="Times New Roman" w:hAnsi="Times New Roman" w:cs="Times New Roman"/>
              </w:rPr>
            </w:pPr>
          </w:p>
        </w:tc>
        <w:tc>
          <w:tcPr>
            <w:tcW w:w="1191" w:type="dxa"/>
            <w:vMerge/>
            <w:vAlign w:val="center"/>
          </w:tcPr>
          <w:p w:rsidR="00092C11" w:rsidRPr="00F01FAB" w:rsidRDefault="00092C11" w:rsidP="00AF4876">
            <w:pPr>
              <w:pStyle w:val="ad"/>
              <w:jc w:val="center"/>
              <w:rPr>
                <w:rFonts w:ascii="Times New Roman" w:hAnsi="Times New Roman" w:cs="Times New Roman"/>
              </w:rPr>
            </w:pPr>
          </w:p>
        </w:tc>
        <w:tc>
          <w:tcPr>
            <w:tcW w:w="1102" w:type="dxa"/>
            <w:vAlign w:val="center"/>
          </w:tcPr>
          <w:p w:rsidR="00092C11" w:rsidRDefault="00092C11" w:rsidP="00AF4876">
            <w:pPr>
              <w:pStyle w:val="ad"/>
              <w:jc w:val="center"/>
              <w:rPr>
                <w:rFonts w:ascii="Cambria" w:eastAsia="Times New Roman" w:hAnsi="Cambria" w:cs="Times New Roman"/>
              </w:rPr>
            </w:pPr>
            <w:r w:rsidRPr="00256C33">
              <w:rPr>
                <w:rFonts w:ascii="Cambria" w:eastAsia="Times New Roman" w:hAnsi="Cambria" w:cs="Times New Roman"/>
              </w:rPr>
              <w:t>Телеуця Олександріна Георгіївна</w:t>
            </w:r>
          </w:p>
          <w:p w:rsidR="00092C11" w:rsidRPr="00F01FAB" w:rsidRDefault="00092C11" w:rsidP="00AF4876">
            <w:pPr>
              <w:pStyle w:val="ad"/>
              <w:jc w:val="center"/>
              <w:rPr>
                <w:rFonts w:ascii="Times New Roman" w:hAnsi="Times New Roman" w:cs="Times New Roman"/>
              </w:rPr>
            </w:pPr>
            <w:r>
              <w:rPr>
                <w:rFonts w:ascii="Times New Roman" w:hAnsi="Times New Roman" w:cs="Times New Roman"/>
              </w:rPr>
              <w:t>10-Б</w:t>
            </w:r>
          </w:p>
        </w:tc>
        <w:tc>
          <w:tcPr>
            <w:tcW w:w="977" w:type="dxa"/>
            <w:vMerge/>
            <w:vAlign w:val="center"/>
          </w:tcPr>
          <w:p w:rsidR="00092C11" w:rsidRPr="00BF6EDD" w:rsidRDefault="00092C11" w:rsidP="00AF4876">
            <w:pPr>
              <w:pStyle w:val="ad"/>
              <w:jc w:val="center"/>
              <w:rPr>
                <w:rFonts w:ascii="Cambria" w:eastAsia="Times New Roman" w:hAnsi="Cambria" w:cs="Times New Roman"/>
              </w:rPr>
            </w:pPr>
          </w:p>
        </w:tc>
        <w:tc>
          <w:tcPr>
            <w:tcW w:w="1219" w:type="dxa"/>
            <w:vMerge/>
            <w:vAlign w:val="center"/>
          </w:tcPr>
          <w:p w:rsidR="00092C11" w:rsidRPr="00F01FAB" w:rsidRDefault="00092C11" w:rsidP="00AF4876">
            <w:pPr>
              <w:pStyle w:val="ad"/>
              <w:jc w:val="center"/>
              <w:rPr>
                <w:rFonts w:ascii="Times New Roman" w:hAnsi="Times New Roman" w:cs="Times New Roman"/>
              </w:rPr>
            </w:pPr>
          </w:p>
        </w:tc>
        <w:tc>
          <w:tcPr>
            <w:tcW w:w="1131" w:type="dxa"/>
            <w:vMerge/>
            <w:vAlign w:val="center"/>
          </w:tcPr>
          <w:p w:rsidR="00092C11" w:rsidRPr="00F01FAB" w:rsidRDefault="00092C11" w:rsidP="00AF4876">
            <w:pPr>
              <w:pStyle w:val="ad"/>
              <w:jc w:val="center"/>
              <w:rPr>
                <w:rFonts w:ascii="Times New Roman" w:hAnsi="Times New Roman" w:cs="Times New Roman"/>
              </w:rPr>
            </w:pPr>
          </w:p>
        </w:tc>
        <w:tc>
          <w:tcPr>
            <w:tcW w:w="1013" w:type="dxa"/>
            <w:vMerge/>
            <w:vAlign w:val="center"/>
          </w:tcPr>
          <w:p w:rsidR="00092C11" w:rsidRPr="00F01FAB" w:rsidRDefault="00092C11" w:rsidP="00AF4876">
            <w:pPr>
              <w:pStyle w:val="ad"/>
              <w:jc w:val="center"/>
              <w:rPr>
                <w:rFonts w:ascii="Times New Roman" w:hAnsi="Times New Roman" w:cs="Times New Roman"/>
              </w:rPr>
            </w:pPr>
          </w:p>
        </w:tc>
        <w:tc>
          <w:tcPr>
            <w:tcW w:w="941" w:type="dxa"/>
            <w:vMerge/>
            <w:vAlign w:val="center"/>
          </w:tcPr>
          <w:p w:rsidR="00092C11" w:rsidRPr="00F01FAB" w:rsidRDefault="00092C11" w:rsidP="00AF4876">
            <w:pPr>
              <w:pStyle w:val="ad"/>
              <w:jc w:val="center"/>
              <w:rPr>
                <w:rFonts w:ascii="Times New Roman" w:hAnsi="Times New Roman" w:cs="Times New Roman"/>
              </w:rPr>
            </w:pPr>
          </w:p>
        </w:tc>
        <w:tc>
          <w:tcPr>
            <w:tcW w:w="1191" w:type="dxa"/>
            <w:vMerge/>
            <w:vAlign w:val="center"/>
          </w:tcPr>
          <w:p w:rsidR="00092C11" w:rsidRPr="00F01FAB" w:rsidRDefault="00092C11" w:rsidP="00AF4876">
            <w:pPr>
              <w:pStyle w:val="ad"/>
              <w:jc w:val="center"/>
              <w:rPr>
                <w:rFonts w:ascii="Times New Roman" w:hAnsi="Times New Roman" w:cs="Times New Roman"/>
              </w:rPr>
            </w:pPr>
          </w:p>
        </w:tc>
      </w:tr>
      <w:tr w:rsidR="00092C11" w:rsidRPr="00F01FAB" w:rsidTr="00092C11">
        <w:trPr>
          <w:trHeight w:val="344"/>
        </w:trPr>
        <w:tc>
          <w:tcPr>
            <w:tcW w:w="580" w:type="dxa"/>
            <w:vMerge/>
            <w:vAlign w:val="center"/>
          </w:tcPr>
          <w:p w:rsidR="00092C11" w:rsidRPr="00F01FAB" w:rsidRDefault="00092C11" w:rsidP="00AF4876">
            <w:pPr>
              <w:pStyle w:val="ad"/>
              <w:jc w:val="center"/>
              <w:rPr>
                <w:rFonts w:ascii="Times New Roman" w:hAnsi="Times New Roman" w:cs="Times New Roman"/>
              </w:rPr>
            </w:pPr>
          </w:p>
        </w:tc>
        <w:tc>
          <w:tcPr>
            <w:tcW w:w="1191" w:type="dxa"/>
            <w:vMerge/>
            <w:vAlign w:val="center"/>
          </w:tcPr>
          <w:p w:rsidR="00092C11" w:rsidRPr="00F01FAB" w:rsidRDefault="00092C11" w:rsidP="00AF4876">
            <w:pPr>
              <w:pStyle w:val="ad"/>
              <w:jc w:val="center"/>
              <w:rPr>
                <w:rFonts w:ascii="Times New Roman" w:hAnsi="Times New Roman" w:cs="Times New Roman"/>
              </w:rPr>
            </w:pPr>
          </w:p>
        </w:tc>
        <w:tc>
          <w:tcPr>
            <w:tcW w:w="1102" w:type="dxa"/>
            <w:vAlign w:val="center"/>
          </w:tcPr>
          <w:p w:rsidR="00092C11" w:rsidRDefault="00092C11" w:rsidP="00AF4876">
            <w:pPr>
              <w:pStyle w:val="ad"/>
              <w:jc w:val="center"/>
              <w:rPr>
                <w:rFonts w:ascii="Cambria" w:eastAsia="Times New Roman" w:hAnsi="Cambria" w:cs="Times New Roman"/>
              </w:rPr>
            </w:pPr>
            <w:r w:rsidRPr="00256C33">
              <w:rPr>
                <w:rFonts w:ascii="Cambria" w:eastAsia="Times New Roman" w:hAnsi="Cambria" w:cs="Times New Roman"/>
              </w:rPr>
              <w:t>Кильчик Евеліна Маратівна</w:t>
            </w:r>
          </w:p>
          <w:p w:rsidR="00092C11" w:rsidRPr="00F01FAB" w:rsidRDefault="00092C11" w:rsidP="00AF4876">
            <w:pPr>
              <w:pStyle w:val="ad"/>
              <w:jc w:val="center"/>
              <w:rPr>
                <w:rFonts w:ascii="Times New Roman" w:hAnsi="Times New Roman" w:cs="Times New Roman"/>
              </w:rPr>
            </w:pPr>
            <w:r>
              <w:rPr>
                <w:rFonts w:ascii="Cambria" w:eastAsia="Times New Roman" w:hAnsi="Cambria" w:cs="Times New Roman"/>
              </w:rPr>
              <w:t>11-Б</w:t>
            </w:r>
          </w:p>
        </w:tc>
        <w:tc>
          <w:tcPr>
            <w:tcW w:w="977" w:type="dxa"/>
            <w:vMerge/>
            <w:vAlign w:val="center"/>
          </w:tcPr>
          <w:p w:rsidR="00092C11" w:rsidRPr="00BF6EDD" w:rsidRDefault="00092C11" w:rsidP="00AF4876">
            <w:pPr>
              <w:pStyle w:val="ad"/>
              <w:jc w:val="center"/>
              <w:rPr>
                <w:rFonts w:ascii="Cambria" w:eastAsia="Times New Roman" w:hAnsi="Cambria" w:cs="Times New Roman"/>
              </w:rPr>
            </w:pPr>
          </w:p>
        </w:tc>
        <w:tc>
          <w:tcPr>
            <w:tcW w:w="1219" w:type="dxa"/>
            <w:vMerge/>
            <w:vAlign w:val="center"/>
          </w:tcPr>
          <w:p w:rsidR="00092C11" w:rsidRPr="00F01FAB" w:rsidRDefault="00092C11" w:rsidP="00AF4876">
            <w:pPr>
              <w:pStyle w:val="ad"/>
              <w:jc w:val="center"/>
              <w:rPr>
                <w:rFonts w:ascii="Times New Roman" w:hAnsi="Times New Roman" w:cs="Times New Roman"/>
              </w:rPr>
            </w:pPr>
          </w:p>
        </w:tc>
        <w:tc>
          <w:tcPr>
            <w:tcW w:w="1131" w:type="dxa"/>
            <w:vMerge/>
            <w:vAlign w:val="center"/>
          </w:tcPr>
          <w:p w:rsidR="00092C11" w:rsidRPr="00F01FAB" w:rsidRDefault="00092C11" w:rsidP="00AF4876">
            <w:pPr>
              <w:pStyle w:val="ad"/>
              <w:jc w:val="center"/>
              <w:rPr>
                <w:rFonts w:ascii="Times New Roman" w:hAnsi="Times New Roman" w:cs="Times New Roman"/>
              </w:rPr>
            </w:pPr>
          </w:p>
        </w:tc>
        <w:tc>
          <w:tcPr>
            <w:tcW w:w="1013" w:type="dxa"/>
            <w:vMerge/>
            <w:vAlign w:val="center"/>
          </w:tcPr>
          <w:p w:rsidR="00092C11" w:rsidRPr="00F01FAB" w:rsidRDefault="00092C11" w:rsidP="00AF4876">
            <w:pPr>
              <w:pStyle w:val="ad"/>
              <w:jc w:val="center"/>
              <w:rPr>
                <w:rFonts w:ascii="Times New Roman" w:hAnsi="Times New Roman" w:cs="Times New Roman"/>
              </w:rPr>
            </w:pPr>
          </w:p>
        </w:tc>
        <w:tc>
          <w:tcPr>
            <w:tcW w:w="941" w:type="dxa"/>
            <w:vMerge/>
            <w:vAlign w:val="center"/>
          </w:tcPr>
          <w:p w:rsidR="00092C11" w:rsidRPr="00F01FAB" w:rsidRDefault="00092C11" w:rsidP="00AF4876">
            <w:pPr>
              <w:pStyle w:val="ad"/>
              <w:jc w:val="center"/>
              <w:rPr>
                <w:rFonts w:ascii="Times New Roman" w:hAnsi="Times New Roman" w:cs="Times New Roman"/>
              </w:rPr>
            </w:pPr>
          </w:p>
        </w:tc>
        <w:tc>
          <w:tcPr>
            <w:tcW w:w="1191" w:type="dxa"/>
            <w:vMerge/>
            <w:vAlign w:val="center"/>
          </w:tcPr>
          <w:p w:rsidR="00092C11" w:rsidRPr="00F01FAB" w:rsidRDefault="00092C11" w:rsidP="00AF4876">
            <w:pPr>
              <w:pStyle w:val="ad"/>
              <w:jc w:val="center"/>
              <w:rPr>
                <w:rFonts w:ascii="Times New Roman" w:hAnsi="Times New Roman" w:cs="Times New Roman"/>
              </w:rPr>
            </w:pPr>
          </w:p>
        </w:tc>
      </w:tr>
      <w:tr w:rsidR="00092C11" w:rsidRPr="00F01FAB" w:rsidTr="00092C11">
        <w:trPr>
          <w:trHeight w:val="642"/>
        </w:trPr>
        <w:tc>
          <w:tcPr>
            <w:tcW w:w="580" w:type="dxa"/>
            <w:vMerge w:val="restart"/>
            <w:vAlign w:val="center"/>
          </w:tcPr>
          <w:p w:rsidR="00092C11" w:rsidRPr="00975987" w:rsidRDefault="00092C11" w:rsidP="00AF4876">
            <w:pPr>
              <w:pStyle w:val="ad"/>
              <w:jc w:val="center"/>
              <w:rPr>
                <w:rFonts w:ascii="Times New Roman" w:hAnsi="Times New Roman" w:cs="Times New Roman"/>
                <w:b/>
                <w:sz w:val="22"/>
                <w:szCs w:val="22"/>
              </w:rPr>
            </w:pPr>
            <w:r w:rsidRPr="00975987">
              <w:rPr>
                <w:rFonts w:ascii="Times New Roman" w:hAnsi="Times New Roman" w:cs="Times New Roman"/>
                <w:b/>
                <w:sz w:val="22"/>
                <w:szCs w:val="22"/>
              </w:rPr>
              <w:t>ІІ місце</w:t>
            </w:r>
          </w:p>
        </w:tc>
        <w:tc>
          <w:tcPr>
            <w:tcW w:w="1191" w:type="dxa"/>
            <w:vMerge w:val="restart"/>
            <w:vAlign w:val="center"/>
          </w:tcPr>
          <w:p w:rsidR="00092C11" w:rsidRPr="00F01FAB" w:rsidRDefault="00092C11" w:rsidP="00AF4876">
            <w:pPr>
              <w:pStyle w:val="ad"/>
              <w:jc w:val="center"/>
              <w:rPr>
                <w:rFonts w:ascii="Times New Roman" w:hAnsi="Times New Roman" w:cs="Times New Roman"/>
                <w:sz w:val="22"/>
                <w:szCs w:val="22"/>
              </w:rPr>
            </w:pPr>
          </w:p>
        </w:tc>
        <w:tc>
          <w:tcPr>
            <w:tcW w:w="1102" w:type="dxa"/>
            <w:vMerge w:val="restart"/>
            <w:vAlign w:val="center"/>
          </w:tcPr>
          <w:p w:rsidR="00092C11" w:rsidRPr="00F01FAB" w:rsidRDefault="00092C11" w:rsidP="00AF4876">
            <w:pPr>
              <w:pStyle w:val="ad"/>
              <w:jc w:val="center"/>
              <w:rPr>
                <w:rFonts w:ascii="Times New Roman" w:hAnsi="Times New Roman" w:cs="Times New Roman"/>
                <w:sz w:val="22"/>
                <w:szCs w:val="22"/>
              </w:rPr>
            </w:pPr>
          </w:p>
        </w:tc>
        <w:tc>
          <w:tcPr>
            <w:tcW w:w="977" w:type="dxa"/>
            <w:vMerge w:val="restart"/>
            <w:vAlign w:val="center"/>
          </w:tcPr>
          <w:p w:rsidR="00092C11" w:rsidRPr="00F01FAB" w:rsidRDefault="00092C11" w:rsidP="00AF4876">
            <w:pPr>
              <w:pStyle w:val="ad"/>
              <w:jc w:val="center"/>
              <w:rPr>
                <w:rFonts w:ascii="Times New Roman" w:hAnsi="Times New Roman" w:cs="Times New Roman"/>
                <w:sz w:val="22"/>
                <w:szCs w:val="22"/>
              </w:rPr>
            </w:pPr>
          </w:p>
        </w:tc>
        <w:tc>
          <w:tcPr>
            <w:tcW w:w="1219" w:type="dxa"/>
            <w:vMerge w:val="restart"/>
            <w:vAlign w:val="center"/>
          </w:tcPr>
          <w:p w:rsidR="00092C11" w:rsidRPr="00BF6EDD" w:rsidRDefault="00092C11" w:rsidP="00AF4876">
            <w:pPr>
              <w:rPr>
                <w:rFonts w:ascii="Cambria" w:eastAsia="Times New Roman" w:hAnsi="Cambria" w:cs="Times New Roman"/>
                <w:color w:val="000000"/>
              </w:rPr>
            </w:pPr>
            <w:r w:rsidRPr="00BF6EDD">
              <w:rPr>
                <w:rFonts w:ascii="Cambria" w:eastAsia="Times New Roman" w:hAnsi="Cambria" w:cs="Times New Roman"/>
                <w:color w:val="000000"/>
              </w:rPr>
              <w:t>Шкоркін Антон Олександрович</w:t>
            </w:r>
          </w:p>
          <w:p w:rsidR="00092C11" w:rsidRPr="00F01FAB" w:rsidRDefault="00092C11" w:rsidP="00AF4876">
            <w:pPr>
              <w:pStyle w:val="ad"/>
              <w:jc w:val="center"/>
              <w:rPr>
                <w:rFonts w:ascii="Times New Roman" w:hAnsi="Times New Roman" w:cs="Times New Roman"/>
                <w:sz w:val="22"/>
                <w:szCs w:val="22"/>
              </w:rPr>
            </w:pPr>
            <w:r>
              <w:rPr>
                <w:rFonts w:ascii="Times New Roman" w:hAnsi="Times New Roman" w:cs="Times New Roman"/>
              </w:rPr>
              <w:t>8-А</w:t>
            </w:r>
          </w:p>
        </w:tc>
        <w:tc>
          <w:tcPr>
            <w:tcW w:w="1131" w:type="dxa"/>
            <w:vMerge w:val="restart"/>
            <w:vAlign w:val="center"/>
          </w:tcPr>
          <w:p w:rsidR="00092C11" w:rsidRPr="00F01FAB" w:rsidRDefault="00092C11" w:rsidP="00AF4876">
            <w:pPr>
              <w:pStyle w:val="ad"/>
              <w:jc w:val="center"/>
              <w:rPr>
                <w:rFonts w:ascii="Times New Roman" w:hAnsi="Times New Roman" w:cs="Times New Roman"/>
                <w:sz w:val="22"/>
                <w:szCs w:val="22"/>
              </w:rPr>
            </w:pPr>
          </w:p>
        </w:tc>
        <w:tc>
          <w:tcPr>
            <w:tcW w:w="1013" w:type="dxa"/>
            <w:vAlign w:val="center"/>
          </w:tcPr>
          <w:p w:rsidR="00092C11" w:rsidRDefault="00092C11" w:rsidP="00AF4876">
            <w:pPr>
              <w:pStyle w:val="ad"/>
              <w:jc w:val="center"/>
              <w:rPr>
                <w:rFonts w:ascii="Cambria" w:hAnsi="Cambria"/>
              </w:rPr>
            </w:pPr>
            <w:r>
              <w:rPr>
                <w:rFonts w:ascii="Cambria" w:hAnsi="Cambria"/>
                <w:sz w:val="22"/>
                <w:szCs w:val="22"/>
              </w:rPr>
              <w:t>Бойнегрі Віталіна Іванівна</w:t>
            </w:r>
          </w:p>
          <w:p w:rsidR="00092C11" w:rsidRPr="00F01FAB" w:rsidRDefault="00092C11" w:rsidP="00AF4876">
            <w:pPr>
              <w:pStyle w:val="ad"/>
              <w:jc w:val="center"/>
              <w:rPr>
                <w:rFonts w:ascii="Times New Roman" w:hAnsi="Times New Roman" w:cs="Times New Roman"/>
                <w:sz w:val="22"/>
                <w:szCs w:val="22"/>
              </w:rPr>
            </w:pPr>
            <w:r>
              <w:rPr>
                <w:rFonts w:ascii="Cambria" w:hAnsi="Cambria"/>
              </w:rPr>
              <w:t>10-А</w:t>
            </w:r>
            <w:r>
              <w:rPr>
                <w:rFonts w:ascii="Cambria" w:hAnsi="Cambria"/>
                <w:sz w:val="22"/>
                <w:szCs w:val="22"/>
              </w:rPr>
              <w:t xml:space="preserve"> </w:t>
            </w:r>
          </w:p>
        </w:tc>
        <w:tc>
          <w:tcPr>
            <w:tcW w:w="941" w:type="dxa"/>
            <w:vMerge w:val="restart"/>
            <w:vAlign w:val="center"/>
          </w:tcPr>
          <w:p w:rsidR="00092C11" w:rsidRDefault="00092C11" w:rsidP="00AF4876">
            <w:pPr>
              <w:pStyle w:val="ad"/>
              <w:jc w:val="center"/>
              <w:rPr>
                <w:rFonts w:ascii="Cambria" w:eastAsia="Times New Roman" w:hAnsi="Cambria" w:cs="Times New Roman"/>
                <w:color w:val="000000"/>
              </w:rPr>
            </w:pPr>
            <w:r w:rsidRPr="00256C33">
              <w:rPr>
                <w:rFonts w:ascii="Cambria" w:eastAsia="Times New Roman" w:hAnsi="Cambria" w:cs="Times New Roman"/>
                <w:color w:val="000000"/>
              </w:rPr>
              <w:t>Моску Адріана Григорівна</w:t>
            </w:r>
          </w:p>
          <w:p w:rsidR="00092C11" w:rsidRPr="00F01FAB" w:rsidRDefault="00092C11" w:rsidP="00AF4876">
            <w:pPr>
              <w:pStyle w:val="ad"/>
              <w:jc w:val="center"/>
              <w:rPr>
                <w:rFonts w:ascii="Times New Roman" w:hAnsi="Times New Roman" w:cs="Times New Roman"/>
                <w:sz w:val="22"/>
                <w:szCs w:val="22"/>
              </w:rPr>
            </w:pPr>
            <w:r>
              <w:rPr>
                <w:rFonts w:ascii="Times New Roman" w:eastAsia="Times New Roman" w:hAnsi="Times New Roman" w:cs="Times New Roman"/>
              </w:rPr>
              <w:t>9-Б</w:t>
            </w:r>
          </w:p>
        </w:tc>
        <w:tc>
          <w:tcPr>
            <w:tcW w:w="1191" w:type="dxa"/>
            <w:vMerge w:val="restart"/>
            <w:vAlign w:val="center"/>
          </w:tcPr>
          <w:p w:rsidR="00092C11" w:rsidRPr="00F01FAB" w:rsidRDefault="00092C11" w:rsidP="00AF4876">
            <w:pPr>
              <w:pStyle w:val="ad"/>
              <w:jc w:val="center"/>
              <w:rPr>
                <w:rFonts w:ascii="Times New Roman" w:hAnsi="Times New Roman" w:cs="Times New Roman"/>
                <w:sz w:val="22"/>
                <w:szCs w:val="22"/>
              </w:rPr>
            </w:pPr>
          </w:p>
        </w:tc>
      </w:tr>
      <w:tr w:rsidR="00092C11" w:rsidRPr="00F01FAB" w:rsidTr="00092C11">
        <w:trPr>
          <w:trHeight w:val="642"/>
        </w:trPr>
        <w:tc>
          <w:tcPr>
            <w:tcW w:w="580" w:type="dxa"/>
            <w:vMerge/>
            <w:vAlign w:val="center"/>
          </w:tcPr>
          <w:p w:rsidR="00092C11" w:rsidRPr="00975987" w:rsidRDefault="00092C11" w:rsidP="00AF4876">
            <w:pPr>
              <w:pStyle w:val="ad"/>
              <w:jc w:val="center"/>
              <w:rPr>
                <w:rFonts w:ascii="Times New Roman" w:hAnsi="Times New Roman" w:cs="Times New Roman"/>
                <w:b/>
              </w:rPr>
            </w:pPr>
          </w:p>
        </w:tc>
        <w:tc>
          <w:tcPr>
            <w:tcW w:w="1191" w:type="dxa"/>
            <w:vMerge/>
            <w:vAlign w:val="center"/>
          </w:tcPr>
          <w:p w:rsidR="00092C11" w:rsidRPr="00F01FAB" w:rsidRDefault="00092C11" w:rsidP="00AF4876">
            <w:pPr>
              <w:pStyle w:val="ad"/>
              <w:jc w:val="center"/>
              <w:rPr>
                <w:rFonts w:ascii="Times New Roman" w:hAnsi="Times New Roman" w:cs="Times New Roman"/>
              </w:rPr>
            </w:pPr>
          </w:p>
        </w:tc>
        <w:tc>
          <w:tcPr>
            <w:tcW w:w="1102" w:type="dxa"/>
            <w:vMerge/>
            <w:vAlign w:val="center"/>
          </w:tcPr>
          <w:p w:rsidR="00092C11" w:rsidRPr="00F01FAB" w:rsidRDefault="00092C11" w:rsidP="00AF4876">
            <w:pPr>
              <w:pStyle w:val="ad"/>
              <w:jc w:val="center"/>
              <w:rPr>
                <w:rFonts w:ascii="Times New Roman" w:hAnsi="Times New Roman" w:cs="Times New Roman"/>
              </w:rPr>
            </w:pPr>
          </w:p>
        </w:tc>
        <w:tc>
          <w:tcPr>
            <w:tcW w:w="977" w:type="dxa"/>
            <w:vMerge/>
            <w:vAlign w:val="center"/>
          </w:tcPr>
          <w:p w:rsidR="00092C11" w:rsidRPr="00F01FAB" w:rsidRDefault="00092C11" w:rsidP="00AF4876">
            <w:pPr>
              <w:pStyle w:val="ad"/>
              <w:jc w:val="center"/>
              <w:rPr>
                <w:rFonts w:ascii="Times New Roman" w:hAnsi="Times New Roman" w:cs="Times New Roman"/>
              </w:rPr>
            </w:pPr>
          </w:p>
        </w:tc>
        <w:tc>
          <w:tcPr>
            <w:tcW w:w="1219" w:type="dxa"/>
            <w:vMerge/>
            <w:vAlign w:val="center"/>
          </w:tcPr>
          <w:p w:rsidR="00092C11" w:rsidRPr="00BF6EDD" w:rsidRDefault="00092C11" w:rsidP="00AF4876">
            <w:pPr>
              <w:rPr>
                <w:rFonts w:ascii="Cambria" w:eastAsia="Times New Roman" w:hAnsi="Cambria" w:cs="Times New Roman"/>
                <w:color w:val="000000"/>
              </w:rPr>
            </w:pPr>
          </w:p>
        </w:tc>
        <w:tc>
          <w:tcPr>
            <w:tcW w:w="1131" w:type="dxa"/>
            <w:vMerge/>
            <w:vAlign w:val="center"/>
          </w:tcPr>
          <w:p w:rsidR="00092C11" w:rsidRPr="00F01FAB" w:rsidRDefault="00092C11" w:rsidP="00AF4876">
            <w:pPr>
              <w:pStyle w:val="ad"/>
              <w:jc w:val="center"/>
              <w:rPr>
                <w:rFonts w:ascii="Times New Roman" w:hAnsi="Times New Roman" w:cs="Times New Roman"/>
              </w:rPr>
            </w:pPr>
          </w:p>
        </w:tc>
        <w:tc>
          <w:tcPr>
            <w:tcW w:w="1013" w:type="dxa"/>
            <w:vAlign w:val="center"/>
          </w:tcPr>
          <w:p w:rsidR="00092C11" w:rsidRDefault="00092C11" w:rsidP="00AF4876">
            <w:pPr>
              <w:pStyle w:val="ad"/>
              <w:jc w:val="center"/>
              <w:rPr>
                <w:rFonts w:ascii="Cambria" w:hAnsi="Cambria"/>
                <w:color w:val="000000"/>
              </w:rPr>
            </w:pPr>
            <w:r>
              <w:rPr>
                <w:rFonts w:ascii="Cambria" w:hAnsi="Cambria"/>
                <w:color w:val="000000"/>
                <w:sz w:val="22"/>
                <w:szCs w:val="22"/>
              </w:rPr>
              <w:t xml:space="preserve">Кильчик Евеліна Маратівна </w:t>
            </w:r>
          </w:p>
          <w:p w:rsidR="00092C11" w:rsidRPr="00F01FAB" w:rsidRDefault="00092C11" w:rsidP="00AF4876">
            <w:pPr>
              <w:pStyle w:val="ad"/>
              <w:jc w:val="center"/>
              <w:rPr>
                <w:rFonts w:ascii="Times New Roman" w:hAnsi="Times New Roman" w:cs="Times New Roman"/>
              </w:rPr>
            </w:pPr>
            <w:r>
              <w:rPr>
                <w:rFonts w:ascii="Times New Roman" w:hAnsi="Times New Roman" w:cs="Times New Roman"/>
              </w:rPr>
              <w:t>11-Б</w:t>
            </w:r>
          </w:p>
        </w:tc>
        <w:tc>
          <w:tcPr>
            <w:tcW w:w="941" w:type="dxa"/>
            <w:vMerge/>
            <w:vAlign w:val="center"/>
          </w:tcPr>
          <w:p w:rsidR="00092C11" w:rsidRPr="00F01FAB" w:rsidRDefault="00092C11" w:rsidP="00AF4876">
            <w:pPr>
              <w:pStyle w:val="ad"/>
              <w:jc w:val="center"/>
              <w:rPr>
                <w:rFonts w:ascii="Times New Roman" w:hAnsi="Times New Roman" w:cs="Times New Roman"/>
              </w:rPr>
            </w:pPr>
          </w:p>
        </w:tc>
        <w:tc>
          <w:tcPr>
            <w:tcW w:w="1191" w:type="dxa"/>
            <w:vMerge/>
            <w:vAlign w:val="center"/>
          </w:tcPr>
          <w:p w:rsidR="00092C11" w:rsidRPr="00F01FAB" w:rsidRDefault="00092C11" w:rsidP="00AF4876">
            <w:pPr>
              <w:pStyle w:val="ad"/>
              <w:jc w:val="center"/>
              <w:rPr>
                <w:rFonts w:ascii="Times New Roman" w:hAnsi="Times New Roman" w:cs="Times New Roman"/>
              </w:rPr>
            </w:pPr>
          </w:p>
        </w:tc>
      </w:tr>
      <w:tr w:rsidR="00092C11" w:rsidRPr="00F01FAB" w:rsidTr="00092C11">
        <w:tc>
          <w:tcPr>
            <w:tcW w:w="580" w:type="dxa"/>
            <w:vAlign w:val="center"/>
          </w:tcPr>
          <w:p w:rsidR="00092C11" w:rsidRPr="00975987" w:rsidRDefault="00092C11" w:rsidP="00AF4876">
            <w:pPr>
              <w:pStyle w:val="ad"/>
              <w:jc w:val="center"/>
              <w:rPr>
                <w:rFonts w:ascii="Times New Roman" w:hAnsi="Times New Roman" w:cs="Times New Roman"/>
                <w:b/>
                <w:sz w:val="22"/>
                <w:szCs w:val="22"/>
              </w:rPr>
            </w:pPr>
            <w:r w:rsidRPr="00975987">
              <w:rPr>
                <w:rFonts w:ascii="Times New Roman" w:hAnsi="Times New Roman" w:cs="Times New Roman"/>
                <w:b/>
                <w:sz w:val="22"/>
                <w:szCs w:val="22"/>
              </w:rPr>
              <w:t>ІІІ місце</w:t>
            </w:r>
          </w:p>
        </w:tc>
        <w:tc>
          <w:tcPr>
            <w:tcW w:w="1191" w:type="dxa"/>
            <w:vAlign w:val="center"/>
          </w:tcPr>
          <w:p w:rsidR="00092C11" w:rsidRPr="00F01FAB" w:rsidRDefault="00092C11" w:rsidP="00AF4876">
            <w:pPr>
              <w:pStyle w:val="ad"/>
              <w:jc w:val="center"/>
              <w:rPr>
                <w:rFonts w:ascii="Times New Roman" w:hAnsi="Times New Roman" w:cs="Times New Roman"/>
                <w:sz w:val="22"/>
                <w:szCs w:val="22"/>
              </w:rPr>
            </w:pPr>
          </w:p>
        </w:tc>
        <w:tc>
          <w:tcPr>
            <w:tcW w:w="1102" w:type="dxa"/>
            <w:vAlign w:val="center"/>
          </w:tcPr>
          <w:p w:rsidR="00092C11" w:rsidRPr="00F01FAB" w:rsidRDefault="00092C11" w:rsidP="00AF4876">
            <w:pPr>
              <w:pStyle w:val="ad"/>
              <w:jc w:val="center"/>
              <w:rPr>
                <w:rFonts w:ascii="Times New Roman" w:hAnsi="Times New Roman" w:cs="Times New Roman"/>
                <w:sz w:val="22"/>
                <w:szCs w:val="22"/>
              </w:rPr>
            </w:pPr>
          </w:p>
        </w:tc>
        <w:tc>
          <w:tcPr>
            <w:tcW w:w="977" w:type="dxa"/>
            <w:vAlign w:val="center"/>
          </w:tcPr>
          <w:p w:rsidR="00092C11" w:rsidRDefault="00092C11" w:rsidP="00AF4876">
            <w:pPr>
              <w:jc w:val="center"/>
              <w:rPr>
                <w:rFonts w:ascii="Cambria" w:hAnsi="Cambria"/>
              </w:rPr>
            </w:pPr>
            <w:r>
              <w:rPr>
                <w:rFonts w:ascii="Cambria" w:hAnsi="Cambria"/>
                <w:sz w:val="22"/>
                <w:szCs w:val="22"/>
              </w:rPr>
              <w:t>Войку Ольга Дмитрівна</w:t>
            </w:r>
          </w:p>
          <w:p w:rsidR="00092C11" w:rsidRPr="00F01FAB" w:rsidRDefault="00092C11" w:rsidP="00AF4876">
            <w:pPr>
              <w:pStyle w:val="ad"/>
              <w:jc w:val="center"/>
              <w:rPr>
                <w:rFonts w:ascii="Times New Roman" w:hAnsi="Times New Roman" w:cs="Times New Roman"/>
                <w:sz w:val="22"/>
                <w:szCs w:val="22"/>
              </w:rPr>
            </w:pPr>
            <w:r>
              <w:rPr>
                <w:rFonts w:ascii="Times New Roman" w:hAnsi="Times New Roman" w:cs="Times New Roman"/>
              </w:rPr>
              <w:t>11-Б</w:t>
            </w:r>
          </w:p>
        </w:tc>
        <w:tc>
          <w:tcPr>
            <w:tcW w:w="1219" w:type="dxa"/>
            <w:vAlign w:val="center"/>
          </w:tcPr>
          <w:p w:rsidR="00092C11" w:rsidRPr="00F01FAB" w:rsidRDefault="00092C11" w:rsidP="00AF4876">
            <w:pPr>
              <w:pStyle w:val="ad"/>
              <w:jc w:val="center"/>
              <w:rPr>
                <w:rFonts w:ascii="Times New Roman" w:hAnsi="Times New Roman" w:cs="Times New Roman"/>
                <w:sz w:val="22"/>
                <w:szCs w:val="22"/>
              </w:rPr>
            </w:pPr>
          </w:p>
        </w:tc>
        <w:tc>
          <w:tcPr>
            <w:tcW w:w="1131" w:type="dxa"/>
            <w:vAlign w:val="center"/>
          </w:tcPr>
          <w:p w:rsidR="00092C11" w:rsidRDefault="00092C11" w:rsidP="00AF4876">
            <w:pPr>
              <w:jc w:val="center"/>
              <w:rPr>
                <w:rFonts w:ascii="Cambria" w:hAnsi="Cambria"/>
                <w:color w:val="000000"/>
              </w:rPr>
            </w:pPr>
            <w:r>
              <w:rPr>
                <w:rFonts w:ascii="Cambria" w:hAnsi="Cambria"/>
                <w:color w:val="000000"/>
                <w:sz w:val="22"/>
                <w:szCs w:val="22"/>
              </w:rPr>
              <w:t>Севастьян Кетелін Євгенович</w:t>
            </w:r>
          </w:p>
          <w:p w:rsidR="00092C11" w:rsidRPr="00F01FAB" w:rsidRDefault="00092C11" w:rsidP="00AF4876">
            <w:pPr>
              <w:pStyle w:val="ad"/>
              <w:jc w:val="center"/>
              <w:rPr>
                <w:rFonts w:ascii="Times New Roman" w:hAnsi="Times New Roman" w:cs="Times New Roman"/>
                <w:sz w:val="22"/>
                <w:szCs w:val="22"/>
              </w:rPr>
            </w:pPr>
            <w:r>
              <w:rPr>
                <w:rFonts w:ascii="Times New Roman" w:hAnsi="Times New Roman" w:cs="Times New Roman"/>
              </w:rPr>
              <w:t>11-А</w:t>
            </w:r>
          </w:p>
        </w:tc>
        <w:tc>
          <w:tcPr>
            <w:tcW w:w="1013" w:type="dxa"/>
            <w:vAlign w:val="center"/>
          </w:tcPr>
          <w:p w:rsidR="00092C11" w:rsidRDefault="00092C11" w:rsidP="00AF4876">
            <w:pPr>
              <w:pStyle w:val="ad"/>
              <w:jc w:val="center"/>
              <w:rPr>
                <w:rFonts w:ascii="Cambria" w:hAnsi="Cambria"/>
                <w:color w:val="000000"/>
              </w:rPr>
            </w:pPr>
            <w:r>
              <w:rPr>
                <w:rFonts w:ascii="Cambria" w:hAnsi="Cambria"/>
                <w:color w:val="000000"/>
                <w:sz w:val="22"/>
                <w:szCs w:val="22"/>
              </w:rPr>
              <w:t>Желяскова Кароліна Григорівна</w:t>
            </w:r>
          </w:p>
          <w:p w:rsidR="00092C11" w:rsidRPr="00F01FAB" w:rsidRDefault="00092C11" w:rsidP="00AF4876">
            <w:pPr>
              <w:pStyle w:val="ad"/>
              <w:jc w:val="center"/>
              <w:rPr>
                <w:rFonts w:ascii="Times New Roman" w:hAnsi="Times New Roman" w:cs="Times New Roman"/>
                <w:sz w:val="22"/>
                <w:szCs w:val="22"/>
              </w:rPr>
            </w:pPr>
            <w:r>
              <w:rPr>
                <w:rFonts w:ascii="Times New Roman" w:hAnsi="Times New Roman"/>
                <w:color w:val="000000"/>
              </w:rPr>
              <w:t>8-А</w:t>
            </w:r>
          </w:p>
        </w:tc>
        <w:tc>
          <w:tcPr>
            <w:tcW w:w="941" w:type="dxa"/>
            <w:vAlign w:val="center"/>
          </w:tcPr>
          <w:p w:rsidR="00092C11" w:rsidRPr="00F01FAB" w:rsidRDefault="00092C11" w:rsidP="00AF4876">
            <w:pPr>
              <w:pStyle w:val="ad"/>
              <w:jc w:val="center"/>
              <w:rPr>
                <w:rFonts w:ascii="Times New Roman" w:hAnsi="Times New Roman" w:cs="Times New Roman"/>
                <w:sz w:val="22"/>
                <w:szCs w:val="22"/>
              </w:rPr>
            </w:pPr>
          </w:p>
        </w:tc>
        <w:tc>
          <w:tcPr>
            <w:tcW w:w="1191" w:type="dxa"/>
            <w:vAlign w:val="center"/>
          </w:tcPr>
          <w:p w:rsidR="00092C11" w:rsidRDefault="00092C11" w:rsidP="00AF4876">
            <w:pPr>
              <w:jc w:val="center"/>
              <w:rPr>
                <w:rFonts w:ascii="Cambria" w:hAnsi="Cambria"/>
              </w:rPr>
            </w:pPr>
            <w:r>
              <w:rPr>
                <w:rFonts w:ascii="Cambria" w:hAnsi="Cambria"/>
                <w:sz w:val="22"/>
                <w:szCs w:val="22"/>
              </w:rPr>
              <w:t>Телеуця Олександріна Георгіївна</w:t>
            </w:r>
          </w:p>
          <w:p w:rsidR="00092C11" w:rsidRPr="00F01FAB" w:rsidRDefault="00092C11" w:rsidP="00AF4876">
            <w:pPr>
              <w:pStyle w:val="ad"/>
              <w:jc w:val="center"/>
              <w:rPr>
                <w:rFonts w:ascii="Times New Roman" w:hAnsi="Times New Roman" w:cs="Times New Roman"/>
                <w:sz w:val="22"/>
                <w:szCs w:val="22"/>
              </w:rPr>
            </w:pPr>
            <w:r>
              <w:rPr>
                <w:rFonts w:ascii="Times New Roman" w:hAnsi="Times New Roman" w:cs="Times New Roman"/>
              </w:rPr>
              <w:t>10-Б</w:t>
            </w:r>
          </w:p>
        </w:tc>
      </w:tr>
    </w:tbl>
    <w:p w:rsidR="00092C11" w:rsidRDefault="00092C11" w:rsidP="00535D75">
      <w:pPr>
        <w:shd w:val="clear" w:color="auto" w:fill="FFFFFF"/>
        <w:spacing w:before="0" w:after="0" w:line="240" w:lineRule="auto"/>
        <w:ind w:firstLine="709"/>
        <w:jc w:val="both"/>
        <w:rPr>
          <w:rFonts w:ascii="Times New Roman" w:eastAsia="Times New Roman" w:hAnsi="Times New Roman" w:cs="Times New Roman"/>
          <w:sz w:val="28"/>
          <w:szCs w:val="28"/>
          <w:highlight w:val="green"/>
          <w:lang w:eastAsia="uk-UA"/>
        </w:rPr>
      </w:pPr>
    </w:p>
    <w:p w:rsidR="005A4B4F" w:rsidRPr="00AC4802" w:rsidRDefault="005A4B4F" w:rsidP="00535D75">
      <w:pPr>
        <w:shd w:val="clear" w:color="auto" w:fill="FFFFFF"/>
        <w:spacing w:before="0" w:after="0" w:line="240" w:lineRule="auto"/>
        <w:ind w:firstLine="709"/>
        <w:jc w:val="both"/>
        <w:rPr>
          <w:rFonts w:ascii="Times New Roman" w:eastAsia="Times New Roman" w:hAnsi="Times New Roman" w:cs="Times New Roman"/>
          <w:sz w:val="28"/>
          <w:szCs w:val="28"/>
          <w:lang w:eastAsia="uk-UA"/>
        </w:rPr>
      </w:pPr>
      <w:r w:rsidRPr="00AC4802">
        <w:rPr>
          <w:rFonts w:ascii="Times New Roman" w:eastAsia="Times New Roman" w:hAnsi="Times New Roman" w:cs="Times New Roman"/>
          <w:sz w:val="28"/>
          <w:szCs w:val="28"/>
          <w:lang w:eastAsia="uk-UA"/>
        </w:rPr>
        <w:t>У зв’язку з пандемією участь в районному та обласному етапах предметних олімпіад була скасована, тому кількість призових місць у 202</w:t>
      </w:r>
      <w:r w:rsidR="00D86A07" w:rsidRPr="00AC4802">
        <w:rPr>
          <w:rFonts w:ascii="Times New Roman" w:eastAsia="Times New Roman" w:hAnsi="Times New Roman" w:cs="Times New Roman"/>
          <w:sz w:val="28"/>
          <w:szCs w:val="28"/>
          <w:lang w:eastAsia="uk-UA"/>
        </w:rPr>
        <w:t>1</w:t>
      </w:r>
      <w:r w:rsidRPr="00AC4802">
        <w:rPr>
          <w:rFonts w:ascii="Times New Roman" w:eastAsia="Times New Roman" w:hAnsi="Times New Roman" w:cs="Times New Roman"/>
          <w:sz w:val="28"/>
          <w:szCs w:val="28"/>
          <w:lang w:eastAsia="uk-UA"/>
        </w:rPr>
        <w:t>-202</w:t>
      </w:r>
      <w:r w:rsidR="00D86A07" w:rsidRPr="00AC4802">
        <w:rPr>
          <w:rFonts w:ascii="Times New Roman" w:eastAsia="Times New Roman" w:hAnsi="Times New Roman" w:cs="Times New Roman"/>
          <w:sz w:val="28"/>
          <w:szCs w:val="28"/>
          <w:lang w:eastAsia="uk-UA"/>
        </w:rPr>
        <w:t>2</w:t>
      </w:r>
      <w:r w:rsidRPr="00AC4802">
        <w:rPr>
          <w:rFonts w:ascii="Times New Roman" w:eastAsia="Times New Roman" w:hAnsi="Times New Roman" w:cs="Times New Roman"/>
          <w:sz w:val="28"/>
          <w:szCs w:val="28"/>
          <w:lang w:eastAsia="uk-UA"/>
        </w:rPr>
        <w:t xml:space="preserve"> н. р. могла би бути більшою.</w:t>
      </w:r>
    </w:p>
    <w:p w:rsidR="005A4B4F" w:rsidRPr="00AC4802" w:rsidRDefault="005A4B4F" w:rsidP="00535D75">
      <w:pPr>
        <w:shd w:val="clear" w:color="auto" w:fill="FFFFFF"/>
        <w:spacing w:before="0" w:after="0" w:line="240" w:lineRule="auto"/>
        <w:ind w:firstLine="851"/>
        <w:jc w:val="both"/>
        <w:rPr>
          <w:rFonts w:ascii="Times New Roman" w:eastAsia="Times New Roman" w:hAnsi="Times New Roman" w:cs="Times New Roman"/>
          <w:sz w:val="28"/>
          <w:szCs w:val="28"/>
          <w:lang w:eastAsia="uk-UA"/>
        </w:rPr>
      </w:pPr>
      <w:r w:rsidRPr="00AC4802">
        <w:rPr>
          <w:rFonts w:ascii="Times New Roman" w:eastAsia="Times New Roman" w:hAnsi="Times New Roman" w:cs="Times New Roman"/>
          <w:sz w:val="28"/>
          <w:szCs w:val="28"/>
          <w:lang w:eastAsia="uk-UA"/>
        </w:rPr>
        <w:lastRenderedPageBreak/>
        <w:t xml:space="preserve">У І етапі конкурсу-захисту наукових робіт учнів-членів Малої академії наук України взяли участь </w:t>
      </w:r>
      <w:r w:rsidR="00756884" w:rsidRPr="00AC4802">
        <w:rPr>
          <w:rFonts w:ascii="Times New Roman" w:eastAsia="Times New Roman" w:hAnsi="Times New Roman" w:cs="Times New Roman"/>
          <w:sz w:val="28"/>
          <w:szCs w:val="28"/>
          <w:lang w:eastAsia="uk-UA"/>
        </w:rPr>
        <w:t>3</w:t>
      </w:r>
      <w:r w:rsidRPr="00AC4802">
        <w:rPr>
          <w:rFonts w:ascii="Times New Roman" w:eastAsia="Times New Roman" w:hAnsi="Times New Roman" w:cs="Times New Roman"/>
          <w:sz w:val="28"/>
          <w:szCs w:val="28"/>
          <w:lang w:eastAsia="uk-UA"/>
        </w:rPr>
        <w:t xml:space="preserve"> робіт. </w:t>
      </w:r>
    </w:p>
    <w:p w:rsidR="00D86A07" w:rsidRPr="00AC4802" w:rsidRDefault="00D86A07" w:rsidP="00535D75">
      <w:pPr>
        <w:shd w:val="clear" w:color="auto" w:fill="FFFFFF"/>
        <w:spacing w:before="0" w:after="0" w:line="240" w:lineRule="auto"/>
        <w:ind w:firstLine="851"/>
        <w:jc w:val="both"/>
        <w:rPr>
          <w:rFonts w:ascii="Times New Roman" w:eastAsia="Times New Roman" w:hAnsi="Times New Roman" w:cs="Times New Roman"/>
          <w:sz w:val="28"/>
          <w:szCs w:val="28"/>
          <w:lang w:eastAsia="uk-UA"/>
        </w:rPr>
      </w:pPr>
    </w:p>
    <w:p w:rsidR="005A4B4F" w:rsidRPr="00AC4802" w:rsidRDefault="005A4B4F" w:rsidP="005A4B4F">
      <w:pPr>
        <w:shd w:val="clear" w:color="auto" w:fill="FFFFFF"/>
        <w:spacing w:before="0" w:after="0" w:line="240" w:lineRule="auto"/>
        <w:jc w:val="both"/>
        <w:rPr>
          <w:rFonts w:ascii="Times New Roman" w:eastAsia="Times New Roman" w:hAnsi="Times New Roman" w:cs="Times New Roman"/>
          <w:bCs/>
          <w:sz w:val="28"/>
          <w:szCs w:val="28"/>
          <w:lang w:eastAsia="uk-UA"/>
        </w:rPr>
      </w:pPr>
      <w:r w:rsidRPr="00AC4802">
        <w:rPr>
          <w:rFonts w:ascii="Times New Roman" w:eastAsia="Times New Roman" w:hAnsi="Times New Roman" w:cs="Times New Roman"/>
          <w:bCs/>
          <w:sz w:val="28"/>
          <w:szCs w:val="28"/>
          <w:lang w:eastAsia="uk-UA"/>
        </w:rPr>
        <w:t>Результати</w:t>
      </w:r>
      <w:r w:rsidR="00975987" w:rsidRPr="00AC4802">
        <w:rPr>
          <w:rFonts w:ascii="Times New Roman" w:eastAsia="Times New Roman" w:hAnsi="Times New Roman" w:cs="Times New Roman"/>
          <w:bCs/>
          <w:sz w:val="28"/>
          <w:szCs w:val="28"/>
          <w:lang w:eastAsia="uk-UA"/>
        </w:rPr>
        <w:t>:</w:t>
      </w:r>
    </w:p>
    <w:p w:rsidR="00092C11" w:rsidRDefault="00092C11" w:rsidP="005A4B4F">
      <w:pPr>
        <w:shd w:val="clear" w:color="auto" w:fill="FFFFFF"/>
        <w:spacing w:before="0" w:after="0" w:line="240" w:lineRule="auto"/>
        <w:jc w:val="both"/>
        <w:rPr>
          <w:rFonts w:ascii="Times New Roman" w:eastAsia="Times New Roman" w:hAnsi="Times New Roman" w:cs="Times New Roman"/>
          <w:bCs/>
          <w:sz w:val="28"/>
          <w:szCs w:val="28"/>
          <w:highlight w:val="yellow"/>
          <w:lang w:eastAsia="uk-UA"/>
        </w:rPr>
      </w:pPr>
    </w:p>
    <w:tbl>
      <w:tblPr>
        <w:tblStyle w:val="a4"/>
        <w:tblW w:w="5000" w:type="pct"/>
        <w:tblLayout w:type="fixed"/>
        <w:tblLook w:val="04A0"/>
      </w:tblPr>
      <w:tblGrid>
        <w:gridCol w:w="1121"/>
        <w:gridCol w:w="1918"/>
        <w:gridCol w:w="2004"/>
        <w:gridCol w:w="1997"/>
        <w:gridCol w:w="2531"/>
      </w:tblGrid>
      <w:tr w:rsidR="00092C11" w:rsidRPr="00C0458B" w:rsidTr="00AF4876">
        <w:trPr>
          <w:cantSplit/>
          <w:trHeight w:val="2261"/>
        </w:trPr>
        <w:tc>
          <w:tcPr>
            <w:tcW w:w="586" w:type="pct"/>
            <w:textDirection w:val="btLr"/>
            <w:vAlign w:val="center"/>
          </w:tcPr>
          <w:p w:rsidR="00092C11" w:rsidRPr="00C0458B" w:rsidRDefault="00092C11" w:rsidP="00AF4876">
            <w:pPr>
              <w:pStyle w:val="ad"/>
              <w:ind w:left="113" w:right="113"/>
              <w:jc w:val="center"/>
              <w:rPr>
                <w:rFonts w:ascii="Times New Roman" w:hAnsi="Times New Roman" w:cs="Times New Roman"/>
                <w:sz w:val="22"/>
                <w:szCs w:val="22"/>
              </w:rPr>
            </w:pPr>
            <w:r w:rsidRPr="00C0458B">
              <w:rPr>
                <w:rFonts w:ascii="Times New Roman" w:eastAsia="Times New Roman" w:hAnsi="Times New Roman" w:cs="Times New Roman"/>
                <w:bCs/>
                <w:sz w:val="22"/>
                <w:szCs w:val="22"/>
              </w:rPr>
              <w:t>Призове місце</w:t>
            </w:r>
          </w:p>
        </w:tc>
        <w:tc>
          <w:tcPr>
            <w:tcW w:w="1002" w:type="pct"/>
            <w:vAlign w:val="center"/>
          </w:tcPr>
          <w:p w:rsidR="00092C11" w:rsidRPr="00975987" w:rsidRDefault="00092C11" w:rsidP="00AF4876">
            <w:pPr>
              <w:jc w:val="center"/>
              <w:rPr>
                <w:rFonts w:ascii="Times New Roman" w:hAnsi="Times New Roman" w:cs="Times New Roman"/>
                <w:b/>
                <w:color w:val="FF0000"/>
                <w:sz w:val="24"/>
                <w:szCs w:val="22"/>
              </w:rPr>
            </w:pPr>
            <w:r w:rsidRPr="00975987">
              <w:rPr>
                <w:rFonts w:ascii="Times New Roman" w:hAnsi="Times New Roman" w:cs="Times New Roman"/>
                <w:b/>
                <w:color w:val="FF0000"/>
                <w:sz w:val="24"/>
                <w:szCs w:val="22"/>
              </w:rPr>
              <w:t>«Експериментальна  фізика»</w:t>
            </w:r>
          </w:p>
          <w:p w:rsidR="00092C11" w:rsidRPr="00975987" w:rsidRDefault="00092C11" w:rsidP="00AF4876">
            <w:pPr>
              <w:pStyle w:val="ad"/>
              <w:jc w:val="center"/>
              <w:rPr>
                <w:rFonts w:ascii="Times New Roman" w:hAnsi="Times New Roman" w:cs="Times New Roman"/>
                <w:b/>
                <w:color w:val="FF0000"/>
                <w:sz w:val="24"/>
                <w:szCs w:val="22"/>
              </w:rPr>
            </w:pPr>
          </w:p>
        </w:tc>
        <w:tc>
          <w:tcPr>
            <w:tcW w:w="1047" w:type="pct"/>
            <w:vAlign w:val="center"/>
          </w:tcPr>
          <w:p w:rsidR="00092C11" w:rsidRPr="00975987" w:rsidRDefault="00092C11" w:rsidP="00AF4876">
            <w:pPr>
              <w:jc w:val="center"/>
              <w:rPr>
                <w:rFonts w:ascii="Times New Roman" w:hAnsi="Times New Roman" w:cs="Times New Roman"/>
                <w:b/>
                <w:color w:val="FF0000"/>
                <w:sz w:val="24"/>
                <w:szCs w:val="22"/>
              </w:rPr>
            </w:pPr>
            <w:r w:rsidRPr="00975987">
              <w:rPr>
                <w:rFonts w:ascii="Times New Roman" w:hAnsi="Times New Roman" w:cs="Times New Roman"/>
                <w:b/>
                <w:color w:val="FF0000"/>
                <w:sz w:val="24"/>
                <w:szCs w:val="22"/>
              </w:rPr>
              <w:t>«Медицина»</w:t>
            </w:r>
          </w:p>
          <w:p w:rsidR="00092C11" w:rsidRPr="00975987" w:rsidRDefault="00092C11" w:rsidP="00AF4876">
            <w:pPr>
              <w:pStyle w:val="ad"/>
              <w:jc w:val="center"/>
              <w:rPr>
                <w:rFonts w:ascii="Times New Roman" w:hAnsi="Times New Roman" w:cs="Times New Roman"/>
                <w:b/>
                <w:color w:val="FF0000"/>
                <w:sz w:val="24"/>
                <w:szCs w:val="22"/>
              </w:rPr>
            </w:pPr>
          </w:p>
        </w:tc>
        <w:tc>
          <w:tcPr>
            <w:tcW w:w="1043" w:type="pct"/>
            <w:vAlign w:val="center"/>
          </w:tcPr>
          <w:p w:rsidR="00092C11" w:rsidRPr="00975987" w:rsidRDefault="00092C11" w:rsidP="00AF4876">
            <w:pPr>
              <w:jc w:val="center"/>
              <w:rPr>
                <w:rFonts w:ascii="Times New Roman" w:hAnsi="Times New Roman" w:cs="Times New Roman"/>
                <w:b/>
                <w:color w:val="FF0000"/>
                <w:sz w:val="24"/>
                <w:szCs w:val="22"/>
              </w:rPr>
            </w:pPr>
            <w:r w:rsidRPr="00975987">
              <w:rPr>
                <w:rFonts w:ascii="Times New Roman" w:hAnsi="Times New Roman" w:cs="Times New Roman"/>
                <w:b/>
                <w:color w:val="FF0000"/>
                <w:sz w:val="24"/>
                <w:szCs w:val="22"/>
              </w:rPr>
              <w:t>«Психологія»</w:t>
            </w:r>
          </w:p>
          <w:p w:rsidR="00092C11" w:rsidRPr="00975987" w:rsidRDefault="00092C11" w:rsidP="00AF4876">
            <w:pPr>
              <w:pStyle w:val="ad"/>
              <w:jc w:val="center"/>
              <w:rPr>
                <w:rFonts w:ascii="Times New Roman" w:hAnsi="Times New Roman" w:cs="Times New Roman"/>
                <w:b/>
                <w:color w:val="FF0000"/>
                <w:sz w:val="24"/>
                <w:szCs w:val="22"/>
              </w:rPr>
            </w:pPr>
          </w:p>
        </w:tc>
        <w:tc>
          <w:tcPr>
            <w:tcW w:w="1322" w:type="pct"/>
            <w:vAlign w:val="center"/>
          </w:tcPr>
          <w:p w:rsidR="00092C11" w:rsidRPr="00975987" w:rsidRDefault="00092C11" w:rsidP="00AF4876">
            <w:pPr>
              <w:jc w:val="center"/>
              <w:rPr>
                <w:rFonts w:ascii="Times New Roman" w:hAnsi="Times New Roman" w:cs="Times New Roman"/>
                <w:b/>
                <w:color w:val="FF0000"/>
                <w:sz w:val="24"/>
                <w:szCs w:val="22"/>
              </w:rPr>
            </w:pPr>
            <w:r w:rsidRPr="00975987">
              <w:rPr>
                <w:rFonts w:ascii="Times New Roman" w:hAnsi="Times New Roman" w:cs="Times New Roman"/>
                <w:b/>
                <w:color w:val="FF0000"/>
                <w:sz w:val="24"/>
                <w:szCs w:val="22"/>
              </w:rPr>
              <w:t>«Інформаційно-телекомунікаційні системи та технології»</w:t>
            </w:r>
          </w:p>
          <w:p w:rsidR="00092C11" w:rsidRPr="00975987" w:rsidRDefault="00092C11" w:rsidP="00AF4876">
            <w:pPr>
              <w:pStyle w:val="ad"/>
              <w:jc w:val="center"/>
              <w:rPr>
                <w:rFonts w:ascii="Times New Roman" w:hAnsi="Times New Roman" w:cs="Times New Roman"/>
                <w:b/>
                <w:color w:val="FF0000"/>
                <w:sz w:val="24"/>
                <w:szCs w:val="22"/>
              </w:rPr>
            </w:pPr>
          </w:p>
        </w:tc>
      </w:tr>
      <w:tr w:rsidR="00092C11" w:rsidRPr="00C0458B" w:rsidTr="00AF4876">
        <w:tc>
          <w:tcPr>
            <w:tcW w:w="5000" w:type="pct"/>
            <w:gridSpan w:val="5"/>
            <w:vAlign w:val="center"/>
          </w:tcPr>
          <w:p w:rsidR="00092C11" w:rsidRPr="00975987" w:rsidRDefault="00092C11" w:rsidP="00AF4876">
            <w:pPr>
              <w:pStyle w:val="ad"/>
              <w:jc w:val="center"/>
              <w:rPr>
                <w:rFonts w:ascii="Times New Roman" w:eastAsia="Times New Roman" w:hAnsi="Times New Roman" w:cs="Times New Roman"/>
                <w:b/>
                <w:bCs/>
                <w:sz w:val="22"/>
                <w:szCs w:val="22"/>
              </w:rPr>
            </w:pPr>
            <w:r w:rsidRPr="00975987">
              <w:rPr>
                <w:rFonts w:ascii="Times New Roman" w:eastAsia="Times New Roman" w:hAnsi="Times New Roman" w:cs="Times New Roman"/>
                <w:b/>
                <w:bCs/>
                <w:color w:val="FF0000"/>
                <w:sz w:val="24"/>
                <w:szCs w:val="22"/>
              </w:rPr>
              <w:t>2019-2020 н. р.</w:t>
            </w:r>
          </w:p>
        </w:tc>
      </w:tr>
      <w:tr w:rsidR="00092C11" w:rsidRPr="00C0458B" w:rsidTr="00AF4876">
        <w:tc>
          <w:tcPr>
            <w:tcW w:w="586" w:type="pct"/>
            <w:vAlign w:val="center"/>
          </w:tcPr>
          <w:p w:rsidR="00092C11" w:rsidRPr="00975987" w:rsidRDefault="00092C11" w:rsidP="00AF4876">
            <w:pPr>
              <w:pStyle w:val="ad"/>
              <w:jc w:val="center"/>
              <w:rPr>
                <w:rFonts w:ascii="Times New Roman" w:hAnsi="Times New Roman" w:cs="Times New Roman"/>
                <w:b/>
                <w:sz w:val="24"/>
                <w:szCs w:val="22"/>
              </w:rPr>
            </w:pPr>
            <w:r w:rsidRPr="00975987">
              <w:rPr>
                <w:rFonts w:ascii="Times New Roman" w:hAnsi="Times New Roman" w:cs="Times New Roman"/>
                <w:b/>
                <w:sz w:val="24"/>
                <w:szCs w:val="22"/>
              </w:rPr>
              <w:t>І місце</w:t>
            </w:r>
          </w:p>
        </w:tc>
        <w:tc>
          <w:tcPr>
            <w:tcW w:w="1002" w:type="pct"/>
            <w:vAlign w:val="center"/>
          </w:tcPr>
          <w:p w:rsidR="00092C11" w:rsidRPr="00C0458B" w:rsidRDefault="00092C11" w:rsidP="00AF4876">
            <w:pPr>
              <w:pStyle w:val="ad"/>
              <w:jc w:val="center"/>
              <w:rPr>
                <w:rFonts w:ascii="Times New Roman" w:hAnsi="Times New Roman" w:cs="Times New Roman"/>
                <w:sz w:val="22"/>
                <w:szCs w:val="22"/>
              </w:rPr>
            </w:pPr>
          </w:p>
        </w:tc>
        <w:tc>
          <w:tcPr>
            <w:tcW w:w="1047" w:type="pct"/>
            <w:vAlign w:val="center"/>
          </w:tcPr>
          <w:p w:rsidR="00092C11" w:rsidRPr="00C0458B" w:rsidRDefault="00092C11" w:rsidP="00AF4876">
            <w:pPr>
              <w:pStyle w:val="ad"/>
              <w:jc w:val="center"/>
              <w:rPr>
                <w:rFonts w:ascii="Times New Roman" w:hAnsi="Times New Roman" w:cs="Times New Roman"/>
                <w:sz w:val="22"/>
                <w:szCs w:val="22"/>
              </w:rPr>
            </w:pPr>
          </w:p>
        </w:tc>
        <w:tc>
          <w:tcPr>
            <w:tcW w:w="1043" w:type="pct"/>
            <w:vAlign w:val="center"/>
          </w:tcPr>
          <w:p w:rsidR="00092C11" w:rsidRPr="00C0458B" w:rsidRDefault="00092C11" w:rsidP="00AF4876">
            <w:pPr>
              <w:pStyle w:val="ad"/>
              <w:jc w:val="center"/>
              <w:rPr>
                <w:rFonts w:ascii="Times New Roman" w:hAnsi="Times New Roman" w:cs="Times New Roman"/>
                <w:sz w:val="22"/>
                <w:szCs w:val="22"/>
              </w:rPr>
            </w:pPr>
          </w:p>
        </w:tc>
        <w:tc>
          <w:tcPr>
            <w:tcW w:w="1322" w:type="pct"/>
            <w:vAlign w:val="center"/>
          </w:tcPr>
          <w:p w:rsidR="00092C11" w:rsidRPr="00C0458B" w:rsidRDefault="00092C11" w:rsidP="00AF4876">
            <w:pPr>
              <w:pStyle w:val="ad"/>
              <w:jc w:val="center"/>
              <w:rPr>
                <w:rFonts w:ascii="Times New Roman" w:hAnsi="Times New Roman" w:cs="Times New Roman"/>
                <w:sz w:val="22"/>
                <w:szCs w:val="22"/>
              </w:rPr>
            </w:pPr>
          </w:p>
        </w:tc>
      </w:tr>
      <w:tr w:rsidR="00092C11" w:rsidRPr="00C0458B" w:rsidTr="00AF4876">
        <w:tc>
          <w:tcPr>
            <w:tcW w:w="586" w:type="pct"/>
            <w:vAlign w:val="center"/>
          </w:tcPr>
          <w:p w:rsidR="00092C11" w:rsidRPr="00975987" w:rsidRDefault="00092C11" w:rsidP="00AF4876">
            <w:pPr>
              <w:pStyle w:val="ad"/>
              <w:jc w:val="center"/>
              <w:rPr>
                <w:rFonts w:ascii="Times New Roman" w:hAnsi="Times New Roman" w:cs="Times New Roman"/>
                <w:b/>
                <w:sz w:val="24"/>
                <w:szCs w:val="22"/>
              </w:rPr>
            </w:pPr>
            <w:r w:rsidRPr="00975987">
              <w:rPr>
                <w:rFonts w:ascii="Times New Roman" w:hAnsi="Times New Roman" w:cs="Times New Roman"/>
                <w:b/>
                <w:sz w:val="24"/>
                <w:szCs w:val="22"/>
              </w:rPr>
              <w:t>ІІ місце</w:t>
            </w:r>
          </w:p>
        </w:tc>
        <w:tc>
          <w:tcPr>
            <w:tcW w:w="1002" w:type="pct"/>
            <w:vAlign w:val="center"/>
          </w:tcPr>
          <w:p w:rsidR="00092C11" w:rsidRPr="00C0458B" w:rsidRDefault="00092C11" w:rsidP="00AF4876">
            <w:pPr>
              <w:pStyle w:val="ad"/>
              <w:jc w:val="center"/>
              <w:rPr>
                <w:rFonts w:ascii="Times New Roman" w:hAnsi="Times New Roman" w:cs="Times New Roman"/>
                <w:sz w:val="22"/>
                <w:szCs w:val="22"/>
              </w:rPr>
            </w:pPr>
          </w:p>
        </w:tc>
        <w:tc>
          <w:tcPr>
            <w:tcW w:w="1047" w:type="pct"/>
            <w:vAlign w:val="center"/>
          </w:tcPr>
          <w:p w:rsidR="00092C11" w:rsidRPr="00C0458B" w:rsidRDefault="00092C11" w:rsidP="00AF4876">
            <w:pPr>
              <w:pStyle w:val="ad"/>
              <w:jc w:val="center"/>
              <w:rPr>
                <w:rFonts w:ascii="Times New Roman" w:hAnsi="Times New Roman" w:cs="Times New Roman"/>
                <w:sz w:val="22"/>
                <w:szCs w:val="22"/>
              </w:rPr>
            </w:pPr>
          </w:p>
        </w:tc>
        <w:tc>
          <w:tcPr>
            <w:tcW w:w="1043" w:type="pct"/>
            <w:vAlign w:val="center"/>
          </w:tcPr>
          <w:p w:rsidR="00092C11" w:rsidRPr="00C0458B" w:rsidRDefault="00092C11" w:rsidP="00AF4876">
            <w:pPr>
              <w:pStyle w:val="ad"/>
              <w:jc w:val="center"/>
              <w:rPr>
                <w:rFonts w:ascii="Times New Roman" w:hAnsi="Times New Roman" w:cs="Times New Roman"/>
                <w:sz w:val="22"/>
                <w:szCs w:val="22"/>
              </w:rPr>
            </w:pPr>
            <w:r w:rsidRPr="00C0458B">
              <w:rPr>
                <w:rFonts w:ascii="Times New Roman" w:hAnsi="Times New Roman" w:cs="Times New Roman"/>
                <w:sz w:val="22"/>
                <w:szCs w:val="22"/>
              </w:rPr>
              <w:t>Добрієвої Олени Федорівни</w:t>
            </w:r>
          </w:p>
          <w:p w:rsidR="00092C11" w:rsidRPr="00C0458B" w:rsidRDefault="00092C11" w:rsidP="00AF4876">
            <w:pPr>
              <w:pStyle w:val="ad"/>
              <w:jc w:val="center"/>
              <w:rPr>
                <w:rFonts w:ascii="Times New Roman" w:hAnsi="Times New Roman" w:cs="Times New Roman"/>
                <w:sz w:val="22"/>
                <w:szCs w:val="22"/>
              </w:rPr>
            </w:pPr>
            <w:r w:rsidRPr="00C0458B">
              <w:rPr>
                <w:rFonts w:ascii="Times New Roman" w:hAnsi="Times New Roman" w:cs="Times New Roman"/>
                <w:sz w:val="22"/>
                <w:szCs w:val="22"/>
              </w:rPr>
              <w:t>10-А</w:t>
            </w:r>
          </w:p>
        </w:tc>
        <w:tc>
          <w:tcPr>
            <w:tcW w:w="1322" w:type="pct"/>
            <w:vAlign w:val="center"/>
          </w:tcPr>
          <w:p w:rsidR="00092C11" w:rsidRPr="00C0458B" w:rsidRDefault="00092C11" w:rsidP="00AF4876">
            <w:pPr>
              <w:pStyle w:val="ad"/>
              <w:jc w:val="center"/>
              <w:rPr>
                <w:rFonts w:ascii="Times New Roman" w:hAnsi="Times New Roman" w:cs="Times New Roman"/>
                <w:sz w:val="22"/>
                <w:szCs w:val="22"/>
              </w:rPr>
            </w:pPr>
          </w:p>
        </w:tc>
      </w:tr>
      <w:tr w:rsidR="00092C11" w:rsidRPr="00C0458B" w:rsidTr="00AF4876">
        <w:tc>
          <w:tcPr>
            <w:tcW w:w="586" w:type="pct"/>
            <w:vAlign w:val="center"/>
          </w:tcPr>
          <w:p w:rsidR="00092C11" w:rsidRPr="00975987" w:rsidRDefault="00092C11" w:rsidP="00AF4876">
            <w:pPr>
              <w:pStyle w:val="ad"/>
              <w:jc w:val="center"/>
              <w:rPr>
                <w:rFonts w:ascii="Times New Roman" w:hAnsi="Times New Roman" w:cs="Times New Roman"/>
                <w:b/>
                <w:sz w:val="24"/>
                <w:szCs w:val="22"/>
              </w:rPr>
            </w:pPr>
            <w:r w:rsidRPr="00975987">
              <w:rPr>
                <w:rFonts w:ascii="Times New Roman" w:hAnsi="Times New Roman" w:cs="Times New Roman"/>
                <w:b/>
                <w:sz w:val="24"/>
                <w:szCs w:val="22"/>
              </w:rPr>
              <w:t>ІІІ місце</w:t>
            </w:r>
          </w:p>
        </w:tc>
        <w:tc>
          <w:tcPr>
            <w:tcW w:w="1002" w:type="pct"/>
            <w:vAlign w:val="center"/>
          </w:tcPr>
          <w:p w:rsidR="00092C11" w:rsidRPr="00C0458B" w:rsidRDefault="00092C11" w:rsidP="00AF4876">
            <w:pPr>
              <w:pStyle w:val="ad"/>
              <w:jc w:val="center"/>
              <w:rPr>
                <w:rFonts w:ascii="Times New Roman" w:hAnsi="Times New Roman" w:cs="Times New Roman"/>
                <w:sz w:val="22"/>
                <w:szCs w:val="22"/>
              </w:rPr>
            </w:pPr>
          </w:p>
        </w:tc>
        <w:tc>
          <w:tcPr>
            <w:tcW w:w="1047" w:type="pct"/>
            <w:vAlign w:val="center"/>
          </w:tcPr>
          <w:p w:rsidR="00092C11" w:rsidRPr="00C0458B" w:rsidRDefault="00092C11" w:rsidP="00AF4876">
            <w:pPr>
              <w:pStyle w:val="ad"/>
              <w:jc w:val="center"/>
              <w:rPr>
                <w:rFonts w:ascii="Times New Roman" w:hAnsi="Times New Roman" w:cs="Times New Roman"/>
                <w:sz w:val="22"/>
                <w:szCs w:val="22"/>
              </w:rPr>
            </w:pPr>
            <w:r w:rsidRPr="00C0458B">
              <w:rPr>
                <w:rFonts w:ascii="Times New Roman" w:hAnsi="Times New Roman" w:cs="Times New Roman"/>
                <w:sz w:val="22"/>
                <w:szCs w:val="22"/>
              </w:rPr>
              <w:t>Кильчик Біанки Василівни</w:t>
            </w:r>
          </w:p>
          <w:p w:rsidR="00092C11" w:rsidRPr="00C0458B" w:rsidRDefault="00092C11" w:rsidP="00AF4876">
            <w:pPr>
              <w:pStyle w:val="ad"/>
              <w:jc w:val="center"/>
              <w:rPr>
                <w:rFonts w:ascii="Times New Roman" w:hAnsi="Times New Roman" w:cs="Times New Roman"/>
                <w:sz w:val="22"/>
                <w:szCs w:val="22"/>
              </w:rPr>
            </w:pPr>
            <w:r w:rsidRPr="00C0458B">
              <w:rPr>
                <w:rFonts w:ascii="Times New Roman" w:hAnsi="Times New Roman" w:cs="Times New Roman"/>
                <w:sz w:val="22"/>
                <w:szCs w:val="22"/>
              </w:rPr>
              <w:t>11-Б</w:t>
            </w:r>
          </w:p>
        </w:tc>
        <w:tc>
          <w:tcPr>
            <w:tcW w:w="1043" w:type="pct"/>
            <w:vAlign w:val="center"/>
          </w:tcPr>
          <w:p w:rsidR="00092C11" w:rsidRPr="00C0458B" w:rsidRDefault="00092C11" w:rsidP="00AF4876">
            <w:pPr>
              <w:pStyle w:val="ad"/>
              <w:jc w:val="center"/>
              <w:rPr>
                <w:rFonts w:ascii="Times New Roman" w:hAnsi="Times New Roman" w:cs="Times New Roman"/>
                <w:sz w:val="22"/>
                <w:szCs w:val="22"/>
              </w:rPr>
            </w:pPr>
          </w:p>
        </w:tc>
        <w:tc>
          <w:tcPr>
            <w:tcW w:w="1322" w:type="pct"/>
            <w:vAlign w:val="center"/>
          </w:tcPr>
          <w:p w:rsidR="00092C11" w:rsidRPr="00C0458B" w:rsidRDefault="00092C11" w:rsidP="00AF4876">
            <w:pPr>
              <w:pStyle w:val="ad"/>
              <w:jc w:val="center"/>
              <w:rPr>
                <w:rFonts w:ascii="Times New Roman" w:hAnsi="Times New Roman" w:cs="Times New Roman"/>
                <w:sz w:val="22"/>
                <w:szCs w:val="22"/>
              </w:rPr>
            </w:pPr>
          </w:p>
        </w:tc>
      </w:tr>
      <w:tr w:rsidR="00092C11" w:rsidRPr="00C0458B" w:rsidTr="00AF4876">
        <w:tc>
          <w:tcPr>
            <w:tcW w:w="5000" w:type="pct"/>
            <w:gridSpan w:val="5"/>
            <w:vAlign w:val="center"/>
          </w:tcPr>
          <w:p w:rsidR="00092C11" w:rsidRPr="00C0458B" w:rsidRDefault="00092C11" w:rsidP="00AF4876">
            <w:pPr>
              <w:pStyle w:val="ad"/>
              <w:jc w:val="center"/>
              <w:rPr>
                <w:rFonts w:ascii="Times New Roman" w:eastAsia="Times New Roman" w:hAnsi="Times New Roman" w:cs="Times New Roman"/>
                <w:bCs/>
                <w:sz w:val="22"/>
                <w:szCs w:val="22"/>
              </w:rPr>
            </w:pPr>
            <w:r w:rsidRPr="00C0458B">
              <w:rPr>
                <w:rFonts w:ascii="Times New Roman" w:eastAsia="Times New Roman" w:hAnsi="Times New Roman" w:cs="Times New Roman"/>
                <w:bCs/>
                <w:sz w:val="22"/>
                <w:szCs w:val="22"/>
              </w:rPr>
              <w:t>2020-2021 н .р.</w:t>
            </w:r>
          </w:p>
        </w:tc>
      </w:tr>
      <w:tr w:rsidR="00092C11" w:rsidRPr="00C0458B" w:rsidTr="00AF4876">
        <w:tc>
          <w:tcPr>
            <w:tcW w:w="586" w:type="pct"/>
            <w:vAlign w:val="center"/>
          </w:tcPr>
          <w:p w:rsidR="00092C11" w:rsidRPr="00975987" w:rsidRDefault="00092C11" w:rsidP="00AF4876">
            <w:pPr>
              <w:pStyle w:val="ad"/>
              <w:jc w:val="center"/>
              <w:rPr>
                <w:rFonts w:ascii="Times New Roman" w:hAnsi="Times New Roman" w:cs="Times New Roman"/>
                <w:b/>
                <w:sz w:val="24"/>
                <w:szCs w:val="22"/>
              </w:rPr>
            </w:pPr>
            <w:r w:rsidRPr="00975987">
              <w:rPr>
                <w:rFonts w:ascii="Times New Roman" w:hAnsi="Times New Roman" w:cs="Times New Roman"/>
                <w:b/>
                <w:sz w:val="24"/>
                <w:szCs w:val="22"/>
              </w:rPr>
              <w:t>І місце</w:t>
            </w:r>
          </w:p>
        </w:tc>
        <w:tc>
          <w:tcPr>
            <w:tcW w:w="1002" w:type="pct"/>
            <w:vAlign w:val="center"/>
          </w:tcPr>
          <w:p w:rsidR="00092C11" w:rsidRPr="00C0458B" w:rsidRDefault="00092C11" w:rsidP="00AF4876">
            <w:pPr>
              <w:pStyle w:val="ad"/>
              <w:jc w:val="center"/>
              <w:rPr>
                <w:rFonts w:ascii="Times New Roman" w:hAnsi="Times New Roman" w:cs="Times New Roman"/>
                <w:sz w:val="22"/>
                <w:szCs w:val="22"/>
              </w:rPr>
            </w:pPr>
          </w:p>
        </w:tc>
        <w:tc>
          <w:tcPr>
            <w:tcW w:w="1047" w:type="pct"/>
            <w:vAlign w:val="center"/>
          </w:tcPr>
          <w:p w:rsidR="00092C11" w:rsidRPr="00C0458B" w:rsidRDefault="00092C11" w:rsidP="00AF4876">
            <w:pPr>
              <w:pStyle w:val="ad"/>
              <w:jc w:val="center"/>
              <w:rPr>
                <w:rFonts w:ascii="Times New Roman" w:hAnsi="Times New Roman" w:cs="Times New Roman"/>
                <w:sz w:val="22"/>
                <w:szCs w:val="22"/>
              </w:rPr>
            </w:pPr>
            <w:r w:rsidRPr="00C0458B">
              <w:rPr>
                <w:rFonts w:ascii="Times New Roman" w:hAnsi="Times New Roman" w:cs="Times New Roman"/>
                <w:sz w:val="22"/>
                <w:szCs w:val="22"/>
              </w:rPr>
              <w:t>Гергі Діана Василівна</w:t>
            </w:r>
          </w:p>
          <w:p w:rsidR="00092C11" w:rsidRPr="00C0458B" w:rsidRDefault="00092C11" w:rsidP="00AF4876">
            <w:pPr>
              <w:pStyle w:val="ad"/>
              <w:jc w:val="center"/>
              <w:rPr>
                <w:rFonts w:ascii="Times New Roman" w:hAnsi="Times New Roman" w:cs="Times New Roman"/>
                <w:sz w:val="22"/>
                <w:szCs w:val="22"/>
              </w:rPr>
            </w:pPr>
            <w:r w:rsidRPr="00C0458B">
              <w:rPr>
                <w:rFonts w:ascii="Times New Roman" w:hAnsi="Times New Roman" w:cs="Times New Roman"/>
                <w:sz w:val="22"/>
                <w:szCs w:val="22"/>
              </w:rPr>
              <w:t>10-Б</w:t>
            </w:r>
          </w:p>
        </w:tc>
        <w:tc>
          <w:tcPr>
            <w:tcW w:w="1043" w:type="pct"/>
            <w:vAlign w:val="center"/>
          </w:tcPr>
          <w:p w:rsidR="00092C11" w:rsidRPr="00C0458B" w:rsidRDefault="00092C11" w:rsidP="00AF4876">
            <w:pPr>
              <w:pStyle w:val="ad"/>
              <w:jc w:val="center"/>
              <w:rPr>
                <w:rFonts w:ascii="Times New Roman" w:hAnsi="Times New Roman" w:cs="Times New Roman"/>
                <w:sz w:val="22"/>
                <w:szCs w:val="22"/>
              </w:rPr>
            </w:pPr>
            <w:r w:rsidRPr="00C0458B">
              <w:rPr>
                <w:rFonts w:ascii="Times New Roman" w:hAnsi="Times New Roman" w:cs="Times New Roman"/>
                <w:sz w:val="22"/>
                <w:szCs w:val="22"/>
              </w:rPr>
              <w:t>Добрієва Олена Федорівна</w:t>
            </w:r>
          </w:p>
          <w:p w:rsidR="00092C11" w:rsidRPr="00C0458B" w:rsidRDefault="00092C11" w:rsidP="00AF4876">
            <w:pPr>
              <w:pStyle w:val="ad"/>
              <w:jc w:val="center"/>
              <w:rPr>
                <w:rFonts w:ascii="Times New Roman" w:hAnsi="Times New Roman" w:cs="Times New Roman"/>
                <w:sz w:val="22"/>
                <w:szCs w:val="22"/>
              </w:rPr>
            </w:pPr>
            <w:r w:rsidRPr="00C0458B">
              <w:rPr>
                <w:rFonts w:ascii="Times New Roman" w:hAnsi="Times New Roman" w:cs="Times New Roman"/>
                <w:sz w:val="22"/>
                <w:szCs w:val="22"/>
              </w:rPr>
              <w:t>11-А</w:t>
            </w:r>
          </w:p>
        </w:tc>
        <w:tc>
          <w:tcPr>
            <w:tcW w:w="1322" w:type="pct"/>
            <w:vAlign w:val="center"/>
          </w:tcPr>
          <w:p w:rsidR="00092C11" w:rsidRPr="00C0458B" w:rsidRDefault="00092C11" w:rsidP="00AF4876">
            <w:pPr>
              <w:pStyle w:val="ad"/>
              <w:jc w:val="center"/>
              <w:rPr>
                <w:rFonts w:ascii="Times New Roman" w:hAnsi="Times New Roman" w:cs="Times New Roman"/>
                <w:sz w:val="22"/>
                <w:szCs w:val="22"/>
              </w:rPr>
            </w:pPr>
          </w:p>
        </w:tc>
      </w:tr>
      <w:tr w:rsidR="00092C11" w:rsidRPr="00C0458B" w:rsidTr="00AF4876">
        <w:tc>
          <w:tcPr>
            <w:tcW w:w="586" w:type="pct"/>
            <w:vAlign w:val="center"/>
          </w:tcPr>
          <w:p w:rsidR="00092C11" w:rsidRPr="00975987" w:rsidRDefault="00092C11" w:rsidP="00AF4876">
            <w:pPr>
              <w:pStyle w:val="ad"/>
              <w:jc w:val="center"/>
              <w:rPr>
                <w:rFonts w:ascii="Times New Roman" w:hAnsi="Times New Roman" w:cs="Times New Roman"/>
                <w:b/>
                <w:sz w:val="24"/>
                <w:szCs w:val="22"/>
              </w:rPr>
            </w:pPr>
            <w:r w:rsidRPr="00975987">
              <w:rPr>
                <w:rFonts w:ascii="Times New Roman" w:hAnsi="Times New Roman" w:cs="Times New Roman"/>
                <w:b/>
                <w:sz w:val="24"/>
                <w:szCs w:val="22"/>
              </w:rPr>
              <w:t>ІІ місце</w:t>
            </w:r>
          </w:p>
        </w:tc>
        <w:tc>
          <w:tcPr>
            <w:tcW w:w="1002" w:type="pct"/>
            <w:vAlign w:val="center"/>
          </w:tcPr>
          <w:p w:rsidR="00092C11" w:rsidRPr="00C0458B" w:rsidRDefault="00092C11" w:rsidP="00AF4876">
            <w:pPr>
              <w:pStyle w:val="ad"/>
              <w:jc w:val="center"/>
              <w:rPr>
                <w:rFonts w:ascii="Times New Roman" w:hAnsi="Times New Roman" w:cs="Times New Roman"/>
                <w:sz w:val="22"/>
                <w:szCs w:val="22"/>
              </w:rPr>
            </w:pPr>
          </w:p>
        </w:tc>
        <w:tc>
          <w:tcPr>
            <w:tcW w:w="1047" w:type="pct"/>
            <w:vAlign w:val="center"/>
          </w:tcPr>
          <w:p w:rsidR="00092C11" w:rsidRPr="00C0458B" w:rsidRDefault="00092C11" w:rsidP="00AF4876">
            <w:pPr>
              <w:pStyle w:val="ad"/>
              <w:jc w:val="center"/>
              <w:rPr>
                <w:rFonts w:ascii="Times New Roman" w:hAnsi="Times New Roman" w:cs="Times New Roman"/>
                <w:sz w:val="22"/>
                <w:szCs w:val="22"/>
              </w:rPr>
            </w:pPr>
          </w:p>
        </w:tc>
        <w:tc>
          <w:tcPr>
            <w:tcW w:w="1043" w:type="pct"/>
            <w:vAlign w:val="center"/>
          </w:tcPr>
          <w:p w:rsidR="00092C11" w:rsidRPr="00C0458B" w:rsidRDefault="00092C11" w:rsidP="00AF4876">
            <w:pPr>
              <w:pStyle w:val="ad"/>
              <w:jc w:val="center"/>
              <w:rPr>
                <w:rFonts w:ascii="Times New Roman" w:hAnsi="Times New Roman" w:cs="Times New Roman"/>
                <w:sz w:val="22"/>
                <w:szCs w:val="22"/>
              </w:rPr>
            </w:pPr>
          </w:p>
        </w:tc>
        <w:tc>
          <w:tcPr>
            <w:tcW w:w="1322" w:type="pct"/>
            <w:vAlign w:val="center"/>
          </w:tcPr>
          <w:p w:rsidR="00092C11" w:rsidRPr="00C0458B" w:rsidRDefault="00092C11" w:rsidP="00AF4876">
            <w:pPr>
              <w:jc w:val="center"/>
              <w:rPr>
                <w:rFonts w:ascii="Times New Roman" w:eastAsia="Times New Roman" w:hAnsi="Times New Roman" w:cs="Times New Roman"/>
                <w:color w:val="000000"/>
                <w:sz w:val="22"/>
                <w:szCs w:val="22"/>
              </w:rPr>
            </w:pPr>
            <w:r w:rsidRPr="00BF6EDD">
              <w:rPr>
                <w:rFonts w:ascii="Times New Roman" w:eastAsia="Times New Roman" w:hAnsi="Times New Roman" w:cs="Times New Roman"/>
                <w:color w:val="000000"/>
                <w:sz w:val="22"/>
                <w:szCs w:val="22"/>
              </w:rPr>
              <w:t>Шкоркін Антон Олександрович</w:t>
            </w:r>
          </w:p>
          <w:p w:rsidR="00092C11" w:rsidRPr="00C0458B" w:rsidRDefault="00092C11" w:rsidP="00AF4876">
            <w:pPr>
              <w:pStyle w:val="ad"/>
              <w:jc w:val="center"/>
              <w:rPr>
                <w:rFonts w:ascii="Times New Roman" w:hAnsi="Times New Roman" w:cs="Times New Roman"/>
                <w:sz w:val="22"/>
                <w:szCs w:val="22"/>
              </w:rPr>
            </w:pPr>
            <w:r w:rsidRPr="00C0458B">
              <w:rPr>
                <w:rFonts w:ascii="Times New Roman" w:hAnsi="Times New Roman" w:cs="Times New Roman"/>
                <w:sz w:val="22"/>
                <w:szCs w:val="22"/>
              </w:rPr>
              <w:t>7-А</w:t>
            </w:r>
          </w:p>
        </w:tc>
      </w:tr>
      <w:tr w:rsidR="00092C11" w:rsidRPr="00C0458B" w:rsidTr="00AF4876">
        <w:trPr>
          <w:trHeight w:val="1294"/>
        </w:trPr>
        <w:tc>
          <w:tcPr>
            <w:tcW w:w="586" w:type="pct"/>
            <w:vAlign w:val="center"/>
          </w:tcPr>
          <w:p w:rsidR="00092C11" w:rsidRPr="00975987" w:rsidRDefault="00092C11" w:rsidP="00AF4876">
            <w:pPr>
              <w:pStyle w:val="ad"/>
              <w:jc w:val="center"/>
              <w:rPr>
                <w:rFonts w:ascii="Times New Roman" w:hAnsi="Times New Roman" w:cs="Times New Roman"/>
                <w:b/>
                <w:sz w:val="24"/>
                <w:szCs w:val="22"/>
              </w:rPr>
            </w:pPr>
            <w:r w:rsidRPr="00975987">
              <w:rPr>
                <w:rFonts w:ascii="Times New Roman" w:hAnsi="Times New Roman" w:cs="Times New Roman"/>
                <w:b/>
                <w:sz w:val="24"/>
                <w:szCs w:val="22"/>
              </w:rPr>
              <w:t>ІІІ місце</w:t>
            </w:r>
          </w:p>
        </w:tc>
        <w:tc>
          <w:tcPr>
            <w:tcW w:w="1002" w:type="pct"/>
            <w:vAlign w:val="center"/>
          </w:tcPr>
          <w:p w:rsidR="00092C11" w:rsidRPr="00C0458B" w:rsidRDefault="00092C11" w:rsidP="00AF4876">
            <w:pPr>
              <w:pStyle w:val="ad"/>
              <w:jc w:val="center"/>
              <w:rPr>
                <w:rFonts w:ascii="Times New Roman" w:hAnsi="Times New Roman" w:cs="Times New Roman"/>
                <w:sz w:val="22"/>
                <w:szCs w:val="22"/>
              </w:rPr>
            </w:pPr>
          </w:p>
        </w:tc>
        <w:tc>
          <w:tcPr>
            <w:tcW w:w="1047" w:type="pct"/>
            <w:vAlign w:val="center"/>
          </w:tcPr>
          <w:p w:rsidR="00092C11" w:rsidRPr="00C0458B" w:rsidRDefault="00092C11" w:rsidP="00AF4876">
            <w:pPr>
              <w:pStyle w:val="ad"/>
              <w:jc w:val="center"/>
              <w:rPr>
                <w:rFonts w:ascii="Times New Roman" w:hAnsi="Times New Roman" w:cs="Times New Roman"/>
                <w:sz w:val="22"/>
                <w:szCs w:val="22"/>
              </w:rPr>
            </w:pPr>
          </w:p>
        </w:tc>
        <w:tc>
          <w:tcPr>
            <w:tcW w:w="1043" w:type="pct"/>
            <w:vAlign w:val="center"/>
          </w:tcPr>
          <w:p w:rsidR="00092C11" w:rsidRPr="00C0458B" w:rsidRDefault="00092C11" w:rsidP="00AF4876">
            <w:pPr>
              <w:pStyle w:val="ad"/>
              <w:jc w:val="center"/>
              <w:rPr>
                <w:rFonts w:ascii="Times New Roman" w:hAnsi="Times New Roman" w:cs="Times New Roman"/>
                <w:sz w:val="22"/>
                <w:szCs w:val="22"/>
              </w:rPr>
            </w:pPr>
          </w:p>
        </w:tc>
        <w:tc>
          <w:tcPr>
            <w:tcW w:w="1322" w:type="pct"/>
            <w:vAlign w:val="center"/>
          </w:tcPr>
          <w:p w:rsidR="00092C11" w:rsidRPr="00C0458B" w:rsidRDefault="00092C11" w:rsidP="00AF4876">
            <w:pPr>
              <w:pStyle w:val="ad"/>
              <w:jc w:val="center"/>
              <w:rPr>
                <w:rFonts w:ascii="Times New Roman" w:hAnsi="Times New Roman" w:cs="Times New Roman"/>
                <w:sz w:val="22"/>
                <w:szCs w:val="22"/>
              </w:rPr>
            </w:pPr>
          </w:p>
        </w:tc>
      </w:tr>
      <w:tr w:rsidR="00092C11" w:rsidRPr="00C0458B" w:rsidTr="00AF4876">
        <w:trPr>
          <w:trHeight w:val="212"/>
        </w:trPr>
        <w:tc>
          <w:tcPr>
            <w:tcW w:w="5000" w:type="pct"/>
            <w:gridSpan w:val="5"/>
            <w:tcBorders>
              <w:bottom w:val="single" w:sz="4" w:space="0" w:color="auto"/>
            </w:tcBorders>
            <w:vAlign w:val="center"/>
          </w:tcPr>
          <w:p w:rsidR="00092C11" w:rsidRPr="00C0458B" w:rsidRDefault="00092C11" w:rsidP="00AF4876">
            <w:pPr>
              <w:pStyle w:val="ad"/>
              <w:jc w:val="center"/>
              <w:rPr>
                <w:rFonts w:ascii="Times New Roman" w:eastAsia="Times New Roman" w:hAnsi="Times New Roman" w:cs="Times New Roman"/>
                <w:bCs/>
                <w:sz w:val="22"/>
                <w:szCs w:val="22"/>
              </w:rPr>
            </w:pPr>
            <w:r w:rsidRPr="00C0458B">
              <w:rPr>
                <w:rFonts w:ascii="Times New Roman" w:eastAsia="Times New Roman" w:hAnsi="Times New Roman" w:cs="Times New Roman"/>
                <w:bCs/>
                <w:sz w:val="22"/>
                <w:szCs w:val="22"/>
              </w:rPr>
              <w:t>2021-2022 н .р.</w:t>
            </w:r>
          </w:p>
        </w:tc>
      </w:tr>
      <w:tr w:rsidR="00092C11" w:rsidRPr="00C0458B" w:rsidTr="00AF4876">
        <w:trPr>
          <w:trHeight w:val="350"/>
        </w:trPr>
        <w:tc>
          <w:tcPr>
            <w:tcW w:w="586" w:type="pct"/>
            <w:tcBorders>
              <w:bottom w:val="single" w:sz="4" w:space="0" w:color="auto"/>
            </w:tcBorders>
            <w:vAlign w:val="center"/>
          </w:tcPr>
          <w:p w:rsidR="00092C11" w:rsidRPr="00975987" w:rsidRDefault="00092C11" w:rsidP="00AF4876">
            <w:pPr>
              <w:pStyle w:val="ad"/>
              <w:jc w:val="center"/>
              <w:rPr>
                <w:rFonts w:ascii="Times New Roman" w:hAnsi="Times New Roman" w:cs="Times New Roman"/>
                <w:b/>
                <w:sz w:val="24"/>
                <w:szCs w:val="22"/>
              </w:rPr>
            </w:pPr>
            <w:r w:rsidRPr="00975987">
              <w:rPr>
                <w:rFonts w:ascii="Times New Roman" w:hAnsi="Times New Roman" w:cs="Times New Roman"/>
                <w:b/>
                <w:sz w:val="24"/>
                <w:szCs w:val="22"/>
              </w:rPr>
              <w:t>І місце</w:t>
            </w:r>
          </w:p>
        </w:tc>
        <w:tc>
          <w:tcPr>
            <w:tcW w:w="1002" w:type="pct"/>
            <w:tcBorders>
              <w:bottom w:val="single" w:sz="4" w:space="0" w:color="auto"/>
            </w:tcBorders>
            <w:vAlign w:val="center"/>
          </w:tcPr>
          <w:p w:rsidR="00092C11" w:rsidRPr="00C0458B" w:rsidRDefault="00092C11" w:rsidP="00AF4876">
            <w:pPr>
              <w:pStyle w:val="ad"/>
              <w:jc w:val="center"/>
              <w:rPr>
                <w:rFonts w:ascii="Times New Roman" w:hAnsi="Times New Roman" w:cs="Times New Roman"/>
                <w:sz w:val="22"/>
                <w:szCs w:val="22"/>
              </w:rPr>
            </w:pPr>
          </w:p>
        </w:tc>
        <w:tc>
          <w:tcPr>
            <w:tcW w:w="1047" w:type="pct"/>
            <w:tcBorders>
              <w:bottom w:val="single" w:sz="4" w:space="0" w:color="auto"/>
            </w:tcBorders>
            <w:vAlign w:val="center"/>
          </w:tcPr>
          <w:p w:rsidR="00092C11" w:rsidRPr="00C0458B" w:rsidRDefault="00092C11" w:rsidP="00AF4876">
            <w:pPr>
              <w:pStyle w:val="ad"/>
              <w:jc w:val="center"/>
              <w:rPr>
                <w:rFonts w:ascii="Times New Roman" w:hAnsi="Times New Roman" w:cs="Times New Roman"/>
                <w:sz w:val="22"/>
                <w:szCs w:val="22"/>
              </w:rPr>
            </w:pPr>
          </w:p>
        </w:tc>
        <w:tc>
          <w:tcPr>
            <w:tcW w:w="1043" w:type="pct"/>
            <w:tcBorders>
              <w:bottom w:val="single" w:sz="4" w:space="0" w:color="auto"/>
            </w:tcBorders>
            <w:vAlign w:val="center"/>
          </w:tcPr>
          <w:p w:rsidR="00092C11" w:rsidRPr="00C0458B" w:rsidRDefault="00092C11" w:rsidP="00AF4876">
            <w:pPr>
              <w:pStyle w:val="ad"/>
              <w:jc w:val="center"/>
              <w:rPr>
                <w:rFonts w:ascii="Times New Roman" w:hAnsi="Times New Roman" w:cs="Times New Roman"/>
                <w:sz w:val="22"/>
                <w:szCs w:val="22"/>
              </w:rPr>
            </w:pPr>
          </w:p>
        </w:tc>
        <w:tc>
          <w:tcPr>
            <w:tcW w:w="1322" w:type="pct"/>
            <w:tcBorders>
              <w:bottom w:val="single" w:sz="4" w:space="0" w:color="auto"/>
            </w:tcBorders>
            <w:vAlign w:val="center"/>
          </w:tcPr>
          <w:p w:rsidR="00092C11" w:rsidRPr="00C0458B" w:rsidRDefault="00092C11" w:rsidP="00AF4876">
            <w:pPr>
              <w:pStyle w:val="ad"/>
              <w:jc w:val="center"/>
              <w:rPr>
                <w:rFonts w:ascii="Times New Roman" w:hAnsi="Times New Roman" w:cs="Times New Roman"/>
                <w:sz w:val="22"/>
                <w:szCs w:val="22"/>
              </w:rPr>
            </w:pPr>
          </w:p>
        </w:tc>
      </w:tr>
      <w:tr w:rsidR="00092C11" w:rsidRPr="00C0458B" w:rsidTr="00AF4876">
        <w:trPr>
          <w:trHeight w:val="1294"/>
        </w:trPr>
        <w:tc>
          <w:tcPr>
            <w:tcW w:w="586" w:type="pct"/>
            <w:vAlign w:val="center"/>
          </w:tcPr>
          <w:p w:rsidR="00092C11" w:rsidRPr="00975987" w:rsidRDefault="00092C11" w:rsidP="00AF4876">
            <w:pPr>
              <w:pStyle w:val="ad"/>
              <w:jc w:val="center"/>
              <w:rPr>
                <w:rFonts w:ascii="Times New Roman" w:hAnsi="Times New Roman" w:cs="Times New Roman"/>
                <w:b/>
                <w:sz w:val="24"/>
                <w:szCs w:val="22"/>
              </w:rPr>
            </w:pPr>
            <w:r w:rsidRPr="00975987">
              <w:rPr>
                <w:rFonts w:ascii="Times New Roman" w:hAnsi="Times New Roman" w:cs="Times New Roman"/>
                <w:b/>
                <w:sz w:val="24"/>
                <w:szCs w:val="22"/>
              </w:rPr>
              <w:t>ІІ місце</w:t>
            </w:r>
          </w:p>
        </w:tc>
        <w:tc>
          <w:tcPr>
            <w:tcW w:w="1002" w:type="pct"/>
            <w:vAlign w:val="center"/>
          </w:tcPr>
          <w:p w:rsidR="00092C11" w:rsidRPr="00C0458B" w:rsidRDefault="00092C11" w:rsidP="00AF4876">
            <w:pPr>
              <w:jc w:val="center"/>
              <w:rPr>
                <w:rFonts w:ascii="Times New Roman" w:hAnsi="Times New Roman" w:cs="Times New Roman"/>
                <w:color w:val="000000"/>
                <w:sz w:val="22"/>
                <w:szCs w:val="22"/>
              </w:rPr>
            </w:pPr>
            <w:r w:rsidRPr="00C0458B">
              <w:rPr>
                <w:rFonts w:ascii="Times New Roman" w:hAnsi="Times New Roman" w:cs="Times New Roman"/>
                <w:color w:val="000000"/>
                <w:sz w:val="22"/>
                <w:szCs w:val="22"/>
              </w:rPr>
              <w:t>Севастьян Кетелін Євгенович</w:t>
            </w:r>
          </w:p>
          <w:p w:rsidR="00092C11" w:rsidRPr="00C0458B" w:rsidRDefault="00092C11" w:rsidP="00AF4876">
            <w:pPr>
              <w:pStyle w:val="ad"/>
              <w:jc w:val="center"/>
              <w:rPr>
                <w:rFonts w:ascii="Times New Roman" w:hAnsi="Times New Roman" w:cs="Times New Roman"/>
                <w:sz w:val="22"/>
                <w:szCs w:val="22"/>
              </w:rPr>
            </w:pPr>
            <w:r w:rsidRPr="00C0458B">
              <w:rPr>
                <w:rFonts w:ascii="Times New Roman" w:hAnsi="Times New Roman" w:cs="Times New Roman"/>
                <w:sz w:val="22"/>
                <w:szCs w:val="22"/>
              </w:rPr>
              <w:t>11-А</w:t>
            </w:r>
          </w:p>
        </w:tc>
        <w:tc>
          <w:tcPr>
            <w:tcW w:w="1047" w:type="pct"/>
            <w:vAlign w:val="center"/>
          </w:tcPr>
          <w:p w:rsidR="00092C11" w:rsidRPr="00C0458B" w:rsidRDefault="00092C11" w:rsidP="00AF4876">
            <w:pPr>
              <w:jc w:val="center"/>
              <w:rPr>
                <w:rFonts w:ascii="Times New Roman" w:hAnsi="Times New Roman" w:cs="Times New Roman"/>
                <w:color w:val="000000"/>
                <w:sz w:val="22"/>
                <w:szCs w:val="22"/>
              </w:rPr>
            </w:pPr>
            <w:r w:rsidRPr="00C0458B">
              <w:rPr>
                <w:rFonts w:ascii="Times New Roman" w:hAnsi="Times New Roman" w:cs="Times New Roman"/>
                <w:color w:val="000000"/>
                <w:sz w:val="22"/>
                <w:szCs w:val="22"/>
              </w:rPr>
              <w:t>Севастьян Кетелін Євгенович</w:t>
            </w:r>
          </w:p>
          <w:p w:rsidR="00092C11" w:rsidRPr="00C0458B" w:rsidRDefault="00092C11" w:rsidP="00AF4876">
            <w:pPr>
              <w:pStyle w:val="ad"/>
              <w:jc w:val="center"/>
              <w:rPr>
                <w:rFonts w:ascii="Times New Roman" w:hAnsi="Times New Roman" w:cs="Times New Roman"/>
                <w:sz w:val="22"/>
                <w:szCs w:val="22"/>
              </w:rPr>
            </w:pPr>
            <w:r w:rsidRPr="00C0458B">
              <w:rPr>
                <w:rFonts w:ascii="Times New Roman" w:hAnsi="Times New Roman" w:cs="Times New Roman"/>
                <w:sz w:val="22"/>
                <w:szCs w:val="22"/>
              </w:rPr>
              <w:t>11-А</w:t>
            </w:r>
          </w:p>
        </w:tc>
        <w:tc>
          <w:tcPr>
            <w:tcW w:w="1043" w:type="pct"/>
            <w:vAlign w:val="center"/>
          </w:tcPr>
          <w:p w:rsidR="00092C11" w:rsidRDefault="00092C11" w:rsidP="00AF4876">
            <w:pPr>
              <w:pStyle w:val="ad"/>
              <w:jc w:val="center"/>
              <w:rPr>
                <w:rFonts w:ascii="Times New Roman" w:hAnsi="Times New Roman" w:cs="Times New Roman"/>
              </w:rPr>
            </w:pPr>
            <w:r w:rsidRPr="00C0458B">
              <w:rPr>
                <w:rFonts w:ascii="Times New Roman" w:hAnsi="Times New Roman" w:cs="Times New Roman"/>
                <w:sz w:val="22"/>
                <w:szCs w:val="22"/>
              </w:rPr>
              <w:t xml:space="preserve">Гергі Віоріка Петрівна </w:t>
            </w:r>
          </w:p>
          <w:p w:rsidR="00092C11" w:rsidRPr="00C0458B" w:rsidRDefault="00092C11" w:rsidP="00AF4876">
            <w:pPr>
              <w:pStyle w:val="ad"/>
              <w:jc w:val="center"/>
              <w:rPr>
                <w:rFonts w:ascii="Times New Roman" w:hAnsi="Times New Roman" w:cs="Times New Roman"/>
                <w:sz w:val="22"/>
                <w:szCs w:val="22"/>
              </w:rPr>
            </w:pPr>
            <w:r w:rsidRPr="00C0458B">
              <w:rPr>
                <w:rFonts w:ascii="Times New Roman" w:hAnsi="Times New Roman" w:cs="Times New Roman"/>
                <w:sz w:val="22"/>
                <w:szCs w:val="22"/>
              </w:rPr>
              <w:t>8-В</w:t>
            </w:r>
          </w:p>
        </w:tc>
        <w:tc>
          <w:tcPr>
            <w:tcW w:w="1322" w:type="pct"/>
            <w:vAlign w:val="center"/>
          </w:tcPr>
          <w:p w:rsidR="00092C11" w:rsidRPr="00C0458B" w:rsidRDefault="00092C11" w:rsidP="00AF4876">
            <w:pPr>
              <w:pStyle w:val="ad"/>
              <w:jc w:val="center"/>
              <w:rPr>
                <w:rFonts w:ascii="Times New Roman" w:hAnsi="Times New Roman" w:cs="Times New Roman"/>
                <w:sz w:val="22"/>
                <w:szCs w:val="22"/>
              </w:rPr>
            </w:pPr>
          </w:p>
        </w:tc>
      </w:tr>
      <w:tr w:rsidR="00092C11" w:rsidRPr="00C0458B" w:rsidTr="00AF4876">
        <w:trPr>
          <w:trHeight w:val="374"/>
        </w:trPr>
        <w:tc>
          <w:tcPr>
            <w:tcW w:w="586" w:type="pct"/>
            <w:vAlign w:val="center"/>
          </w:tcPr>
          <w:p w:rsidR="00092C11" w:rsidRPr="00975987" w:rsidRDefault="00092C11" w:rsidP="00AF4876">
            <w:pPr>
              <w:pStyle w:val="ad"/>
              <w:jc w:val="center"/>
              <w:rPr>
                <w:rFonts w:ascii="Times New Roman" w:hAnsi="Times New Roman" w:cs="Times New Roman"/>
                <w:b/>
                <w:sz w:val="24"/>
                <w:szCs w:val="22"/>
              </w:rPr>
            </w:pPr>
            <w:r w:rsidRPr="00975987">
              <w:rPr>
                <w:rFonts w:ascii="Times New Roman" w:hAnsi="Times New Roman" w:cs="Times New Roman"/>
                <w:b/>
                <w:sz w:val="24"/>
                <w:szCs w:val="22"/>
              </w:rPr>
              <w:t>ІІІ місце</w:t>
            </w:r>
          </w:p>
        </w:tc>
        <w:tc>
          <w:tcPr>
            <w:tcW w:w="1002" w:type="pct"/>
            <w:vAlign w:val="center"/>
          </w:tcPr>
          <w:p w:rsidR="00092C11" w:rsidRPr="00C0458B" w:rsidRDefault="00092C11" w:rsidP="00AF4876">
            <w:pPr>
              <w:pStyle w:val="ad"/>
              <w:jc w:val="center"/>
              <w:rPr>
                <w:rFonts w:ascii="Times New Roman" w:hAnsi="Times New Roman" w:cs="Times New Roman"/>
                <w:sz w:val="22"/>
                <w:szCs w:val="22"/>
              </w:rPr>
            </w:pPr>
          </w:p>
        </w:tc>
        <w:tc>
          <w:tcPr>
            <w:tcW w:w="1047" w:type="pct"/>
            <w:vAlign w:val="center"/>
          </w:tcPr>
          <w:p w:rsidR="00092C11" w:rsidRPr="00C0458B" w:rsidRDefault="00092C11" w:rsidP="00AF4876">
            <w:pPr>
              <w:pStyle w:val="ad"/>
              <w:jc w:val="center"/>
              <w:rPr>
                <w:rFonts w:ascii="Times New Roman" w:hAnsi="Times New Roman" w:cs="Times New Roman"/>
                <w:sz w:val="22"/>
                <w:szCs w:val="22"/>
              </w:rPr>
            </w:pPr>
          </w:p>
        </w:tc>
        <w:tc>
          <w:tcPr>
            <w:tcW w:w="1043" w:type="pct"/>
            <w:vAlign w:val="center"/>
          </w:tcPr>
          <w:p w:rsidR="00092C11" w:rsidRPr="00C0458B" w:rsidRDefault="00092C11" w:rsidP="00AF4876">
            <w:pPr>
              <w:pStyle w:val="ad"/>
              <w:jc w:val="center"/>
              <w:rPr>
                <w:rFonts w:ascii="Times New Roman" w:hAnsi="Times New Roman" w:cs="Times New Roman"/>
                <w:sz w:val="22"/>
                <w:szCs w:val="22"/>
              </w:rPr>
            </w:pPr>
          </w:p>
        </w:tc>
        <w:tc>
          <w:tcPr>
            <w:tcW w:w="1322" w:type="pct"/>
            <w:vAlign w:val="center"/>
          </w:tcPr>
          <w:p w:rsidR="00092C11" w:rsidRPr="00C0458B" w:rsidRDefault="00092C11" w:rsidP="00AF4876">
            <w:pPr>
              <w:pStyle w:val="ad"/>
              <w:jc w:val="center"/>
              <w:rPr>
                <w:rFonts w:ascii="Times New Roman" w:hAnsi="Times New Roman" w:cs="Times New Roman"/>
                <w:sz w:val="22"/>
                <w:szCs w:val="22"/>
              </w:rPr>
            </w:pPr>
          </w:p>
        </w:tc>
      </w:tr>
    </w:tbl>
    <w:p w:rsidR="005A4B4F" w:rsidRPr="00D36FEC" w:rsidRDefault="005A4B4F" w:rsidP="005A4B4F">
      <w:pPr>
        <w:shd w:val="clear" w:color="auto" w:fill="FFFFFF"/>
        <w:spacing w:before="0" w:after="0" w:line="240" w:lineRule="auto"/>
        <w:jc w:val="both"/>
        <w:rPr>
          <w:rFonts w:ascii="Times New Roman" w:eastAsia="Times New Roman" w:hAnsi="Times New Roman" w:cs="Times New Roman"/>
          <w:sz w:val="28"/>
          <w:szCs w:val="28"/>
          <w:highlight w:val="yellow"/>
          <w:lang w:eastAsia="uk-UA"/>
        </w:rPr>
      </w:pPr>
    </w:p>
    <w:p w:rsidR="005A4B4F" w:rsidRPr="00AC4802" w:rsidRDefault="005A4B4F" w:rsidP="00535D75">
      <w:pPr>
        <w:shd w:val="clear" w:color="auto" w:fill="FFFFFF"/>
        <w:spacing w:before="0" w:after="0" w:line="240" w:lineRule="auto"/>
        <w:ind w:firstLine="709"/>
        <w:jc w:val="both"/>
        <w:rPr>
          <w:rFonts w:ascii="Times New Roman" w:eastAsia="Times New Roman" w:hAnsi="Times New Roman" w:cs="Times New Roman"/>
          <w:sz w:val="28"/>
          <w:szCs w:val="28"/>
          <w:lang w:eastAsia="uk-UA"/>
        </w:rPr>
      </w:pPr>
      <w:r w:rsidRPr="00AC4802">
        <w:rPr>
          <w:rFonts w:ascii="Times New Roman" w:eastAsia="Times New Roman" w:hAnsi="Times New Roman" w:cs="Times New Roman"/>
          <w:sz w:val="28"/>
          <w:szCs w:val="28"/>
          <w:lang w:eastAsia="uk-UA"/>
        </w:rPr>
        <w:t>У ІІ етапі </w:t>
      </w:r>
      <w:r w:rsidRPr="00AC4802">
        <w:rPr>
          <w:rFonts w:ascii="Times New Roman" w:eastAsia="Times New Roman" w:hAnsi="Times New Roman" w:cs="Times New Roman"/>
          <w:sz w:val="28"/>
          <w:szCs w:val="28"/>
          <w:u w:val="single"/>
          <w:lang w:eastAsia="uk-UA"/>
        </w:rPr>
        <w:t>Міжнародного конкурсу знавців української мови ім. П. Яцика</w:t>
      </w:r>
      <w:r w:rsidRPr="00AC4802">
        <w:rPr>
          <w:rFonts w:ascii="Times New Roman" w:eastAsia="Times New Roman" w:hAnsi="Times New Roman" w:cs="Times New Roman"/>
          <w:sz w:val="28"/>
          <w:szCs w:val="28"/>
          <w:lang w:eastAsia="uk-UA"/>
        </w:rPr>
        <w:t> взяли участь 8 школярів.</w:t>
      </w:r>
    </w:p>
    <w:p w:rsidR="005A4B4F" w:rsidRPr="00AC4802" w:rsidRDefault="005A4B4F" w:rsidP="00975987">
      <w:pPr>
        <w:shd w:val="clear" w:color="auto" w:fill="FFFFFF"/>
        <w:spacing w:before="0" w:after="0" w:line="240" w:lineRule="auto"/>
        <w:ind w:firstLine="709"/>
        <w:jc w:val="both"/>
        <w:rPr>
          <w:rFonts w:ascii="Times New Roman" w:eastAsia="Times New Roman" w:hAnsi="Times New Roman" w:cs="Times New Roman"/>
          <w:sz w:val="28"/>
          <w:szCs w:val="28"/>
          <w:lang w:eastAsia="uk-UA"/>
        </w:rPr>
      </w:pPr>
      <w:r w:rsidRPr="00AC4802">
        <w:rPr>
          <w:rFonts w:ascii="Times New Roman" w:eastAsia="Times New Roman" w:hAnsi="Times New Roman" w:cs="Times New Roman"/>
          <w:sz w:val="28"/>
          <w:szCs w:val="28"/>
          <w:lang w:eastAsia="uk-UA"/>
        </w:rPr>
        <w:t>Учасниками </w:t>
      </w:r>
      <w:r w:rsidRPr="00AC4802">
        <w:rPr>
          <w:rFonts w:ascii="Times New Roman" w:eastAsia="Times New Roman" w:hAnsi="Times New Roman" w:cs="Times New Roman"/>
          <w:sz w:val="28"/>
          <w:szCs w:val="28"/>
          <w:u w:val="single"/>
          <w:lang w:eastAsia="uk-UA"/>
        </w:rPr>
        <w:t>Всеукраїнського мовно-літературний конкурсу учнівської та студентської молоді ім. Т. Шевченка</w:t>
      </w:r>
      <w:r w:rsidR="00D86A07" w:rsidRPr="00AC4802">
        <w:rPr>
          <w:rFonts w:ascii="Times New Roman" w:eastAsia="Times New Roman" w:hAnsi="Times New Roman" w:cs="Times New Roman"/>
          <w:sz w:val="28"/>
          <w:szCs w:val="28"/>
          <w:lang w:eastAsia="uk-UA"/>
        </w:rPr>
        <w:t xml:space="preserve"> в ІІ етапі стали </w:t>
      </w:r>
      <w:r w:rsidR="00756884" w:rsidRPr="00AC4802">
        <w:rPr>
          <w:rFonts w:ascii="Times New Roman" w:eastAsia="Times New Roman" w:hAnsi="Times New Roman" w:cs="Times New Roman"/>
          <w:sz w:val="28"/>
          <w:szCs w:val="28"/>
          <w:lang w:eastAsia="uk-UA"/>
        </w:rPr>
        <w:t>5</w:t>
      </w:r>
      <w:r w:rsidR="00D86A07" w:rsidRPr="00AC4802">
        <w:rPr>
          <w:rFonts w:ascii="Times New Roman" w:eastAsia="Times New Roman" w:hAnsi="Times New Roman" w:cs="Times New Roman"/>
          <w:sz w:val="28"/>
          <w:szCs w:val="28"/>
          <w:lang w:eastAsia="uk-UA"/>
        </w:rPr>
        <w:t xml:space="preserve"> учнів</w:t>
      </w:r>
      <w:r w:rsidRPr="00AC4802">
        <w:rPr>
          <w:rFonts w:ascii="Times New Roman" w:eastAsia="Times New Roman" w:hAnsi="Times New Roman" w:cs="Times New Roman"/>
          <w:sz w:val="28"/>
          <w:szCs w:val="28"/>
          <w:lang w:eastAsia="uk-UA"/>
        </w:rPr>
        <w:t>.</w:t>
      </w:r>
    </w:p>
    <w:p w:rsidR="005A4B4F" w:rsidRPr="00AC4802" w:rsidRDefault="005A4B4F" w:rsidP="00975987">
      <w:pPr>
        <w:shd w:val="clear" w:color="auto" w:fill="FFFFFF"/>
        <w:spacing w:before="0" w:after="0" w:line="240" w:lineRule="auto"/>
        <w:ind w:firstLine="709"/>
        <w:jc w:val="both"/>
        <w:rPr>
          <w:rFonts w:ascii="Times New Roman" w:eastAsia="Times New Roman" w:hAnsi="Times New Roman" w:cs="Times New Roman"/>
          <w:sz w:val="28"/>
          <w:szCs w:val="28"/>
          <w:lang w:eastAsia="uk-UA"/>
        </w:rPr>
      </w:pPr>
      <w:r w:rsidRPr="00AC4802">
        <w:rPr>
          <w:rFonts w:ascii="Times New Roman" w:eastAsia="Times New Roman" w:hAnsi="Times New Roman" w:cs="Times New Roman"/>
          <w:sz w:val="28"/>
          <w:szCs w:val="28"/>
          <w:lang w:eastAsia="uk-UA"/>
        </w:rPr>
        <w:lastRenderedPageBreak/>
        <w:t>Учасниками конкурсу з інформатики «</w:t>
      </w:r>
      <w:r w:rsidRPr="00AC4802">
        <w:rPr>
          <w:rFonts w:ascii="Times New Roman" w:eastAsia="Times New Roman" w:hAnsi="Times New Roman" w:cs="Times New Roman"/>
          <w:sz w:val="28"/>
          <w:szCs w:val="28"/>
          <w:u w:val="single"/>
          <w:lang w:eastAsia="uk-UA"/>
        </w:rPr>
        <w:t>Бобер</w:t>
      </w:r>
      <w:r w:rsidRPr="00AC4802">
        <w:rPr>
          <w:rFonts w:ascii="Times New Roman" w:eastAsia="Times New Roman" w:hAnsi="Times New Roman" w:cs="Times New Roman"/>
          <w:sz w:val="28"/>
          <w:szCs w:val="28"/>
          <w:lang w:eastAsia="uk-UA"/>
        </w:rPr>
        <w:t xml:space="preserve">» («Бебрас») стали </w:t>
      </w:r>
      <w:r w:rsidR="00D36FEC" w:rsidRPr="00AC4802">
        <w:rPr>
          <w:rFonts w:ascii="Times New Roman" w:eastAsia="Times New Roman" w:hAnsi="Times New Roman" w:cs="Times New Roman"/>
          <w:sz w:val="28"/>
          <w:szCs w:val="28"/>
          <w:lang w:eastAsia="uk-UA"/>
        </w:rPr>
        <w:t>1</w:t>
      </w:r>
      <w:r w:rsidRPr="00AC4802">
        <w:rPr>
          <w:rFonts w:ascii="Times New Roman" w:eastAsia="Times New Roman" w:hAnsi="Times New Roman" w:cs="Times New Roman"/>
          <w:sz w:val="28"/>
          <w:szCs w:val="28"/>
          <w:lang w:eastAsia="uk-UA"/>
        </w:rPr>
        <w:t>6 учнів.</w:t>
      </w:r>
    </w:p>
    <w:p w:rsidR="00975987" w:rsidRPr="006C25DC" w:rsidRDefault="00975987" w:rsidP="00975987">
      <w:pPr>
        <w:shd w:val="clear" w:color="auto" w:fill="FFFFFF"/>
        <w:spacing w:before="0" w:after="0" w:line="240" w:lineRule="auto"/>
        <w:ind w:firstLine="709"/>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t>З метою сприяння розвитку пріоритетних напрямів еколого</w:t>
      </w:r>
      <w:r w:rsidRPr="006C25DC">
        <w:rPr>
          <w:rFonts w:ascii="Times New Roman" w:eastAsia="Calibri" w:hAnsi="Times New Roman" w:cs="Times New Roman"/>
          <w:sz w:val="28"/>
          <w:szCs w:val="28"/>
        </w:rPr>
        <w:t>-натуралістичної освіти,</w:t>
      </w:r>
      <w:r w:rsidRPr="006C25DC">
        <w:rPr>
          <w:rFonts w:ascii="Times New Roman" w:eastAsia="Calibri" w:hAnsi="Times New Roman" w:cs="Times New Roman"/>
          <w:b/>
          <w:sz w:val="28"/>
          <w:szCs w:val="28"/>
        </w:rPr>
        <w:t xml:space="preserve"> </w:t>
      </w:r>
      <w:r w:rsidRPr="006C25DC">
        <w:rPr>
          <w:rFonts w:ascii="Times New Roman" w:hAnsi="Times New Roman" w:cs="Times New Roman"/>
          <w:sz w:val="28"/>
          <w:szCs w:val="28"/>
        </w:rPr>
        <w:t xml:space="preserve">з 22 по 24 вересня 2021 року </w:t>
      </w:r>
      <w:r w:rsidRPr="006C25DC">
        <w:rPr>
          <w:rFonts w:ascii="Times New Roman" w:eastAsia="Calibri" w:hAnsi="Times New Roman" w:cs="Times New Roman"/>
          <w:sz w:val="28"/>
          <w:szCs w:val="28"/>
        </w:rPr>
        <w:t>була проведена шкільна та заочно районна виставка досягнень юних натуралістів «Щедрість рідної землі».</w:t>
      </w:r>
      <w:r w:rsidRPr="006C25DC">
        <w:rPr>
          <w:rFonts w:ascii="Times New Roman" w:hAnsi="Times New Roman" w:cs="Times New Roman"/>
          <w:sz w:val="28"/>
          <w:szCs w:val="28"/>
        </w:rPr>
        <w:t xml:space="preserve"> </w:t>
      </w:r>
    </w:p>
    <w:p w:rsidR="00975987" w:rsidRPr="006C25DC" w:rsidRDefault="00975987" w:rsidP="00975987">
      <w:pPr>
        <w:spacing w:before="0" w:after="0" w:line="240" w:lineRule="auto"/>
        <w:ind w:firstLine="709"/>
        <w:jc w:val="both"/>
        <w:rPr>
          <w:rFonts w:ascii="Times New Roman" w:hAnsi="Times New Roman" w:cs="Times New Roman"/>
          <w:sz w:val="28"/>
          <w:szCs w:val="28"/>
        </w:rPr>
      </w:pPr>
      <w:r w:rsidRPr="006C25DC">
        <w:rPr>
          <w:rFonts w:ascii="Times New Roman" w:hAnsi="Times New Roman" w:cs="Times New Roman"/>
          <w:sz w:val="28"/>
          <w:szCs w:val="28"/>
        </w:rPr>
        <w:t>Цього року у виставці прийняли участі учні 1-11 класів, які представили: натуральні експонати, вироби з природного матеріалу (дерева, соломки, лози та ін..) Учні мали змогу продемонструвати свою винахідливість, креативність, фантазію та вміння. Журі відзначили що майже кожна робота стала чудовим вираженням творчої фантазії й уявлення дітей, батьків та їх класних керівників, так дякуючи їм були підготовані чудові та цікаві композиції.</w:t>
      </w:r>
    </w:p>
    <w:p w:rsidR="00975987" w:rsidRPr="006C25DC" w:rsidRDefault="00975987" w:rsidP="00975987">
      <w:pPr>
        <w:spacing w:before="0" w:after="0" w:line="240" w:lineRule="auto"/>
        <w:ind w:firstLine="709"/>
        <w:jc w:val="both"/>
        <w:rPr>
          <w:rFonts w:ascii="Times New Roman" w:eastAsia="Times New Roman" w:hAnsi="Times New Roman" w:cs="Times New Roman"/>
          <w:sz w:val="28"/>
          <w:szCs w:val="28"/>
        </w:rPr>
      </w:pPr>
      <w:r w:rsidRPr="006C25DC">
        <w:rPr>
          <w:rFonts w:ascii="Times New Roman" w:hAnsi="Times New Roman" w:cs="Times New Roman"/>
          <w:sz w:val="28"/>
          <w:szCs w:val="28"/>
        </w:rPr>
        <w:t xml:space="preserve"> Найкращі роботи взяли подальшу участь у заочній районній виставці досягнень юних натуралістів «Щедрість рідної землі 2021». А всі учасники шкільної виставки отримають грамоти за активну участь. Так 7 експонатів стали  переможцями шкільної виставки,  отримали І місце та були представлені на участь в районній виставці. Це наступні роботи та автори:  «Замок біля скелі»: колектив 11-А класу ( кер. Марку І.П.);  «Весела сова»: колектив 9-А класу ( кер. Севастіян Є. С.); «Осінь на Дунаї»: Шкепу Йосиф 3-А кл. (кер. Гергі М. Д.);  «Гарбузовий букет»: колектив 2-В класу ( кер. Бригируш О. Г.);  «Капустяний заєць»:</w:t>
      </w:r>
      <w:r w:rsidRPr="006C25DC">
        <w:rPr>
          <w:rFonts w:ascii="Times New Roman" w:hAnsi="Times New Roman" w:cs="Times New Roman"/>
          <w:sz w:val="28"/>
          <w:szCs w:val="28"/>
        </w:rPr>
        <w:tab/>
        <w:t>Калчік Орина 3-А кл. (кер. Гергі М. Д.); «Відпочинок біля альтанки»: Топалу Артур 1-В кл. (кер. Гужуміт М. Г.); «Вітряний млин»: Арику Дарія 1-А кл. (кер. Баліка М.П.).</w:t>
      </w:r>
      <w:r w:rsidRPr="006C25DC">
        <w:rPr>
          <w:rFonts w:ascii="Times New Roman" w:eastAsia="Times New Roman" w:hAnsi="Times New Roman" w:cs="Times New Roman"/>
          <w:sz w:val="28"/>
          <w:szCs w:val="28"/>
        </w:rPr>
        <w:t>За підсумками заочної районної виставки досягнень юних натуралістів «Щедрість рідної землі»</w:t>
      </w:r>
      <w:r w:rsidRPr="006C25DC">
        <w:rPr>
          <w:rFonts w:ascii="Times New Roman" w:hAnsi="Times New Roman" w:cs="Times New Roman"/>
          <w:sz w:val="28"/>
          <w:szCs w:val="28"/>
        </w:rPr>
        <w:t xml:space="preserve">, відповідно наказу </w:t>
      </w:r>
      <w:r w:rsidRPr="006C25DC">
        <w:rPr>
          <w:rFonts w:ascii="Times New Roman" w:eastAsia="Times New Roman" w:hAnsi="Times New Roman" w:cs="Times New Roman"/>
          <w:sz w:val="28"/>
          <w:szCs w:val="28"/>
        </w:rPr>
        <w:t>№ 114-А від 18.10.2021  р. «Про підсумки заочної виставки  досягнень юних натуралістів «Щедрість рідної землі»:</w:t>
      </w:r>
    </w:p>
    <w:p w:rsidR="00975987" w:rsidRPr="006C25DC" w:rsidRDefault="00975987" w:rsidP="00975987">
      <w:pPr>
        <w:pStyle w:val="a5"/>
        <w:numPr>
          <w:ilvl w:val="0"/>
          <w:numId w:val="45"/>
        </w:numPr>
        <w:spacing w:before="0" w:after="0" w:line="240" w:lineRule="auto"/>
        <w:ind w:left="0" w:firstLine="709"/>
        <w:jc w:val="both"/>
        <w:rPr>
          <w:rFonts w:ascii="Times New Roman" w:hAnsi="Times New Roman" w:cs="Times New Roman"/>
          <w:sz w:val="28"/>
          <w:szCs w:val="28"/>
        </w:rPr>
      </w:pPr>
      <w:r w:rsidRPr="006C25DC">
        <w:rPr>
          <w:rFonts w:ascii="Times New Roman" w:hAnsi="Times New Roman" w:cs="Times New Roman"/>
          <w:sz w:val="28"/>
          <w:szCs w:val="28"/>
        </w:rPr>
        <w:t xml:space="preserve"> за високий рівень майстерності в розділі «Практичні навички роботи з природним матеріалом, володіння народними ремеслами», грамотами</w:t>
      </w:r>
      <w:r w:rsidRPr="006C25DC">
        <w:rPr>
          <w:rFonts w:ascii="Times New Roman" w:eastAsia="Calibri" w:hAnsi="Times New Roman" w:cs="Times New Roman"/>
          <w:sz w:val="28"/>
          <w:szCs w:val="28"/>
        </w:rPr>
        <w:t>, управління освіти Саф’янівської сільської ради нагороджені:</w:t>
      </w:r>
    </w:p>
    <w:p w:rsidR="00975987" w:rsidRPr="006C25DC" w:rsidRDefault="00975987" w:rsidP="00975987">
      <w:pPr>
        <w:pStyle w:val="a5"/>
        <w:spacing w:before="0" w:after="0" w:line="240" w:lineRule="auto"/>
        <w:ind w:left="0" w:firstLine="709"/>
        <w:jc w:val="both"/>
        <w:rPr>
          <w:rFonts w:ascii="Times New Roman" w:hAnsi="Times New Roman" w:cs="Times New Roman"/>
          <w:sz w:val="28"/>
          <w:szCs w:val="28"/>
        </w:rPr>
      </w:pPr>
      <w:r w:rsidRPr="006C25DC">
        <w:rPr>
          <w:rFonts w:ascii="Times New Roman" w:eastAsia="Calibri" w:hAnsi="Times New Roman" w:cs="Times New Roman"/>
          <w:sz w:val="28"/>
          <w:szCs w:val="28"/>
        </w:rPr>
        <w:t xml:space="preserve"> </w:t>
      </w:r>
      <w:r w:rsidRPr="006C25DC">
        <w:rPr>
          <w:rFonts w:ascii="Times New Roman" w:hAnsi="Times New Roman" w:cs="Times New Roman"/>
          <w:sz w:val="28"/>
          <w:szCs w:val="28"/>
        </w:rPr>
        <w:t>колектив 11-А класу ( кер. Марку І.П.) та колектив 9-А класу ( кер. Севастіян Є. С.)</w:t>
      </w:r>
    </w:p>
    <w:p w:rsidR="00975987" w:rsidRPr="006C25DC" w:rsidRDefault="00975987" w:rsidP="00975987">
      <w:pPr>
        <w:pStyle w:val="a5"/>
        <w:numPr>
          <w:ilvl w:val="0"/>
          <w:numId w:val="45"/>
        </w:numPr>
        <w:spacing w:before="0" w:after="0" w:line="240" w:lineRule="auto"/>
        <w:ind w:left="0" w:firstLine="709"/>
        <w:jc w:val="both"/>
        <w:rPr>
          <w:rFonts w:ascii="Times New Roman" w:hAnsi="Times New Roman" w:cs="Times New Roman"/>
          <w:sz w:val="28"/>
          <w:szCs w:val="28"/>
        </w:rPr>
      </w:pPr>
      <w:r w:rsidRPr="006C25DC">
        <w:rPr>
          <w:rFonts w:ascii="Times New Roman" w:hAnsi="Times New Roman" w:cs="Times New Roman"/>
          <w:sz w:val="28"/>
          <w:szCs w:val="28"/>
        </w:rPr>
        <w:t>за активну участь у заочній виставці досягнень юних натуралістів «Щедрість рідної землі», грамотами Центру дитячої та юнацької творчості нагороджені:</w:t>
      </w:r>
    </w:p>
    <w:p w:rsidR="00975987" w:rsidRPr="006C25DC" w:rsidRDefault="00975987" w:rsidP="00975987">
      <w:pPr>
        <w:pStyle w:val="a5"/>
        <w:spacing w:before="0" w:after="0" w:line="240" w:lineRule="auto"/>
        <w:ind w:left="0" w:firstLine="709"/>
        <w:jc w:val="both"/>
        <w:rPr>
          <w:rFonts w:ascii="Times New Roman" w:hAnsi="Times New Roman" w:cs="Times New Roman"/>
          <w:sz w:val="28"/>
          <w:szCs w:val="28"/>
        </w:rPr>
      </w:pPr>
      <w:r w:rsidRPr="006C25DC">
        <w:rPr>
          <w:rFonts w:ascii="Times New Roman" w:hAnsi="Times New Roman" w:cs="Times New Roman"/>
          <w:sz w:val="28"/>
          <w:szCs w:val="28"/>
        </w:rPr>
        <w:t>Шкепу Йосиф 3-А кл. (кер. Гергі М. Д.);  колектив 2-В класу ( кер. Бригируш О. Г.); Калчік Орина 3-А кл. (кер. Гергі М. Д.); Топалу Артур  1-В кл. (кер. Гужуміт М. Г.); Арику Дарія 1-А кл. (кер. Баліка М.П.).</w:t>
      </w:r>
    </w:p>
    <w:p w:rsidR="00975987" w:rsidRPr="006C25DC" w:rsidRDefault="00975987" w:rsidP="00975987">
      <w:pPr>
        <w:pStyle w:val="a5"/>
        <w:spacing w:before="0" w:after="0" w:line="240" w:lineRule="auto"/>
        <w:ind w:left="0" w:firstLine="709"/>
        <w:jc w:val="both"/>
        <w:rPr>
          <w:rFonts w:ascii="Times New Roman" w:hAnsi="Times New Roman" w:cs="Times New Roman"/>
          <w:sz w:val="28"/>
          <w:szCs w:val="28"/>
          <w:lang w:val="ro-RO"/>
        </w:rPr>
      </w:pPr>
      <w:r w:rsidRPr="006C25DC">
        <w:rPr>
          <w:rFonts w:ascii="Times New Roman" w:hAnsi="Times New Roman" w:cs="Times New Roman"/>
          <w:sz w:val="28"/>
          <w:szCs w:val="28"/>
        </w:rPr>
        <w:t xml:space="preserve">З метою творчого розвитку захисту прав та законних  інтересів дітей, формування правової свідомості, виховання почуттів відповідальності, гідності, традиційно в листопаді місяці в закладах загальної середньої освіти проходить місячник превентивно-правового виховання, під час якого проводиться районний конкурс дитячої творчості «Конвенція очима дітей» за номінаціями:  «Малюнок», </w:t>
      </w:r>
      <w:bookmarkStart w:id="1" w:name="_Hlk103867548"/>
      <w:r w:rsidRPr="006C25DC">
        <w:rPr>
          <w:rFonts w:ascii="Times New Roman" w:hAnsi="Times New Roman" w:cs="Times New Roman"/>
          <w:sz w:val="28"/>
          <w:szCs w:val="28"/>
        </w:rPr>
        <w:t>«Плакат»</w:t>
      </w:r>
      <w:bookmarkEnd w:id="1"/>
      <w:r w:rsidRPr="006C25DC">
        <w:rPr>
          <w:rFonts w:ascii="Times New Roman" w:hAnsi="Times New Roman" w:cs="Times New Roman"/>
          <w:sz w:val="28"/>
          <w:szCs w:val="28"/>
        </w:rPr>
        <w:t xml:space="preserve">, «Колаж», «Вірші», «Есе». За його підсумками, в номінації «Плакат» за роботу «Конвенція ООН про права </w:t>
      </w:r>
      <w:r w:rsidRPr="006C25DC">
        <w:rPr>
          <w:rFonts w:ascii="Times New Roman" w:hAnsi="Times New Roman" w:cs="Times New Roman"/>
          <w:sz w:val="28"/>
          <w:szCs w:val="28"/>
        </w:rPr>
        <w:lastRenderedPageBreak/>
        <w:t>дитини» ІІ місце посіли Кильчик Евеліна, Топалу Вікторія учениці 11-Б класу, в номінації «Колаж» за роботу «Кожна дитина має право на життя» І місце – Гергі Артем та Куля Віталіна,  учні 4-А класу та ІІІ місце – колективна робота учнів 4-Д класу «Кожна дитина має право на…», в номінації «Есе», за роботу «Все в балансі» ІІ місце – Мацку Олександрина, учениця 9-В класу та ІІІ місце – Моску Аріна, учениця 7-А класу за роботу  «Не обмежуйте нас у права».</w:t>
      </w:r>
    </w:p>
    <w:p w:rsidR="00975987" w:rsidRPr="006C25DC" w:rsidRDefault="00975987" w:rsidP="00975987">
      <w:pPr>
        <w:pStyle w:val="a5"/>
        <w:spacing w:before="0" w:after="0" w:line="240" w:lineRule="auto"/>
        <w:ind w:left="0" w:firstLine="709"/>
        <w:jc w:val="both"/>
        <w:rPr>
          <w:rFonts w:ascii="Times New Roman" w:hAnsi="Times New Roman" w:cs="Times New Roman"/>
          <w:sz w:val="28"/>
          <w:szCs w:val="28"/>
        </w:rPr>
      </w:pPr>
      <w:r w:rsidRPr="006C25DC">
        <w:rPr>
          <w:rFonts w:ascii="Times New Roman" w:hAnsi="Times New Roman" w:cs="Times New Roman"/>
          <w:sz w:val="28"/>
          <w:szCs w:val="28"/>
        </w:rPr>
        <w:t>Із метою підтримки зусиль медичних працівників у протидії поширенню коронавірусної інфекції COVID-19, розуміння важливості роботи лікаря в умовах пандемії, формування громадської думки щодо наявних загроз, спричинених хворобою, усвідомлення соціальної відповідальності за дотриманням протиепідемічних заходів, виховання толерантності як основи взаємодії громадянського суспільства Центром дитячої та юнацької творчості у період з 10.11.2021р. до 20.11.2021р. проведена соціально-просвітницька онлайн акція «Дякую тобі, лікарю!», учні нашого закладу долучилися до цієї акції. Так, на шкільному етапі були нагороджені грамотами за участь 123 учня, а  124 учня, роботи яких було відправлено на  районний етап, були нагороджені  грамотами Управління освіти Саф’янівської сільської ради та солодкими подарунками від Благодійного фонду Урбанського «Придунав’є».</w:t>
      </w:r>
    </w:p>
    <w:p w:rsidR="00975987" w:rsidRPr="006C25DC" w:rsidRDefault="00975987" w:rsidP="00975987">
      <w:pPr>
        <w:pStyle w:val="a5"/>
        <w:spacing w:before="0" w:after="0" w:line="240" w:lineRule="auto"/>
        <w:ind w:left="0" w:firstLine="709"/>
        <w:jc w:val="both"/>
        <w:rPr>
          <w:rFonts w:ascii="Times New Roman" w:hAnsi="Times New Roman" w:cs="Times New Roman"/>
          <w:sz w:val="28"/>
          <w:szCs w:val="28"/>
        </w:rPr>
      </w:pPr>
      <w:r w:rsidRPr="006C25DC">
        <w:rPr>
          <w:rFonts w:ascii="Times New Roman" w:hAnsi="Times New Roman" w:cs="Times New Roman"/>
          <w:sz w:val="28"/>
          <w:szCs w:val="28"/>
        </w:rPr>
        <w:t>З метою формування в учнів і вихованців дбайливого ставлення до природи; залучення молодого покоління до джерел і процесу створення виробів українського народного мистецтва; стимулювання розвитку творчого пошуку, художнього смаку при виконанні робіт і композицій, які символізують і відображають новорічну та різдвяну флористику, з 23.11.2021 по 07.12.2021 р. у заочній формі пройшов шкільний та І етап обласної виставки акції «Ялинка»-етапи Всеукраїнських конкурсів: «Новорічна композиція», «Український сувенір». Учні 1-11 класів взяли активну участь, а створені роботи підтвердили, що фантазія дітей та їх батьків безмежна. Кожна робота вражала своєю яскравістю, оригінальністю та технікою виконання. Так, на шкільному етапі були нагороджені грамотами за участь 282 учня.  За  підсумками шкільного етапу, найкращі роботи відправлені на участь в І етапі обласної виставки у номінації «Новорічна композиція».  Всі роботи стали переможцями  і  за  підсумками, відповідно  наказу №165/А від 21.12.2021 р. «Про підсумки проведення заочного І етапу обласної виставки-акції «Ялинка» - етапи Всеукраїнських конкурсів: «Новорічна композиція», «Український сувенір», нагороджені грамотами</w:t>
      </w:r>
      <w:r w:rsidRPr="006C25DC">
        <w:rPr>
          <w:rFonts w:ascii="Times New Roman" w:eastAsia="Calibri" w:hAnsi="Times New Roman" w:cs="Times New Roman"/>
          <w:sz w:val="28"/>
          <w:szCs w:val="28"/>
        </w:rPr>
        <w:t>, управління освіти Саф’янівської сільської ради</w:t>
      </w:r>
      <w:r w:rsidRPr="006C25DC">
        <w:rPr>
          <w:rFonts w:ascii="Times New Roman" w:hAnsi="Times New Roman" w:cs="Times New Roman"/>
          <w:sz w:val="28"/>
          <w:szCs w:val="28"/>
        </w:rPr>
        <w:t>. Це  наступні роботи: «Чарівна казка»: колектив 11-Б кл (кер. Севастіян Н.Ф.); «Стилізована ялинка»: колектив 10-Б кл.(кер. Гергі М.В.); «Свічки «Віра, Надія та Любов»»: Гергі Оксана, 8-Б кл. (кер. Карпова Н.П.); «Колекція новорічних іграшок»: гуртки ЦДЮТ «Виготовлення іграшок» (кер. Хаджи К.Т.) та  декоративно-ужиткового мистецтва  (кер. Севастіян А.П.); «Новорічний олень»: Мушат Вікторія, 5-А кл. (кер. Морару П.Н.); «Новорічний вінок»: Гергі Артем, 2-В кл. (кер. Бригируш О.Г.).</w:t>
      </w:r>
    </w:p>
    <w:p w:rsidR="00975987" w:rsidRPr="006C25DC" w:rsidRDefault="00975987" w:rsidP="00975987">
      <w:pPr>
        <w:pStyle w:val="Default"/>
        <w:ind w:firstLine="709"/>
        <w:jc w:val="both"/>
        <w:rPr>
          <w:color w:val="auto"/>
          <w:sz w:val="28"/>
          <w:szCs w:val="28"/>
          <w:lang w:val="uk-UA"/>
        </w:rPr>
      </w:pPr>
      <w:r w:rsidRPr="006C25DC">
        <w:rPr>
          <w:color w:val="auto"/>
          <w:sz w:val="28"/>
          <w:szCs w:val="28"/>
          <w:lang w:val="uk-UA"/>
        </w:rPr>
        <w:lastRenderedPageBreak/>
        <w:t xml:space="preserve"> Відповідно листа Ізмаїльської районної державної адміністрації від 17.01.2022 №01/01-27/139, резолюції Саф’янівського сільського голови від 17.01.2022 №183/01-34/01, наказу Управління освіти Саф’янівської сільської ради Ізмаїльського району Одеської області від 19.01.2022р.  №09/А «Про проведення Всеукраїнського літературного конкурсу «Ми за безпечне майбутнє»»,  з метою формування у дітей та учнівської молоді громадського світогляду і громадської позиції у забезпеченні пожежної та техногенної безпеки в державі, виховання культури безпеки життєдіяльності у молоді, учні закладу брали участь у літературному  конкурсі  «Ми за безпечне майбутнє» з 20.01.2022 року по 23.02.2022 року. Відповідно наказу Управління освіти від 04.03. 2022 р.  № 31/А «Про підсумки І етапу  Всеукраїнського літературного конкурсу «Ми за безпечне майбутнє», у номінації художній твір переможцями стали наступні учні: </w:t>
      </w:r>
    </w:p>
    <w:p w:rsidR="00975987" w:rsidRPr="006C25DC" w:rsidRDefault="00975987" w:rsidP="00975987">
      <w:pPr>
        <w:pStyle w:val="Default"/>
        <w:ind w:firstLine="709"/>
        <w:jc w:val="both"/>
        <w:rPr>
          <w:color w:val="auto"/>
          <w:sz w:val="28"/>
          <w:szCs w:val="28"/>
          <w:lang w:val="uk-UA"/>
        </w:rPr>
      </w:pPr>
      <w:r w:rsidRPr="006C25DC">
        <w:rPr>
          <w:color w:val="auto"/>
          <w:sz w:val="28"/>
          <w:szCs w:val="28"/>
          <w:lang w:val="uk-UA"/>
        </w:rPr>
        <w:t>- у віковій категорії від 6 до 10 років:  II  місце - Кильчик Рафаєлла (4-Д кл.), Гергі Софія (4-Г кл.); III місце - Караман Валерія (4-Г кл.)</w:t>
      </w:r>
    </w:p>
    <w:p w:rsidR="00975987" w:rsidRPr="006C25DC" w:rsidRDefault="00975987" w:rsidP="00975987">
      <w:pPr>
        <w:pStyle w:val="Default"/>
        <w:ind w:firstLine="709"/>
        <w:jc w:val="both"/>
        <w:rPr>
          <w:color w:val="auto"/>
          <w:sz w:val="28"/>
          <w:szCs w:val="28"/>
          <w:lang w:val="uk-UA"/>
        </w:rPr>
      </w:pPr>
      <w:r w:rsidRPr="006C25DC">
        <w:rPr>
          <w:color w:val="auto"/>
          <w:sz w:val="28"/>
          <w:szCs w:val="28"/>
          <w:lang w:val="uk-UA"/>
        </w:rPr>
        <w:t>- у віковій категорії від 11 до 14 років: III місце - Баліка Аріна (5-В кл.);</w:t>
      </w:r>
    </w:p>
    <w:p w:rsidR="00975987" w:rsidRPr="006C25DC" w:rsidRDefault="00975987" w:rsidP="00975987">
      <w:pPr>
        <w:pStyle w:val="Default"/>
        <w:ind w:firstLine="709"/>
        <w:jc w:val="both"/>
        <w:rPr>
          <w:color w:val="auto"/>
          <w:sz w:val="28"/>
          <w:szCs w:val="28"/>
          <w:lang w:val="uk-UA"/>
        </w:rPr>
      </w:pPr>
      <w:r w:rsidRPr="006C25DC">
        <w:rPr>
          <w:color w:val="auto"/>
          <w:sz w:val="28"/>
          <w:szCs w:val="28"/>
          <w:lang w:val="uk-UA"/>
        </w:rPr>
        <w:t>- у віковій категорії 15-18 років: І місце - Телеуця Олександріна  (10-Б кл.);</w:t>
      </w:r>
    </w:p>
    <w:p w:rsidR="00975987" w:rsidRPr="006C25DC" w:rsidRDefault="00975987" w:rsidP="00975987">
      <w:pPr>
        <w:pStyle w:val="Default"/>
        <w:ind w:firstLine="709"/>
        <w:jc w:val="both"/>
        <w:rPr>
          <w:rFonts w:eastAsia="Times New Roman"/>
          <w:color w:val="auto"/>
          <w:sz w:val="28"/>
          <w:szCs w:val="28"/>
          <w:lang w:val="uk-UA"/>
        </w:rPr>
      </w:pPr>
      <w:r w:rsidRPr="006C25DC">
        <w:rPr>
          <w:color w:val="auto"/>
          <w:sz w:val="28"/>
          <w:szCs w:val="28"/>
          <w:lang w:val="uk-UA"/>
        </w:rPr>
        <w:t>Переможці були  нагороджені  грамотами Управління освіти Саф’янівської сільської ради.</w:t>
      </w:r>
    </w:p>
    <w:p w:rsidR="005A4B4F" w:rsidRPr="00AC4802" w:rsidRDefault="005A4B4F" w:rsidP="00535D75">
      <w:pPr>
        <w:tabs>
          <w:tab w:val="num" w:pos="567"/>
        </w:tabs>
        <w:spacing w:before="0" w:after="160" w:line="259" w:lineRule="auto"/>
        <w:ind w:left="57" w:right="176" w:firstLine="709"/>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t>Підводячи підсумок, слід зазначити,</w:t>
      </w:r>
      <w:r w:rsidR="003D1BDA" w:rsidRPr="00AC4802">
        <w:rPr>
          <w:rFonts w:ascii="Times New Roman" w:eastAsia="Calibri" w:hAnsi="Times New Roman" w:cs="Times New Roman"/>
          <w:sz w:val="28"/>
          <w:szCs w:val="28"/>
        </w:rPr>
        <w:t xml:space="preserve"> що робота школи з обдарованими </w:t>
      </w:r>
      <w:r w:rsidRPr="00AC4802">
        <w:rPr>
          <w:rFonts w:ascii="Times New Roman" w:eastAsia="Calibri" w:hAnsi="Times New Roman" w:cs="Times New Roman"/>
          <w:sz w:val="28"/>
          <w:szCs w:val="28"/>
        </w:rPr>
        <w:t>дітьми виконувалася згідно плану на належному рівні.</w:t>
      </w:r>
    </w:p>
    <w:p w:rsidR="005A4B4F" w:rsidRPr="00993365" w:rsidRDefault="00AB4C0E" w:rsidP="00993365">
      <w:pPr>
        <w:spacing w:before="0" w:after="0" w:line="240" w:lineRule="auto"/>
        <w:ind w:firstLine="426"/>
        <w:jc w:val="center"/>
        <w:rPr>
          <w:rFonts w:ascii="Times New Roman" w:eastAsia="Calibri" w:hAnsi="Times New Roman" w:cs="Times New Roman"/>
          <w:b/>
          <w:sz w:val="28"/>
          <w:szCs w:val="28"/>
        </w:rPr>
      </w:pPr>
      <w:r w:rsidRPr="00993365">
        <w:rPr>
          <w:rFonts w:ascii="Times New Roman" w:eastAsia="Calibri" w:hAnsi="Times New Roman" w:cs="Times New Roman"/>
          <w:b/>
          <w:sz w:val="28"/>
          <w:szCs w:val="28"/>
        </w:rPr>
        <w:t>РОЗДІЛ ІІІ. ОЦІНКА ПЕДАГОГІЧНОЇ ДІЯЛЬНОСТІ ПЕДАГОГІЧНИХ ПРАЦІВНИКІВ</w:t>
      </w:r>
    </w:p>
    <w:p w:rsidR="003D1BDA" w:rsidRPr="00AC4802" w:rsidRDefault="003D1BDA" w:rsidP="003D1BDA">
      <w:pPr>
        <w:spacing w:before="0" w:after="0" w:line="240" w:lineRule="auto"/>
        <w:ind w:firstLine="709"/>
        <w:jc w:val="both"/>
        <w:rPr>
          <w:rFonts w:ascii="Times New Roman" w:eastAsia="Calibri" w:hAnsi="Times New Roman" w:cs="Times New Roman"/>
          <w:sz w:val="28"/>
          <w:szCs w:val="28"/>
        </w:rPr>
      </w:pPr>
    </w:p>
    <w:p w:rsidR="00216B0F" w:rsidRPr="00AC4802" w:rsidRDefault="003D1BDA" w:rsidP="00216B0F">
      <w:pPr>
        <w:spacing w:before="0" w:after="0" w:line="240" w:lineRule="auto"/>
        <w:ind w:firstLine="709"/>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t>Протягом 202</w:t>
      </w:r>
      <w:r w:rsidR="00D86A07" w:rsidRPr="00AC4802">
        <w:rPr>
          <w:rFonts w:ascii="Times New Roman" w:eastAsia="Calibri" w:hAnsi="Times New Roman" w:cs="Times New Roman"/>
          <w:sz w:val="28"/>
          <w:szCs w:val="28"/>
        </w:rPr>
        <w:t>1</w:t>
      </w:r>
      <w:r w:rsidRPr="00AC4802">
        <w:rPr>
          <w:rFonts w:ascii="Times New Roman" w:eastAsia="Calibri" w:hAnsi="Times New Roman" w:cs="Times New Roman"/>
          <w:sz w:val="28"/>
          <w:szCs w:val="28"/>
        </w:rPr>
        <w:t>-202</w:t>
      </w:r>
      <w:r w:rsidR="00D86A07" w:rsidRPr="00AC4802">
        <w:rPr>
          <w:rFonts w:ascii="Times New Roman" w:eastAsia="Calibri" w:hAnsi="Times New Roman" w:cs="Times New Roman"/>
          <w:sz w:val="28"/>
          <w:szCs w:val="28"/>
        </w:rPr>
        <w:t>2</w:t>
      </w:r>
      <w:r w:rsidRPr="00AC4802">
        <w:rPr>
          <w:rFonts w:ascii="Times New Roman" w:eastAsia="Calibri" w:hAnsi="Times New Roman" w:cs="Times New Roman"/>
          <w:sz w:val="28"/>
          <w:szCs w:val="28"/>
        </w:rPr>
        <w:t xml:space="preserve"> навчального року педагогічні працівники закладу працювали </w:t>
      </w:r>
      <w:r w:rsidR="00AB4C0E" w:rsidRPr="00AC4802">
        <w:rPr>
          <w:rFonts w:ascii="Times New Roman" w:eastAsia="Calibri" w:hAnsi="Times New Roman" w:cs="Times New Roman"/>
          <w:sz w:val="28"/>
          <w:szCs w:val="28"/>
        </w:rPr>
        <w:t xml:space="preserve">над загальношкільною науково-методичною проблемою </w:t>
      </w:r>
      <w:r w:rsidRPr="00AC4802">
        <w:rPr>
          <w:rFonts w:ascii="Times New Roman" w:eastAsia="Calibri" w:hAnsi="Times New Roman" w:cs="Times New Roman"/>
          <w:sz w:val="28"/>
          <w:szCs w:val="28"/>
        </w:rPr>
        <w:t xml:space="preserve">у наступних </w:t>
      </w:r>
      <w:r w:rsidR="00AB4C0E" w:rsidRPr="00AC4802">
        <w:rPr>
          <w:rFonts w:ascii="Times New Roman" w:eastAsia="Calibri" w:hAnsi="Times New Roman" w:cs="Times New Roman"/>
          <w:sz w:val="28"/>
          <w:szCs w:val="28"/>
        </w:rPr>
        <w:t>методичн</w:t>
      </w:r>
      <w:r w:rsidRPr="00AC4802">
        <w:rPr>
          <w:rFonts w:ascii="Times New Roman" w:eastAsia="Calibri" w:hAnsi="Times New Roman" w:cs="Times New Roman"/>
          <w:sz w:val="28"/>
          <w:szCs w:val="28"/>
        </w:rPr>
        <w:t>их</w:t>
      </w:r>
      <w:r w:rsidR="00AB4C0E" w:rsidRPr="00AC4802">
        <w:rPr>
          <w:rFonts w:ascii="Times New Roman" w:eastAsia="Calibri" w:hAnsi="Times New Roman" w:cs="Times New Roman"/>
          <w:sz w:val="28"/>
          <w:szCs w:val="28"/>
        </w:rPr>
        <w:t xml:space="preserve"> об’єднання</w:t>
      </w:r>
      <w:r w:rsidRPr="00AC4802">
        <w:rPr>
          <w:rFonts w:ascii="Times New Roman" w:eastAsia="Calibri" w:hAnsi="Times New Roman" w:cs="Times New Roman"/>
          <w:sz w:val="28"/>
          <w:szCs w:val="28"/>
        </w:rPr>
        <w:t>х</w:t>
      </w:r>
      <w:r w:rsidR="00AB4C0E" w:rsidRPr="00AC4802">
        <w:rPr>
          <w:rFonts w:ascii="Times New Roman" w:eastAsia="Calibri" w:hAnsi="Times New Roman" w:cs="Times New Roman"/>
          <w:sz w:val="28"/>
          <w:szCs w:val="28"/>
        </w:rPr>
        <w:t>:</w:t>
      </w:r>
    </w:p>
    <w:p w:rsidR="00216B0F" w:rsidRPr="00AC4802" w:rsidRDefault="00216B0F" w:rsidP="00AB4C0E">
      <w:pPr>
        <w:pStyle w:val="a5"/>
        <w:numPr>
          <w:ilvl w:val="0"/>
          <w:numId w:val="37"/>
        </w:numPr>
        <w:spacing w:before="0" w:after="0" w:line="240" w:lineRule="auto"/>
        <w:ind w:left="0" w:firstLine="709"/>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t>Англійської мови</w:t>
      </w:r>
      <w:r w:rsidR="00D36FEC" w:rsidRPr="00AC4802">
        <w:rPr>
          <w:rFonts w:ascii="Times New Roman" w:eastAsia="Calibri" w:hAnsi="Times New Roman" w:cs="Times New Roman"/>
          <w:sz w:val="28"/>
          <w:szCs w:val="28"/>
        </w:rPr>
        <w:t>;</w:t>
      </w:r>
    </w:p>
    <w:p w:rsidR="00AB4C0E" w:rsidRPr="00AC4802" w:rsidRDefault="00216B0F" w:rsidP="00AB4C0E">
      <w:pPr>
        <w:pStyle w:val="a5"/>
        <w:numPr>
          <w:ilvl w:val="0"/>
          <w:numId w:val="37"/>
        </w:numPr>
        <w:spacing w:before="0" w:after="0" w:line="240" w:lineRule="auto"/>
        <w:ind w:left="0" w:firstLine="709"/>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t>Української мови та літератури</w:t>
      </w:r>
      <w:r w:rsidR="00AB4C0E" w:rsidRPr="00AC4802">
        <w:rPr>
          <w:rFonts w:ascii="Times New Roman" w:eastAsia="Calibri" w:hAnsi="Times New Roman" w:cs="Times New Roman"/>
          <w:sz w:val="28"/>
          <w:szCs w:val="28"/>
        </w:rPr>
        <w:t>;</w:t>
      </w:r>
    </w:p>
    <w:p w:rsidR="00216B0F" w:rsidRPr="00AC4802" w:rsidRDefault="00216B0F" w:rsidP="00216B0F">
      <w:pPr>
        <w:pStyle w:val="a5"/>
        <w:numPr>
          <w:ilvl w:val="0"/>
          <w:numId w:val="37"/>
        </w:numPr>
        <w:spacing w:before="0" w:after="0" w:line="240" w:lineRule="auto"/>
        <w:ind w:left="0" w:firstLine="709"/>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t>Молдовської мови та літератури;</w:t>
      </w:r>
    </w:p>
    <w:p w:rsidR="00216B0F" w:rsidRPr="00AC4802" w:rsidRDefault="00216B0F" w:rsidP="00AB4C0E">
      <w:pPr>
        <w:pStyle w:val="a5"/>
        <w:numPr>
          <w:ilvl w:val="0"/>
          <w:numId w:val="37"/>
        </w:numPr>
        <w:spacing w:before="0" w:after="0" w:line="240" w:lineRule="auto"/>
        <w:ind w:left="0" w:firstLine="709"/>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t>Математики, фізики</w:t>
      </w:r>
      <w:r w:rsidR="00D36FEC" w:rsidRPr="00AC4802">
        <w:rPr>
          <w:rFonts w:ascii="Times New Roman" w:eastAsia="Calibri" w:hAnsi="Times New Roman" w:cs="Times New Roman"/>
          <w:sz w:val="28"/>
          <w:szCs w:val="28"/>
        </w:rPr>
        <w:t xml:space="preserve"> і інформатики;</w:t>
      </w:r>
    </w:p>
    <w:p w:rsidR="00216B0F" w:rsidRPr="00AC4802" w:rsidRDefault="00216B0F" w:rsidP="00AB4C0E">
      <w:pPr>
        <w:pStyle w:val="a5"/>
        <w:numPr>
          <w:ilvl w:val="0"/>
          <w:numId w:val="37"/>
        </w:numPr>
        <w:spacing w:before="0" w:after="0" w:line="240" w:lineRule="auto"/>
        <w:ind w:left="0" w:firstLine="709"/>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t>Історії, географії;</w:t>
      </w:r>
    </w:p>
    <w:p w:rsidR="00216B0F" w:rsidRPr="00AC4802" w:rsidRDefault="00216B0F" w:rsidP="00AB4C0E">
      <w:pPr>
        <w:pStyle w:val="a5"/>
        <w:numPr>
          <w:ilvl w:val="0"/>
          <w:numId w:val="37"/>
        </w:numPr>
        <w:spacing w:before="0" w:after="0" w:line="240" w:lineRule="auto"/>
        <w:ind w:left="0" w:firstLine="709"/>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t>Біології і хімії;</w:t>
      </w:r>
    </w:p>
    <w:p w:rsidR="00D36FEC" w:rsidRPr="00AC4802" w:rsidRDefault="00D36FEC" w:rsidP="00AB4C0E">
      <w:pPr>
        <w:pStyle w:val="a5"/>
        <w:numPr>
          <w:ilvl w:val="0"/>
          <w:numId w:val="37"/>
        </w:numPr>
        <w:spacing w:before="0" w:after="0" w:line="240" w:lineRule="auto"/>
        <w:ind w:left="0" w:firstLine="709"/>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t>Мистецтва і технологій;</w:t>
      </w:r>
    </w:p>
    <w:p w:rsidR="00D36FEC" w:rsidRPr="00AC4802" w:rsidRDefault="00D36FEC" w:rsidP="00AB4C0E">
      <w:pPr>
        <w:pStyle w:val="a5"/>
        <w:numPr>
          <w:ilvl w:val="0"/>
          <w:numId w:val="37"/>
        </w:numPr>
        <w:spacing w:before="0" w:after="0" w:line="240" w:lineRule="auto"/>
        <w:ind w:left="0" w:firstLine="709"/>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t>Фізичної культури і ЗУ;</w:t>
      </w:r>
    </w:p>
    <w:p w:rsidR="00AB4C0E" w:rsidRPr="00AC4802" w:rsidRDefault="00D36FEC" w:rsidP="00D36FEC">
      <w:pPr>
        <w:pStyle w:val="a5"/>
        <w:numPr>
          <w:ilvl w:val="0"/>
          <w:numId w:val="37"/>
        </w:numPr>
        <w:spacing w:before="0" w:after="0" w:line="240" w:lineRule="auto"/>
        <w:ind w:left="0" w:firstLine="709"/>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t>П</w:t>
      </w:r>
      <w:r w:rsidR="00AB4C0E" w:rsidRPr="00AC4802">
        <w:rPr>
          <w:rFonts w:ascii="Times New Roman" w:eastAsia="Calibri" w:hAnsi="Times New Roman" w:cs="Times New Roman"/>
          <w:sz w:val="28"/>
          <w:szCs w:val="28"/>
        </w:rPr>
        <w:t>очаткових класів</w:t>
      </w:r>
      <w:r w:rsidR="00D86A07" w:rsidRPr="00AC4802">
        <w:rPr>
          <w:rFonts w:ascii="Times New Roman" w:eastAsia="Calibri" w:hAnsi="Times New Roman" w:cs="Times New Roman"/>
          <w:sz w:val="28"/>
          <w:szCs w:val="28"/>
        </w:rPr>
        <w:t>;</w:t>
      </w:r>
    </w:p>
    <w:p w:rsidR="00AB4C0E" w:rsidRPr="00AC4802" w:rsidRDefault="00AB4C0E" w:rsidP="00AB4C0E">
      <w:pPr>
        <w:spacing w:before="0" w:after="0" w:line="240" w:lineRule="auto"/>
        <w:ind w:firstLine="709"/>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t xml:space="preserve">Аналіз роботи методичних об’єднань засвідчує, що основну увагу вчителі приділяли підвищенню фахової майстерності, розвитку власної творчої особистості, спільному вирішенню завдань, поставлених методичними об’єднаннями щодо втілення сучасних інновацій та педагогічних технологій, сприяли творчому підходу до реалізації ідей програм з кожного предмета на забезпечення, засвоєння й використання </w:t>
      </w:r>
      <w:r w:rsidRPr="00AC4802">
        <w:rPr>
          <w:rFonts w:ascii="Times New Roman" w:eastAsia="Calibri" w:hAnsi="Times New Roman" w:cs="Times New Roman"/>
          <w:sz w:val="28"/>
          <w:szCs w:val="28"/>
        </w:rPr>
        <w:lastRenderedPageBreak/>
        <w:t>найбільш раціональних методів і прийомів навчання та виховання школярів. На засіданнях методичних об’єднань розглядались, зокрема, такі питання:</w:t>
      </w:r>
    </w:p>
    <w:p w:rsidR="00AB4C0E" w:rsidRPr="00AC4802" w:rsidRDefault="00AB4C0E" w:rsidP="00AB4C0E">
      <w:pPr>
        <w:pStyle w:val="a5"/>
        <w:numPr>
          <w:ilvl w:val="1"/>
          <w:numId w:val="40"/>
        </w:numPr>
        <w:spacing w:before="0" w:after="0" w:line="240" w:lineRule="auto"/>
        <w:ind w:left="0" w:firstLine="709"/>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t>виконання Державних стандартів освіти;</w:t>
      </w:r>
    </w:p>
    <w:p w:rsidR="00AB4C0E" w:rsidRPr="00AC4802" w:rsidRDefault="00AB4C0E" w:rsidP="00AB4C0E">
      <w:pPr>
        <w:pStyle w:val="a5"/>
        <w:numPr>
          <w:ilvl w:val="1"/>
          <w:numId w:val="40"/>
        </w:numPr>
        <w:spacing w:before="0" w:after="0" w:line="240" w:lineRule="auto"/>
        <w:ind w:left="0" w:firstLine="709"/>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t>вивчення й реалізація основних положень нормативних і директивних документів про освіту;</w:t>
      </w:r>
    </w:p>
    <w:p w:rsidR="00AB4C0E" w:rsidRPr="00AC4802" w:rsidRDefault="00AB4C0E" w:rsidP="00AB4C0E">
      <w:pPr>
        <w:pStyle w:val="a5"/>
        <w:numPr>
          <w:ilvl w:val="1"/>
          <w:numId w:val="40"/>
        </w:numPr>
        <w:spacing w:before="0" w:after="0" w:line="240" w:lineRule="auto"/>
        <w:ind w:left="0" w:firstLine="709"/>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t>опрацювання методичних рекомендацій щодо вивчення базових дисциплін у 202</w:t>
      </w:r>
      <w:r w:rsidR="00D86A07" w:rsidRPr="00AC4802">
        <w:rPr>
          <w:rFonts w:ascii="Times New Roman" w:eastAsia="Calibri" w:hAnsi="Times New Roman" w:cs="Times New Roman"/>
          <w:sz w:val="28"/>
          <w:szCs w:val="28"/>
        </w:rPr>
        <w:t>1</w:t>
      </w:r>
      <w:r w:rsidRPr="00AC4802">
        <w:rPr>
          <w:rFonts w:ascii="Times New Roman" w:eastAsia="Calibri" w:hAnsi="Times New Roman" w:cs="Times New Roman"/>
          <w:sz w:val="28"/>
          <w:szCs w:val="28"/>
        </w:rPr>
        <w:t>-202</w:t>
      </w:r>
      <w:r w:rsidR="00D86A07" w:rsidRPr="00AC4802">
        <w:rPr>
          <w:rFonts w:ascii="Times New Roman" w:eastAsia="Calibri" w:hAnsi="Times New Roman" w:cs="Times New Roman"/>
          <w:sz w:val="28"/>
          <w:szCs w:val="28"/>
        </w:rPr>
        <w:t>2</w:t>
      </w:r>
      <w:r w:rsidRPr="00AC4802">
        <w:rPr>
          <w:rFonts w:ascii="Times New Roman" w:eastAsia="Calibri" w:hAnsi="Times New Roman" w:cs="Times New Roman"/>
          <w:sz w:val="28"/>
          <w:szCs w:val="28"/>
        </w:rPr>
        <w:t xml:space="preserve"> навчальному році;</w:t>
      </w:r>
    </w:p>
    <w:p w:rsidR="00AB4C0E" w:rsidRPr="00AC4802" w:rsidRDefault="00AB4C0E" w:rsidP="00AB4C0E">
      <w:pPr>
        <w:pStyle w:val="a5"/>
        <w:numPr>
          <w:ilvl w:val="1"/>
          <w:numId w:val="40"/>
        </w:numPr>
        <w:spacing w:before="0" w:after="0" w:line="240" w:lineRule="auto"/>
        <w:ind w:left="0" w:firstLine="709"/>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t>методика організації та проведення сучасного уроку;</w:t>
      </w:r>
    </w:p>
    <w:p w:rsidR="00AB4C0E" w:rsidRPr="00AC4802" w:rsidRDefault="00AB4C0E" w:rsidP="00AB4C0E">
      <w:pPr>
        <w:pStyle w:val="a5"/>
        <w:numPr>
          <w:ilvl w:val="1"/>
          <w:numId w:val="40"/>
        </w:numPr>
        <w:spacing w:before="0" w:after="0" w:line="240" w:lineRule="auto"/>
        <w:ind w:left="0" w:firstLine="709"/>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t>використання інтерактивних технологій як засіб підвищення ефективності уроку;</w:t>
      </w:r>
    </w:p>
    <w:p w:rsidR="00AB4C0E" w:rsidRPr="00AC4802" w:rsidRDefault="00AB4C0E" w:rsidP="00AB4C0E">
      <w:pPr>
        <w:pStyle w:val="a5"/>
        <w:numPr>
          <w:ilvl w:val="1"/>
          <w:numId w:val="40"/>
        </w:numPr>
        <w:spacing w:before="0" w:after="0" w:line="240" w:lineRule="auto"/>
        <w:ind w:left="0" w:firstLine="709"/>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t>формування предметних компетентностей в учнів;</w:t>
      </w:r>
    </w:p>
    <w:p w:rsidR="00AB4C0E" w:rsidRPr="00AC4802" w:rsidRDefault="00AB4C0E" w:rsidP="00AB4C0E">
      <w:pPr>
        <w:pStyle w:val="a5"/>
        <w:numPr>
          <w:ilvl w:val="1"/>
          <w:numId w:val="40"/>
        </w:numPr>
        <w:spacing w:before="0" w:after="0" w:line="240" w:lineRule="auto"/>
        <w:ind w:left="0" w:firstLine="709"/>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t>робота з творчо обдарованою молоддю, залучення до участі в різноманітних конкурсах, олімпіадах, робота в Малій академії наук;</w:t>
      </w:r>
    </w:p>
    <w:p w:rsidR="00AB4C0E" w:rsidRPr="00AC4802" w:rsidRDefault="00AB4C0E" w:rsidP="00AB4C0E">
      <w:pPr>
        <w:pStyle w:val="a5"/>
        <w:numPr>
          <w:ilvl w:val="1"/>
          <w:numId w:val="40"/>
        </w:numPr>
        <w:spacing w:before="0" w:after="0" w:line="240" w:lineRule="auto"/>
        <w:ind w:left="0" w:firstLine="709"/>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t>вивчення передового педагогічного досвіду вчителів району, області.</w:t>
      </w:r>
    </w:p>
    <w:p w:rsidR="00AB4C0E" w:rsidRPr="00AC4802" w:rsidRDefault="00AB4C0E" w:rsidP="00AB4C0E">
      <w:pPr>
        <w:spacing w:before="0" w:after="0" w:line="240" w:lineRule="auto"/>
        <w:ind w:firstLine="709"/>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t>Робота методичних об’єднань була спланована, засідання проводилися на належному рівні з обговоренням науково-теоретичних питань і практичної діяльності вчителів.</w:t>
      </w:r>
    </w:p>
    <w:p w:rsidR="00AB4C0E" w:rsidRPr="00AC4802" w:rsidRDefault="00AB4C0E" w:rsidP="00AB4C0E">
      <w:pPr>
        <w:spacing w:before="0" w:after="0" w:line="240" w:lineRule="auto"/>
        <w:ind w:firstLine="709"/>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t>Науково-методична рада закладу забезпечувала планування, керівництво та аналіз методичної роботи протягом року. Майстерність учителів здійснювалася через постійне самовдосконалення, вивчення передового досвіду вчителів України та своїх колег шляхом самоосвіти та через участь у роботі методичних об’єднань, семінарах, виконанні особистих творчих планів.</w:t>
      </w:r>
    </w:p>
    <w:p w:rsidR="00AB4C0E" w:rsidRPr="00AC4802" w:rsidRDefault="00AB4C0E" w:rsidP="00AB4C0E">
      <w:pPr>
        <w:spacing w:before="0" w:after="0" w:line="240" w:lineRule="auto"/>
        <w:ind w:firstLine="709"/>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t>Педагоги закладу освіти є активними членами вебспільноти освітян, працюючи на таких платформах, як «Всеосвіта», «На урок», «Прометеус» тощо, де проходять курси, беруть участь у семінарах та конференціях, розміщують власні методичні матеріали, створюють тести для перевірки рівня навчальних досягнень учнів.</w:t>
      </w:r>
    </w:p>
    <w:p w:rsidR="00AB4C0E" w:rsidRPr="00AC4802" w:rsidRDefault="00AB4C0E" w:rsidP="00AB4C0E">
      <w:pPr>
        <w:spacing w:before="0" w:after="0" w:line="240" w:lineRule="auto"/>
        <w:ind w:firstLine="709"/>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t>Традиційним у закладі освіти залишилося проведення предметних тижнів та творчих тижнів учителів, які атестуються.</w:t>
      </w:r>
    </w:p>
    <w:p w:rsidR="00AB4C0E" w:rsidRPr="00AC4802" w:rsidRDefault="00AB4C0E" w:rsidP="00AB4C0E">
      <w:pPr>
        <w:spacing w:before="0" w:after="0" w:line="240" w:lineRule="auto"/>
        <w:ind w:firstLine="709"/>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t>Питання методичної роботи з педагогічними кадрами, удосконалення професійної майстерності були предметом обговорення на засіданнях педагогічних рад, адміністративних нарад, нарад при директорі.</w:t>
      </w:r>
    </w:p>
    <w:p w:rsidR="00AB4C0E" w:rsidRPr="00AC4802" w:rsidRDefault="00AB4C0E" w:rsidP="00AB4C0E">
      <w:pPr>
        <w:spacing w:before="0" w:after="0" w:line="240" w:lineRule="auto"/>
        <w:ind w:firstLine="709"/>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t>Аналіз підсумків навчального року дає підстави зробити висновки, що порівняно з минулим навчальним роком зріс рівень фахової майстерності педагогів. Педагогічний колектив школи в процесі своєї діяльності реалізував мету виховання, навчання та розвитку дітей, поставлену на початку навчального року.</w:t>
      </w:r>
    </w:p>
    <w:p w:rsidR="00AB4C0E" w:rsidRPr="00AC4802" w:rsidRDefault="00AB4C0E" w:rsidP="00AB4C0E">
      <w:pPr>
        <w:spacing w:before="0" w:after="0" w:line="240" w:lineRule="auto"/>
        <w:ind w:firstLine="709"/>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t>Разом з тим в організації методичної роботи багато невирішених проблем, суттєвих недоліків:</w:t>
      </w:r>
    </w:p>
    <w:p w:rsidR="00AB4C0E" w:rsidRPr="00AC4802" w:rsidRDefault="00AB4C0E" w:rsidP="00AB4C0E">
      <w:pPr>
        <w:spacing w:before="0" w:after="0" w:line="240" w:lineRule="auto"/>
        <w:ind w:firstLine="709"/>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t>•</w:t>
      </w:r>
      <w:r w:rsidRPr="00AC4802">
        <w:rPr>
          <w:rFonts w:ascii="Times New Roman" w:eastAsia="Calibri" w:hAnsi="Times New Roman" w:cs="Times New Roman"/>
          <w:sz w:val="28"/>
          <w:szCs w:val="28"/>
        </w:rPr>
        <w:tab/>
        <w:t>недостатньо налагоджене взаємовідвідування уроків учителями;</w:t>
      </w:r>
    </w:p>
    <w:p w:rsidR="00AB4C0E" w:rsidRPr="00AC4802" w:rsidRDefault="00AB4C0E" w:rsidP="00AB4C0E">
      <w:pPr>
        <w:spacing w:before="0" w:after="0" w:line="240" w:lineRule="auto"/>
        <w:ind w:firstLine="709"/>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t>•</w:t>
      </w:r>
      <w:r w:rsidRPr="00AC4802">
        <w:rPr>
          <w:rFonts w:ascii="Times New Roman" w:eastAsia="Calibri" w:hAnsi="Times New Roman" w:cs="Times New Roman"/>
          <w:sz w:val="28"/>
          <w:szCs w:val="28"/>
        </w:rPr>
        <w:tab/>
        <w:t>кожне методичне об’єднання автономне у своїй роботі й практично не пов’язане з роботою інших методичних об’єднань;</w:t>
      </w:r>
    </w:p>
    <w:p w:rsidR="00AB4C0E" w:rsidRPr="00AC4802" w:rsidRDefault="00AB4C0E" w:rsidP="00AB4C0E">
      <w:pPr>
        <w:spacing w:before="0" w:after="0" w:line="240" w:lineRule="auto"/>
        <w:ind w:firstLine="709"/>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lastRenderedPageBreak/>
        <w:t>•</w:t>
      </w:r>
      <w:r w:rsidRPr="00AC4802">
        <w:rPr>
          <w:rFonts w:ascii="Times New Roman" w:eastAsia="Calibri" w:hAnsi="Times New Roman" w:cs="Times New Roman"/>
          <w:sz w:val="28"/>
          <w:szCs w:val="28"/>
        </w:rPr>
        <w:tab/>
        <w:t xml:space="preserve">недостатня </w:t>
      </w:r>
      <w:r w:rsidR="00477DFC" w:rsidRPr="00AC4802">
        <w:rPr>
          <w:rFonts w:ascii="Times New Roman" w:eastAsia="Calibri" w:hAnsi="Times New Roman" w:cs="Times New Roman"/>
          <w:sz w:val="28"/>
          <w:szCs w:val="28"/>
        </w:rPr>
        <w:t xml:space="preserve">робота </w:t>
      </w:r>
      <w:r w:rsidRPr="00AC4802">
        <w:rPr>
          <w:rFonts w:ascii="Times New Roman" w:eastAsia="Calibri" w:hAnsi="Times New Roman" w:cs="Times New Roman"/>
          <w:sz w:val="28"/>
          <w:szCs w:val="28"/>
        </w:rPr>
        <w:t xml:space="preserve">голів методоб’єднань в організації цілеспрямованої роботи зі здібними учнями з підготовки шкільних команд до участі в </w:t>
      </w:r>
      <w:r w:rsidR="00477DFC" w:rsidRPr="00AC4802">
        <w:rPr>
          <w:rFonts w:ascii="Times New Roman" w:eastAsia="Calibri" w:hAnsi="Times New Roman" w:cs="Times New Roman"/>
          <w:sz w:val="28"/>
          <w:szCs w:val="28"/>
        </w:rPr>
        <w:t>районн</w:t>
      </w:r>
      <w:r w:rsidRPr="00AC4802">
        <w:rPr>
          <w:rFonts w:ascii="Times New Roman" w:eastAsia="Calibri" w:hAnsi="Times New Roman" w:cs="Times New Roman"/>
          <w:sz w:val="28"/>
          <w:szCs w:val="28"/>
        </w:rPr>
        <w:t>их та обласних етапах учнівських олімпіад, конкурсах різних рівнів;</w:t>
      </w:r>
    </w:p>
    <w:p w:rsidR="00AB4C0E" w:rsidRPr="00AC4802" w:rsidRDefault="00AB4C0E" w:rsidP="00AB4C0E">
      <w:pPr>
        <w:spacing w:before="0" w:after="0" w:line="240" w:lineRule="auto"/>
        <w:ind w:firstLine="709"/>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t>•</w:t>
      </w:r>
      <w:r w:rsidRPr="00AC4802">
        <w:rPr>
          <w:rFonts w:ascii="Times New Roman" w:eastAsia="Calibri" w:hAnsi="Times New Roman" w:cs="Times New Roman"/>
          <w:sz w:val="28"/>
          <w:szCs w:val="28"/>
        </w:rPr>
        <w:tab/>
        <w:t>педагоги залишаються інертними до публікацій методичних розробок у фахових виданнях;</w:t>
      </w:r>
    </w:p>
    <w:p w:rsidR="00AB4C0E" w:rsidRPr="00AC4802" w:rsidRDefault="00AB4C0E" w:rsidP="00AB4C0E">
      <w:pPr>
        <w:spacing w:before="0" w:after="0" w:line="240" w:lineRule="auto"/>
        <w:ind w:firstLine="709"/>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t>•</w:t>
      </w:r>
      <w:r w:rsidRPr="00AC4802">
        <w:rPr>
          <w:rFonts w:ascii="Times New Roman" w:eastAsia="Calibri" w:hAnsi="Times New Roman" w:cs="Times New Roman"/>
          <w:sz w:val="28"/>
          <w:szCs w:val="28"/>
        </w:rPr>
        <w:tab/>
        <w:t>керівники ШМО недостатню увагу приділяють оформленню протоколів засідань, які часто містять схематичний характер;</w:t>
      </w:r>
    </w:p>
    <w:p w:rsidR="00AB4C0E" w:rsidRPr="00AC4802" w:rsidRDefault="00AB4C0E" w:rsidP="00AB4C0E">
      <w:pPr>
        <w:spacing w:before="0" w:after="0" w:line="240" w:lineRule="auto"/>
        <w:ind w:firstLine="709"/>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t>•</w:t>
      </w:r>
      <w:r w:rsidRPr="00AC4802">
        <w:rPr>
          <w:rFonts w:ascii="Times New Roman" w:eastAsia="Calibri" w:hAnsi="Times New Roman" w:cs="Times New Roman"/>
          <w:sz w:val="28"/>
          <w:szCs w:val="28"/>
        </w:rPr>
        <w:tab/>
        <w:t>потребує покращення робота по залученню вчителів до участі у конкурсі «Учитель року».</w:t>
      </w:r>
    </w:p>
    <w:p w:rsidR="0067363D" w:rsidRPr="00AC4802" w:rsidRDefault="0067363D" w:rsidP="0067363D">
      <w:pPr>
        <w:spacing w:before="0" w:after="0" w:line="240" w:lineRule="auto"/>
        <w:ind w:firstLine="708"/>
        <w:jc w:val="center"/>
        <w:rPr>
          <w:rFonts w:ascii="Times New Roman" w:eastAsia="Calibri" w:hAnsi="Times New Roman" w:cs="Times New Roman"/>
          <w:b/>
          <w:sz w:val="28"/>
          <w:szCs w:val="28"/>
        </w:rPr>
      </w:pPr>
      <w:r w:rsidRPr="00AC4802">
        <w:rPr>
          <w:rFonts w:ascii="Times New Roman" w:eastAsia="Calibri" w:hAnsi="Times New Roman" w:cs="Times New Roman"/>
          <w:b/>
          <w:sz w:val="28"/>
          <w:szCs w:val="28"/>
        </w:rPr>
        <w:t>Виховна робота</w:t>
      </w:r>
    </w:p>
    <w:p w:rsidR="006C25DC" w:rsidRPr="00AC4802" w:rsidRDefault="0067363D" w:rsidP="006C25DC">
      <w:pPr>
        <w:spacing w:before="0" w:after="0" w:line="240" w:lineRule="auto"/>
        <w:ind w:firstLine="709"/>
        <w:jc w:val="both"/>
        <w:rPr>
          <w:rFonts w:ascii="Times New Roman" w:hAnsi="Times New Roman" w:cs="Times New Roman"/>
          <w:color w:val="000000" w:themeColor="text1"/>
          <w:sz w:val="28"/>
          <w:szCs w:val="28"/>
        </w:rPr>
      </w:pPr>
      <w:r w:rsidRPr="00AC4802">
        <w:rPr>
          <w:rFonts w:ascii="Times New Roman" w:eastAsia="Calibri" w:hAnsi="Times New Roman" w:cs="Times New Roman"/>
          <w:sz w:val="28"/>
          <w:szCs w:val="28"/>
        </w:rPr>
        <w:t xml:space="preserve">В основу організації системи виховної роботи навчального закладу покладено Програму «Основні орієнтири виховання учнів 1-11 класів», Концепцію національно-патріотичного виховання учнівської молоді, взаємодію МАН, широкої мережі гуртків, факультативів, спортивних секцій, музичної школи, учнівського самоврядування. </w:t>
      </w:r>
      <w:r w:rsidR="006C25DC" w:rsidRPr="00AC4802">
        <w:rPr>
          <w:rFonts w:ascii="Times New Roman" w:hAnsi="Times New Roman" w:cs="Times New Roman"/>
          <w:sz w:val="28"/>
          <w:szCs w:val="28"/>
        </w:rPr>
        <w:t>З метою розширення та поглиблення знань учнів з предметів навчального плану школи, розвитку їх індивідуальних здібностей та обдарованості, посилення проф-інформаційної спрямованості навчально-виховного процесу, різнобічного виховання, для задоволення пізнавальних потреб учнів запроваджено індивідуальні та групові заняття, спецкурси, факультативи</w:t>
      </w:r>
      <w:r w:rsidR="006C25DC" w:rsidRPr="00AC4802">
        <w:rPr>
          <w:rFonts w:ascii="Times New Roman" w:hAnsi="Times New Roman" w:cs="Times New Roman"/>
          <w:color w:val="000000" w:themeColor="text1"/>
          <w:sz w:val="28"/>
          <w:szCs w:val="28"/>
        </w:rPr>
        <w:t>, курси за вибором, організовано роботу 8 шкільних гуртків та двох гуртків Центру дитячої та юнацької творчості.</w:t>
      </w:r>
    </w:p>
    <w:p w:rsidR="006C25DC" w:rsidRPr="00AC4802" w:rsidRDefault="006C25DC" w:rsidP="006C25DC">
      <w:pPr>
        <w:spacing w:before="0" w:after="0" w:line="240" w:lineRule="auto"/>
        <w:ind w:firstLine="709"/>
        <w:jc w:val="both"/>
        <w:rPr>
          <w:rFonts w:ascii="Times New Roman" w:hAnsi="Times New Roman" w:cs="Times New Roman"/>
          <w:color w:val="000000" w:themeColor="text1"/>
          <w:sz w:val="28"/>
          <w:szCs w:val="28"/>
        </w:rPr>
      </w:pPr>
      <w:r w:rsidRPr="00AC4802">
        <w:rPr>
          <w:rFonts w:ascii="Times New Roman" w:hAnsi="Times New Roman" w:cs="Times New Roman"/>
          <w:color w:val="000000" w:themeColor="text1"/>
          <w:sz w:val="28"/>
          <w:szCs w:val="28"/>
        </w:rPr>
        <w:t xml:space="preserve">В закладі ведуть свою роботу наступні гуртки: </w:t>
      </w:r>
    </w:p>
    <w:p w:rsidR="006C25DC" w:rsidRPr="00AC4802" w:rsidRDefault="006C25DC" w:rsidP="006C25DC">
      <w:pPr>
        <w:pStyle w:val="a5"/>
        <w:spacing w:before="0" w:after="0" w:line="240" w:lineRule="auto"/>
        <w:ind w:left="0" w:firstLine="709"/>
        <w:jc w:val="both"/>
        <w:rPr>
          <w:rFonts w:ascii="Times New Roman" w:hAnsi="Times New Roman" w:cs="Times New Roman"/>
          <w:sz w:val="28"/>
          <w:szCs w:val="28"/>
        </w:rPr>
      </w:pPr>
      <w:r w:rsidRPr="00AC4802">
        <w:rPr>
          <w:rFonts w:ascii="Times New Roman" w:hAnsi="Times New Roman" w:cs="Times New Roman"/>
          <w:sz w:val="28"/>
          <w:szCs w:val="28"/>
        </w:rPr>
        <w:t>1.Військово-патріотичний гурток</w:t>
      </w:r>
      <w:r w:rsidRPr="00AC4802">
        <w:rPr>
          <w:rFonts w:ascii="Times New Roman" w:hAnsi="Times New Roman" w:cs="Times New Roman"/>
          <w:color w:val="000000" w:themeColor="text1"/>
          <w:sz w:val="28"/>
          <w:szCs w:val="28"/>
        </w:rPr>
        <w:t xml:space="preserve"> «Школа безпеки» (керівник</w:t>
      </w:r>
      <w:r w:rsidRPr="00AC4802">
        <w:rPr>
          <w:rFonts w:ascii="Times New Roman" w:hAnsi="Times New Roman" w:cs="Times New Roman"/>
          <w:i/>
          <w:color w:val="000000" w:themeColor="text1"/>
          <w:sz w:val="28"/>
          <w:szCs w:val="28"/>
        </w:rPr>
        <w:t xml:space="preserve"> </w:t>
      </w:r>
      <w:r w:rsidRPr="00AC4802">
        <w:rPr>
          <w:rFonts w:ascii="Times New Roman" w:hAnsi="Times New Roman" w:cs="Times New Roman"/>
          <w:color w:val="000000" w:themeColor="text1"/>
          <w:sz w:val="28"/>
          <w:szCs w:val="28"/>
        </w:rPr>
        <w:t>Гойчу Ф.П.);</w:t>
      </w:r>
    </w:p>
    <w:p w:rsidR="006C25DC" w:rsidRPr="00AC4802" w:rsidRDefault="006C25DC" w:rsidP="006C25DC">
      <w:pPr>
        <w:spacing w:before="0" w:after="0" w:line="240" w:lineRule="auto"/>
        <w:ind w:firstLine="709"/>
        <w:jc w:val="both"/>
        <w:rPr>
          <w:rFonts w:ascii="Times New Roman" w:hAnsi="Times New Roman" w:cs="Times New Roman"/>
          <w:color w:val="000000" w:themeColor="text1"/>
          <w:sz w:val="28"/>
          <w:szCs w:val="28"/>
        </w:rPr>
      </w:pPr>
      <w:r w:rsidRPr="00AC4802">
        <w:rPr>
          <w:rFonts w:ascii="Times New Roman" w:hAnsi="Times New Roman" w:cs="Times New Roman"/>
          <w:color w:val="000000" w:themeColor="text1"/>
          <w:sz w:val="28"/>
          <w:szCs w:val="28"/>
        </w:rPr>
        <w:t>2. «Вокальний гурток» (керівник Іонашку Н.С.);</w:t>
      </w:r>
    </w:p>
    <w:p w:rsidR="006C25DC" w:rsidRPr="00AC4802" w:rsidRDefault="006C25DC" w:rsidP="006C25DC">
      <w:pPr>
        <w:spacing w:before="0" w:after="0" w:line="240" w:lineRule="auto"/>
        <w:ind w:firstLine="709"/>
        <w:jc w:val="both"/>
        <w:rPr>
          <w:rFonts w:ascii="Times New Roman" w:hAnsi="Times New Roman" w:cs="Times New Roman"/>
          <w:sz w:val="28"/>
          <w:szCs w:val="28"/>
        </w:rPr>
      </w:pPr>
      <w:r w:rsidRPr="00AC4802">
        <w:rPr>
          <w:rFonts w:ascii="Times New Roman" w:hAnsi="Times New Roman" w:cs="Times New Roman"/>
          <w:color w:val="000000" w:themeColor="text1"/>
          <w:sz w:val="28"/>
          <w:szCs w:val="28"/>
        </w:rPr>
        <w:t>3. «Ляльковий театр» (керівник Манчук Г.Л.);</w:t>
      </w:r>
    </w:p>
    <w:p w:rsidR="006C25DC" w:rsidRPr="00AC4802" w:rsidRDefault="006C25DC" w:rsidP="006C25DC">
      <w:pPr>
        <w:spacing w:before="0" w:after="0" w:line="240" w:lineRule="auto"/>
        <w:ind w:firstLine="709"/>
        <w:jc w:val="both"/>
        <w:rPr>
          <w:rFonts w:ascii="Times New Roman" w:hAnsi="Times New Roman" w:cs="Times New Roman"/>
          <w:color w:val="000000" w:themeColor="text1"/>
          <w:sz w:val="28"/>
          <w:szCs w:val="28"/>
        </w:rPr>
      </w:pPr>
      <w:r w:rsidRPr="00AC4802">
        <w:rPr>
          <w:rFonts w:ascii="Times New Roman" w:hAnsi="Times New Roman" w:cs="Times New Roman"/>
          <w:sz w:val="28"/>
          <w:szCs w:val="28"/>
        </w:rPr>
        <w:t xml:space="preserve">4. </w:t>
      </w:r>
      <w:r w:rsidRPr="00AC4802">
        <w:rPr>
          <w:rFonts w:ascii="Times New Roman" w:hAnsi="Times New Roman" w:cs="Times New Roman"/>
          <w:color w:val="000000" w:themeColor="text1"/>
          <w:sz w:val="28"/>
          <w:szCs w:val="28"/>
        </w:rPr>
        <w:t>«Інформаційні технології» (керівник</w:t>
      </w:r>
      <w:r w:rsidRPr="00AC4802">
        <w:rPr>
          <w:rFonts w:ascii="Times New Roman" w:hAnsi="Times New Roman" w:cs="Times New Roman"/>
          <w:b/>
          <w:i/>
          <w:color w:val="990099"/>
          <w:sz w:val="28"/>
          <w:szCs w:val="28"/>
        </w:rPr>
        <w:t xml:space="preserve"> </w:t>
      </w:r>
      <w:r w:rsidRPr="00AC4802">
        <w:rPr>
          <w:rFonts w:ascii="Times New Roman" w:hAnsi="Times New Roman" w:cs="Times New Roman"/>
          <w:color w:val="000000" w:themeColor="text1"/>
          <w:sz w:val="28"/>
          <w:szCs w:val="28"/>
        </w:rPr>
        <w:t>Запорожан І.О.);</w:t>
      </w:r>
    </w:p>
    <w:p w:rsidR="006C25DC" w:rsidRPr="00AC4802" w:rsidRDefault="006C25DC" w:rsidP="006C25DC">
      <w:pPr>
        <w:spacing w:before="0" w:after="0" w:line="240" w:lineRule="auto"/>
        <w:ind w:firstLine="709"/>
        <w:jc w:val="both"/>
        <w:rPr>
          <w:rFonts w:ascii="Times New Roman" w:hAnsi="Times New Roman" w:cs="Times New Roman"/>
          <w:color w:val="000000" w:themeColor="text1"/>
          <w:sz w:val="28"/>
          <w:szCs w:val="28"/>
        </w:rPr>
      </w:pPr>
      <w:r w:rsidRPr="00AC4802">
        <w:rPr>
          <w:rFonts w:ascii="Times New Roman" w:hAnsi="Times New Roman" w:cs="Times New Roman"/>
          <w:color w:val="000000" w:themeColor="text1"/>
          <w:sz w:val="28"/>
          <w:szCs w:val="28"/>
        </w:rPr>
        <w:t>5. «Декоративно-ужиткове мистецтво» (керівник</w:t>
      </w:r>
      <w:r w:rsidRPr="00AC4802">
        <w:rPr>
          <w:rFonts w:ascii="Times New Roman" w:hAnsi="Times New Roman" w:cs="Times New Roman"/>
          <w:b/>
          <w:i/>
          <w:color w:val="990099"/>
          <w:sz w:val="28"/>
          <w:szCs w:val="28"/>
        </w:rPr>
        <w:t xml:space="preserve"> </w:t>
      </w:r>
      <w:r w:rsidRPr="00AC4802">
        <w:rPr>
          <w:rFonts w:ascii="Times New Roman" w:hAnsi="Times New Roman" w:cs="Times New Roman"/>
          <w:color w:val="000000" w:themeColor="text1"/>
          <w:sz w:val="28"/>
          <w:szCs w:val="28"/>
        </w:rPr>
        <w:t>Севастіян А.П.);</w:t>
      </w:r>
    </w:p>
    <w:p w:rsidR="006C25DC" w:rsidRPr="00AC4802" w:rsidRDefault="006C25DC" w:rsidP="006C25DC">
      <w:pPr>
        <w:spacing w:before="0" w:after="0" w:line="240" w:lineRule="auto"/>
        <w:ind w:firstLine="709"/>
        <w:jc w:val="both"/>
        <w:rPr>
          <w:rFonts w:ascii="Times New Roman" w:hAnsi="Times New Roman" w:cs="Times New Roman"/>
          <w:color w:val="000000" w:themeColor="text1"/>
          <w:sz w:val="28"/>
          <w:szCs w:val="28"/>
        </w:rPr>
      </w:pPr>
      <w:r w:rsidRPr="00AC4802">
        <w:rPr>
          <w:rFonts w:ascii="Times New Roman" w:hAnsi="Times New Roman" w:cs="Times New Roman"/>
          <w:color w:val="000000" w:themeColor="text1"/>
          <w:sz w:val="28"/>
          <w:szCs w:val="28"/>
        </w:rPr>
        <w:t>6. «Історіко - краєзнавчий гурток» (керівник</w:t>
      </w:r>
      <w:r w:rsidRPr="00AC4802">
        <w:rPr>
          <w:rFonts w:ascii="Times New Roman" w:hAnsi="Times New Roman" w:cs="Times New Roman"/>
          <w:b/>
          <w:i/>
          <w:color w:val="990099"/>
          <w:sz w:val="28"/>
          <w:szCs w:val="28"/>
        </w:rPr>
        <w:t xml:space="preserve"> </w:t>
      </w:r>
      <w:r w:rsidRPr="00AC4802">
        <w:rPr>
          <w:rFonts w:ascii="Times New Roman" w:hAnsi="Times New Roman" w:cs="Times New Roman"/>
          <w:color w:val="000000" w:themeColor="text1"/>
          <w:sz w:val="28"/>
          <w:szCs w:val="28"/>
        </w:rPr>
        <w:t>Баліка В.П.);</w:t>
      </w:r>
    </w:p>
    <w:p w:rsidR="006C25DC" w:rsidRPr="00AC4802" w:rsidRDefault="006C25DC" w:rsidP="006C25DC">
      <w:pPr>
        <w:spacing w:before="0" w:after="0" w:line="240" w:lineRule="auto"/>
        <w:ind w:firstLine="709"/>
        <w:jc w:val="both"/>
        <w:rPr>
          <w:rFonts w:ascii="Times New Roman" w:hAnsi="Times New Roman" w:cs="Times New Roman"/>
          <w:color w:val="000000" w:themeColor="text1"/>
          <w:sz w:val="28"/>
          <w:szCs w:val="28"/>
        </w:rPr>
      </w:pPr>
      <w:r w:rsidRPr="00AC4802">
        <w:rPr>
          <w:rFonts w:ascii="Times New Roman" w:hAnsi="Times New Roman" w:cs="Times New Roman"/>
          <w:color w:val="000000" w:themeColor="text1"/>
          <w:sz w:val="28"/>
          <w:szCs w:val="28"/>
        </w:rPr>
        <w:t>7.</w:t>
      </w:r>
      <w:r w:rsidRPr="00AC4802">
        <w:rPr>
          <w:rFonts w:ascii="Times New Roman" w:hAnsi="Times New Roman" w:cs="Times New Roman"/>
          <w:b/>
          <w:sz w:val="28"/>
          <w:szCs w:val="28"/>
        </w:rPr>
        <w:t xml:space="preserve"> </w:t>
      </w:r>
      <w:r w:rsidRPr="00AC4802">
        <w:rPr>
          <w:rFonts w:ascii="Times New Roman" w:hAnsi="Times New Roman" w:cs="Times New Roman"/>
          <w:color w:val="000000" w:themeColor="text1"/>
          <w:sz w:val="28"/>
          <w:szCs w:val="28"/>
        </w:rPr>
        <w:t xml:space="preserve"> Студія ОМ (молодша група) (керівник</w:t>
      </w:r>
      <w:r w:rsidRPr="00AC4802">
        <w:rPr>
          <w:rFonts w:ascii="Times New Roman" w:hAnsi="Times New Roman" w:cs="Times New Roman"/>
          <w:b/>
          <w:i/>
          <w:color w:val="990099"/>
          <w:sz w:val="28"/>
          <w:szCs w:val="28"/>
        </w:rPr>
        <w:t xml:space="preserve"> </w:t>
      </w:r>
      <w:r w:rsidRPr="00AC4802">
        <w:rPr>
          <w:rFonts w:ascii="Times New Roman" w:hAnsi="Times New Roman" w:cs="Times New Roman"/>
          <w:color w:val="000000" w:themeColor="text1"/>
          <w:sz w:val="28"/>
          <w:szCs w:val="28"/>
        </w:rPr>
        <w:t>Грубник Ю.С.);</w:t>
      </w:r>
    </w:p>
    <w:p w:rsidR="006C25DC" w:rsidRPr="00AC4802" w:rsidRDefault="006C25DC" w:rsidP="006C25DC">
      <w:pPr>
        <w:spacing w:before="0" w:after="0" w:line="240" w:lineRule="auto"/>
        <w:ind w:firstLine="709"/>
        <w:jc w:val="both"/>
        <w:rPr>
          <w:rFonts w:ascii="Times New Roman" w:hAnsi="Times New Roman" w:cs="Times New Roman"/>
          <w:color w:val="000000" w:themeColor="text1"/>
          <w:sz w:val="28"/>
          <w:szCs w:val="28"/>
        </w:rPr>
      </w:pPr>
      <w:r w:rsidRPr="00AC4802">
        <w:rPr>
          <w:rFonts w:ascii="Times New Roman" w:hAnsi="Times New Roman" w:cs="Times New Roman"/>
          <w:color w:val="000000" w:themeColor="text1"/>
          <w:sz w:val="28"/>
          <w:szCs w:val="28"/>
        </w:rPr>
        <w:t>8. Студія ОМ (старша група) (керівник Грубник Ю.С.);</w:t>
      </w:r>
    </w:p>
    <w:p w:rsidR="006C25DC" w:rsidRPr="00AC4802" w:rsidRDefault="006C25DC" w:rsidP="006C25DC">
      <w:pPr>
        <w:spacing w:before="0" w:after="0" w:line="240" w:lineRule="auto"/>
        <w:ind w:firstLine="709"/>
        <w:jc w:val="both"/>
        <w:rPr>
          <w:rFonts w:ascii="Times New Roman" w:hAnsi="Times New Roman" w:cs="Times New Roman"/>
          <w:color w:val="000000" w:themeColor="text1"/>
          <w:sz w:val="28"/>
          <w:szCs w:val="28"/>
        </w:rPr>
      </w:pPr>
      <w:r w:rsidRPr="00AC4802">
        <w:rPr>
          <w:rFonts w:ascii="Times New Roman" w:hAnsi="Times New Roman" w:cs="Times New Roman"/>
          <w:color w:val="000000" w:themeColor="text1"/>
          <w:sz w:val="28"/>
          <w:szCs w:val="28"/>
        </w:rPr>
        <w:t xml:space="preserve">9. Гурток ЦДЮТ «Декоративно-ужиткове мистецтво»  </w:t>
      </w:r>
      <w:bookmarkStart w:id="2" w:name="_Hlk103860952"/>
      <w:r w:rsidRPr="00AC4802">
        <w:rPr>
          <w:rFonts w:ascii="Times New Roman" w:hAnsi="Times New Roman" w:cs="Times New Roman"/>
          <w:color w:val="000000" w:themeColor="text1"/>
          <w:sz w:val="28"/>
          <w:szCs w:val="28"/>
        </w:rPr>
        <w:t>(керівник</w:t>
      </w:r>
      <w:r w:rsidRPr="00AC4802">
        <w:rPr>
          <w:rFonts w:ascii="Times New Roman" w:hAnsi="Times New Roman" w:cs="Times New Roman"/>
          <w:b/>
          <w:i/>
          <w:color w:val="990099"/>
          <w:sz w:val="28"/>
          <w:szCs w:val="28"/>
        </w:rPr>
        <w:t xml:space="preserve"> </w:t>
      </w:r>
      <w:r w:rsidRPr="00AC4802">
        <w:rPr>
          <w:rFonts w:ascii="Times New Roman" w:hAnsi="Times New Roman" w:cs="Times New Roman"/>
          <w:color w:val="000000" w:themeColor="text1"/>
          <w:sz w:val="28"/>
          <w:szCs w:val="28"/>
        </w:rPr>
        <w:t>Таран К.Т.)</w:t>
      </w:r>
      <w:bookmarkEnd w:id="2"/>
      <w:r w:rsidRPr="00AC4802">
        <w:rPr>
          <w:rFonts w:ascii="Times New Roman" w:hAnsi="Times New Roman" w:cs="Times New Roman"/>
          <w:color w:val="000000" w:themeColor="text1"/>
          <w:sz w:val="28"/>
          <w:szCs w:val="28"/>
        </w:rPr>
        <w:t>;</w:t>
      </w:r>
    </w:p>
    <w:p w:rsidR="006C25DC" w:rsidRPr="00AC4802" w:rsidRDefault="006C25DC" w:rsidP="006C25DC">
      <w:pPr>
        <w:spacing w:before="0" w:after="0" w:line="240" w:lineRule="auto"/>
        <w:ind w:firstLine="709"/>
        <w:jc w:val="both"/>
        <w:rPr>
          <w:rFonts w:ascii="Times New Roman" w:hAnsi="Times New Roman" w:cs="Times New Roman"/>
          <w:color w:val="000000" w:themeColor="text1"/>
          <w:sz w:val="28"/>
          <w:szCs w:val="28"/>
        </w:rPr>
      </w:pPr>
      <w:r w:rsidRPr="00AC4802">
        <w:rPr>
          <w:rFonts w:ascii="Times New Roman" w:hAnsi="Times New Roman" w:cs="Times New Roman"/>
          <w:color w:val="000000" w:themeColor="text1"/>
          <w:sz w:val="28"/>
          <w:szCs w:val="28"/>
        </w:rPr>
        <w:t>10. Гурток "Культура мови та спілкування"</w:t>
      </w:r>
      <w:r w:rsidRPr="00AC4802">
        <w:rPr>
          <w:rFonts w:ascii="Times New Roman" w:hAnsi="Times New Roman" w:cs="Times New Roman"/>
          <w:color w:val="000000" w:themeColor="text1"/>
          <w:sz w:val="28"/>
          <w:szCs w:val="28"/>
          <w:lang w:val="ro-RO"/>
        </w:rPr>
        <w:t xml:space="preserve"> </w:t>
      </w:r>
      <w:r w:rsidRPr="00AC4802">
        <w:rPr>
          <w:rFonts w:ascii="Times New Roman" w:hAnsi="Times New Roman" w:cs="Times New Roman"/>
          <w:color w:val="000000" w:themeColor="text1"/>
          <w:sz w:val="28"/>
          <w:szCs w:val="28"/>
        </w:rPr>
        <w:t>(керівник</w:t>
      </w:r>
      <w:r w:rsidRPr="00AC4802">
        <w:rPr>
          <w:rFonts w:ascii="Times New Roman" w:hAnsi="Times New Roman" w:cs="Times New Roman"/>
          <w:b/>
          <w:i/>
          <w:color w:val="990099"/>
          <w:sz w:val="28"/>
          <w:szCs w:val="28"/>
        </w:rPr>
        <w:t xml:space="preserve"> </w:t>
      </w:r>
      <w:r w:rsidRPr="00AC4802">
        <w:rPr>
          <w:rFonts w:ascii="Times New Roman" w:hAnsi="Times New Roman" w:cs="Times New Roman"/>
          <w:color w:val="000000" w:themeColor="text1"/>
          <w:sz w:val="28"/>
          <w:szCs w:val="28"/>
        </w:rPr>
        <w:t>Карпова Н.П.).</w:t>
      </w:r>
    </w:p>
    <w:p w:rsidR="006C25DC" w:rsidRPr="00AC4802" w:rsidRDefault="006C25DC" w:rsidP="006C25DC">
      <w:pPr>
        <w:spacing w:before="0" w:after="0" w:line="240" w:lineRule="auto"/>
        <w:ind w:firstLine="709"/>
        <w:jc w:val="both"/>
        <w:rPr>
          <w:rFonts w:ascii="Times New Roman" w:hAnsi="Times New Roman" w:cs="Times New Roman"/>
          <w:sz w:val="28"/>
          <w:szCs w:val="28"/>
          <w:lang w:eastAsia="uk-UA"/>
        </w:rPr>
      </w:pPr>
      <w:r w:rsidRPr="00AC4802">
        <w:rPr>
          <w:rFonts w:ascii="Times New Roman" w:hAnsi="Times New Roman" w:cs="Times New Roman"/>
          <w:color w:val="000000"/>
          <w:sz w:val="28"/>
          <w:szCs w:val="28"/>
        </w:rPr>
        <w:t xml:space="preserve">У цих гуртках були задіяні </w:t>
      </w:r>
      <w:r w:rsidRPr="00AC4802">
        <w:rPr>
          <w:rFonts w:ascii="Times New Roman" w:hAnsi="Times New Roman" w:cs="Times New Roman"/>
          <w:sz w:val="28"/>
          <w:szCs w:val="28"/>
        </w:rPr>
        <w:t>147 учня, що становить 18,5%</w:t>
      </w:r>
      <w:r w:rsidRPr="00AC4802">
        <w:rPr>
          <w:rFonts w:ascii="Times New Roman" w:hAnsi="Times New Roman" w:cs="Times New Roman"/>
          <w:color w:val="000000"/>
          <w:sz w:val="28"/>
          <w:szCs w:val="28"/>
        </w:rPr>
        <w:t xml:space="preserve"> від загальної кількості учнів. </w:t>
      </w:r>
      <w:r w:rsidRPr="00AC4802">
        <w:rPr>
          <w:rFonts w:ascii="Times New Roman" w:hAnsi="Times New Roman" w:cs="Times New Roman"/>
          <w:sz w:val="28"/>
          <w:szCs w:val="28"/>
          <w:lang w:eastAsia="uk-UA"/>
        </w:rPr>
        <w:t>Гуртківці брали участь в різних шкільних та районних конкурсах, змаганнях, акціях та у громадському житті школи.</w:t>
      </w:r>
    </w:p>
    <w:p w:rsidR="0067363D" w:rsidRPr="00AC4802" w:rsidRDefault="0067363D" w:rsidP="006C25DC">
      <w:pPr>
        <w:spacing w:before="0" w:after="0" w:line="240" w:lineRule="auto"/>
        <w:ind w:firstLine="708"/>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t>Впродовж 202</w:t>
      </w:r>
      <w:r w:rsidR="00614305" w:rsidRPr="00AC4802">
        <w:rPr>
          <w:rFonts w:ascii="Times New Roman" w:eastAsia="Calibri" w:hAnsi="Times New Roman" w:cs="Times New Roman"/>
          <w:sz w:val="28"/>
          <w:szCs w:val="28"/>
        </w:rPr>
        <w:t>1</w:t>
      </w:r>
      <w:r w:rsidRPr="00AC4802">
        <w:rPr>
          <w:rFonts w:ascii="Times New Roman" w:eastAsia="Calibri" w:hAnsi="Times New Roman" w:cs="Times New Roman"/>
          <w:sz w:val="28"/>
          <w:szCs w:val="28"/>
        </w:rPr>
        <w:t>-202</w:t>
      </w:r>
      <w:r w:rsidR="00614305" w:rsidRPr="00AC4802">
        <w:rPr>
          <w:rFonts w:ascii="Times New Roman" w:eastAsia="Calibri" w:hAnsi="Times New Roman" w:cs="Times New Roman"/>
          <w:sz w:val="28"/>
          <w:szCs w:val="28"/>
        </w:rPr>
        <w:t>2</w:t>
      </w:r>
      <w:r w:rsidRPr="00AC4802">
        <w:rPr>
          <w:rFonts w:ascii="Times New Roman" w:eastAsia="Calibri" w:hAnsi="Times New Roman" w:cs="Times New Roman"/>
          <w:sz w:val="28"/>
          <w:szCs w:val="28"/>
        </w:rPr>
        <w:t xml:space="preserve"> н. р. за участю учнів школи та гуртківців проводилася низка шкільних та районних (заочних) конкурсів і заходів згідно із планом проведення навчально-виховних заходів та плану виховної  роботи </w:t>
      </w:r>
      <w:r w:rsidR="00614305" w:rsidRPr="00AC4802">
        <w:rPr>
          <w:rFonts w:ascii="Times New Roman" w:eastAsia="Calibri" w:hAnsi="Times New Roman" w:cs="Times New Roman"/>
          <w:sz w:val="28"/>
          <w:szCs w:val="28"/>
        </w:rPr>
        <w:t>закладу освіти</w:t>
      </w:r>
      <w:r w:rsidRPr="00AC4802">
        <w:rPr>
          <w:rFonts w:ascii="Times New Roman" w:eastAsia="Calibri" w:hAnsi="Times New Roman" w:cs="Times New Roman"/>
          <w:sz w:val="28"/>
          <w:szCs w:val="28"/>
        </w:rPr>
        <w:t xml:space="preserve"> на 202</w:t>
      </w:r>
      <w:r w:rsidR="00614305" w:rsidRPr="00AC4802">
        <w:rPr>
          <w:rFonts w:ascii="Times New Roman" w:eastAsia="Calibri" w:hAnsi="Times New Roman" w:cs="Times New Roman"/>
          <w:sz w:val="28"/>
          <w:szCs w:val="28"/>
        </w:rPr>
        <w:t>1</w:t>
      </w:r>
      <w:r w:rsidRPr="00AC4802">
        <w:rPr>
          <w:rFonts w:ascii="Times New Roman" w:eastAsia="Calibri" w:hAnsi="Times New Roman" w:cs="Times New Roman"/>
          <w:sz w:val="28"/>
          <w:szCs w:val="28"/>
        </w:rPr>
        <w:t>-202</w:t>
      </w:r>
      <w:r w:rsidR="00614305" w:rsidRPr="00AC4802">
        <w:rPr>
          <w:rFonts w:ascii="Times New Roman" w:eastAsia="Calibri" w:hAnsi="Times New Roman" w:cs="Times New Roman"/>
          <w:sz w:val="28"/>
          <w:szCs w:val="28"/>
        </w:rPr>
        <w:t>2</w:t>
      </w:r>
      <w:r w:rsidRPr="00AC4802">
        <w:rPr>
          <w:rFonts w:ascii="Times New Roman" w:eastAsia="Calibri" w:hAnsi="Times New Roman" w:cs="Times New Roman"/>
          <w:sz w:val="28"/>
          <w:szCs w:val="28"/>
        </w:rPr>
        <w:t xml:space="preserve"> н .р.</w:t>
      </w:r>
    </w:p>
    <w:p w:rsidR="0067363D" w:rsidRPr="00AC4802" w:rsidRDefault="0067363D" w:rsidP="0067363D">
      <w:pPr>
        <w:spacing w:before="0" w:after="0" w:line="240" w:lineRule="auto"/>
        <w:ind w:firstLine="709"/>
        <w:contextualSpacing/>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t xml:space="preserve">Серед проведених традиційних шкільних заходів є: День знань (01.09), День фізичної культури і спорту в рамках якого проведено лінійку до </w:t>
      </w:r>
      <w:r w:rsidRPr="00AC4802">
        <w:rPr>
          <w:rFonts w:ascii="Times New Roman" w:eastAsia="Calibri" w:hAnsi="Times New Roman" w:cs="Times New Roman"/>
          <w:sz w:val="28"/>
          <w:szCs w:val="28"/>
        </w:rPr>
        <w:lastRenderedPageBreak/>
        <w:t xml:space="preserve">відкриття Олімпійського тижня, Олімпійські уроки, виставку малюнків та флешмоб (11.09), свято осені (17.09), флешмоб до Міжнародного дня Миру (21.09), День партизанської слави (22.09), загальношкільні заходи до Дня працівників освіти (02.10), традиційні вітання вчителів-пенсіонерів в рамках відзначення Дня людей похилого віку (02.10), урочистий захід посвяти у гімназисти учнів 5-х класів (13.10), написання Всеукраїнського радіо диктанту національної єдності до Дня української писемності та мови (09.11), заходи та флешмоби до Дня Гідності і Свободи (20.11), загальношкільний виховний заходи до Дня пам’яті жертв Голодомору (27.11), акція «Запали свічу» (27.11), радіо лінійка до Дня збройних сил України (04.12), привітання ліквідаторів-односельців до Дня вшанування учасників ліквідації аварії на ЧАЕС (14.12), загальношкільне свято до дня Святого Миколая (19.12), новорічні розваги (21-31.12), захід до Дня Соборності України, акція «Ланцюг єднання» (22.01), виховний захід до відзначення Дня Героїв Крут (29.01), пошта Святого Валентина до Дня усіх закоханих (14.02), вітання воїнів односельців до Дня вшанування учасників бойових дій на території інших держав (15.02), виховний захід до Дня Героїв Небесної Сотні (20.02), літературна композиція до Міжнародного дня рідної мови (21.02), день учнівського самоврядування до Міжнародного жіночого дня (06.03), Шевченківські читання та виховні заходи до відзначення дня народження Т. Г. Шевченка (09.03). Традиційно у нашому навчальному заході ми також відзначаємо </w:t>
      </w:r>
      <w:r w:rsidRPr="00AC4802">
        <w:rPr>
          <w:rFonts w:ascii="Times New Roman" w:eastAsia="Calibri" w:hAnsi="Times New Roman" w:cs="Times New Roman"/>
          <w:bCs/>
          <w:sz w:val="28"/>
          <w:szCs w:val="28"/>
        </w:rPr>
        <w:t xml:space="preserve">Міжнародний день пам’яті Чорнобиля (26.04), День пам’яті та примирення (08.05), День вишиванки (19.05) та День Матері (07.05), Міжнародний день захисту дітей (01.06) та </w:t>
      </w:r>
      <w:r w:rsidR="006C25DC" w:rsidRPr="00AC4802">
        <w:rPr>
          <w:rFonts w:ascii="Times New Roman" w:eastAsia="Calibri" w:hAnsi="Times New Roman" w:cs="Times New Roman"/>
          <w:bCs/>
          <w:sz w:val="28"/>
          <w:szCs w:val="28"/>
        </w:rPr>
        <w:t>Свято останнього дзвоника (31.05</w:t>
      </w:r>
      <w:r w:rsidRPr="00AC4802">
        <w:rPr>
          <w:rFonts w:ascii="Times New Roman" w:eastAsia="Calibri" w:hAnsi="Times New Roman" w:cs="Times New Roman"/>
          <w:bCs/>
          <w:sz w:val="28"/>
          <w:szCs w:val="28"/>
        </w:rPr>
        <w:t>), однак, цього річ, за умов загальнонаціонального карантину</w:t>
      </w:r>
      <w:r w:rsidR="006C25DC" w:rsidRPr="00AC4802">
        <w:rPr>
          <w:rFonts w:ascii="Times New Roman" w:eastAsia="Calibri" w:hAnsi="Times New Roman" w:cs="Times New Roman"/>
          <w:bCs/>
          <w:sz w:val="28"/>
          <w:szCs w:val="28"/>
        </w:rPr>
        <w:t xml:space="preserve"> та воєнного стану</w:t>
      </w:r>
      <w:r w:rsidRPr="00AC4802">
        <w:rPr>
          <w:rFonts w:ascii="Times New Roman" w:eastAsia="Calibri" w:hAnsi="Times New Roman" w:cs="Times New Roman"/>
          <w:bCs/>
          <w:sz w:val="28"/>
          <w:szCs w:val="28"/>
        </w:rPr>
        <w:t xml:space="preserve">, </w:t>
      </w:r>
      <w:r w:rsidR="006C25DC" w:rsidRPr="00AC4802">
        <w:rPr>
          <w:rFonts w:ascii="Times New Roman" w:eastAsia="Calibri" w:hAnsi="Times New Roman" w:cs="Times New Roman"/>
          <w:bCs/>
          <w:sz w:val="28"/>
          <w:szCs w:val="28"/>
        </w:rPr>
        <w:t>багато заходів було проведено в дистанційному форматі</w:t>
      </w:r>
      <w:r w:rsidRPr="00AC4802">
        <w:rPr>
          <w:rFonts w:ascii="Times New Roman" w:eastAsia="Calibri" w:hAnsi="Times New Roman" w:cs="Times New Roman"/>
          <w:bCs/>
          <w:sz w:val="28"/>
          <w:szCs w:val="28"/>
        </w:rPr>
        <w:t>.</w:t>
      </w:r>
    </w:p>
    <w:p w:rsidR="0067363D" w:rsidRPr="00AC4802" w:rsidRDefault="0067363D" w:rsidP="00614305">
      <w:pPr>
        <w:spacing w:before="0" w:after="0" w:line="240" w:lineRule="auto"/>
        <w:ind w:firstLine="540"/>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tab/>
        <w:t>Уся робота колективу закладу спрямована на виховання шанобливого ставлення до державних святинь, української мови і культури, історії. З цією метою налагоджено використання державної символіки України, проведено ряд виховних заходів, що сприяли формуванню почуття патріотизму в школярів. Національне виховання є важливою складовою виховного процесу в школі. З метою виховання поваги в учнів до традицій українського народу в школі проведено українознавчі заходи: народні обрядові свята, традиційний проект «Різдвяна коляда».</w:t>
      </w:r>
    </w:p>
    <w:p w:rsidR="0067363D" w:rsidRPr="00AC4802" w:rsidRDefault="0067363D" w:rsidP="0067363D">
      <w:pPr>
        <w:spacing w:before="0" w:after="0"/>
        <w:ind w:firstLine="708"/>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t>Важливим аргументом самоорганізації дитини є учнівське самоврядування, яке направляє до пошуку шляхів, оцінок, позицій життєвої активності. Виходячи з таких позицій, у школі створено демократичну модель учнівського самоврядування. Його діяльність здійснюється за чітко складеними планами, засідань учнівської ради та кожного міністерства та комісій згідно графіка двічі на тиждень. Роботу учнівського самоврядування координує педагог-організатор</w:t>
      </w:r>
      <w:r w:rsidR="00792695" w:rsidRPr="00AC4802">
        <w:rPr>
          <w:rFonts w:ascii="Times New Roman" w:eastAsia="Calibri" w:hAnsi="Times New Roman" w:cs="Times New Roman"/>
          <w:sz w:val="28"/>
          <w:szCs w:val="28"/>
        </w:rPr>
        <w:t>.</w:t>
      </w:r>
    </w:p>
    <w:p w:rsidR="0067363D" w:rsidRPr="00AC4802" w:rsidRDefault="0067363D" w:rsidP="0067363D">
      <w:pPr>
        <w:spacing w:before="0" w:after="0"/>
        <w:ind w:firstLine="708"/>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t>Діяльність учнівського самоврядування в 202</w:t>
      </w:r>
      <w:r w:rsidR="00614305" w:rsidRPr="00AC4802">
        <w:rPr>
          <w:rFonts w:ascii="Times New Roman" w:eastAsia="Calibri" w:hAnsi="Times New Roman" w:cs="Times New Roman"/>
          <w:sz w:val="28"/>
          <w:szCs w:val="28"/>
        </w:rPr>
        <w:t>1</w:t>
      </w:r>
      <w:r w:rsidRPr="00AC4802">
        <w:rPr>
          <w:rFonts w:ascii="Times New Roman" w:eastAsia="Calibri" w:hAnsi="Times New Roman" w:cs="Times New Roman"/>
          <w:sz w:val="28"/>
          <w:szCs w:val="28"/>
        </w:rPr>
        <w:t>-202</w:t>
      </w:r>
      <w:r w:rsidR="00614305" w:rsidRPr="00AC4802">
        <w:rPr>
          <w:rFonts w:ascii="Times New Roman" w:eastAsia="Calibri" w:hAnsi="Times New Roman" w:cs="Times New Roman"/>
          <w:sz w:val="28"/>
          <w:szCs w:val="28"/>
        </w:rPr>
        <w:t>2</w:t>
      </w:r>
      <w:r w:rsidR="00792695" w:rsidRPr="00AC4802">
        <w:rPr>
          <w:rFonts w:ascii="Times New Roman" w:eastAsia="Calibri" w:hAnsi="Times New Roman" w:cs="Times New Roman"/>
          <w:sz w:val="28"/>
          <w:szCs w:val="28"/>
        </w:rPr>
        <w:t xml:space="preserve"> </w:t>
      </w:r>
      <w:r w:rsidRPr="00AC4802">
        <w:rPr>
          <w:rFonts w:ascii="Times New Roman" w:eastAsia="Calibri" w:hAnsi="Times New Roman" w:cs="Times New Roman"/>
          <w:sz w:val="28"/>
          <w:szCs w:val="28"/>
        </w:rPr>
        <w:t>н.</w:t>
      </w:r>
      <w:r w:rsidR="00792695" w:rsidRPr="00AC4802">
        <w:rPr>
          <w:rFonts w:ascii="Times New Roman" w:eastAsia="Calibri" w:hAnsi="Times New Roman" w:cs="Times New Roman"/>
          <w:sz w:val="28"/>
          <w:szCs w:val="28"/>
        </w:rPr>
        <w:t xml:space="preserve"> </w:t>
      </w:r>
      <w:r w:rsidRPr="00AC4802">
        <w:rPr>
          <w:rFonts w:ascii="Times New Roman" w:eastAsia="Calibri" w:hAnsi="Times New Roman" w:cs="Times New Roman"/>
          <w:sz w:val="28"/>
          <w:szCs w:val="28"/>
        </w:rPr>
        <w:t xml:space="preserve">р. була спрямована на виконання основних завдань сучасної освіти, що зумовлені </w:t>
      </w:r>
      <w:r w:rsidRPr="00AC4802">
        <w:rPr>
          <w:rFonts w:ascii="Times New Roman" w:eastAsia="Calibri" w:hAnsi="Times New Roman" w:cs="Times New Roman"/>
          <w:sz w:val="28"/>
          <w:szCs w:val="28"/>
        </w:rPr>
        <w:lastRenderedPageBreak/>
        <w:t>пріоритетними напрямами реформування школи, визначеними Державною національною програмою «Освіта («Україна ХХІ століття»), Концепцією національно-патріотичного виховання учнівської молоді, Концепцією розвитку загальної середньої освіти, програмою «Основні орієнтири виховання учнів 1-11 класів».</w:t>
      </w:r>
    </w:p>
    <w:p w:rsidR="00792695" w:rsidRPr="00AC4802" w:rsidRDefault="0067363D" w:rsidP="00792695">
      <w:pPr>
        <w:pStyle w:val="a5"/>
        <w:spacing w:before="0" w:after="0"/>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t xml:space="preserve">Пріоритетними напрямками діяльності учнівського парламенту були: </w:t>
      </w:r>
    </w:p>
    <w:p w:rsidR="00792695" w:rsidRPr="00AC4802" w:rsidRDefault="0067363D" w:rsidP="00792695">
      <w:pPr>
        <w:pStyle w:val="a5"/>
        <w:numPr>
          <w:ilvl w:val="0"/>
          <w:numId w:val="42"/>
        </w:numPr>
        <w:spacing w:before="0" w:after="0"/>
        <w:ind w:left="0" w:firstLine="709"/>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t xml:space="preserve">використання потенціалу краєзнавчої роботи щодо патріотичного виховання учнів школи; </w:t>
      </w:r>
    </w:p>
    <w:p w:rsidR="00792695" w:rsidRPr="00AC4802" w:rsidRDefault="0067363D" w:rsidP="00792695">
      <w:pPr>
        <w:pStyle w:val="a5"/>
        <w:numPr>
          <w:ilvl w:val="0"/>
          <w:numId w:val="42"/>
        </w:numPr>
        <w:spacing w:before="0" w:after="0"/>
        <w:ind w:left="0" w:firstLine="709"/>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t xml:space="preserve">виховання в учнів громадянських якостей; профілактика й попередження шкідливих звичок та правопорушень серед учнів; </w:t>
      </w:r>
    </w:p>
    <w:p w:rsidR="00792695" w:rsidRPr="00AC4802" w:rsidRDefault="0067363D" w:rsidP="00C44FBC">
      <w:pPr>
        <w:pStyle w:val="a5"/>
        <w:numPr>
          <w:ilvl w:val="0"/>
          <w:numId w:val="41"/>
        </w:numPr>
        <w:spacing w:before="0" w:after="0"/>
        <w:ind w:left="0" w:firstLine="709"/>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t>формування</w:t>
      </w:r>
      <w:r w:rsidR="00792695" w:rsidRPr="00AC4802">
        <w:rPr>
          <w:rFonts w:ascii="Times New Roman" w:eastAsia="Calibri" w:hAnsi="Times New Roman" w:cs="Times New Roman"/>
          <w:sz w:val="28"/>
          <w:szCs w:val="28"/>
        </w:rPr>
        <w:t xml:space="preserve"> </w:t>
      </w:r>
      <w:r w:rsidRPr="00AC4802">
        <w:rPr>
          <w:rFonts w:ascii="Times New Roman" w:eastAsia="Calibri" w:hAnsi="Times New Roman" w:cs="Times New Roman"/>
          <w:sz w:val="28"/>
          <w:szCs w:val="28"/>
        </w:rPr>
        <w:t xml:space="preserve">соціальної компетентності (відповідальної, вольової поведінки; </w:t>
      </w:r>
    </w:p>
    <w:p w:rsidR="00792695" w:rsidRPr="00AC4802" w:rsidRDefault="0067363D" w:rsidP="00C44FBC">
      <w:pPr>
        <w:pStyle w:val="a5"/>
        <w:numPr>
          <w:ilvl w:val="0"/>
          <w:numId w:val="41"/>
        </w:numPr>
        <w:spacing w:before="0" w:after="0"/>
        <w:ind w:left="0" w:firstLine="709"/>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t xml:space="preserve">значення особистості (у шкільному та громадському житті); </w:t>
      </w:r>
    </w:p>
    <w:p w:rsidR="00792695" w:rsidRPr="00AC4802" w:rsidRDefault="0067363D" w:rsidP="00C44FBC">
      <w:pPr>
        <w:pStyle w:val="a5"/>
        <w:numPr>
          <w:ilvl w:val="0"/>
          <w:numId w:val="41"/>
        </w:numPr>
        <w:spacing w:before="0" w:after="0"/>
        <w:ind w:left="0" w:firstLine="709"/>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t xml:space="preserve">підвищення ефективності профорієнтаційної роботи через інтеграцію діяльності всіх ланок: навчальної, позакласної та позашкільної роботи, співпраці з батьківським комітетом, міським центром зайнятості, дитячими та громадськими організаціями, підприємствами району; </w:t>
      </w:r>
    </w:p>
    <w:p w:rsidR="0067363D" w:rsidRPr="00AC4802" w:rsidRDefault="0067363D" w:rsidP="00C44FBC">
      <w:pPr>
        <w:pStyle w:val="a5"/>
        <w:numPr>
          <w:ilvl w:val="0"/>
          <w:numId w:val="41"/>
        </w:numPr>
        <w:spacing w:before="0" w:after="0"/>
        <w:ind w:left="0" w:firstLine="709"/>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t>вдосконалення методів роботи з активами класів та надання методичної допомоги, передача досвіду організаторської роботи; формування системи життєвих цінностей, створення умов для ефективного формування моральної культури учнів; використання засобів ІКТ.</w:t>
      </w:r>
    </w:p>
    <w:p w:rsidR="0067363D" w:rsidRPr="00AC4802" w:rsidRDefault="0067363D" w:rsidP="0067363D">
      <w:pPr>
        <w:spacing w:before="0" w:after="0"/>
        <w:ind w:firstLine="708"/>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t>Представники учнівського самоврядування були активними учасниками</w:t>
      </w:r>
    </w:p>
    <w:p w:rsidR="0067363D" w:rsidRPr="00AC4802" w:rsidRDefault="0067363D" w:rsidP="0067363D">
      <w:pPr>
        <w:spacing w:before="0" w:after="0"/>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t>всіх загальношкільних заходів. Члени учнівського самоврядування працювали згідно Статуту, виконували свої обов’язки відповідно до приналежності до тої чи іншої комісії чи міністерства.</w:t>
      </w:r>
    </w:p>
    <w:p w:rsidR="0067363D" w:rsidRPr="0067363D" w:rsidRDefault="0067363D" w:rsidP="00792695">
      <w:pPr>
        <w:spacing w:before="0" w:after="0" w:line="240" w:lineRule="auto"/>
        <w:ind w:firstLine="709"/>
        <w:jc w:val="both"/>
        <w:rPr>
          <w:rFonts w:ascii="Times New Roman" w:eastAsia="Calibri" w:hAnsi="Times New Roman" w:cs="Times New Roman"/>
          <w:sz w:val="28"/>
          <w:szCs w:val="28"/>
        </w:rPr>
      </w:pPr>
      <w:r w:rsidRPr="00AC4802">
        <w:rPr>
          <w:rFonts w:ascii="Times New Roman" w:eastAsia="Calibri" w:hAnsi="Times New Roman" w:cs="Times New Roman"/>
          <w:sz w:val="28"/>
          <w:szCs w:val="28"/>
        </w:rPr>
        <w:t>Виходячи із вище сказаного,</w:t>
      </w:r>
      <w:r w:rsidR="00792695" w:rsidRPr="00AC4802">
        <w:rPr>
          <w:rFonts w:ascii="Times New Roman" w:eastAsia="Calibri" w:hAnsi="Times New Roman" w:cs="Times New Roman"/>
          <w:sz w:val="28"/>
          <w:szCs w:val="28"/>
        </w:rPr>
        <w:t xml:space="preserve"> </w:t>
      </w:r>
      <w:r w:rsidRPr="00AC4802">
        <w:rPr>
          <w:rFonts w:ascii="Times New Roman" w:eastAsia="Calibri" w:hAnsi="Times New Roman" w:cs="Times New Roman"/>
          <w:sz w:val="28"/>
          <w:szCs w:val="28"/>
        </w:rPr>
        <w:t>в</w:t>
      </w:r>
      <w:r w:rsidR="002C7ACA" w:rsidRPr="00AC4802">
        <w:rPr>
          <w:rFonts w:ascii="Times New Roman" w:eastAsia="Calibri" w:hAnsi="Times New Roman" w:cs="Times New Roman"/>
          <w:sz w:val="28"/>
          <w:szCs w:val="28"/>
        </w:rPr>
        <w:t>в</w:t>
      </w:r>
      <w:r w:rsidRPr="00AC4802">
        <w:rPr>
          <w:rFonts w:ascii="Times New Roman" w:eastAsia="Calibri" w:hAnsi="Times New Roman" w:cs="Times New Roman"/>
          <w:sz w:val="28"/>
          <w:szCs w:val="28"/>
        </w:rPr>
        <w:t>ажати виховну роботу у 2020-2021 навчальному році такою, що відповідає плану та реалізації концепції національної школи в педагогічному процесі.</w:t>
      </w:r>
    </w:p>
    <w:p w:rsidR="0067363D" w:rsidRPr="005A4B4F" w:rsidRDefault="0067363D" w:rsidP="00AB4C0E">
      <w:pPr>
        <w:spacing w:before="0" w:after="0" w:line="240" w:lineRule="auto"/>
        <w:ind w:firstLine="709"/>
        <w:jc w:val="both"/>
        <w:rPr>
          <w:rFonts w:ascii="Times New Roman" w:eastAsia="Calibri" w:hAnsi="Times New Roman" w:cs="Times New Roman"/>
          <w:sz w:val="28"/>
          <w:szCs w:val="28"/>
        </w:rPr>
      </w:pPr>
    </w:p>
    <w:p w:rsidR="005A4B4F" w:rsidRDefault="005A4B4F"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p>
    <w:p w:rsidR="00F93AFE" w:rsidRPr="00993365" w:rsidRDefault="005C0C2D" w:rsidP="00993365">
      <w:pPr>
        <w:shd w:val="clear" w:color="auto" w:fill="FFFFFF"/>
        <w:spacing w:before="0" w:after="0" w:line="240" w:lineRule="auto"/>
        <w:ind w:firstLine="539"/>
        <w:jc w:val="center"/>
        <w:rPr>
          <w:rFonts w:ascii="Times New Roman" w:eastAsia="Times New Roman" w:hAnsi="Times New Roman" w:cs="Times New Roman"/>
          <w:b/>
          <w:color w:val="000000" w:themeColor="text1"/>
          <w:sz w:val="28"/>
          <w:szCs w:val="28"/>
        </w:rPr>
      </w:pPr>
      <w:r w:rsidRPr="00993365">
        <w:rPr>
          <w:rFonts w:ascii="Times New Roman" w:eastAsia="Times New Roman" w:hAnsi="Times New Roman" w:cs="Times New Roman"/>
          <w:b/>
          <w:color w:val="000000" w:themeColor="text1"/>
          <w:sz w:val="28"/>
          <w:szCs w:val="28"/>
        </w:rPr>
        <w:t>РОЗДІЛ І</w:t>
      </w:r>
      <w:r w:rsidRPr="00993365">
        <w:rPr>
          <w:rFonts w:ascii="Times New Roman" w:eastAsia="Times New Roman" w:hAnsi="Times New Roman" w:cs="Times New Roman"/>
          <w:b/>
          <w:color w:val="000000" w:themeColor="text1"/>
          <w:sz w:val="28"/>
          <w:szCs w:val="28"/>
          <w:lang w:val="en-US"/>
        </w:rPr>
        <w:t>V</w:t>
      </w:r>
      <w:r w:rsidRPr="00993365">
        <w:rPr>
          <w:rFonts w:ascii="Times New Roman" w:eastAsia="Times New Roman" w:hAnsi="Times New Roman" w:cs="Times New Roman"/>
          <w:b/>
          <w:color w:val="000000" w:themeColor="text1"/>
          <w:sz w:val="28"/>
          <w:szCs w:val="28"/>
        </w:rPr>
        <w:t>. УПРАВЛІНСЬКІ ПРОЦЕСИ ЗАКЛАДУ ОСВІТИ</w:t>
      </w:r>
    </w:p>
    <w:p w:rsidR="00F93AFE" w:rsidRDefault="00F93AFE" w:rsidP="00F93AFE">
      <w:pPr>
        <w:pStyle w:val="a5"/>
        <w:shd w:val="clear" w:color="auto" w:fill="FFFFFF"/>
        <w:spacing w:before="0" w:after="0" w:line="240" w:lineRule="auto"/>
        <w:ind w:left="0"/>
        <w:jc w:val="both"/>
        <w:rPr>
          <w:rFonts w:ascii="Times New Roman" w:eastAsia="Times New Roman" w:hAnsi="Times New Roman" w:cs="Times New Roman"/>
          <w:color w:val="000000" w:themeColor="text1"/>
          <w:sz w:val="28"/>
          <w:szCs w:val="28"/>
        </w:rPr>
      </w:pPr>
    </w:p>
    <w:p w:rsidR="00F93AFE" w:rsidRPr="00AC4802" w:rsidRDefault="00F93AFE" w:rsidP="00F93AFE">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AC4802">
        <w:rPr>
          <w:rFonts w:ascii="Times New Roman" w:eastAsia="Times New Roman" w:hAnsi="Times New Roman" w:cs="Times New Roman"/>
          <w:color w:val="000000" w:themeColor="text1"/>
          <w:sz w:val="28"/>
          <w:szCs w:val="28"/>
        </w:rPr>
        <w:t xml:space="preserve">Якість освітньої діяльності неможлива без розуміння шляхів розвитку закладу освіти. Цілі розвитку та основні кроки задля їх досягнення </w:t>
      </w:r>
      <w:r w:rsidR="00AC349C" w:rsidRPr="00AC4802">
        <w:rPr>
          <w:rFonts w:ascii="Times New Roman" w:eastAsia="Times New Roman" w:hAnsi="Times New Roman" w:cs="Times New Roman"/>
          <w:color w:val="000000" w:themeColor="text1"/>
          <w:sz w:val="28"/>
          <w:szCs w:val="28"/>
        </w:rPr>
        <w:t>формуються</w:t>
      </w:r>
      <w:r w:rsidRPr="00AC4802">
        <w:rPr>
          <w:rFonts w:ascii="Times New Roman" w:eastAsia="Times New Roman" w:hAnsi="Times New Roman" w:cs="Times New Roman"/>
          <w:color w:val="000000" w:themeColor="text1"/>
          <w:sz w:val="28"/>
          <w:szCs w:val="28"/>
        </w:rPr>
        <w:t xml:space="preserve"> у </w:t>
      </w:r>
      <w:r w:rsidR="00346C94" w:rsidRPr="00AC4802">
        <w:rPr>
          <w:rFonts w:ascii="Times New Roman" w:eastAsia="Times New Roman" w:hAnsi="Times New Roman" w:cs="Times New Roman"/>
          <w:color w:val="000000" w:themeColor="text1"/>
          <w:sz w:val="28"/>
          <w:szCs w:val="28"/>
        </w:rPr>
        <w:t>С</w:t>
      </w:r>
      <w:r w:rsidRPr="00AC4802">
        <w:rPr>
          <w:rFonts w:ascii="Times New Roman" w:eastAsia="Times New Roman" w:hAnsi="Times New Roman" w:cs="Times New Roman"/>
          <w:color w:val="000000" w:themeColor="text1"/>
          <w:sz w:val="28"/>
          <w:szCs w:val="28"/>
        </w:rPr>
        <w:t>тратегії розвитку, що містить визначення цінностей, які сповідує заклад.</w:t>
      </w:r>
    </w:p>
    <w:p w:rsidR="00346C94" w:rsidRPr="00AC4802" w:rsidRDefault="00F93AFE" w:rsidP="00F93AFE">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AC4802">
        <w:rPr>
          <w:rFonts w:ascii="Times New Roman" w:eastAsia="Times New Roman" w:hAnsi="Times New Roman" w:cs="Times New Roman"/>
          <w:color w:val="000000" w:themeColor="text1"/>
          <w:sz w:val="28"/>
          <w:szCs w:val="28"/>
        </w:rPr>
        <w:t>Тому у 202</w:t>
      </w:r>
      <w:r w:rsidR="00614305" w:rsidRPr="00AC4802">
        <w:rPr>
          <w:rFonts w:ascii="Times New Roman" w:eastAsia="Times New Roman" w:hAnsi="Times New Roman" w:cs="Times New Roman"/>
          <w:color w:val="000000" w:themeColor="text1"/>
          <w:sz w:val="28"/>
          <w:szCs w:val="28"/>
        </w:rPr>
        <w:t>1</w:t>
      </w:r>
      <w:r w:rsidRPr="00AC4802">
        <w:rPr>
          <w:rFonts w:ascii="Times New Roman" w:eastAsia="Times New Roman" w:hAnsi="Times New Roman" w:cs="Times New Roman"/>
          <w:color w:val="000000" w:themeColor="text1"/>
          <w:sz w:val="28"/>
          <w:szCs w:val="28"/>
        </w:rPr>
        <w:t>-202</w:t>
      </w:r>
      <w:r w:rsidR="00614305" w:rsidRPr="00AC4802">
        <w:rPr>
          <w:rFonts w:ascii="Times New Roman" w:eastAsia="Times New Roman" w:hAnsi="Times New Roman" w:cs="Times New Roman"/>
          <w:color w:val="000000" w:themeColor="text1"/>
          <w:sz w:val="28"/>
          <w:szCs w:val="28"/>
        </w:rPr>
        <w:t>2</w:t>
      </w:r>
      <w:r w:rsidRPr="00AC4802">
        <w:rPr>
          <w:rFonts w:ascii="Times New Roman" w:eastAsia="Times New Roman" w:hAnsi="Times New Roman" w:cs="Times New Roman"/>
          <w:color w:val="000000" w:themeColor="text1"/>
          <w:sz w:val="28"/>
          <w:szCs w:val="28"/>
        </w:rPr>
        <w:t xml:space="preserve"> навчальному році адміністрація </w:t>
      </w:r>
      <w:r w:rsidR="00614305" w:rsidRPr="00AC4802">
        <w:rPr>
          <w:rFonts w:ascii="Times New Roman" w:eastAsia="Times New Roman" w:hAnsi="Times New Roman" w:cs="Times New Roman"/>
          <w:color w:val="000000" w:themeColor="text1"/>
          <w:sz w:val="28"/>
          <w:szCs w:val="28"/>
        </w:rPr>
        <w:t>закладу освіти</w:t>
      </w:r>
      <w:r w:rsidRPr="00AC4802">
        <w:rPr>
          <w:rFonts w:ascii="Times New Roman" w:eastAsia="Times New Roman" w:hAnsi="Times New Roman" w:cs="Times New Roman"/>
          <w:color w:val="000000" w:themeColor="text1"/>
          <w:sz w:val="28"/>
          <w:szCs w:val="28"/>
        </w:rPr>
        <w:t xml:space="preserve"> разом із передовими педагогами закладу та експертними групами працювала над створенням </w:t>
      </w:r>
      <w:r w:rsidR="00346C94" w:rsidRPr="00AC4802">
        <w:rPr>
          <w:rFonts w:ascii="Times New Roman" w:eastAsia="Times New Roman" w:hAnsi="Times New Roman" w:cs="Times New Roman"/>
          <w:color w:val="000000" w:themeColor="text1"/>
          <w:sz w:val="28"/>
          <w:szCs w:val="28"/>
        </w:rPr>
        <w:t>С</w:t>
      </w:r>
      <w:r w:rsidRPr="00AC4802">
        <w:rPr>
          <w:rFonts w:ascii="Times New Roman" w:eastAsia="Times New Roman" w:hAnsi="Times New Roman" w:cs="Times New Roman"/>
          <w:color w:val="000000" w:themeColor="text1"/>
          <w:sz w:val="28"/>
          <w:szCs w:val="28"/>
        </w:rPr>
        <w:t>тратегії розвитку на 202</w:t>
      </w:r>
      <w:r w:rsidR="00614305" w:rsidRPr="00AC4802">
        <w:rPr>
          <w:rFonts w:ascii="Times New Roman" w:eastAsia="Times New Roman" w:hAnsi="Times New Roman" w:cs="Times New Roman"/>
          <w:color w:val="000000" w:themeColor="text1"/>
          <w:sz w:val="28"/>
          <w:szCs w:val="28"/>
        </w:rPr>
        <w:t>2</w:t>
      </w:r>
      <w:r w:rsidRPr="00AC4802">
        <w:rPr>
          <w:rFonts w:ascii="Times New Roman" w:eastAsia="Times New Roman" w:hAnsi="Times New Roman" w:cs="Times New Roman"/>
          <w:color w:val="000000" w:themeColor="text1"/>
          <w:sz w:val="28"/>
          <w:szCs w:val="28"/>
        </w:rPr>
        <w:t>-202</w:t>
      </w:r>
      <w:r w:rsidR="00614305" w:rsidRPr="00AC4802">
        <w:rPr>
          <w:rFonts w:ascii="Times New Roman" w:eastAsia="Times New Roman" w:hAnsi="Times New Roman" w:cs="Times New Roman"/>
          <w:color w:val="000000" w:themeColor="text1"/>
          <w:sz w:val="28"/>
          <w:szCs w:val="28"/>
        </w:rPr>
        <w:t>7</w:t>
      </w:r>
      <w:r w:rsidRPr="00AC4802">
        <w:rPr>
          <w:rFonts w:ascii="Times New Roman" w:eastAsia="Times New Roman" w:hAnsi="Times New Roman" w:cs="Times New Roman"/>
          <w:color w:val="000000" w:themeColor="text1"/>
          <w:sz w:val="28"/>
          <w:szCs w:val="28"/>
        </w:rPr>
        <w:t xml:space="preserve"> роки для удосконалення якості </w:t>
      </w:r>
      <w:r w:rsidRPr="00AC4802">
        <w:rPr>
          <w:rFonts w:ascii="Times New Roman" w:eastAsia="Times New Roman" w:hAnsi="Times New Roman" w:cs="Times New Roman"/>
          <w:color w:val="000000" w:themeColor="text1"/>
          <w:sz w:val="28"/>
          <w:szCs w:val="28"/>
        </w:rPr>
        <w:lastRenderedPageBreak/>
        <w:t>освітніх послуг, які надає заклад, вироблення освітньої та наукової стратегії з урахуванням якісних змін у державі.</w:t>
      </w:r>
      <w:r w:rsidR="00346C94" w:rsidRPr="00AC4802">
        <w:rPr>
          <w:rFonts w:ascii="Times New Roman" w:eastAsia="Times New Roman" w:hAnsi="Times New Roman" w:cs="Times New Roman"/>
          <w:color w:val="000000" w:themeColor="text1"/>
          <w:sz w:val="28"/>
          <w:szCs w:val="28"/>
        </w:rPr>
        <w:t xml:space="preserve"> </w:t>
      </w:r>
    </w:p>
    <w:p w:rsidR="00344893" w:rsidRPr="00AC4802" w:rsidRDefault="00344893" w:rsidP="00F93AFE">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AC4802">
        <w:rPr>
          <w:rFonts w:ascii="Times New Roman" w:eastAsia="Times New Roman" w:hAnsi="Times New Roman" w:cs="Times New Roman"/>
          <w:color w:val="000000" w:themeColor="text1"/>
          <w:sz w:val="28"/>
          <w:szCs w:val="28"/>
        </w:rPr>
        <w:t xml:space="preserve">Створенню Стратегії розвитку у </w:t>
      </w:r>
      <w:r w:rsidR="00614305" w:rsidRPr="00AC4802">
        <w:rPr>
          <w:rFonts w:ascii="Times New Roman" w:eastAsia="Times New Roman" w:hAnsi="Times New Roman" w:cs="Times New Roman"/>
          <w:color w:val="000000" w:themeColor="text1"/>
          <w:sz w:val="28"/>
          <w:szCs w:val="28"/>
        </w:rPr>
        <w:t>закладі освіти</w:t>
      </w:r>
      <w:r w:rsidRPr="00AC4802">
        <w:rPr>
          <w:rFonts w:ascii="Times New Roman" w:eastAsia="Times New Roman" w:hAnsi="Times New Roman" w:cs="Times New Roman"/>
          <w:color w:val="000000" w:themeColor="text1"/>
          <w:sz w:val="28"/>
          <w:szCs w:val="28"/>
        </w:rPr>
        <w:t xml:space="preserve"> передувало анкетування педагогічних працівників, учнів та батьків, що дало змогу сформувати уявлення про наявний стан діяльності закладу. </w:t>
      </w:r>
      <w:r w:rsidR="00337E07" w:rsidRPr="00AC4802">
        <w:rPr>
          <w:rFonts w:ascii="Times New Roman" w:eastAsia="Times New Roman" w:hAnsi="Times New Roman" w:cs="Times New Roman"/>
          <w:color w:val="000000" w:themeColor="text1"/>
          <w:sz w:val="28"/>
          <w:szCs w:val="28"/>
        </w:rPr>
        <w:t xml:space="preserve">Анкетування проводилося цілком анонімно з використанням </w:t>
      </w:r>
      <w:r w:rsidR="00337E07" w:rsidRPr="00AC4802">
        <w:rPr>
          <w:rFonts w:ascii="Times New Roman" w:eastAsia="Times New Roman" w:hAnsi="Times New Roman" w:cs="Times New Roman"/>
          <w:color w:val="000000" w:themeColor="text1"/>
          <w:sz w:val="28"/>
          <w:szCs w:val="28"/>
          <w:lang w:val="en-US"/>
        </w:rPr>
        <w:t>Google</w:t>
      </w:r>
      <w:r w:rsidR="00337E07" w:rsidRPr="00AC4802">
        <w:rPr>
          <w:rFonts w:ascii="Times New Roman" w:eastAsia="Times New Roman" w:hAnsi="Times New Roman" w:cs="Times New Roman"/>
          <w:color w:val="000000" w:themeColor="text1"/>
          <w:sz w:val="28"/>
          <w:szCs w:val="28"/>
        </w:rPr>
        <w:t xml:space="preserve">-форм у  </w:t>
      </w:r>
      <w:r w:rsidR="006C25DC" w:rsidRPr="00AC4802">
        <w:rPr>
          <w:rFonts w:ascii="Times New Roman" w:eastAsia="Times New Roman" w:hAnsi="Times New Roman" w:cs="Times New Roman"/>
          <w:color w:val="000000" w:themeColor="text1"/>
          <w:sz w:val="28"/>
          <w:szCs w:val="28"/>
        </w:rPr>
        <w:t>березні та квітні</w:t>
      </w:r>
      <w:r w:rsidR="00614305" w:rsidRPr="00AC4802">
        <w:rPr>
          <w:rFonts w:ascii="Times New Roman" w:eastAsia="Times New Roman" w:hAnsi="Times New Roman" w:cs="Times New Roman"/>
          <w:color w:val="000000" w:themeColor="text1"/>
          <w:sz w:val="28"/>
          <w:szCs w:val="28"/>
        </w:rPr>
        <w:t xml:space="preserve"> </w:t>
      </w:r>
      <w:r w:rsidR="00337E07" w:rsidRPr="00AC4802">
        <w:rPr>
          <w:rFonts w:ascii="Times New Roman" w:eastAsia="Times New Roman" w:hAnsi="Times New Roman" w:cs="Times New Roman"/>
          <w:color w:val="000000" w:themeColor="text1"/>
          <w:sz w:val="28"/>
          <w:szCs w:val="28"/>
        </w:rPr>
        <w:t>2021 року.</w:t>
      </w:r>
    </w:p>
    <w:p w:rsidR="007B1D05" w:rsidRPr="00AC4802" w:rsidRDefault="00527FB6" w:rsidP="00F93AFE">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AC4802">
        <w:rPr>
          <w:rFonts w:ascii="Times New Roman" w:eastAsia="Times New Roman" w:hAnsi="Times New Roman" w:cs="Times New Roman"/>
          <w:color w:val="000000" w:themeColor="text1"/>
          <w:sz w:val="28"/>
          <w:szCs w:val="28"/>
        </w:rPr>
        <w:t xml:space="preserve">Серед педагогічних працівників у анкетуванні взяли участь </w:t>
      </w:r>
      <w:r w:rsidR="00B10A75" w:rsidRPr="00AC4802">
        <w:rPr>
          <w:rFonts w:ascii="Times New Roman" w:eastAsia="Times New Roman" w:hAnsi="Times New Roman" w:cs="Times New Roman"/>
          <w:color w:val="000000" w:themeColor="text1"/>
          <w:sz w:val="28"/>
          <w:szCs w:val="28"/>
        </w:rPr>
        <w:t>68</w:t>
      </w:r>
      <w:r w:rsidRPr="00AC4802">
        <w:rPr>
          <w:rFonts w:ascii="Times New Roman" w:eastAsia="Times New Roman" w:hAnsi="Times New Roman" w:cs="Times New Roman"/>
          <w:color w:val="000000" w:themeColor="text1"/>
          <w:sz w:val="28"/>
          <w:szCs w:val="28"/>
        </w:rPr>
        <w:t xml:space="preserve"> ос</w:t>
      </w:r>
      <w:r w:rsidR="00B10A75" w:rsidRPr="00AC4802">
        <w:rPr>
          <w:rFonts w:ascii="Times New Roman" w:eastAsia="Times New Roman" w:hAnsi="Times New Roman" w:cs="Times New Roman"/>
          <w:color w:val="000000" w:themeColor="text1"/>
          <w:sz w:val="28"/>
          <w:szCs w:val="28"/>
        </w:rPr>
        <w:t>іб</w:t>
      </w:r>
      <w:r w:rsidRPr="00AC4802">
        <w:rPr>
          <w:rFonts w:ascii="Times New Roman" w:eastAsia="Times New Roman" w:hAnsi="Times New Roman" w:cs="Times New Roman"/>
          <w:color w:val="000000" w:themeColor="text1"/>
          <w:sz w:val="28"/>
          <w:szCs w:val="28"/>
        </w:rPr>
        <w:t xml:space="preserve">. </w:t>
      </w:r>
    </w:p>
    <w:p w:rsidR="007B1D05" w:rsidRPr="00AC4802" w:rsidRDefault="006D002D" w:rsidP="007B1D05">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AC4802">
        <w:rPr>
          <w:rFonts w:ascii="Times New Roman" w:eastAsia="Times New Roman" w:hAnsi="Times New Roman" w:cs="Times New Roman"/>
          <w:color w:val="000000" w:themeColor="text1"/>
          <w:sz w:val="28"/>
          <w:szCs w:val="28"/>
        </w:rPr>
        <w:t>На питання «У закладі освіти створено умови для постійного підвищення кваліфікації педагогів, їхньої чергової та позачергової атестації, добровільної сертифікації тощо?» 88,</w:t>
      </w:r>
      <w:r w:rsidR="00527FB6" w:rsidRPr="00AC4802">
        <w:rPr>
          <w:rFonts w:ascii="Times New Roman" w:eastAsia="Times New Roman" w:hAnsi="Times New Roman" w:cs="Times New Roman"/>
          <w:color w:val="000000" w:themeColor="text1"/>
          <w:sz w:val="28"/>
          <w:szCs w:val="28"/>
        </w:rPr>
        <w:t>2 % вчителів</w:t>
      </w:r>
      <w:r w:rsidRPr="00AC4802">
        <w:rPr>
          <w:rFonts w:ascii="Times New Roman" w:eastAsia="Times New Roman" w:hAnsi="Times New Roman" w:cs="Times New Roman"/>
          <w:color w:val="000000" w:themeColor="text1"/>
          <w:sz w:val="28"/>
          <w:szCs w:val="28"/>
        </w:rPr>
        <w:t xml:space="preserve"> відповіли «Так» а також</w:t>
      </w:r>
      <w:r w:rsidR="00527FB6" w:rsidRPr="00AC4802">
        <w:rPr>
          <w:rFonts w:ascii="Times New Roman" w:eastAsia="Times New Roman" w:hAnsi="Times New Roman" w:cs="Times New Roman"/>
          <w:color w:val="000000" w:themeColor="text1"/>
          <w:sz w:val="28"/>
          <w:szCs w:val="28"/>
        </w:rPr>
        <w:t xml:space="preserve"> зазначили, що у закладі освіти створені</w:t>
      </w:r>
      <w:r w:rsidR="007B1D05" w:rsidRPr="00AC4802">
        <w:rPr>
          <w:rFonts w:ascii="Times New Roman" w:eastAsia="Times New Roman" w:hAnsi="Times New Roman" w:cs="Times New Roman"/>
          <w:color w:val="000000" w:themeColor="text1"/>
          <w:sz w:val="28"/>
          <w:szCs w:val="28"/>
        </w:rPr>
        <w:t xml:space="preserve"> належні</w:t>
      </w:r>
      <w:r w:rsidR="00527FB6" w:rsidRPr="00AC4802">
        <w:rPr>
          <w:rFonts w:ascii="Times New Roman" w:eastAsia="Times New Roman" w:hAnsi="Times New Roman" w:cs="Times New Roman"/>
          <w:color w:val="000000" w:themeColor="text1"/>
          <w:sz w:val="28"/>
          <w:szCs w:val="28"/>
        </w:rPr>
        <w:t xml:space="preserve"> умови для постійного підвищення кваліфікації педагогів, їх чергової та позачергової атестації, добровільної сертифікації, </w:t>
      </w:r>
      <w:r w:rsidRPr="00AC4802">
        <w:rPr>
          <w:rFonts w:ascii="Times New Roman" w:eastAsia="Times New Roman" w:hAnsi="Times New Roman" w:cs="Times New Roman"/>
          <w:color w:val="000000" w:themeColor="text1"/>
          <w:sz w:val="28"/>
          <w:szCs w:val="28"/>
        </w:rPr>
        <w:t>11</w:t>
      </w:r>
      <w:r w:rsidR="00527FB6" w:rsidRPr="00AC4802">
        <w:rPr>
          <w:rFonts w:ascii="Times New Roman" w:eastAsia="Times New Roman" w:hAnsi="Times New Roman" w:cs="Times New Roman"/>
          <w:color w:val="000000" w:themeColor="text1"/>
          <w:sz w:val="28"/>
          <w:szCs w:val="28"/>
        </w:rPr>
        <w:t>,</w:t>
      </w:r>
      <w:r w:rsidRPr="00AC4802">
        <w:rPr>
          <w:rFonts w:ascii="Times New Roman" w:eastAsia="Times New Roman" w:hAnsi="Times New Roman" w:cs="Times New Roman"/>
          <w:color w:val="000000" w:themeColor="text1"/>
          <w:sz w:val="28"/>
          <w:szCs w:val="28"/>
        </w:rPr>
        <w:t>8</w:t>
      </w:r>
      <w:r w:rsidR="00527FB6" w:rsidRPr="00AC4802">
        <w:rPr>
          <w:rFonts w:ascii="Times New Roman" w:eastAsia="Times New Roman" w:hAnsi="Times New Roman" w:cs="Times New Roman"/>
          <w:color w:val="000000" w:themeColor="text1"/>
          <w:sz w:val="28"/>
          <w:szCs w:val="28"/>
        </w:rPr>
        <w:t>% (</w:t>
      </w:r>
      <w:r w:rsidRPr="00AC4802">
        <w:rPr>
          <w:rFonts w:ascii="Times New Roman" w:eastAsia="Times New Roman" w:hAnsi="Times New Roman" w:cs="Times New Roman"/>
          <w:color w:val="000000" w:themeColor="text1"/>
          <w:sz w:val="28"/>
          <w:szCs w:val="28"/>
        </w:rPr>
        <w:t>6</w:t>
      </w:r>
      <w:r w:rsidR="00527FB6" w:rsidRPr="00AC4802">
        <w:rPr>
          <w:rFonts w:ascii="Times New Roman" w:eastAsia="Times New Roman" w:hAnsi="Times New Roman" w:cs="Times New Roman"/>
          <w:color w:val="000000" w:themeColor="text1"/>
          <w:sz w:val="28"/>
          <w:szCs w:val="28"/>
        </w:rPr>
        <w:t xml:space="preserve"> педагогів) відповіли, що </w:t>
      </w:r>
      <w:r w:rsidRPr="00AC4802">
        <w:rPr>
          <w:rFonts w:ascii="Times New Roman" w:eastAsia="Times New Roman" w:hAnsi="Times New Roman" w:cs="Times New Roman"/>
          <w:color w:val="000000" w:themeColor="text1"/>
          <w:sz w:val="28"/>
          <w:szCs w:val="28"/>
        </w:rPr>
        <w:t>«</w:t>
      </w:r>
      <w:r w:rsidR="00527FB6" w:rsidRPr="00AC4802">
        <w:rPr>
          <w:rFonts w:ascii="Times New Roman" w:eastAsia="Times New Roman" w:hAnsi="Times New Roman" w:cs="Times New Roman"/>
          <w:color w:val="000000" w:themeColor="text1"/>
          <w:sz w:val="28"/>
          <w:szCs w:val="28"/>
        </w:rPr>
        <w:t xml:space="preserve">переважно </w:t>
      </w:r>
      <w:r w:rsidRPr="00AC4802">
        <w:rPr>
          <w:rFonts w:ascii="Times New Roman" w:eastAsia="Times New Roman" w:hAnsi="Times New Roman" w:cs="Times New Roman"/>
          <w:color w:val="000000" w:themeColor="text1"/>
          <w:sz w:val="28"/>
          <w:szCs w:val="28"/>
        </w:rPr>
        <w:t>так»</w:t>
      </w:r>
      <w:r w:rsidR="00527FB6" w:rsidRPr="00AC4802">
        <w:rPr>
          <w:rFonts w:ascii="Times New Roman" w:eastAsia="Times New Roman" w:hAnsi="Times New Roman" w:cs="Times New Roman"/>
          <w:color w:val="000000" w:themeColor="text1"/>
          <w:sz w:val="28"/>
          <w:szCs w:val="28"/>
        </w:rPr>
        <w:t xml:space="preserve">. </w:t>
      </w:r>
    </w:p>
    <w:p w:rsidR="007B1D05" w:rsidRPr="00AC4802" w:rsidRDefault="004423C6" w:rsidP="007B1D05">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AC4802">
        <w:rPr>
          <w:rFonts w:ascii="Times New Roman" w:eastAsia="Times New Roman" w:hAnsi="Times New Roman" w:cs="Times New Roman"/>
          <w:color w:val="000000" w:themeColor="text1"/>
          <w:sz w:val="28"/>
          <w:szCs w:val="28"/>
        </w:rPr>
        <w:t>На питання Що перешкоджає Вашому професійному розвитку? (можна було обрати кілька варіантів відповідей)  92</w:t>
      </w:r>
      <w:r w:rsidR="007B1D05" w:rsidRPr="00AC4802">
        <w:rPr>
          <w:rFonts w:ascii="Times New Roman" w:eastAsia="Times New Roman" w:hAnsi="Times New Roman" w:cs="Times New Roman"/>
          <w:color w:val="000000" w:themeColor="text1"/>
          <w:sz w:val="28"/>
          <w:szCs w:val="28"/>
        </w:rPr>
        <w:t>,</w:t>
      </w:r>
      <w:r w:rsidRPr="00AC4802">
        <w:rPr>
          <w:rFonts w:ascii="Times New Roman" w:eastAsia="Times New Roman" w:hAnsi="Times New Roman" w:cs="Times New Roman"/>
          <w:color w:val="000000" w:themeColor="text1"/>
          <w:sz w:val="28"/>
          <w:szCs w:val="28"/>
        </w:rPr>
        <w:t>2</w:t>
      </w:r>
      <w:r w:rsidR="007B1D05" w:rsidRPr="00AC4802">
        <w:rPr>
          <w:rFonts w:ascii="Times New Roman" w:eastAsia="Times New Roman" w:hAnsi="Times New Roman" w:cs="Times New Roman"/>
          <w:color w:val="000000" w:themeColor="text1"/>
          <w:sz w:val="28"/>
          <w:szCs w:val="28"/>
        </w:rPr>
        <w:t>% педагогів зазначили</w:t>
      </w:r>
      <w:r w:rsidR="00527FB6" w:rsidRPr="00AC4802">
        <w:rPr>
          <w:rFonts w:ascii="Times New Roman" w:eastAsia="Times New Roman" w:hAnsi="Times New Roman" w:cs="Times New Roman"/>
          <w:color w:val="000000" w:themeColor="text1"/>
          <w:sz w:val="28"/>
          <w:szCs w:val="28"/>
        </w:rPr>
        <w:t>, що у закладі немає жодних перешкод</w:t>
      </w:r>
      <w:r w:rsidR="00762894" w:rsidRPr="00AC4802">
        <w:rPr>
          <w:rFonts w:ascii="Times New Roman" w:eastAsia="Times New Roman" w:hAnsi="Times New Roman" w:cs="Times New Roman"/>
          <w:color w:val="000000" w:themeColor="text1"/>
          <w:sz w:val="28"/>
          <w:szCs w:val="28"/>
        </w:rPr>
        <w:t xml:space="preserve"> </w:t>
      </w:r>
      <w:r w:rsidR="007B1D05" w:rsidRPr="00AC4802">
        <w:rPr>
          <w:rFonts w:ascii="Times New Roman" w:eastAsia="Times New Roman" w:hAnsi="Times New Roman" w:cs="Times New Roman"/>
          <w:color w:val="000000" w:themeColor="text1"/>
          <w:sz w:val="28"/>
          <w:szCs w:val="28"/>
        </w:rPr>
        <w:t xml:space="preserve">для професійного розвитку, </w:t>
      </w:r>
      <w:r w:rsidRPr="00AC4802">
        <w:rPr>
          <w:rFonts w:ascii="Times New Roman" w:eastAsia="Times New Roman" w:hAnsi="Times New Roman" w:cs="Times New Roman"/>
          <w:color w:val="000000" w:themeColor="text1"/>
          <w:sz w:val="28"/>
          <w:szCs w:val="28"/>
        </w:rPr>
        <w:t>7,8</w:t>
      </w:r>
      <w:r w:rsidR="007B1D05" w:rsidRPr="00AC4802">
        <w:rPr>
          <w:rFonts w:ascii="Times New Roman" w:eastAsia="Times New Roman" w:hAnsi="Times New Roman" w:cs="Times New Roman"/>
          <w:color w:val="000000" w:themeColor="text1"/>
          <w:sz w:val="28"/>
          <w:szCs w:val="28"/>
        </w:rPr>
        <w:t xml:space="preserve">% - </w:t>
      </w:r>
      <w:r w:rsidR="00E47BAD" w:rsidRPr="00AC4802">
        <w:rPr>
          <w:rFonts w:ascii="Times New Roman" w:eastAsia="Times New Roman" w:hAnsi="Times New Roman" w:cs="Times New Roman"/>
          <w:color w:val="000000" w:themeColor="text1"/>
          <w:sz w:val="28"/>
          <w:szCs w:val="28"/>
        </w:rPr>
        <w:t xml:space="preserve">вважають, що у закладі </w:t>
      </w:r>
      <w:r w:rsidR="00762894" w:rsidRPr="00AC4802">
        <w:rPr>
          <w:rFonts w:ascii="Times New Roman" w:eastAsia="Times New Roman" w:hAnsi="Times New Roman" w:cs="Times New Roman"/>
          <w:color w:val="000000" w:themeColor="text1"/>
          <w:sz w:val="28"/>
          <w:szCs w:val="28"/>
        </w:rPr>
        <w:t xml:space="preserve">недостатня матеріально-технічна база. </w:t>
      </w:r>
    </w:p>
    <w:p w:rsidR="007B1D05" w:rsidRPr="00AC4802" w:rsidRDefault="00762894" w:rsidP="007B1D05">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AC4802">
        <w:rPr>
          <w:rFonts w:ascii="Times New Roman" w:eastAsia="Times New Roman" w:hAnsi="Times New Roman" w:cs="Times New Roman"/>
          <w:color w:val="000000" w:themeColor="text1"/>
          <w:sz w:val="28"/>
          <w:szCs w:val="28"/>
        </w:rPr>
        <w:t>9</w:t>
      </w:r>
      <w:r w:rsidR="00291B39" w:rsidRPr="00AC4802">
        <w:rPr>
          <w:rFonts w:ascii="Times New Roman" w:eastAsia="Times New Roman" w:hAnsi="Times New Roman" w:cs="Times New Roman"/>
          <w:color w:val="000000" w:themeColor="text1"/>
          <w:sz w:val="28"/>
          <w:szCs w:val="28"/>
        </w:rPr>
        <w:t>6</w:t>
      </w:r>
      <w:r w:rsidRPr="00AC4802">
        <w:rPr>
          <w:rFonts w:ascii="Times New Roman" w:eastAsia="Times New Roman" w:hAnsi="Times New Roman" w:cs="Times New Roman"/>
          <w:color w:val="000000" w:themeColor="text1"/>
          <w:sz w:val="28"/>
          <w:szCs w:val="28"/>
        </w:rPr>
        <w:t>,</w:t>
      </w:r>
      <w:r w:rsidR="00291B39" w:rsidRPr="00AC4802">
        <w:rPr>
          <w:rFonts w:ascii="Times New Roman" w:eastAsia="Times New Roman" w:hAnsi="Times New Roman" w:cs="Times New Roman"/>
          <w:color w:val="000000" w:themeColor="text1"/>
          <w:sz w:val="28"/>
          <w:szCs w:val="28"/>
        </w:rPr>
        <w:t>1</w:t>
      </w:r>
      <w:r w:rsidRPr="00AC4802">
        <w:rPr>
          <w:rFonts w:ascii="Times New Roman" w:eastAsia="Times New Roman" w:hAnsi="Times New Roman" w:cs="Times New Roman"/>
          <w:color w:val="000000" w:themeColor="text1"/>
          <w:sz w:val="28"/>
          <w:szCs w:val="28"/>
        </w:rPr>
        <w:t xml:space="preserve">% педагогів задоволені освітнім середовищем та умовами праці у закладі, </w:t>
      </w:r>
      <w:r w:rsidR="00291B39" w:rsidRPr="00AC4802">
        <w:rPr>
          <w:rFonts w:ascii="Times New Roman" w:eastAsia="Times New Roman" w:hAnsi="Times New Roman" w:cs="Times New Roman"/>
          <w:color w:val="000000" w:themeColor="text1"/>
          <w:sz w:val="28"/>
          <w:szCs w:val="28"/>
        </w:rPr>
        <w:t>3</w:t>
      </w:r>
      <w:r w:rsidRPr="00AC4802">
        <w:rPr>
          <w:rFonts w:ascii="Times New Roman" w:eastAsia="Times New Roman" w:hAnsi="Times New Roman" w:cs="Times New Roman"/>
          <w:color w:val="000000" w:themeColor="text1"/>
          <w:sz w:val="28"/>
          <w:szCs w:val="28"/>
        </w:rPr>
        <w:t>,</w:t>
      </w:r>
      <w:r w:rsidR="00291B39" w:rsidRPr="00AC4802">
        <w:rPr>
          <w:rFonts w:ascii="Times New Roman" w:eastAsia="Times New Roman" w:hAnsi="Times New Roman" w:cs="Times New Roman"/>
          <w:color w:val="000000" w:themeColor="text1"/>
          <w:sz w:val="28"/>
          <w:szCs w:val="28"/>
        </w:rPr>
        <w:t>9</w:t>
      </w:r>
      <w:r w:rsidRPr="00AC4802">
        <w:rPr>
          <w:rFonts w:ascii="Times New Roman" w:eastAsia="Times New Roman" w:hAnsi="Times New Roman" w:cs="Times New Roman"/>
          <w:color w:val="000000" w:themeColor="text1"/>
          <w:sz w:val="28"/>
          <w:szCs w:val="28"/>
        </w:rPr>
        <w:t>% (2 вчителі) – незадоволені.</w:t>
      </w:r>
      <w:r w:rsidR="0081236C" w:rsidRPr="00AC4802">
        <w:rPr>
          <w:rFonts w:ascii="Times New Roman" w:eastAsia="Times New Roman" w:hAnsi="Times New Roman" w:cs="Times New Roman"/>
          <w:color w:val="000000" w:themeColor="text1"/>
          <w:sz w:val="28"/>
          <w:szCs w:val="28"/>
        </w:rPr>
        <w:t xml:space="preserve"> </w:t>
      </w:r>
    </w:p>
    <w:p w:rsidR="007B1D05" w:rsidRPr="00AC4802" w:rsidRDefault="0081236C" w:rsidP="007B1D05">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AC4802">
        <w:rPr>
          <w:rFonts w:ascii="Times New Roman" w:eastAsia="Times New Roman" w:hAnsi="Times New Roman" w:cs="Times New Roman"/>
          <w:color w:val="000000" w:themeColor="text1"/>
          <w:sz w:val="28"/>
          <w:szCs w:val="28"/>
        </w:rPr>
        <w:t>8</w:t>
      </w:r>
      <w:r w:rsidR="00291B39" w:rsidRPr="00AC4802">
        <w:rPr>
          <w:rFonts w:ascii="Times New Roman" w:eastAsia="Times New Roman" w:hAnsi="Times New Roman" w:cs="Times New Roman"/>
          <w:color w:val="000000" w:themeColor="text1"/>
          <w:sz w:val="28"/>
          <w:szCs w:val="28"/>
        </w:rPr>
        <w:t>0</w:t>
      </w:r>
      <w:r w:rsidRPr="00AC4802">
        <w:rPr>
          <w:rFonts w:ascii="Times New Roman" w:eastAsia="Times New Roman" w:hAnsi="Times New Roman" w:cs="Times New Roman"/>
          <w:color w:val="000000" w:themeColor="text1"/>
          <w:sz w:val="28"/>
          <w:szCs w:val="28"/>
        </w:rPr>
        <w:t>,4% відповіли, що в цілому психологічний клімат в закладі сприяє співпраці педагогів, 1</w:t>
      </w:r>
      <w:r w:rsidR="00291B39" w:rsidRPr="00AC4802">
        <w:rPr>
          <w:rFonts w:ascii="Times New Roman" w:eastAsia="Times New Roman" w:hAnsi="Times New Roman" w:cs="Times New Roman"/>
          <w:color w:val="000000" w:themeColor="text1"/>
          <w:sz w:val="28"/>
          <w:szCs w:val="28"/>
        </w:rPr>
        <w:t>7</w:t>
      </w:r>
      <w:r w:rsidRPr="00AC4802">
        <w:rPr>
          <w:rFonts w:ascii="Times New Roman" w:eastAsia="Times New Roman" w:hAnsi="Times New Roman" w:cs="Times New Roman"/>
          <w:color w:val="000000" w:themeColor="text1"/>
          <w:sz w:val="28"/>
          <w:szCs w:val="28"/>
        </w:rPr>
        <w:t>,</w:t>
      </w:r>
      <w:r w:rsidR="00291B39" w:rsidRPr="00AC4802">
        <w:rPr>
          <w:rFonts w:ascii="Times New Roman" w:eastAsia="Times New Roman" w:hAnsi="Times New Roman" w:cs="Times New Roman"/>
          <w:color w:val="000000" w:themeColor="text1"/>
          <w:sz w:val="28"/>
          <w:szCs w:val="28"/>
        </w:rPr>
        <w:t>6</w:t>
      </w:r>
      <w:r w:rsidRPr="00AC4802">
        <w:rPr>
          <w:rFonts w:ascii="Times New Roman" w:eastAsia="Times New Roman" w:hAnsi="Times New Roman" w:cs="Times New Roman"/>
          <w:color w:val="000000" w:themeColor="text1"/>
          <w:sz w:val="28"/>
          <w:szCs w:val="28"/>
        </w:rPr>
        <w:t xml:space="preserve">% відповіли, що співпраця з колегами </w:t>
      </w:r>
      <w:r w:rsidR="00291B39" w:rsidRPr="00AC4802">
        <w:rPr>
          <w:rFonts w:ascii="Times New Roman" w:eastAsia="Times New Roman" w:hAnsi="Times New Roman" w:cs="Times New Roman"/>
          <w:color w:val="000000" w:themeColor="text1"/>
          <w:sz w:val="28"/>
          <w:szCs w:val="28"/>
        </w:rPr>
        <w:t xml:space="preserve">є ситуативною, 2% (1 педагог) вважає, що співпраця з колегами </w:t>
      </w:r>
      <w:r w:rsidRPr="00AC4802">
        <w:rPr>
          <w:rFonts w:ascii="Times New Roman" w:eastAsia="Times New Roman" w:hAnsi="Times New Roman" w:cs="Times New Roman"/>
          <w:color w:val="000000" w:themeColor="text1"/>
          <w:sz w:val="28"/>
          <w:szCs w:val="28"/>
        </w:rPr>
        <w:t xml:space="preserve">практично відсутня. </w:t>
      </w:r>
    </w:p>
    <w:p w:rsidR="00527FB6" w:rsidRPr="00AC4802" w:rsidRDefault="007A3F9E" w:rsidP="007B1D05">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AC4802">
        <w:rPr>
          <w:rFonts w:ascii="Times New Roman" w:eastAsia="Times New Roman" w:hAnsi="Times New Roman" w:cs="Times New Roman"/>
          <w:color w:val="000000" w:themeColor="text1"/>
          <w:sz w:val="28"/>
          <w:szCs w:val="28"/>
        </w:rPr>
        <w:t>82,4%</w:t>
      </w:r>
      <w:r w:rsidR="0081236C" w:rsidRPr="00AC4802">
        <w:rPr>
          <w:rFonts w:ascii="Times New Roman" w:eastAsia="Times New Roman" w:hAnsi="Times New Roman" w:cs="Times New Roman"/>
          <w:color w:val="000000" w:themeColor="text1"/>
          <w:sz w:val="28"/>
          <w:szCs w:val="28"/>
        </w:rPr>
        <w:t xml:space="preserve"> </w:t>
      </w:r>
      <w:r w:rsidRPr="00AC4802">
        <w:rPr>
          <w:rFonts w:ascii="Times New Roman" w:eastAsia="Times New Roman" w:hAnsi="Times New Roman" w:cs="Times New Roman"/>
          <w:color w:val="000000" w:themeColor="text1"/>
          <w:sz w:val="28"/>
          <w:szCs w:val="28"/>
        </w:rPr>
        <w:t>вчителів</w:t>
      </w:r>
      <w:r w:rsidR="0081236C" w:rsidRPr="00AC4802">
        <w:rPr>
          <w:rFonts w:ascii="Times New Roman" w:eastAsia="Times New Roman" w:hAnsi="Times New Roman" w:cs="Times New Roman"/>
          <w:color w:val="000000" w:themeColor="text1"/>
          <w:sz w:val="28"/>
          <w:szCs w:val="28"/>
        </w:rPr>
        <w:t xml:space="preserve">, що брали участь в анкетуванні вважають, що керівництво закладу відкрите до спілкування, вони можуть вільно висловлювати свою точку зору, навіть якщо вона не співпадає з думкою керівництва, </w:t>
      </w:r>
      <w:r w:rsidRPr="00AC4802">
        <w:rPr>
          <w:rFonts w:ascii="Times New Roman" w:eastAsia="Times New Roman" w:hAnsi="Times New Roman" w:cs="Times New Roman"/>
          <w:color w:val="000000" w:themeColor="text1"/>
          <w:sz w:val="28"/>
          <w:szCs w:val="28"/>
        </w:rPr>
        <w:t>17,6%</w:t>
      </w:r>
      <w:r w:rsidR="0081236C" w:rsidRPr="00AC4802">
        <w:rPr>
          <w:rFonts w:ascii="Times New Roman" w:eastAsia="Times New Roman" w:hAnsi="Times New Roman" w:cs="Times New Roman"/>
          <w:color w:val="000000" w:themeColor="text1"/>
          <w:sz w:val="28"/>
          <w:szCs w:val="28"/>
        </w:rPr>
        <w:t xml:space="preserve"> колег </w:t>
      </w:r>
      <w:r w:rsidRPr="00AC4802">
        <w:rPr>
          <w:rFonts w:ascii="Times New Roman" w:eastAsia="Times New Roman" w:hAnsi="Times New Roman" w:cs="Times New Roman"/>
          <w:color w:val="000000" w:themeColor="text1"/>
          <w:sz w:val="28"/>
          <w:szCs w:val="28"/>
        </w:rPr>
        <w:t>вважають що це переважно так</w:t>
      </w:r>
      <w:r w:rsidR="0081236C" w:rsidRPr="00AC4802">
        <w:rPr>
          <w:rFonts w:ascii="Times New Roman" w:eastAsia="Times New Roman" w:hAnsi="Times New Roman" w:cs="Times New Roman"/>
          <w:color w:val="000000" w:themeColor="text1"/>
          <w:sz w:val="28"/>
          <w:szCs w:val="28"/>
        </w:rPr>
        <w:t>.</w:t>
      </w:r>
    </w:p>
    <w:p w:rsidR="007B1D05" w:rsidRPr="00AC4802" w:rsidRDefault="00E47BAD" w:rsidP="00F93AFE">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AC4802">
        <w:rPr>
          <w:rFonts w:ascii="Times New Roman" w:eastAsia="Times New Roman" w:hAnsi="Times New Roman" w:cs="Times New Roman"/>
          <w:color w:val="000000" w:themeColor="text1"/>
          <w:sz w:val="28"/>
          <w:szCs w:val="28"/>
        </w:rPr>
        <w:t>Щодо результатів анкетування учнів, то</w:t>
      </w:r>
      <w:r w:rsidR="007B1D05" w:rsidRPr="00AC4802">
        <w:rPr>
          <w:rFonts w:ascii="Times New Roman" w:eastAsia="Times New Roman" w:hAnsi="Times New Roman" w:cs="Times New Roman"/>
          <w:color w:val="000000" w:themeColor="text1"/>
          <w:sz w:val="28"/>
          <w:szCs w:val="28"/>
        </w:rPr>
        <w:t>:</w:t>
      </w:r>
    </w:p>
    <w:p w:rsidR="007B1D05" w:rsidRPr="00AC4802" w:rsidRDefault="007A3F9E" w:rsidP="007B1D05">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AC4802">
        <w:rPr>
          <w:rFonts w:ascii="Times New Roman" w:eastAsia="Times New Roman" w:hAnsi="Times New Roman" w:cs="Times New Roman"/>
          <w:color w:val="000000" w:themeColor="text1"/>
          <w:sz w:val="28"/>
          <w:szCs w:val="28"/>
        </w:rPr>
        <w:t>74,5</w:t>
      </w:r>
      <w:r w:rsidR="00E47BAD" w:rsidRPr="00AC4802">
        <w:rPr>
          <w:rFonts w:ascii="Times New Roman" w:eastAsia="Times New Roman" w:hAnsi="Times New Roman" w:cs="Times New Roman"/>
          <w:color w:val="000000" w:themeColor="text1"/>
          <w:sz w:val="28"/>
          <w:szCs w:val="28"/>
        </w:rPr>
        <w:t xml:space="preserve">% здобувачів освіти зазначили, що їм подобається перебування у школі, </w:t>
      </w:r>
      <w:r w:rsidRPr="00AC4802">
        <w:rPr>
          <w:rFonts w:ascii="Times New Roman" w:eastAsia="Times New Roman" w:hAnsi="Times New Roman" w:cs="Times New Roman"/>
          <w:color w:val="000000" w:themeColor="text1"/>
          <w:sz w:val="28"/>
          <w:szCs w:val="28"/>
        </w:rPr>
        <w:t>25,5</w:t>
      </w:r>
      <w:r w:rsidR="00E47BAD" w:rsidRPr="00AC4802">
        <w:rPr>
          <w:rFonts w:ascii="Times New Roman" w:eastAsia="Times New Roman" w:hAnsi="Times New Roman" w:cs="Times New Roman"/>
          <w:color w:val="000000" w:themeColor="text1"/>
          <w:sz w:val="28"/>
          <w:szCs w:val="28"/>
        </w:rPr>
        <w:t>%, відповіли, що не дуже.</w:t>
      </w:r>
      <w:r w:rsidR="00C74056" w:rsidRPr="00AC4802">
        <w:rPr>
          <w:rFonts w:ascii="Times New Roman" w:eastAsia="Times New Roman" w:hAnsi="Times New Roman" w:cs="Times New Roman"/>
          <w:color w:val="000000" w:themeColor="text1"/>
          <w:sz w:val="28"/>
          <w:szCs w:val="28"/>
        </w:rPr>
        <w:t xml:space="preserve"> </w:t>
      </w:r>
    </w:p>
    <w:p w:rsidR="007B1D05" w:rsidRPr="00AC4802" w:rsidRDefault="00D8555F" w:rsidP="007B1D05">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AC4802">
        <w:rPr>
          <w:rFonts w:ascii="Times New Roman" w:eastAsia="Times New Roman" w:hAnsi="Times New Roman" w:cs="Times New Roman"/>
          <w:color w:val="000000" w:themeColor="text1"/>
          <w:sz w:val="28"/>
          <w:szCs w:val="28"/>
        </w:rPr>
        <w:t>9</w:t>
      </w:r>
      <w:r w:rsidR="007A3F9E" w:rsidRPr="00AC4802">
        <w:rPr>
          <w:rFonts w:ascii="Times New Roman" w:eastAsia="Times New Roman" w:hAnsi="Times New Roman" w:cs="Times New Roman"/>
          <w:color w:val="000000" w:themeColor="text1"/>
          <w:sz w:val="28"/>
          <w:szCs w:val="28"/>
        </w:rPr>
        <w:t>5,7</w:t>
      </w:r>
      <w:r w:rsidR="00C74056" w:rsidRPr="00AC4802">
        <w:rPr>
          <w:rFonts w:ascii="Times New Roman" w:eastAsia="Times New Roman" w:hAnsi="Times New Roman" w:cs="Times New Roman"/>
          <w:color w:val="000000" w:themeColor="text1"/>
          <w:sz w:val="28"/>
          <w:szCs w:val="28"/>
        </w:rPr>
        <w:t>% зазначили, що їм</w:t>
      </w:r>
      <w:r w:rsidR="007B1D05" w:rsidRPr="00AC4802">
        <w:rPr>
          <w:rFonts w:ascii="Times New Roman" w:eastAsia="Times New Roman" w:hAnsi="Times New Roman" w:cs="Times New Roman"/>
          <w:color w:val="000000" w:themeColor="text1"/>
          <w:sz w:val="28"/>
          <w:szCs w:val="28"/>
        </w:rPr>
        <w:t xml:space="preserve"> комфортно у школі, </w:t>
      </w:r>
      <w:r w:rsidR="007A3F9E" w:rsidRPr="00AC4802">
        <w:rPr>
          <w:rFonts w:ascii="Times New Roman" w:eastAsia="Times New Roman" w:hAnsi="Times New Roman" w:cs="Times New Roman"/>
          <w:color w:val="000000" w:themeColor="text1"/>
          <w:sz w:val="28"/>
          <w:szCs w:val="28"/>
        </w:rPr>
        <w:t>4,3</w:t>
      </w:r>
      <w:r w:rsidR="00C74056" w:rsidRPr="00AC4802">
        <w:rPr>
          <w:rFonts w:ascii="Times New Roman" w:eastAsia="Times New Roman" w:hAnsi="Times New Roman" w:cs="Times New Roman"/>
          <w:color w:val="000000" w:themeColor="text1"/>
          <w:sz w:val="28"/>
          <w:szCs w:val="28"/>
        </w:rPr>
        <w:t xml:space="preserve">% </w:t>
      </w:r>
      <w:r w:rsidR="007B1D05" w:rsidRPr="00AC4802">
        <w:rPr>
          <w:rFonts w:ascii="Times New Roman" w:eastAsia="Times New Roman" w:hAnsi="Times New Roman" w:cs="Times New Roman"/>
          <w:color w:val="000000" w:themeColor="text1"/>
          <w:sz w:val="28"/>
          <w:szCs w:val="28"/>
        </w:rPr>
        <w:t xml:space="preserve">відповіли, що </w:t>
      </w:r>
      <w:r w:rsidR="00C74056" w:rsidRPr="00AC4802">
        <w:rPr>
          <w:rFonts w:ascii="Times New Roman" w:eastAsia="Times New Roman" w:hAnsi="Times New Roman" w:cs="Times New Roman"/>
          <w:color w:val="000000" w:themeColor="text1"/>
          <w:sz w:val="28"/>
          <w:szCs w:val="28"/>
        </w:rPr>
        <w:t xml:space="preserve">не дуже комфортно. </w:t>
      </w:r>
    </w:p>
    <w:p w:rsidR="007B1D05" w:rsidRPr="00AC4802" w:rsidRDefault="00B10A75" w:rsidP="007B1D05">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AC4802">
        <w:rPr>
          <w:rFonts w:ascii="Times New Roman" w:eastAsia="Times New Roman" w:hAnsi="Times New Roman" w:cs="Times New Roman"/>
          <w:color w:val="000000" w:themeColor="text1"/>
          <w:sz w:val="28"/>
          <w:szCs w:val="28"/>
        </w:rPr>
        <w:t>92</w:t>
      </w:r>
      <w:r w:rsidR="00C74056" w:rsidRPr="00AC4802">
        <w:rPr>
          <w:rFonts w:ascii="Times New Roman" w:eastAsia="Times New Roman" w:hAnsi="Times New Roman" w:cs="Times New Roman"/>
          <w:color w:val="000000" w:themeColor="text1"/>
          <w:sz w:val="28"/>
          <w:szCs w:val="28"/>
        </w:rPr>
        <w:t>,</w:t>
      </w:r>
      <w:r w:rsidR="00DF0A64" w:rsidRPr="00AC4802">
        <w:rPr>
          <w:rFonts w:ascii="Times New Roman" w:eastAsia="Times New Roman" w:hAnsi="Times New Roman" w:cs="Times New Roman"/>
          <w:color w:val="000000" w:themeColor="text1"/>
          <w:sz w:val="28"/>
          <w:szCs w:val="28"/>
        </w:rPr>
        <w:t>1</w:t>
      </w:r>
      <w:r w:rsidR="00C74056" w:rsidRPr="00AC4802">
        <w:rPr>
          <w:rFonts w:ascii="Times New Roman" w:eastAsia="Times New Roman" w:hAnsi="Times New Roman" w:cs="Times New Roman"/>
          <w:color w:val="000000" w:themeColor="text1"/>
          <w:sz w:val="28"/>
          <w:szCs w:val="28"/>
        </w:rPr>
        <w:t xml:space="preserve"> % учнів зауважили, що не відчувають булінгу у школі, </w:t>
      </w:r>
      <w:r w:rsidRPr="00AC4802">
        <w:rPr>
          <w:rFonts w:ascii="Times New Roman" w:eastAsia="Times New Roman" w:hAnsi="Times New Roman" w:cs="Times New Roman"/>
          <w:color w:val="000000" w:themeColor="text1"/>
          <w:sz w:val="28"/>
          <w:szCs w:val="28"/>
        </w:rPr>
        <w:t>7</w:t>
      </w:r>
      <w:r w:rsidR="00C74056" w:rsidRPr="00AC4802">
        <w:rPr>
          <w:rFonts w:ascii="Times New Roman" w:eastAsia="Times New Roman" w:hAnsi="Times New Roman" w:cs="Times New Roman"/>
          <w:color w:val="000000" w:themeColor="text1"/>
          <w:sz w:val="28"/>
          <w:szCs w:val="28"/>
        </w:rPr>
        <w:t>,</w:t>
      </w:r>
      <w:r w:rsidR="00DF0A64" w:rsidRPr="00AC4802">
        <w:rPr>
          <w:rFonts w:ascii="Times New Roman" w:eastAsia="Times New Roman" w:hAnsi="Times New Roman" w:cs="Times New Roman"/>
          <w:color w:val="000000" w:themeColor="text1"/>
          <w:sz w:val="28"/>
          <w:szCs w:val="28"/>
        </w:rPr>
        <w:t>9</w:t>
      </w:r>
      <w:r w:rsidR="00C74056" w:rsidRPr="00AC4802">
        <w:rPr>
          <w:rFonts w:ascii="Times New Roman" w:eastAsia="Times New Roman" w:hAnsi="Times New Roman" w:cs="Times New Roman"/>
          <w:color w:val="000000" w:themeColor="text1"/>
          <w:sz w:val="28"/>
          <w:szCs w:val="28"/>
        </w:rPr>
        <w:t>% відповіли щодо них були поодинокі</w:t>
      </w:r>
      <w:r w:rsidR="00DF0A64" w:rsidRPr="00AC4802">
        <w:rPr>
          <w:rFonts w:ascii="Times New Roman" w:eastAsia="Times New Roman" w:hAnsi="Times New Roman" w:cs="Times New Roman"/>
          <w:color w:val="000000" w:themeColor="text1"/>
          <w:sz w:val="28"/>
          <w:szCs w:val="28"/>
        </w:rPr>
        <w:t xml:space="preserve"> випадки</w:t>
      </w:r>
      <w:r w:rsidR="00C74056" w:rsidRPr="00AC4802">
        <w:rPr>
          <w:rFonts w:ascii="Times New Roman" w:eastAsia="Times New Roman" w:hAnsi="Times New Roman" w:cs="Times New Roman"/>
          <w:color w:val="000000" w:themeColor="text1"/>
          <w:sz w:val="28"/>
          <w:szCs w:val="28"/>
        </w:rPr>
        <w:t xml:space="preserve"> булінгу та цькування. </w:t>
      </w:r>
    </w:p>
    <w:p w:rsidR="00E47BAD" w:rsidRPr="00AC4802" w:rsidRDefault="00B10A75" w:rsidP="007B1D05">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AC4802">
        <w:rPr>
          <w:rFonts w:ascii="Times New Roman" w:eastAsia="Times New Roman" w:hAnsi="Times New Roman" w:cs="Times New Roman"/>
          <w:color w:val="000000" w:themeColor="text1"/>
          <w:sz w:val="28"/>
          <w:szCs w:val="28"/>
        </w:rPr>
        <w:t>7</w:t>
      </w:r>
      <w:r w:rsidR="00C74056" w:rsidRPr="00AC4802">
        <w:rPr>
          <w:rFonts w:ascii="Times New Roman" w:eastAsia="Times New Roman" w:hAnsi="Times New Roman" w:cs="Times New Roman"/>
          <w:color w:val="000000" w:themeColor="text1"/>
          <w:sz w:val="28"/>
          <w:szCs w:val="28"/>
        </w:rPr>
        <w:t>8</w:t>
      </w:r>
      <w:r w:rsidR="004705DB" w:rsidRPr="00AC4802">
        <w:rPr>
          <w:rFonts w:ascii="Times New Roman" w:eastAsia="Times New Roman" w:hAnsi="Times New Roman" w:cs="Times New Roman"/>
          <w:color w:val="000000" w:themeColor="text1"/>
          <w:sz w:val="28"/>
          <w:szCs w:val="28"/>
        </w:rPr>
        <w:t>,</w:t>
      </w:r>
      <w:r w:rsidR="00C74056" w:rsidRPr="00AC4802">
        <w:rPr>
          <w:rFonts w:ascii="Times New Roman" w:eastAsia="Times New Roman" w:hAnsi="Times New Roman" w:cs="Times New Roman"/>
          <w:color w:val="000000" w:themeColor="text1"/>
          <w:sz w:val="28"/>
          <w:szCs w:val="28"/>
        </w:rPr>
        <w:t xml:space="preserve">9% учнів відповіли, що керівництво закладу розглядає їхні звернення, </w:t>
      </w:r>
      <w:r w:rsidRPr="00AC4802">
        <w:rPr>
          <w:rFonts w:ascii="Times New Roman" w:eastAsia="Times New Roman" w:hAnsi="Times New Roman" w:cs="Times New Roman"/>
          <w:color w:val="000000" w:themeColor="text1"/>
          <w:sz w:val="28"/>
          <w:szCs w:val="28"/>
        </w:rPr>
        <w:t>1</w:t>
      </w:r>
      <w:r w:rsidR="004705DB" w:rsidRPr="00AC4802">
        <w:rPr>
          <w:rFonts w:ascii="Times New Roman" w:eastAsia="Times New Roman" w:hAnsi="Times New Roman" w:cs="Times New Roman"/>
          <w:color w:val="000000" w:themeColor="text1"/>
          <w:sz w:val="28"/>
          <w:szCs w:val="28"/>
        </w:rPr>
        <w:t>3,4% звернення приймаються однак л</w:t>
      </w:r>
      <w:r w:rsidRPr="00AC4802">
        <w:rPr>
          <w:rFonts w:ascii="Times New Roman" w:eastAsia="Times New Roman" w:hAnsi="Times New Roman" w:cs="Times New Roman"/>
          <w:color w:val="000000" w:themeColor="text1"/>
          <w:sz w:val="28"/>
          <w:szCs w:val="28"/>
        </w:rPr>
        <w:t xml:space="preserve">ише деякі з них розглядаються, </w:t>
      </w:r>
      <w:r w:rsidR="004705DB" w:rsidRPr="00AC4802">
        <w:rPr>
          <w:rFonts w:ascii="Times New Roman" w:eastAsia="Times New Roman" w:hAnsi="Times New Roman" w:cs="Times New Roman"/>
          <w:color w:val="000000" w:themeColor="text1"/>
          <w:sz w:val="28"/>
          <w:szCs w:val="28"/>
        </w:rPr>
        <w:t>7,7</w:t>
      </w:r>
      <w:r w:rsidR="00C74056" w:rsidRPr="00AC4802">
        <w:rPr>
          <w:rFonts w:ascii="Times New Roman" w:eastAsia="Times New Roman" w:hAnsi="Times New Roman" w:cs="Times New Roman"/>
          <w:color w:val="000000" w:themeColor="text1"/>
          <w:sz w:val="28"/>
          <w:szCs w:val="28"/>
        </w:rPr>
        <w:t xml:space="preserve"> % зазначили, що їм невідомо про можливість звернення.</w:t>
      </w:r>
      <w:r w:rsidR="003726DE" w:rsidRPr="00AC4802">
        <w:rPr>
          <w:rFonts w:ascii="Times New Roman" w:eastAsia="Times New Roman" w:hAnsi="Times New Roman" w:cs="Times New Roman"/>
          <w:color w:val="000000" w:themeColor="text1"/>
          <w:sz w:val="28"/>
          <w:szCs w:val="28"/>
        </w:rPr>
        <w:t xml:space="preserve"> </w:t>
      </w:r>
    </w:p>
    <w:p w:rsidR="007B1D05" w:rsidRPr="00AC4802" w:rsidRDefault="005E314B" w:rsidP="00F93AFE">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AC4802">
        <w:rPr>
          <w:rFonts w:ascii="Times New Roman" w:eastAsia="Times New Roman" w:hAnsi="Times New Roman" w:cs="Times New Roman"/>
          <w:color w:val="000000" w:themeColor="text1"/>
          <w:sz w:val="28"/>
          <w:szCs w:val="28"/>
        </w:rPr>
        <w:t xml:space="preserve">У анкетуванні батьків взяло участь </w:t>
      </w:r>
      <w:r w:rsidR="004705DB" w:rsidRPr="00AC4802">
        <w:rPr>
          <w:rFonts w:ascii="Times New Roman" w:eastAsia="Times New Roman" w:hAnsi="Times New Roman" w:cs="Times New Roman"/>
          <w:color w:val="000000" w:themeColor="text1"/>
          <w:sz w:val="28"/>
          <w:szCs w:val="28"/>
        </w:rPr>
        <w:t>229</w:t>
      </w:r>
      <w:r w:rsidRPr="00AC4802">
        <w:rPr>
          <w:rFonts w:ascii="Times New Roman" w:eastAsia="Times New Roman" w:hAnsi="Times New Roman" w:cs="Times New Roman"/>
          <w:color w:val="000000" w:themeColor="text1"/>
          <w:sz w:val="28"/>
          <w:szCs w:val="28"/>
        </w:rPr>
        <w:t xml:space="preserve"> ос</w:t>
      </w:r>
      <w:r w:rsidR="004705DB" w:rsidRPr="00AC4802">
        <w:rPr>
          <w:rFonts w:ascii="Times New Roman" w:eastAsia="Times New Roman" w:hAnsi="Times New Roman" w:cs="Times New Roman"/>
          <w:color w:val="000000" w:themeColor="text1"/>
          <w:sz w:val="28"/>
          <w:szCs w:val="28"/>
        </w:rPr>
        <w:t>і</w:t>
      </w:r>
      <w:r w:rsidRPr="00AC4802">
        <w:rPr>
          <w:rFonts w:ascii="Times New Roman" w:eastAsia="Times New Roman" w:hAnsi="Times New Roman" w:cs="Times New Roman"/>
          <w:color w:val="000000" w:themeColor="text1"/>
          <w:sz w:val="28"/>
          <w:szCs w:val="28"/>
        </w:rPr>
        <w:t xml:space="preserve">б. </w:t>
      </w:r>
    </w:p>
    <w:p w:rsidR="00DC332A" w:rsidRPr="00AC4802" w:rsidRDefault="00050497" w:rsidP="007B1D05">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AC4802">
        <w:rPr>
          <w:rFonts w:ascii="Times New Roman" w:eastAsia="Times New Roman" w:hAnsi="Times New Roman" w:cs="Times New Roman"/>
          <w:color w:val="000000" w:themeColor="text1"/>
          <w:sz w:val="28"/>
          <w:szCs w:val="28"/>
        </w:rPr>
        <w:t>81</w:t>
      </w:r>
      <w:r w:rsidR="005E314B" w:rsidRPr="00AC4802">
        <w:rPr>
          <w:rFonts w:ascii="Times New Roman" w:eastAsia="Times New Roman" w:hAnsi="Times New Roman" w:cs="Times New Roman"/>
          <w:color w:val="000000" w:themeColor="text1"/>
          <w:sz w:val="28"/>
          <w:szCs w:val="28"/>
        </w:rPr>
        <w:t>,</w:t>
      </w:r>
      <w:r w:rsidRPr="00AC4802">
        <w:rPr>
          <w:rFonts w:ascii="Times New Roman" w:eastAsia="Times New Roman" w:hAnsi="Times New Roman" w:cs="Times New Roman"/>
          <w:color w:val="000000" w:themeColor="text1"/>
          <w:sz w:val="28"/>
          <w:szCs w:val="28"/>
        </w:rPr>
        <w:t>2</w:t>
      </w:r>
      <w:r w:rsidR="005E314B" w:rsidRPr="00AC4802">
        <w:rPr>
          <w:rFonts w:ascii="Times New Roman" w:eastAsia="Times New Roman" w:hAnsi="Times New Roman" w:cs="Times New Roman"/>
          <w:color w:val="000000" w:themeColor="text1"/>
          <w:sz w:val="28"/>
          <w:szCs w:val="28"/>
        </w:rPr>
        <w:t xml:space="preserve"> % батьків зазначили, що їхня дитина охоче відвідує школу, </w:t>
      </w:r>
      <w:r w:rsidRPr="00AC4802">
        <w:rPr>
          <w:rFonts w:ascii="Times New Roman" w:eastAsia="Times New Roman" w:hAnsi="Times New Roman" w:cs="Times New Roman"/>
          <w:color w:val="000000" w:themeColor="text1"/>
          <w:sz w:val="28"/>
          <w:szCs w:val="28"/>
        </w:rPr>
        <w:t>18</w:t>
      </w:r>
      <w:r w:rsidR="005E314B" w:rsidRPr="00AC4802">
        <w:rPr>
          <w:rFonts w:ascii="Times New Roman" w:eastAsia="Times New Roman" w:hAnsi="Times New Roman" w:cs="Times New Roman"/>
          <w:color w:val="000000" w:themeColor="text1"/>
          <w:sz w:val="28"/>
          <w:szCs w:val="28"/>
        </w:rPr>
        <w:t>,</w:t>
      </w:r>
      <w:r w:rsidRPr="00AC4802">
        <w:rPr>
          <w:rFonts w:ascii="Times New Roman" w:eastAsia="Times New Roman" w:hAnsi="Times New Roman" w:cs="Times New Roman"/>
          <w:color w:val="000000" w:themeColor="text1"/>
          <w:sz w:val="28"/>
          <w:szCs w:val="28"/>
        </w:rPr>
        <w:t>8</w:t>
      </w:r>
      <w:r w:rsidR="005E314B" w:rsidRPr="00AC4802">
        <w:rPr>
          <w:rFonts w:ascii="Times New Roman" w:eastAsia="Times New Roman" w:hAnsi="Times New Roman" w:cs="Times New Roman"/>
          <w:color w:val="000000" w:themeColor="text1"/>
          <w:sz w:val="28"/>
          <w:szCs w:val="28"/>
        </w:rPr>
        <w:t xml:space="preserve">% батьків відповіли, що неохоче. </w:t>
      </w:r>
    </w:p>
    <w:p w:rsidR="00DC332A" w:rsidRPr="00AC4802" w:rsidRDefault="005E314B" w:rsidP="007B1D05">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AC4802">
        <w:rPr>
          <w:rFonts w:ascii="Times New Roman" w:eastAsia="Times New Roman" w:hAnsi="Times New Roman" w:cs="Times New Roman"/>
          <w:color w:val="000000" w:themeColor="text1"/>
          <w:sz w:val="28"/>
          <w:szCs w:val="28"/>
        </w:rPr>
        <w:t>96,</w:t>
      </w:r>
      <w:r w:rsidR="00050497" w:rsidRPr="00AC4802">
        <w:rPr>
          <w:rFonts w:ascii="Times New Roman" w:eastAsia="Times New Roman" w:hAnsi="Times New Roman" w:cs="Times New Roman"/>
          <w:color w:val="000000" w:themeColor="text1"/>
          <w:sz w:val="28"/>
          <w:szCs w:val="28"/>
        </w:rPr>
        <w:t>9</w:t>
      </w:r>
      <w:r w:rsidRPr="00AC4802">
        <w:rPr>
          <w:rFonts w:ascii="Times New Roman" w:eastAsia="Times New Roman" w:hAnsi="Times New Roman" w:cs="Times New Roman"/>
          <w:color w:val="000000" w:themeColor="text1"/>
          <w:sz w:val="28"/>
          <w:szCs w:val="28"/>
        </w:rPr>
        <w:t xml:space="preserve"> % зазначили в анкетуванні, що їм вдається поспілкуватися з керівництвом закладу та досягти взаєморозуміння, 3,</w:t>
      </w:r>
      <w:r w:rsidR="00050497" w:rsidRPr="00AC4802">
        <w:rPr>
          <w:rFonts w:ascii="Times New Roman" w:eastAsia="Times New Roman" w:hAnsi="Times New Roman" w:cs="Times New Roman"/>
          <w:color w:val="000000" w:themeColor="text1"/>
          <w:sz w:val="28"/>
          <w:szCs w:val="28"/>
        </w:rPr>
        <w:t>1</w:t>
      </w:r>
      <w:r w:rsidRPr="00AC4802">
        <w:rPr>
          <w:rFonts w:ascii="Times New Roman" w:eastAsia="Times New Roman" w:hAnsi="Times New Roman" w:cs="Times New Roman"/>
          <w:color w:val="000000" w:themeColor="text1"/>
          <w:sz w:val="28"/>
          <w:szCs w:val="28"/>
        </w:rPr>
        <w:t>% (</w:t>
      </w:r>
      <w:r w:rsidR="00050497" w:rsidRPr="00AC4802">
        <w:rPr>
          <w:rFonts w:ascii="Times New Roman" w:eastAsia="Times New Roman" w:hAnsi="Times New Roman" w:cs="Times New Roman"/>
          <w:color w:val="000000" w:themeColor="text1"/>
          <w:sz w:val="28"/>
          <w:szCs w:val="28"/>
        </w:rPr>
        <w:t>7</w:t>
      </w:r>
      <w:r w:rsidRPr="00AC4802">
        <w:rPr>
          <w:rFonts w:ascii="Times New Roman" w:eastAsia="Times New Roman" w:hAnsi="Times New Roman" w:cs="Times New Roman"/>
          <w:color w:val="000000" w:themeColor="text1"/>
          <w:sz w:val="28"/>
          <w:szCs w:val="28"/>
        </w:rPr>
        <w:t xml:space="preserve"> осіб) – дали протилежну відповідь. </w:t>
      </w:r>
    </w:p>
    <w:p w:rsidR="00DC332A" w:rsidRPr="00AC4802" w:rsidRDefault="00E32A84" w:rsidP="00DC332A">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AC4802">
        <w:rPr>
          <w:rFonts w:ascii="Times New Roman" w:eastAsia="Times New Roman" w:hAnsi="Times New Roman" w:cs="Times New Roman"/>
          <w:color w:val="000000" w:themeColor="text1"/>
          <w:sz w:val="28"/>
          <w:szCs w:val="28"/>
        </w:rPr>
        <w:lastRenderedPageBreak/>
        <w:t xml:space="preserve">95,6% (219 </w:t>
      </w:r>
      <w:r w:rsidR="005E314B" w:rsidRPr="00AC4802">
        <w:rPr>
          <w:rFonts w:ascii="Times New Roman" w:eastAsia="Times New Roman" w:hAnsi="Times New Roman" w:cs="Times New Roman"/>
          <w:color w:val="000000" w:themeColor="text1"/>
          <w:sz w:val="28"/>
          <w:szCs w:val="28"/>
        </w:rPr>
        <w:t>з опитаних батьків</w:t>
      </w:r>
      <w:r w:rsidRPr="00AC4802">
        <w:rPr>
          <w:rFonts w:ascii="Times New Roman" w:eastAsia="Times New Roman" w:hAnsi="Times New Roman" w:cs="Times New Roman"/>
          <w:color w:val="000000" w:themeColor="text1"/>
          <w:sz w:val="28"/>
          <w:szCs w:val="28"/>
        </w:rPr>
        <w:t>)</w:t>
      </w:r>
      <w:r w:rsidR="005E314B" w:rsidRPr="00AC4802">
        <w:rPr>
          <w:rFonts w:ascii="Times New Roman" w:eastAsia="Times New Roman" w:hAnsi="Times New Roman" w:cs="Times New Roman"/>
          <w:color w:val="000000" w:themeColor="text1"/>
          <w:sz w:val="28"/>
          <w:szCs w:val="28"/>
        </w:rPr>
        <w:t xml:space="preserve"> задоволені організацією освітнього процесу в школі</w:t>
      </w:r>
      <w:r w:rsidR="009C4916" w:rsidRPr="00AC4802">
        <w:rPr>
          <w:rFonts w:ascii="Times New Roman" w:eastAsia="Times New Roman" w:hAnsi="Times New Roman" w:cs="Times New Roman"/>
          <w:color w:val="000000" w:themeColor="text1"/>
          <w:sz w:val="28"/>
          <w:szCs w:val="28"/>
        </w:rPr>
        <w:t xml:space="preserve">, </w:t>
      </w:r>
      <w:r w:rsidRPr="00AC4802">
        <w:rPr>
          <w:rFonts w:ascii="Times New Roman" w:eastAsia="Times New Roman" w:hAnsi="Times New Roman" w:cs="Times New Roman"/>
          <w:color w:val="000000" w:themeColor="text1"/>
          <w:sz w:val="28"/>
          <w:szCs w:val="28"/>
        </w:rPr>
        <w:t>4,4% (10</w:t>
      </w:r>
      <w:r w:rsidR="009C4916" w:rsidRPr="00AC4802">
        <w:rPr>
          <w:rFonts w:ascii="Times New Roman" w:eastAsia="Times New Roman" w:hAnsi="Times New Roman" w:cs="Times New Roman"/>
          <w:color w:val="000000" w:themeColor="text1"/>
          <w:sz w:val="28"/>
          <w:szCs w:val="28"/>
        </w:rPr>
        <w:t xml:space="preserve"> батьків</w:t>
      </w:r>
      <w:r w:rsidRPr="00AC4802">
        <w:rPr>
          <w:rFonts w:ascii="Times New Roman" w:eastAsia="Times New Roman" w:hAnsi="Times New Roman" w:cs="Times New Roman"/>
          <w:color w:val="000000" w:themeColor="text1"/>
          <w:sz w:val="28"/>
          <w:szCs w:val="28"/>
        </w:rPr>
        <w:t>)</w:t>
      </w:r>
      <w:r w:rsidR="009C4916" w:rsidRPr="00AC4802">
        <w:rPr>
          <w:rFonts w:ascii="Times New Roman" w:eastAsia="Times New Roman" w:hAnsi="Times New Roman" w:cs="Times New Roman"/>
          <w:color w:val="000000" w:themeColor="text1"/>
          <w:sz w:val="28"/>
          <w:szCs w:val="28"/>
        </w:rPr>
        <w:t xml:space="preserve"> переважно незадоволені.</w:t>
      </w:r>
    </w:p>
    <w:p w:rsidR="00DC332A" w:rsidRPr="00AC4802" w:rsidRDefault="00E32A84" w:rsidP="00DC332A">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AC4802">
        <w:rPr>
          <w:rFonts w:ascii="Times New Roman" w:eastAsia="Times New Roman" w:hAnsi="Times New Roman" w:cs="Times New Roman"/>
          <w:color w:val="000000" w:themeColor="text1"/>
          <w:sz w:val="28"/>
          <w:szCs w:val="28"/>
        </w:rPr>
        <w:t>94</w:t>
      </w:r>
      <w:r w:rsidR="00DC332A" w:rsidRPr="00AC4802">
        <w:rPr>
          <w:rFonts w:ascii="Times New Roman" w:eastAsia="Times New Roman" w:hAnsi="Times New Roman" w:cs="Times New Roman"/>
          <w:color w:val="000000" w:themeColor="text1"/>
          <w:sz w:val="28"/>
          <w:szCs w:val="28"/>
        </w:rPr>
        <w:t>,8% батьків вважають, що учителі справедливо оцінюють навчальні досягнення їхньої дитини,</w:t>
      </w:r>
      <w:r w:rsidR="00DC332A" w:rsidRPr="00AC4802">
        <w:t xml:space="preserve"> </w:t>
      </w:r>
      <w:r w:rsidRPr="00AC4802">
        <w:rPr>
          <w:rFonts w:ascii="Times New Roman" w:eastAsia="Times New Roman" w:hAnsi="Times New Roman" w:cs="Times New Roman"/>
          <w:color w:val="000000" w:themeColor="text1"/>
          <w:sz w:val="28"/>
          <w:szCs w:val="28"/>
        </w:rPr>
        <w:t>5</w:t>
      </w:r>
      <w:r w:rsidR="00DC332A" w:rsidRPr="00AC4802">
        <w:rPr>
          <w:rFonts w:ascii="Times New Roman" w:eastAsia="Times New Roman" w:hAnsi="Times New Roman" w:cs="Times New Roman"/>
          <w:color w:val="000000" w:themeColor="text1"/>
          <w:sz w:val="28"/>
          <w:szCs w:val="28"/>
        </w:rPr>
        <w:t>,2% вважають, що інколи оцінювання несправедливе.</w:t>
      </w:r>
    </w:p>
    <w:p w:rsidR="00DC332A" w:rsidRPr="00AC4802" w:rsidRDefault="007409D5" w:rsidP="00DC332A">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AC4802">
        <w:rPr>
          <w:rFonts w:ascii="Times New Roman" w:eastAsia="Times New Roman" w:hAnsi="Times New Roman" w:cs="Times New Roman"/>
          <w:color w:val="000000" w:themeColor="text1"/>
          <w:sz w:val="28"/>
          <w:szCs w:val="28"/>
        </w:rPr>
        <w:t>56</w:t>
      </w:r>
      <w:r w:rsidR="00DC332A" w:rsidRPr="00AC4802">
        <w:rPr>
          <w:rFonts w:ascii="Times New Roman" w:eastAsia="Times New Roman" w:hAnsi="Times New Roman" w:cs="Times New Roman"/>
          <w:color w:val="000000" w:themeColor="text1"/>
          <w:sz w:val="28"/>
          <w:szCs w:val="28"/>
        </w:rPr>
        <w:t>,8% батьків задоволені харчуванням дитини у школі, 1</w:t>
      </w:r>
      <w:r w:rsidRPr="00AC4802">
        <w:rPr>
          <w:rFonts w:ascii="Times New Roman" w:eastAsia="Times New Roman" w:hAnsi="Times New Roman" w:cs="Times New Roman"/>
          <w:color w:val="000000" w:themeColor="text1"/>
          <w:sz w:val="28"/>
          <w:szCs w:val="28"/>
        </w:rPr>
        <w:t>2</w:t>
      </w:r>
      <w:r w:rsidR="00DC332A" w:rsidRPr="00AC4802">
        <w:rPr>
          <w:rFonts w:ascii="Times New Roman" w:eastAsia="Times New Roman" w:hAnsi="Times New Roman" w:cs="Times New Roman"/>
          <w:color w:val="000000" w:themeColor="text1"/>
          <w:sz w:val="28"/>
          <w:szCs w:val="28"/>
        </w:rPr>
        <w:t>,</w:t>
      </w:r>
      <w:r w:rsidRPr="00AC4802">
        <w:rPr>
          <w:rFonts w:ascii="Times New Roman" w:eastAsia="Times New Roman" w:hAnsi="Times New Roman" w:cs="Times New Roman"/>
          <w:color w:val="000000" w:themeColor="text1"/>
          <w:sz w:val="28"/>
          <w:szCs w:val="28"/>
        </w:rPr>
        <w:t>7</w:t>
      </w:r>
      <w:r w:rsidR="00DC332A" w:rsidRPr="00AC4802">
        <w:rPr>
          <w:rFonts w:ascii="Times New Roman" w:eastAsia="Times New Roman" w:hAnsi="Times New Roman" w:cs="Times New Roman"/>
          <w:color w:val="000000" w:themeColor="text1"/>
          <w:sz w:val="28"/>
          <w:szCs w:val="28"/>
        </w:rPr>
        <w:t xml:space="preserve">% - не задоволені, </w:t>
      </w:r>
      <w:r w:rsidRPr="00AC4802">
        <w:rPr>
          <w:rFonts w:ascii="Times New Roman" w:eastAsia="Times New Roman" w:hAnsi="Times New Roman" w:cs="Times New Roman"/>
          <w:color w:val="000000" w:themeColor="text1"/>
          <w:sz w:val="28"/>
          <w:szCs w:val="28"/>
        </w:rPr>
        <w:t>41</w:t>
      </w:r>
      <w:r w:rsidR="00DC332A" w:rsidRPr="00AC4802">
        <w:rPr>
          <w:rFonts w:ascii="Times New Roman" w:eastAsia="Times New Roman" w:hAnsi="Times New Roman" w:cs="Times New Roman"/>
          <w:color w:val="000000" w:themeColor="text1"/>
          <w:sz w:val="28"/>
          <w:szCs w:val="28"/>
        </w:rPr>
        <w:t>% учнів не харчуються у шкільній їдальні.</w:t>
      </w:r>
    </w:p>
    <w:p w:rsidR="003E07A0" w:rsidRPr="00AC4802" w:rsidRDefault="00FF4FCD" w:rsidP="00DC332A">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AC4802">
        <w:rPr>
          <w:rFonts w:ascii="Times New Roman" w:eastAsia="Times New Roman" w:hAnsi="Times New Roman" w:cs="Times New Roman"/>
          <w:color w:val="000000" w:themeColor="text1"/>
          <w:sz w:val="28"/>
          <w:szCs w:val="28"/>
        </w:rPr>
        <w:t>91</w:t>
      </w:r>
      <w:r w:rsidR="003E07A0" w:rsidRPr="00AC4802">
        <w:rPr>
          <w:rFonts w:ascii="Times New Roman" w:eastAsia="Times New Roman" w:hAnsi="Times New Roman" w:cs="Times New Roman"/>
          <w:color w:val="000000" w:themeColor="text1"/>
          <w:sz w:val="28"/>
          <w:szCs w:val="28"/>
        </w:rPr>
        <w:t>,</w:t>
      </w:r>
      <w:r w:rsidRPr="00AC4802">
        <w:rPr>
          <w:rFonts w:ascii="Times New Roman" w:eastAsia="Times New Roman" w:hAnsi="Times New Roman" w:cs="Times New Roman"/>
          <w:color w:val="000000" w:themeColor="text1"/>
          <w:sz w:val="28"/>
          <w:szCs w:val="28"/>
        </w:rPr>
        <w:t>3</w:t>
      </w:r>
      <w:r w:rsidR="003E07A0" w:rsidRPr="00AC4802">
        <w:rPr>
          <w:rFonts w:ascii="Times New Roman" w:eastAsia="Times New Roman" w:hAnsi="Times New Roman" w:cs="Times New Roman"/>
          <w:color w:val="000000" w:themeColor="text1"/>
          <w:sz w:val="28"/>
          <w:szCs w:val="28"/>
        </w:rPr>
        <w:t xml:space="preserve">% батьків у анкетуванні зазначили, що їхні права як учасників освітнього процесу не порушуються, </w:t>
      </w:r>
      <w:r w:rsidRPr="00AC4802">
        <w:rPr>
          <w:rFonts w:ascii="Times New Roman" w:eastAsia="Times New Roman" w:hAnsi="Times New Roman" w:cs="Times New Roman"/>
          <w:color w:val="000000" w:themeColor="text1"/>
          <w:sz w:val="28"/>
          <w:szCs w:val="28"/>
        </w:rPr>
        <w:t>6</w:t>
      </w:r>
      <w:r w:rsidR="003E07A0" w:rsidRPr="00AC4802">
        <w:rPr>
          <w:rFonts w:ascii="Times New Roman" w:eastAsia="Times New Roman" w:hAnsi="Times New Roman" w:cs="Times New Roman"/>
          <w:color w:val="000000" w:themeColor="text1"/>
          <w:sz w:val="28"/>
          <w:szCs w:val="28"/>
        </w:rPr>
        <w:t>,</w:t>
      </w:r>
      <w:r w:rsidRPr="00AC4802">
        <w:rPr>
          <w:rFonts w:ascii="Times New Roman" w:eastAsia="Times New Roman" w:hAnsi="Times New Roman" w:cs="Times New Roman"/>
          <w:color w:val="000000" w:themeColor="text1"/>
          <w:sz w:val="28"/>
          <w:szCs w:val="28"/>
        </w:rPr>
        <w:t>1</w:t>
      </w:r>
      <w:r w:rsidR="003E07A0" w:rsidRPr="00AC4802">
        <w:rPr>
          <w:rFonts w:ascii="Times New Roman" w:eastAsia="Times New Roman" w:hAnsi="Times New Roman" w:cs="Times New Roman"/>
          <w:color w:val="000000" w:themeColor="text1"/>
          <w:sz w:val="28"/>
          <w:szCs w:val="28"/>
        </w:rPr>
        <w:t xml:space="preserve"> відповіли, що інколи порушуються, але вирішуються, </w:t>
      </w:r>
      <w:r w:rsidRPr="00AC4802">
        <w:rPr>
          <w:rFonts w:ascii="Times New Roman" w:eastAsia="Times New Roman" w:hAnsi="Times New Roman" w:cs="Times New Roman"/>
          <w:color w:val="000000" w:themeColor="text1"/>
          <w:sz w:val="28"/>
          <w:szCs w:val="28"/>
        </w:rPr>
        <w:t>1</w:t>
      </w:r>
      <w:r w:rsidR="003E07A0" w:rsidRPr="00AC4802">
        <w:rPr>
          <w:rFonts w:ascii="Times New Roman" w:eastAsia="Times New Roman" w:hAnsi="Times New Roman" w:cs="Times New Roman"/>
          <w:color w:val="000000" w:themeColor="text1"/>
          <w:sz w:val="28"/>
          <w:szCs w:val="28"/>
        </w:rPr>
        <w:t>,7% (</w:t>
      </w:r>
      <w:r w:rsidRPr="00AC4802">
        <w:rPr>
          <w:rFonts w:ascii="Times New Roman" w:eastAsia="Times New Roman" w:hAnsi="Times New Roman" w:cs="Times New Roman"/>
          <w:color w:val="000000" w:themeColor="text1"/>
          <w:sz w:val="28"/>
          <w:szCs w:val="28"/>
        </w:rPr>
        <w:t>4</w:t>
      </w:r>
      <w:r w:rsidR="003E07A0" w:rsidRPr="00AC4802">
        <w:rPr>
          <w:rFonts w:ascii="Times New Roman" w:eastAsia="Times New Roman" w:hAnsi="Times New Roman" w:cs="Times New Roman"/>
          <w:color w:val="000000" w:themeColor="text1"/>
          <w:sz w:val="28"/>
          <w:szCs w:val="28"/>
        </w:rPr>
        <w:t xml:space="preserve"> </w:t>
      </w:r>
      <w:r w:rsidRPr="00AC4802">
        <w:rPr>
          <w:rFonts w:ascii="Times New Roman" w:eastAsia="Times New Roman" w:hAnsi="Times New Roman" w:cs="Times New Roman"/>
          <w:color w:val="000000" w:themeColor="text1"/>
          <w:sz w:val="28"/>
          <w:szCs w:val="28"/>
        </w:rPr>
        <w:t>особи</w:t>
      </w:r>
      <w:r w:rsidR="003E07A0" w:rsidRPr="00AC4802">
        <w:rPr>
          <w:rFonts w:ascii="Times New Roman" w:eastAsia="Times New Roman" w:hAnsi="Times New Roman" w:cs="Times New Roman"/>
          <w:color w:val="000000" w:themeColor="text1"/>
          <w:sz w:val="28"/>
          <w:szCs w:val="28"/>
        </w:rPr>
        <w:t>) – інколи порушуються і не вирішуються</w:t>
      </w:r>
      <w:r w:rsidRPr="00AC4802">
        <w:rPr>
          <w:rFonts w:ascii="Times New Roman" w:eastAsia="Times New Roman" w:hAnsi="Times New Roman" w:cs="Times New Roman"/>
          <w:color w:val="000000" w:themeColor="text1"/>
          <w:sz w:val="28"/>
          <w:szCs w:val="28"/>
        </w:rPr>
        <w:t>, систематично порушуються – 0,9% (2 особи)</w:t>
      </w:r>
      <w:r w:rsidR="003E07A0" w:rsidRPr="00AC4802">
        <w:rPr>
          <w:rFonts w:ascii="Times New Roman" w:eastAsia="Times New Roman" w:hAnsi="Times New Roman" w:cs="Times New Roman"/>
          <w:color w:val="000000" w:themeColor="text1"/>
          <w:sz w:val="28"/>
          <w:szCs w:val="28"/>
        </w:rPr>
        <w:t>.</w:t>
      </w:r>
    </w:p>
    <w:p w:rsidR="007409D5" w:rsidRDefault="00DC332A" w:rsidP="00DC332A">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p>
    <w:p w:rsidR="00346C94" w:rsidRDefault="0081236C" w:rsidP="00DC332A">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Під час розроблення Стратегії розвитку закладу</w:t>
      </w:r>
      <w:r w:rsidR="003E07A0">
        <w:rPr>
          <w:rFonts w:ascii="Times New Roman" w:eastAsia="Times New Roman" w:hAnsi="Times New Roman" w:cs="Times New Roman"/>
          <w:color w:val="000000" w:themeColor="text1"/>
          <w:sz w:val="28"/>
          <w:szCs w:val="28"/>
        </w:rPr>
        <w:t xml:space="preserve"> та річного плану роботи закладу</w:t>
      </w:r>
      <w:r>
        <w:rPr>
          <w:rFonts w:ascii="Times New Roman" w:eastAsia="Times New Roman" w:hAnsi="Times New Roman" w:cs="Times New Roman"/>
          <w:color w:val="000000" w:themeColor="text1"/>
          <w:sz w:val="28"/>
          <w:szCs w:val="28"/>
        </w:rPr>
        <w:t xml:space="preserve"> ми намагалися врахувати результати вищеописаного анкетування</w:t>
      </w:r>
      <w:r w:rsidR="003E07A0">
        <w:rPr>
          <w:rFonts w:ascii="Times New Roman" w:eastAsia="Times New Roman" w:hAnsi="Times New Roman" w:cs="Times New Roman"/>
          <w:color w:val="000000" w:themeColor="text1"/>
          <w:sz w:val="28"/>
          <w:szCs w:val="28"/>
        </w:rPr>
        <w:t>, особливо що стосується булінгу та цькування.</w:t>
      </w:r>
      <w:r>
        <w:rPr>
          <w:rFonts w:ascii="Times New Roman" w:eastAsia="Times New Roman" w:hAnsi="Times New Roman" w:cs="Times New Roman"/>
          <w:color w:val="000000" w:themeColor="text1"/>
          <w:sz w:val="28"/>
          <w:szCs w:val="28"/>
        </w:rPr>
        <w:t xml:space="preserve"> </w:t>
      </w:r>
      <w:r w:rsidR="003E07A0">
        <w:rPr>
          <w:rFonts w:ascii="Times New Roman" w:eastAsia="Times New Roman" w:hAnsi="Times New Roman" w:cs="Times New Roman"/>
          <w:color w:val="000000" w:themeColor="text1"/>
          <w:sz w:val="28"/>
          <w:szCs w:val="28"/>
        </w:rPr>
        <w:t>Створена</w:t>
      </w:r>
      <w:r w:rsidR="00346C94">
        <w:rPr>
          <w:rFonts w:ascii="Times New Roman" w:eastAsia="Times New Roman" w:hAnsi="Times New Roman" w:cs="Times New Roman"/>
          <w:color w:val="000000" w:themeColor="text1"/>
          <w:sz w:val="28"/>
          <w:szCs w:val="28"/>
        </w:rPr>
        <w:t xml:space="preserve"> Стратегі</w:t>
      </w:r>
      <w:r w:rsidR="003E07A0">
        <w:rPr>
          <w:rFonts w:ascii="Times New Roman" w:eastAsia="Times New Roman" w:hAnsi="Times New Roman" w:cs="Times New Roman"/>
          <w:color w:val="000000" w:themeColor="text1"/>
          <w:sz w:val="28"/>
          <w:szCs w:val="28"/>
        </w:rPr>
        <w:t>я</w:t>
      </w:r>
      <w:r w:rsidR="00346C94">
        <w:rPr>
          <w:rFonts w:ascii="Times New Roman" w:eastAsia="Times New Roman" w:hAnsi="Times New Roman" w:cs="Times New Roman"/>
          <w:color w:val="000000" w:themeColor="text1"/>
          <w:sz w:val="28"/>
          <w:szCs w:val="28"/>
        </w:rPr>
        <w:t xml:space="preserve"> розвитку закладу включає у себе реалізацію </w:t>
      </w:r>
      <w:r w:rsidR="00DC332A">
        <w:rPr>
          <w:rFonts w:ascii="Times New Roman" w:eastAsia="Times New Roman" w:hAnsi="Times New Roman" w:cs="Times New Roman"/>
          <w:color w:val="000000" w:themeColor="text1"/>
          <w:sz w:val="28"/>
          <w:szCs w:val="28"/>
        </w:rPr>
        <w:t xml:space="preserve"> </w:t>
      </w:r>
      <w:r w:rsidR="00346C94">
        <w:rPr>
          <w:rFonts w:ascii="Times New Roman" w:eastAsia="Times New Roman" w:hAnsi="Times New Roman" w:cs="Times New Roman"/>
          <w:color w:val="000000" w:themeColor="text1"/>
          <w:sz w:val="28"/>
          <w:szCs w:val="28"/>
        </w:rPr>
        <w:t xml:space="preserve">протягом п’яти років наступних проєктів:  </w:t>
      </w:r>
      <w:r w:rsidR="00346C94" w:rsidRPr="00346C94">
        <w:rPr>
          <w:rFonts w:ascii="Times New Roman" w:eastAsia="Times New Roman" w:hAnsi="Times New Roman" w:cs="Times New Roman"/>
          <w:color w:val="000000" w:themeColor="text1"/>
          <w:sz w:val="28"/>
          <w:szCs w:val="28"/>
        </w:rPr>
        <w:t>«Інклюзивна освіта: крок за кроком»</w:t>
      </w:r>
      <w:r w:rsidR="00346C94">
        <w:rPr>
          <w:rFonts w:ascii="Times New Roman" w:eastAsia="Times New Roman" w:hAnsi="Times New Roman" w:cs="Times New Roman"/>
          <w:color w:val="000000" w:themeColor="text1"/>
          <w:sz w:val="28"/>
          <w:szCs w:val="28"/>
        </w:rPr>
        <w:t>,</w:t>
      </w:r>
      <w:r w:rsidR="00346C94" w:rsidRPr="00346C94">
        <w:rPr>
          <w:rFonts w:ascii="Times New Roman" w:eastAsia="Times New Roman" w:hAnsi="Times New Roman" w:cs="Times New Roman"/>
          <w:color w:val="000000" w:themeColor="text1"/>
          <w:sz w:val="28"/>
          <w:szCs w:val="28"/>
        </w:rPr>
        <w:t xml:space="preserve"> «Обдарована дитина»</w:t>
      </w:r>
      <w:r w:rsidR="00346C94">
        <w:rPr>
          <w:rFonts w:ascii="Times New Roman" w:eastAsia="Times New Roman" w:hAnsi="Times New Roman" w:cs="Times New Roman"/>
          <w:color w:val="000000" w:themeColor="text1"/>
          <w:sz w:val="28"/>
          <w:szCs w:val="28"/>
        </w:rPr>
        <w:t>,</w:t>
      </w:r>
      <w:r w:rsidR="00346C94" w:rsidRPr="00346C94">
        <w:rPr>
          <w:rFonts w:ascii="Times New Roman" w:eastAsia="Times New Roman" w:hAnsi="Times New Roman" w:cs="Times New Roman"/>
          <w:color w:val="000000" w:themeColor="text1"/>
          <w:sz w:val="28"/>
          <w:szCs w:val="28"/>
        </w:rPr>
        <w:t xml:space="preserve"> «Сучасний освітній дизайн»</w:t>
      </w:r>
      <w:r w:rsidR="007C492A">
        <w:rPr>
          <w:rFonts w:ascii="Times New Roman" w:eastAsia="Times New Roman" w:hAnsi="Times New Roman" w:cs="Times New Roman"/>
          <w:color w:val="000000" w:themeColor="text1"/>
          <w:sz w:val="28"/>
          <w:szCs w:val="28"/>
        </w:rPr>
        <w:t xml:space="preserve">, </w:t>
      </w:r>
      <w:r w:rsidR="00346C94" w:rsidRPr="00346C94">
        <w:rPr>
          <w:rFonts w:ascii="Times New Roman" w:eastAsia="Times New Roman" w:hAnsi="Times New Roman" w:cs="Times New Roman"/>
          <w:color w:val="000000" w:themeColor="text1"/>
          <w:sz w:val="28"/>
          <w:szCs w:val="28"/>
        </w:rPr>
        <w:t>«Співпраця ДНЗ  та НУШ: педагогіка партнерства»</w:t>
      </w:r>
      <w:r w:rsidR="007C492A">
        <w:rPr>
          <w:rFonts w:ascii="Times New Roman" w:eastAsia="Times New Roman" w:hAnsi="Times New Roman" w:cs="Times New Roman"/>
          <w:color w:val="000000" w:themeColor="text1"/>
          <w:sz w:val="28"/>
          <w:szCs w:val="28"/>
        </w:rPr>
        <w:t xml:space="preserve">, </w:t>
      </w:r>
      <w:r w:rsidR="00346C94" w:rsidRPr="00346C94">
        <w:rPr>
          <w:rFonts w:ascii="Times New Roman" w:eastAsia="Times New Roman" w:hAnsi="Times New Roman" w:cs="Times New Roman"/>
          <w:color w:val="000000" w:themeColor="text1"/>
          <w:sz w:val="28"/>
          <w:szCs w:val="28"/>
        </w:rPr>
        <w:t>«Плекаємо патріотів України»</w:t>
      </w:r>
      <w:r w:rsidR="007C492A">
        <w:rPr>
          <w:rFonts w:ascii="Times New Roman" w:eastAsia="Times New Roman" w:hAnsi="Times New Roman" w:cs="Times New Roman"/>
          <w:color w:val="000000" w:themeColor="text1"/>
          <w:sz w:val="28"/>
          <w:szCs w:val="28"/>
        </w:rPr>
        <w:t>,</w:t>
      </w:r>
      <w:r w:rsidR="00346C94" w:rsidRPr="00346C94">
        <w:rPr>
          <w:rFonts w:ascii="Times New Roman" w:eastAsia="Times New Roman" w:hAnsi="Times New Roman" w:cs="Times New Roman"/>
          <w:color w:val="000000" w:themeColor="text1"/>
          <w:sz w:val="28"/>
          <w:szCs w:val="28"/>
        </w:rPr>
        <w:t xml:space="preserve"> «Добро починається з тебе»</w:t>
      </w:r>
      <w:r w:rsidR="007C492A">
        <w:rPr>
          <w:rFonts w:ascii="Times New Roman" w:eastAsia="Times New Roman" w:hAnsi="Times New Roman" w:cs="Times New Roman"/>
          <w:color w:val="000000" w:themeColor="text1"/>
          <w:sz w:val="28"/>
          <w:szCs w:val="28"/>
        </w:rPr>
        <w:t>, що дасть змогу</w:t>
      </w:r>
      <w:r w:rsidR="00346C94" w:rsidRPr="00346C94">
        <w:rPr>
          <w:rFonts w:ascii="Times New Roman" w:eastAsia="Times New Roman" w:hAnsi="Times New Roman" w:cs="Times New Roman"/>
          <w:color w:val="000000" w:themeColor="text1"/>
          <w:sz w:val="28"/>
          <w:szCs w:val="28"/>
        </w:rPr>
        <w:t xml:space="preserve"> скер</w:t>
      </w:r>
      <w:r w:rsidR="007C492A">
        <w:rPr>
          <w:rFonts w:ascii="Times New Roman" w:eastAsia="Times New Roman" w:hAnsi="Times New Roman" w:cs="Times New Roman"/>
          <w:color w:val="000000" w:themeColor="text1"/>
          <w:sz w:val="28"/>
          <w:szCs w:val="28"/>
        </w:rPr>
        <w:t>увати</w:t>
      </w:r>
      <w:r w:rsidR="00346C94" w:rsidRPr="00346C94">
        <w:rPr>
          <w:rFonts w:ascii="Times New Roman" w:eastAsia="Times New Roman" w:hAnsi="Times New Roman" w:cs="Times New Roman"/>
          <w:color w:val="000000" w:themeColor="text1"/>
          <w:sz w:val="28"/>
          <w:szCs w:val="28"/>
        </w:rPr>
        <w:t xml:space="preserve"> педагогів до реалізації ціннісних пріоритетів особистості, задоволення освітніх потреб молоді, створення розвивального середовища, у якому б реалізувалася сучасна модель випускника, особистості, що володіє технологіями усного та письмового спілкування двома іноземними мовами, комп’ютерними технологіями.</w:t>
      </w:r>
    </w:p>
    <w:p w:rsidR="00346C94" w:rsidRDefault="003F5208" w:rsidP="003F5208">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Протягом 202</w:t>
      </w:r>
      <w:r w:rsidR="00614305">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-202</w:t>
      </w:r>
      <w:r w:rsidR="00614305">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 xml:space="preserve"> н. р. </w:t>
      </w:r>
      <w:r w:rsidR="00614305">
        <w:rPr>
          <w:rFonts w:ascii="Times New Roman" w:eastAsia="Times New Roman" w:hAnsi="Times New Roman" w:cs="Times New Roman"/>
          <w:color w:val="000000" w:themeColor="text1"/>
          <w:sz w:val="28"/>
          <w:szCs w:val="28"/>
        </w:rPr>
        <w:t>заклад освіти працював</w:t>
      </w:r>
      <w:r>
        <w:rPr>
          <w:rFonts w:ascii="Times New Roman" w:eastAsia="Times New Roman" w:hAnsi="Times New Roman" w:cs="Times New Roman"/>
          <w:color w:val="000000" w:themeColor="text1"/>
          <w:sz w:val="28"/>
          <w:szCs w:val="28"/>
        </w:rPr>
        <w:t xml:space="preserve"> за освітньою програмою</w:t>
      </w:r>
      <w:r w:rsidR="00CD5E2C">
        <w:rPr>
          <w:rFonts w:ascii="Times New Roman" w:eastAsia="Times New Roman" w:hAnsi="Times New Roman" w:cs="Times New Roman"/>
          <w:color w:val="000000" w:themeColor="text1"/>
          <w:sz w:val="28"/>
          <w:szCs w:val="28"/>
        </w:rPr>
        <w:t xml:space="preserve"> </w:t>
      </w:r>
      <w:r w:rsidR="00CD5E2C" w:rsidRPr="00CD5E2C">
        <w:rPr>
          <w:rFonts w:ascii="Times New Roman" w:eastAsia="Times New Roman" w:hAnsi="Times New Roman" w:cs="Times New Roman"/>
          <w:color w:val="000000" w:themeColor="text1"/>
          <w:sz w:val="28"/>
          <w:szCs w:val="28"/>
        </w:rPr>
        <w:t>(</w:t>
      </w:r>
      <w:r w:rsidR="00CD5E2C">
        <w:rPr>
          <w:rFonts w:ascii="Times New Roman" w:eastAsia="Times New Roman" w:hAnsi="Times New Roman" w:cs="Times New Roman"/>
          <w:color w:val="000000" w:themeColor="text1"/>
          <w:sz w:val="28"/>
          <w:szCs w:val="28"/>
        </w:rPr>
        <w:t>п</w:t>
      </w:r>
      <w:r w:rsidR="00CD5E2C" w:rsidRPr="00CD5E2C">
        <w:rPr>
          <w:rFonts w:ascii="Times New Roman" w:eastAsia="Times New Roman" w:hAnsi="Times New Roman" w:cs="Times New Roman"/>
          <w:color w:val="000000" w:themeColor="text1"/>
          <w:sz w:val="28"/>
          <w:szCs w:val="28"/>
        </w:rPr>
        <w:t>огоджено педагогічною радою, про</w:t>
      </w:r>
      <w:r w:rsidR="00B10A75">
        <w:rPr>
          <w:rFonts w:ascii="Times New Roman" w:eastAsia="Times New Roman" w:hAnsi="Times New Roman" w:cs="Times New Roman"/>
          <w:color w:val="000000" w:themeColor="text1"/>
          <w:sz w:val="28"/>
          <w:szCs w:val="28"/>
        </w:rPr>
        <w:t>токол №1</w:t>
      </w:r>
      <w:r w:rsidR="00CD5E2C" w:rsidRPr="00CD5E2C">
        <w:rPr>
          <w:rFonts w:ascii="Times New Roman" w:eastAsia="Times New Roman" w:hAnsi="Times New Roman" w:cs="Times New Roman"/>
          <w:color w:val="000000" w:themeColor="text1"/>
          <w:sz w:val="28"/>
          <w:szCs w:val="28"/>
        </w:rPr>
        <w:t xml:space="preserve"> від 31.08.202</w:t>
      </w:r>
      <w:r w:rsidR="00614305">
        <w:rPr>
          <w:rFonts w:ascii="Times New Roman" w:eastAsia="Times New Roman" w:hAnsi="Times New Roman" w:cs="Times New Roman"/>
          <w:color w:val="000000" w:themeColor="text1"/>
          <w:sz w:val="28"/>
          <w:szCs w:val="28"/>
        </w:rPr>
        <w:t>1</w:t>
      </w:r>
      <w:r w:rsidR="00CD5E2C" w:rsidRPr="00CD5E2C">
        <w:rPr>
          <w:rFonts w:ascii="Times New Roman" w:eastAsia="Times New Roman" w:hAnsi="Times New Roman" w:cs="Times New Roman"/>
          <w:color w:val="000000" w:themeColor="text1"/>
          <w:sz w:val="28"/>
          <w:szCs w:val="28"/>
        </w:rPr>
        <w:t xml:space="preserve"> року)</w:t>
      </w:r>
      <w:r w:rsidRPr="00CD5E2C">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складеною відповідно до Типової освітньої програми закладів загальної середньої освіти І-ІІІ ступенів, яка враховувала профільність навчання, побажання учнів та батьків та включала цікаві курси за вибором</w:t>
      </w:r>
      <w:r w:rsidR="00CD5E2C">
        <w:rPr>
          <w:rFonts w:ascii="Times New Roman" w:eastAsia="Times New Roman" w:hAnsi="Times New Roman" w:cs="Times New Roman"/>
          <w:color w:val="000000" w:themeColor="text1"/>
          <w:sz w:val="28"/>
          <w:szCs w:val="28"/>
        </w:rPr>
        <w:t>.</w:t>
      </w:r>
    </w:p>
    <w:p w:rsidR="007E7BA0" w:rsidRPr="007E7BA0" w:rsidRDefault="007E7BA0" w:rsidP="007E7BA0">
      <w:pPr>
        <w:spacing w:before="0" w:after="0" w:line="240" w:lineRule="auto"/>
        <w:ind w:firstLine="709"/>
        <w:jc w:val="both"/>
        <w:rPr>
          <w:rFonts w:ascii="Times New Roman" w:eastAsia="Calibri" w:hAnsi="Times New Roman" w:cs="Times New Roman"/>
          <w:sz w:val="28"/>
          <w:szCs w:val="28"/>
          <w:lang w:eastAsia="uk-UA"/>
        </w:rPr>
      </w:pPr>
      <w:r w:rsidRPr="007E7BA0">
        <w:rPr>
          <w:rFonts w:ascii="Times New Roman" w:eastAsia="Calibri" w:hAnsi="Times New Roman" w:cs="Times New Roman"/>
          <w:sz w:val="28"/>
          <w:szCs w:val="28"/>
          <w:lang w:eastAsia="uk-UA"/>
        </w:rPr>
        <w:t>Освітня програма для 1-</w:t>
      </w:r>
      <w:r w:rsidR="00614305">
        <w:rPr>
          <w:rFonts w:ascii="Times New Roman" w:eastAsia="Calibri" w:hAnsi="Times New Roman" w:cs="Times New Roman"/>
          <w:sz w:val="28"/>
          <w:szCs w:val="28"/>
          <w:lang w:eastAsia="uk-UA"/>
        </w:rPr>
        <w:t>4</w:t>
      </w:r>
      <w:r w:rsidRPr="007E7BA0">
        <w:rPr>
          <w:rFonts w:ascii="Times New Roman" w:eastAsia="Calibri" w:hAnsi="Times New Roman" w:cs="Times New Roman"/>
          <w:sz w:val="28"/>
          <w:szCs w:val="28"/>
          <w:lang w:eastAsia="uk-UA"/>
        </w:rPr>
        <w:t xml:space="preserve"> класу розроблена відповідно до Закону України «Про освіту», Державного стандарту початкової освіти на основі типової освітньої програми для 1-</w:t>
      </w:r>
      <w:r w:rsidR="00614305">
        <w:rPr>
          <w:rFonts w:ascii="Times New Roman" w:eastAsia="Calibri" w:hAnsi="Times New Roman" w:cs="Times New Roman"/>
          <w:sz w:val="28"/>
          <w:szCs w:val="28"/>
          <w:lang w:eastAsia="uk-UA"/>
        </w:rPr>
        <w:t>4</w:t>
      </w:r>
      <w:r w:rsidRPr="007E7BA0">
        <w:rPr>
          <w:rFonts w:ascii="Times New Roman" w:eastAsia="Calibri" w:hAnsi="Times New Roman" w:cs="Times New Roman"/>
          <w:sz w:val="28"/>
          <w:szCs w:val="28"/>
          <w:lang w:eastAsia="uk-UA"/>
        </w:rPr>
        <w:t xml:space="preserve"> класів закладів загальної середньої освіти, розробленої під керівництвом О. Я.</w:t>
      </w:r>
      <w:r>
        <w:rPr>
          <w:rFonts w:ascii="Times New Roman" w:eastAsia="Calibri" w:hAnsi="Times New Roman" w:cs="Times New Roman"/>
          <w:sz w:val="28"/>
          <w:szCs w:val="28"/>
          <w:lang w:eastAsia="uk-UA"/>
        </w:rPr>
        <w:t xml:space="preserve"> </w:t>
      </w:r>
      <w:r w:rsidRPr="007E7BA0">
        <w:rPr>
          <w:rFonts w:ascii="Times New Roman" w:eastAsia="Calibri" w:hAnsi="Times New Roman" w:cs="Times New Roman"/>
          <w:sz w:val="28"/>
          <w:szCs w:val="28"/>
          <w:lang w:eastAsia="uk-UA"/>
        </w:rPr>
        <w:t>Савченко.</w:t>
      </w:r>
    </w:p>
    <w:p w:rsidR="007E7BA0" w:rsidRPr="007E7BA0" w:rsidRDefault="007E7BA0" w:rsidP="007E7BA0">
      <w:pPr>
        <w:autoSpaceDE w:val="0"/>
        <w:autoSpaceDN w:val="0"/>
        <w:spacing w:before="0" w:after="0" w:line="240" w:lineRule="auto"/>
        <w:ind w:firstLine="709"/>
        <w:jc w:val="both"/>
        <w:rPr>
          <w:rFonts w:ascii="Times New Roman" w:eastAsia="Calibri" w:hAnsi="Times New Roman" w:cs="Times New Roman"/>
          <w:sz w:val="28"/>
          <w:szCs w:val="28"/>
          <w:lang w:eastAsia="uk-UA"/>
        </w:rPr>
      </w:pPr>
      <w:r w:rsidRPr="007E7BA0">
        <w:rPr>
          <w:rFonts w:ascii="Times New Roman" w:eastAsia="Calibri" w:hAnsi="Times New Roman" w:cs="Times New Roman"/>
          <w:sz w:val="28"/>
          <w:szCs w:val="28"/>
          <w:lang w:eastAsia="uk-UA"/>
        </w:rPr>
        <w:t xml:space="preserve">Освітня програма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на основі </w:t>
      </w:r>
      <w:r w:rsidRPr="007E7BA0">
        <w:rPr>
          <w:rFonts w:ascii="Times New Roman" w:eastAsia="Calibri" w:hAnsi="Times New Roman" w:cs="Times New Roman"/>
          <w:bCs/>
          <w:sz w:val="28"/>
          <w:szCs w:val="28"/>
          <w:lang w:eastAsia="uk-UA"/>
        </w:rPr>
        <w:t xml:space="preserve">типової освітньої програми закладів </w:t>
      </w:r>
      <w:r w:rsidRPr="007E7BA0">
        <w:rPr>
          <w:rFonts w:ascii="Times New Roman" w:eastAsia="Calibri" w:hAnsi="Times New Roman" w:cs="Times New Roman"/>
          <w:sz w:val="28"/>
          <w:szCs w:val="28"/>
          <w:lang w:eastAsia="uk-UA"/>
        </w:rPr>
        <w:t xml:space="preserve">загальної середньої освіти </w:t>
      </w:r>
      <w:r w:rsidRPr="007E7BA0">
        <w:rPr>
          <w:rFonts w:ascii="Times New Roman" w:eastAsia="Calibri" w:hAnsi="Times New Roman" w:cs="Times New Roman"/>
          <w:bCs/>
          <w:sz w:val="28"/>
          <w:szCs w:val="28"/>
          <w:lang w:eastAsia="uk-UA"/>
        </w:rPr>
        <w:t xml:space="preserve">ІІ ступеня, затвердженої наказом Міністерства освіти і науки України </w:t>
      </w:r>
      <w:r w:rsidRPr="007E7BA0">
        <w:rPr>
          <w:rFonts w:ascii="Times New Roman" w:eastAsia="Calibri" w:hAnsi="Times New Roman" w:cs="Times New Roman"/>
          <w:sz w:val="28"/>
          <w:szCs w:val="28"/>
          <w:lang w:eastAsia="uk-UA"/>
        </w:rPr>
        <w:t>від 20.04.2018 № 405:</w:t>
      </w:r>
    </w:p>
    <w:p w:rsidR="007E7BA0" w:rsidRPr="00153531" w:rsidRDefault="00852F93" w:rsidP="00153531">
      <w:pPr>
        <w:pStyle w:val="a5"/>
        <w:numPr>
          <w:ilvl w:val="0"/>
          <w:numId w:val="25"/>
        </w:numPr>
        <w:autoSpaceDE w:val="0"/>
        <w:autoSpaceDN w:val="0"/>
        <w:spacing w:before="0" w:after="0" w:line="240" w:lineRule="auto"/>
        <w:ind w:left="0" w:firstLine="709"/>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5-9 класи з молдовською мовою навчання поряд з державною мовою таблиця №2</w:t>
      </w:r>
      <w:r w:rsidR="007E7BA0" w:rsidRPr="00153531">
        <w:rPr>
          <w:rFonts w:ascii="Times New Roman" w:eastAsia="Calibri" w:hAnsi="Times New Roman" w:cs="Times New Roman"/>
          <w:sz w:val="28"/>
          <w:szCs w:val="28"/>
          <w:lang w:eastAsia="uk-UA"/>
        </w:rPr>
        <w:t>;</w:t>
      </w:r>
    </w:p>
    <w:p w:rsidR="00852F93" w:rsidRPr="00153531" w:rsidRDefault="00852F93" w:rsidP="00852F93">
      <w:pPr>
        <w:pStyle w:val="a5"/>
        <w:numPr>
          <w:ilvl w:val="0"/>
          <w:numId w:val="25"/>
        </w:numPr>
        <w:autoSpaceDE w:val="0"/>
        <w:autoSpaceDN w:val="0"/>
        <w:spacing w:before="0" w:after="0" w:line="240" w:lineRule="auto"/>
        <w:ind w:left="0" w:firstLine="709"/>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 xml:space="preserve">5-9 класи з українською мовою навчання та вивченням молдовської мови </w:t>
      </w:r>
      <w:r w:rsidRPr="00153531">
        <w:rPr>
          <w:rFonts w:ascii="Times New Roman" w:eastAsia="Calibri" w:hAnsi="Times New Roman" w:cs="Times New Roman"/>
          <w:sz w:val="28"/>
          <w:szCs w:val="28"/>
          <w:lang w:eastAsia="uk-UA"/>
        </w:rPr>
        <w:t>таблиця №1</w:t>
      </w:r>
      <w:r>
        <w:rPr>
          <w:rFonts w:ascii="Times New Roman" w:eastAsia="Calibri" w:hAnsi="Times New Roman" w:cs="Times New Roman"/>
          <w:sz w:val="28"/>
          <w:szCs w:val="28"/>
          <w:lang w:eastAsia="uk-UA"/>
        </w:rPr>
        <w:t>2</w:t>
      </w:r>
      <w:r w:rsidRPr="00153531">
        <w:rPr>
          <w:rFonts w:ascii="Times New Roman" w:eastAsia="Calibri" w:hAnsi="Times New Roman" w:cs="Times New Roman"/>
          <w:sz w:val="28"/>
          <w:szCs w:val="28"/>
          <w:lang w:eastAsia="uk-UA"/>
        </w:rPr>
        <w:t>;</w:t>
      </w:r>
    </w:p>
    <w:p w:rsidR="004526FF" w:rsidRDefault="004526FF" w:rsidP="00153531">
      <w:pPr>
        <w:spacing w:before="0" w:after="0" w:line="240" w:lineRule="auto"/>
        <w:ind w:firstLine="709"/>
        <w:jc w:val="both"/>
        <w:textAlignment w:val="baseline"/>
        <w:rPr>
          <w:rFonts w:ascii="Times New Roman" w:eastAsia="Times New Roman" w:hAnsi="Times New Roman" w:cs="Times New Roman"/>
          <w:sz w:val="28"/>
          <w:szCs w:val="28"/>
          <w:lang w:eastAsia="ru-RU"/>
        </w:rPr>
      </w:pPr>
      <w:r w:rsidRPr="004526FF">
        <w:rPr>
          <w:rFonts w:ascii="Times New Roman" w:eastAsia="Times New Roman" w:hAnsi="Times New Roman" w:cs="Times New Roman"/>
          <w:sz w:val="28"/>
          <w:szCs w:val="28"/>
          <w:lang w:eastAsia="ru-RU"/>
        </w:rPr>
        <w:lastRenderedPageBreak/>
        <w:t>Освітня програма  ІІІ ступеня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«Про затвердження Державного стандарту базової та повної загальної середньої освіти» на основі типової освітньої програми закладів загальної середньої освіти ІІІ ступеня, затвердженої наказом Міністерства освіти і науки України від 20.04.2018 № 408.</w:t>
      </w:r>
    </w:p>
    <w:p w:rsidR="007E7BA0" w:rsidRPr="007E7BA0" w:rsidRDefault="007E7BA0" w:rsidP="00153531">
      <w:pPr>
        <w:spacing w:before="0" w:after="0" w:line="240" w:lineRule="auto"/>
        <w:ind w:firstLine="709"/>
        <w:jc w:val="both"/>
        <w:textAlignment w:val="baseline"/>
        <w:rPr>
          <w:rFonts w:ascii="Times New Roman" w:eastAsia="Times New Roman" w:hAnsi="Times New Roman" w:cs="Times New Roman"/>
          <w:color w:val="FF0000"/>
          <w:sz w:val="28"/>
          <w:szCs w:val="28"/>
          <w:lang w:eastAsia="ru-RU"/>
        </w:rPr>
      </w:pPr>
      <w:r w:rsidRPr="007E7BA0">
        <w:rPr>
          <w:rFonts w:ascii="Times New Roman" w:eastAsia="Times New Roman" w:hAnsi="Times New Roman" w:cs="Times New Roman"/>
          <w:sz w:val="28"/>
          <w:szCs w:val="28"/>
          <w:lang w:eastAsia="ru-RU"/>
        </w:rPr>
        <w:t>Реалізація інваріантної та варіативної складових навчального плану здійснювалась за  програмами, затвердженими Міністерством освіти і науки України. Варіативна частина робочого навчального плану в 202</w:t>
      </w:r>
      <w:r w:rsidR="00614305">
        <w:rPr>
          <w:rFonts w:ascii="Times New Roman" w:eastAsia="Times New Roman" w:hAnsi="Times New Roman" w:cs="Times New Roman"/>
          <w:sz w:val="28"/>
          <w:szCs w:val="28"/>
          <w:lang w:eastAsia="ru-RU"/>
        </w:rPr>
        <w:t>1</w:t>
      </w:r>
      <w:r w:rsidRPr="007E7BA0">
        <w:rPr>
          <w:rFonts w:ascii="Times New Roman" w:eastAsia="Times New Roman" w:hAnsi="Times New Roman" w:cs="Times New Roman"/>
          <w:sz w:val="28"/>
          <w:szCs w:val="28"/>
          <w:lang w:eastAsia="ru-RU"/>
        </w:rPr>
        <w:t>/202</w:t>
      </w:r>
      <w:r w:rsidR="00614305">
        <w:rPr>
          <w:rFonts w:ascii="Times New Roman" w:eastAsia="Times New Roman" w:hAnsi="Times New Roman" w:cs="Times New Roman"/>
          <w:sz w:val="28"/>
          <w:szCs w:val="28"/>
          <w:lang w:eastAsia="ru-RU"/>
        </w:rPr>
        <w:t>2</w:t>
      </w:r>
      <w:r w:rsidRPr="007E7BA0">
        <w:rPr>
          <w:rFonts w:ascii="Times New Roman" w:eastAsia="Times New Roman" w:hAnsi="Times New Roman" w:cs="Times New Roman"/>
          <w:sz w:val="28"/>
          <w:szCs w:val="28"/>
          <w:lang w:eastAsia="ru-RU"/>
        </w:rPr>
        <w:t xml:space="preserve"> н. р. була спланована</w:t>
      </w:r>
      <w:r w:rsidR="00153531">
        <w:rPr>
          <w:rFonts w:ascii="Times New Roman" w:eastAsia="Times New Roman" w:hAnsi="Times New Roman" w:cs="Times New Roman"/>
          <w:sz w:val="28"/>
          <w:szCs w:val="28"/>
          <w:lang w:eastAsia="ru-RU"/>
        </w:rPr>
        <w:t xml:space="preserve"> на</w:t>
      </w:r>
      <w:r w:rsidRPr="007E7BA0">
        <w:rPr>
          <w:rFonts w:ascii="Times New Roman" w:eastAsia="Times New Roman" w:hAnsi="Times New Roman" w:cs="Times New Roman"/>
          <w:sz w:val="28"/>
          <w:szCs w:val="28"/>
          <w:lang w:eastAsia="ru-RU"/>
        </w:rPr>
        <w:t xml:space="preserve"> врах</w:t>
      </w:r>
      <w:r w:rsidR="00153531">
        <w:rPr>
          <w:rFonts w:ascii="Times New Roman" w:eastAsia="Times New Roman" w:hAnsi="Times New Roman" w:cs="Times New Roman"/>
          <w:sz w:val="28"/>
          <w:szCs w:val="28"/>
          <w:lang w:eastAsia="ru-RU"/>
        </w:rPr>
        <w:t xml:space="preserve">ування </w:t>
      </w:r>
      <w:r w:rsidRPr="007E7BA0">
        <w:rPr>
          <w:rFonts w:ascii="Times New Roman" w:eastAsia="Times New Roman" w:hAnsi="Times New Roman" w:cs="Times New Roman"/>
          <w:sz w:val="28"/>
          <w:szCs w:val="28"/>
          <w:lang w:eastAsia="ru-RU"/>
        </w:rPr>
        <w:t>побажання учнів, запитів батьків, кадрове та навчально-методичне забезпечення. Години варіативної складової використані для поглибленого та допрофільного навчання, курсів за вибором, факультативів з метою надання якісної освіти. Загальна кількість годин на варіативну складову станови</w:t>
      </w:r>
      <w:r w:rsidR="00153531">
        <w:rPr>
          <w:rFonts w:ascii="Times New Roman" w:eastAsia="Times New Roman" w:hAnsi="Times New Roman" w:cs="Times New Roman"/>
          <w:sz w:val="28"/>
          <w:szCs w:val="28"/>
          <w:lang w:eastAsia="ru-RU"/>
        </w:rPr>
        <w:t>ла</w:t>
      </w:r>
      <w:r w:rsidR="00BE5F35">
        <w:rPr>
          <w:rFonts w:ascii="Times New Roman" w:eastAsia="Times New Roman" w:hAnsi="Times New Roman" w:cs="Times New Roman"/>
          <w:sz w:val="28"/>
          <w:szCs w:val="28"/>
          <w:lang w:eastAsia="ru-RU"/>
        </w:rPr>
        <w:t xml:space="preserve"> 31</w:t>
      </w:r>
      <w:r w:rsidRPr="007E7BA0">
        <w:rPr>
          <w:rFonts w:ascii="Times New Roman" w:eastAsia="Times New Roman" w:hAnsi="Times New Roman" w:cs="Times New Roman"/>
          <w:sz w:val="28"/>
          <w:szCs w:val="28"/>
          <w:lang w:eastAsia="ru-RU"/>
        </w:rPr>
        <w:t xml:space="preserve"> годин. </w:t>
      </w:r>
    </w:p>
    <w:p w:rsidR="007E7BA0" w:rsidRPr="007E7BA0" w:rsidRDefault="007E7BA0" w:rsidP="00153531">
      <w:pPr>
        <w:shd w:val="clear" w:color="auto" w:fill="FFFFFF"/>
        <w:spacing w:before="0" w:after="0" w:line="240" w:lineRule="auto"/>
        <w:ind w:firstLine="709"/>
        <w:jc w:val="both"/>
        <w:rPr>
          <w:rFonts w:ascii="Times New Roman" w:eastAsia="Calibri" w:hAnsi="Times New Roman" w:cs="Times New Roman"/>
          <w:sz w:val="28"/>
          <w:szCs w:val="28"/>
          <w:lang w:eastAsia="uk-UA"/>
        </w:rPr>
      </w:pPr>
      <w:r w:rsidRPr="007E7BA0">
        <w:rPr>
          <w:rFonts w:ascii="Times New Roman" w:eastAsia="Calibri" w:hAnsi="Times New Roman" w:cs="Times New Roman"/>
          <w:sz w:val="28"/>
          <w:szCs w:val="28"/>
          <w:lang w:eastAsia="uk-UA"/>
        </w:rPr>
        <w:t>Варіативна складова навчального  плану в 1 класі  використову</w:t>
      </w:r>
      <w:r w:rsidR="00153531">
        <w:rPr>
          <w:rFonts w:ascii="Times New Roman" w:eastAsia="Calibri" w:hAnsi="Times New Roman" w:cs="Times New Roman"/>
          <w:sz w:val="28"/>
          <w:szCs w:val="28"/>
          <w:lang w:eastAsia="uk-UA"/>
        </w:rPr>
        <w:t>вала</w:t>
      </w:r>
      <w:r w:rsidRPr="007E7BA0">
        <w:rPr>
          <w:rFonts w:ascii="Times New Roman" w:eastAsia="Calibri" w:hAnsi="Times New Roman" w:cs="Times New Roman"/>
          <w:sz w:val="28"/>
          <w:szCs w:val="28"/>
          <w:lang w:eastAsia="uk-UA"/>
        </w:rPr>
        <w:t>ся на   підсилення предмету «</w:t>
      </w:r>
      <w:r w:rsidR="00BE5F35">
        <w:rPr>
          <w:rFonts w:ascii="Times New Roman" w:eastAsia="Calibri" w:hAnsi="Times New Roman" w:cs="Times New Roman"/>
          <w:sz w:val="28"/>
          <w:szCs w:val="28"/>
          <w:lang w:eastAsia="uk-UA"/>
        </w:rPr>
        <w:t>Молдовська мова</w:t>
      </w:r>
      <w:r w:rsidRPr="007E7BA0">
        <w:rPr>
          <w:rFonts w:ascii="Times New Roman" w:eastAsia="Calibri" w:hAnsi="Times New Roman" w:cs="Times New Roman"/>
          <w:sz w:val="28"/>
          <w:szCs w:val="28"/>
          <w:lang w:eastAsia="uk-UA"/>
        </w:rPr>
        <w:t xml:space="preserve"> » інваріантної складової  по 1 годині. </w:t>
      </w:r>
    </w:p>
    <w:p w:rsidR="00BE5F35" w:rsidRDefault="007E7BA0" w:rsidP="00153531">
      <w:pPr>
        <w:autoSpaceDE w:val="0"/>
        <w:autoSpaceDN w:val="0"/>
        <w:spacing w:before="0" w:after="0" w:line="240" w:lineRule="auto"/>
        <w:ind w:right="85" w:firstLine="709"/>
        <w:jc w:val="both"/>
        <w:rPr>
          <w:rFonts w:ascii="Times New Roman" w:eastAsia="Calibri" w:hAnsi="Times New Roman" w:cs="Times New Roman"/>
          <w:sz w:val="28"/>
          <w:szCs w:val="28"/>
          <w:lang w:eastAsia="uk-UA"/>
        </w:rPr>
      </w:pPr>
      <w:r w:rsidRPr="007E7BA0">
        <w:rPr>
          <w:rFonts w:ascii="Times New Roman" w:eastAsia="Calibri" w:hAnsi="Times New Roman" w:cs="Times New Roman"/>
          <w:sz w:val="28"/>
          <w:szCs w:val="28"/>
          <w:lang w:eastAsia="uk-UA"/>
        </w:rPr>
        <w:t>Варіативна складова навчальних планів школи ІІ ступеня використовується на</w:t>
      </w:r>
      <w:r w:rsidR="00BE5F35">
        <w:rPr>
          <w:rFonts w:ascii="Times New Roman" w:eastAsia="Calibri" w:hAnsi="Times New Roman" w:cs="Times New Roman"/>
          <w:sz w:val="28"/>
          <w:szCs w:val="28"/>
          <w:lang w:eastAsia="uk-UA"/>
        </w:rPr>
        <w:t xml:space="preserve"> запровадження індивідуальних і групових занять з предметів українська мова, математика, біологія, англійська мова.</w:t>
      </w:r>
    </w:p>
    <w:p w:rsidR="00BE5F35" w:rsidRDefault="00BE5F35" w:rsidP="00BE5F35">
      <w:pPr>
        <w:autoSpaceDE w:val="0"/>
        <w:autoSpaceDN w:val="0"/>
        <w:spacing w:before="0" w:after="0" w:line="240" w:lineRule="auto"/>
        <w:ind w:right="85" w:firstLine="709"/>
        <w:jc w:val="both"/>
        <w:rPr>
          <w:rFonts w:ascii="Times New Roman" w:eastAsia="Calibri" w:hAnsi="Times New Roman" w:cs="Times New Roman"/>
          <w:sz w:val="28"/>
          <w:szCs w:val="28"/>
          <w:lang w:eastAsia="uk-UA"/>
        </w:rPr>
      </w:pPr>
      <w:r w:rsidRPr="007E7BA0">
        <w:rPr>
          <w:rFonts w:ascii="Times New Roman" w:eastAsia="Calibri" w:hAnsi="Times New Roman" w:cs="Times New Roman"/>
          <w:sz w:val="28"/>
          <w:szCs w:val="28"/>
          <w:lang w:eastAsia="uk-UA"/>
        </w:rPr>
        <w:t>Варіативна складова навчальних планів школи ІІ</w:t>
      </w:r>
      <w:r>
        <w:rPr>
          <w:rFonts w:ascii="Times New Roman" w:eastAsia="Calibri" w:hAnsi="Times New Roman" w:cs="Times New Roman"/>
          <w:sz w:val="28"/>
          <w:szCs w:val="28"/>
          <w:lang w:eastAsia="uk-UA"/>
        </w:rPr>
        <w:t>І</w:t>
      </w:r>
      <w:r w:rsidRPr="007E7BA0">
        <w:rPr>
          <w:rFonts w:ascii="Times New Roman" w:eastAsia="Calibri" w:hAnsi="Times New Roman" w:cs="Times New Roman"/>
          <w:sz w:val="28"/>
          <w:szCs w:val="28"/>
          <w:lang w:eastAsia="uk-UA"/>
        </w:rPr>
        <w:t xml:space="preserve"> ступеня використовується </w:t>
      </w:r>
      <w:r>
        <w:rPr>
          <w:rFonts w:ascii="Times New Roman" w:eastAsia="Calibri" w:hAnsi="Times New Roman" w:cs="Times New Roman"/>
          <w:sz w:val="28"/>
          <w:szCs w:val="28"/>
          <w:lang w:eastAsia="uk-UA"/>
        </w:rPr>
        <w:t xml:space="preserve">окремо по класам згідно профілю навчання </w:t>
      </w:r>
      <w:r w:rsidRPr="007E7BA0">
        <w:rPr>
          <w:rFonts w:ascii="Times New Roman" w:eastAsia="Calibri" w:hAnsi="Times New Roman" w:cs="Times New Roman"/>
          <w:sz w:val="28"/>
          <w:szCs w:val="28"/>
          <w:lang w:eastAsia="uk-UA"/>
        </w:rPr>
        <w:t>на</w:t>
      </w:r>
      <w:r>
        <w:rPr>
          <w:rFonts w:ascii="Times New Roman" w:eastAsia="Calibri" w:hAnsi="Times New Roman" w:cs="Times New Roman"/>
          <w:sz w:val="28"/>
          <w:szCs w:val="28"/>
          <w:lang w:eastAsia="uk-UA"/>
        </w:rPr>
        <w:t xml:space="preserve"> вивчення індивідуальних і групових занять з предметів українська мова, математика, хімія та курсу за </w:t>
      </w:r>
      <w:r w:rsidRPr="00BE5F35">
        <w:rPr>
          <w:rFonts w:ascii="Times New Roman" w:eastAsia="Calibri" w:hAnsi="Times New Roman" w:cs="Times New Roman"/>
          <w:sz w:val="28"/>
          <w:szCs w:val="28"/>
          <w:lang w:eastAsia="uk-UA"/>
        </w:rPr>
        <w:t>вибором «</w:t>
      </w:r>
      <w:r w:rsidRPr="00BE5F35">
        <w:rPr>
          <w:rFonts w:ascii="Times New Roman" w:eastAsia="Calibri" w:hAnsi="Times New Roman"/>
          <w:sz w:val="28"/>
          <w:szCs w:val="28"/>
        </w:rPr>
        <w:t>Узагальнення шкільного курсу біології»</w:t>
      </w:r>
      <w:r w:rsidRPr="00BE5F35">
        <w:rPr>
          <w:rFonts w:ascii="Times New Roman" w:eastAsia="Calibri" w:hAnsi="Times New Roman" w:cs="Times New Roman"/>
          <w:sz w:val="28"/>
          <w:szCs w:val="28"/>
          <w:lang w:eastAsia="uk-UA"/>
        </w:rPr>
        <w:t>.</w:t>
      </w:r>
    </w:p>
    <w:p w:rsidR="00CD5E2C" w:rsidRDefault="00BE5F35" w:rsidP="003F5208">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w:t>
      </w:r>
      <w:r w:rsidR="00CD5E2C">
        <w:rPr>
          <w:rFonts w:ascii="Times New Roman" w:eastAsia="Times New Roman" w:hAnsi="Times New Roman" w:cs="Times New Roman"/>
          <w:color w:val="000000" w:themeColor="text1"/>
          <w:sz w:val="28"/>
          <w:szCs w:val="28"/>
        </w:rPr>
        <w:t>а</w:t>
      </w:r>
      <w:r>
        <w:rPr>
          <w:rFonts w:ascii="Times New Roman" w:eastAsia="Times New Roman" w:hAnsi="Times New Roman" w:cs="Times New Roman"/>
          <w:color w:val="000000" w:themeColor="text1"/>
          <w:sz w:val="28"/>
          <w:szCs w:val="28"/>
        </w:rPr>
        <w:t xml:space="preserve"> педагогічній раді (протокол №11 від 31</w:t>
      </w:r>
      <w:r w:rsidR="00CD5E2C">
        <w:rPr>
          <w:rFonts w:ascii="Times New Roman" w:eastAsia="Times New Roman" w:hAnsi="Times New Roman" w:cs="Times New Roman"/>
          <w:color w:val="000000" w:themeColor="text1"/>
          <w:sz w:val="28"/>
          <w:szCs w:val="28"/>
        </w:rPr>
        <w:t>.0</w:t>
      </w:r>
      <w:r w:rsidR="00B50B9F">
        <w:rPr>
          <w:rFonts w:ascii="Times New Roman" w:eastAsia="Times New Roman" w:hAnsi="Times New Roman" w:cs="Times New Roman"/>
          <w:color w:val="000000" w:themeColor="text1"/>
          <w:sz w:val="28"/>
          <w:szCs w:val="28"/>
        </w:rPr>
        <w:t>5</w:t>
      </w:r>
      <w:r w:rsidR="00CD5E2C">
        <w:rPr>
          <w:rFonts w:ascii="Times New Roman" w:eastAsia="Times New Roman" w:hAnsi="Times New Roman" w:cs="Times New Roman"/>
          <w:color w:val="000000" w:themeColor="text1"/>
          <w:sz w:val="28"/>
          <w:szCs w:val="28"/>
        </w:rPr>
        <w:t>.202</w:t>
      </w:r>
      <w:r w:rsidR="00B50B9F">
        <w:rPr>
          <w:rFonts w:ascii="Times New Roman" w:eastAsia="Times New Roman" w:hAnsi="Times New Roman" w:cs="Times New Roman"/>
          <w:color w:val="000000" w:themeColor="text1"/>
          <w:sz w:val="28"/>
          <w:szCs w:val="28"/>
        </w:rPr>
        <w:t>2</w:t>
      </w:r>
      <w:r w:rsidR="00CD5E2C">
        <w:rPr>
          <w:rFonts w:ascii="Times New Roman" w:eastAsia="Times New Roman" w:hAnsi="Times New Roman" w:cs="Times New Roman"/>
          <w:color w:val="000000" w:themeColor="text1"/>
          <w:sz w:val="28"/>
          <w:szCs w:val="28"/>
        </w:rPr>
        <w:t xml:space="preserve"> року) обговорено та взято за основу освітню програму</w:t>
      </w:r>
      <w:r w:rsidR="00347C89">
        <w:rPr>
          <w:rFonts w:ascii="Times New Roman" w:eastAsia="Times New Roman" w:hAnsi="Times New Roman" w:cs="Times New Roman"/>
          <w:color w:val="000000" w:themeColor="text1"/>
          <w:sz w:val="28"/>
          <w:szCs w:val="28"/>
        </w:rPr>
        <w:t xml:space="preserve"> для учнів 1-11 класів на 202</w:t>
      </w:r>
      <w:r w:rsidR="00B50B9F">
        <w:rPr>
          <w:rFonts w:ascii="Times New Roman" w:eastAsia="Times New Roman" w:hAnsi="Times New Roman" w:cs="Times New Roman"/>
          <w:color w:val="000000" w:themeColor="text1"/>
          <w:sz w:val="28"/>
          <w:szCs w:val="28"/>
        </w:rPr>
        <w:t>2</w:t>
      </w:r>
      <w:r w:rsidR="00347C89">
        <w:rPr>
          <w:rFonts w:ascii="Times New Roman" w:eastAsia="Times New Roman" w:hAnsi="Times New Roman" w:cs="Times New Roman"/>
          <w:color w:val="000000" w:themeColor="text1"/>
          <w:sz w:val="28"/>
          <w:szCs w:val="28"/>
        </w:rPr>
        <w:t>-202</w:t>
      </w:r>
      <w:r w:rsidR="00B50B9F">
        <w:rPr>
          <w:rFonts w:ascii="Times New Roman" w:eastAsia="Times New Roman" w:hAnsi="Times New Roman" w:cs="Times New Roman"/>
          <w:color w:val="000000" w:themeColor="text1"/>
          <w:sz w:val="28"/>
          <w:szCs w:val="28"/>
        </w:rPr>
        <w:t>3</w:t>
      </w:r>
      <w:r w:rsidR="00347C89">
        <w:rPr>
          <w:rFonts w:ascii="Times New Roman" w:eastAsia="Times New Roman" w:hAnsi="Times New Roman" w:cs="Times New Roman"/>
          <w:color w:val="000000" w:themeColor="text1"/>
          <w:sz w:val="28"/>
          <w:szCs w:val="28"/>
        </w:rPr>
        <w:t xml:space="preserve"> навчальний рік. До складу даної освітньої програми ще не включена варіативна складова, проте педагогічним працівникам запропоновані курси за вибором, що мають відповідний гриф Міністерства освіти і науки України</w:t>
      </w:r>
      <w:r>
        <w:rPr>
          <w:rFonts w:ascii="Times New Roman" w:eastAsia="Times New Roman" w:hAnsi="Times New Roman" w:cs="Times New Roman"/>
          <w:color w:val="000000" w:themeColor="text1"/>
          <w:sz w:val="28"/>
          <w:szCs w:val="28"/>
        </w:rPr>
        <w:t>.</w:t>
      </w:r>
      <w:r w:rsidR="00AE185E">
        <w:rPr>
          <w:rFonts w:ascii="Times New Roman" w:eastAsia="Times New Roman" w:hAnsi="Times New Roman" w:cs="Times New Roman"/>
          <w:color w:val="000000" w:themeColor="text1"/>
          <w:sz w:val="28"/>
          <w:szCs w:val="28"/>
        </w:rPr>
        <w:t>.</w:t>
      </w:r>
    </w:p>
    <w:p w:rsidR="0092477A" w:rsidRDefault="003C69FE" w:rsidP="0092477A">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 202</w:t>
      </w:r>
      <w:r w:rsidR="00B50B9F">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-202</w:t>
      </w:r>
      <w:r w:rsidR="00B50B9F">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 xml:space="preserve"> навчальному році навчальний заклад працював за річним планом, затвердженим за </w:t>
      </w:r>
      <w:r w:rsidR="00BE5F35">
        <w:rPr>
          <w:rFonts w:ascii="Times New Roman" w:eastAsia="Times New Roman" w:hAnsi="Times New Roman" w:cs="Times New Roman"/>
          <w:color w:val="000000" w:themeColor="text1"/>
          <w:sz w:val="28"/>
          <w:szCs w:val="28"/>
        </w:rPr>
        <w:t>засіданні педагогічної ради №1</w:t>
      </w:r>
      <w:r>
        <w:rPr>
          <w:rFonts w:ascii="Times New Roman" w:eastAsia="Times New Roman" w:hAnsi="Times New Roman" w:cs="Times New Roman"/>
          <w:color w:val="000000" w:themeColor="text1"/>
          <w:sz w:val="28"/>
          <w:szCs w:val="28"/>
        </w:rPr>
        <w:t xml:space="preserve"> від 31.08.202</w:t>
      </w:r>
      <w:r w:rsidR="00B50B9F">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 xml:space="preserve"> року, що включав розділи із управлінської діяльності, навчально-виховної, навчально-методичної та виховної робіт, контрольно-аналітичну та фінансово-господарську діяльність закладу. </w:t>
      </w:r>
    </w:p>
    <w:p w:rsidR="004171C1" w:rsidRDefault="003C69FE" w:rsidP="0092477A">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 даний час адміністрація навчального закладу працює над розробленням річного плану роботи школи на 202</w:t>
      </w:r>
      <w:r w:rsidR="00B50B9F">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-202</w:t>
      </w:r>
      <w:r w:rsidR="00B50B9F">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 xml:space="preserve"> навчальний рік</w:t>
      </w:r>
      <w:r w:rsidR="0092477A">
        <w:rPr>
          <w:rFonts w:ascii="Times New Roman" w:eastAsia="Times New Roman" w:hAnsi="Times New Roman" w:cs="Times New Roman"/>
          <w:color w:val="000000" w:themeColor="text1"/>
          <w:sz w:val="28"/>
          <w:szCs w:val="28"/>
        </w:rPr>
        <w:t>, з проєктом якого вже ознайомлений педагогічний колектив закладу (протокол</w:t>
      </w:r>
      <w:r w:rsidR="00BE5F35">
        <w:rPr>
          <w:rFonts w:ascii="Times New Roman" w:eastAsia="Times New Roman" w:hAnsi="Times New Roman" w:cs="Times New Roman"/>
          <w:color w:val="000000" w:themeColor="text1"/>
          <w:sz w:val="28"/>
          <w:szCs w:val="28"/>
        </w:rPr>
        <w:t xml:space="preserve"> засідання педагогічної ради №11</w:t>
      </w:r>
      <w:r w:rsidR="0092477A">
        <w:rPr>
          <w:rFonts w:ascii="Times New Roman" w:eastAsia="Times New Roman" w:hAnsi="Times New Roman" w:cs="Times New Roman"/>
          <w:color w:val="000000" w:themeColor="text1"/>
          <w:sz w:val="28"/>
          <w:szCs w:val="28"/>
        </w:rPr>
        <w:t xml:space="preserve"> від </w:t>
      </w:r>
      <w:r w:rsidR="00BE5F35">
        <w:rPr>
          <w:rFonts w:ascii="Times New Roman" w:eastAsia="Times New Roman" w:hAnsi="Times New Roman" w:cs="Times New Roman"/>
          <w:color w:val="000000" w:themeColor="text1"/>
          <w:sz w:val="28"/>
          <w:szCs w:val="28"/>
        </w:rPr>
        <w:t>31.05</w:t>
      </w:r>
      <w:r w:rsidR="0092477A">
        <w:rPr>
          <w:rFonts w:ascii="Times New Roman" w:eastAsia="Times New Roman" w:hAnsi="Times New Roman" w:cs="Times New Roman"/>
          <w:color w:val="000000" w:themeColor="text1"/>
          <w:sz w:val="28"/>
          <w:szCs w:val="28"/>
        </w:rPr>
        <w:t>.202</w:t>
      </w:r>
      <w:r w:rsidR="00B50B9F">
        <w:rPr>
          <w:rFonts w:ascii="Times New Roman" w:eastAsia="Times New Roman" w:hAnsi="Times New Roman" w:cs="Times New Roman"/>
          <w:color w:val="000000" w:themeColor="text1"/>
          <w:sz w:val="28"/>
          <w:szCs w:val="28"/>
        </w:rPr>
        <w:t>2</w:t>
      </w:r>
      <w:r w:rsidR="0092477A">
        <w:rPr>
          <w:rFonts w:ascii="Times New Roman" w:eastAsia="Times New Roman" w:hAnsi="Times New Roman" w:cs="Times New Roman"/>
          <w:color w:val="000000" w:themeColor="text1"/>
          <w:sz w:val="28"/>
          <w:szCs w:val="28"/>
        </w:rPr>
        <w:t xml:space="preserve"> року)</w:t>
      </w:r>
      <w:r>
        <w:rPr>
          <w:rFonts w:ascii="Times New Roman" w:eastAsia="Times New Roman" w:hAnsi="Times New Roman" w:cs="Times New Roman"/>
          <w:color w:val="000000" w:themeColor="text1"/>
          <w:sz w:val="28"/>
          <w:szCs w:val="28"/>
        </w:rPr>
        <w:t xml:space="preserve">. </w:t>
      </w:r>
      <w:r w:rsidR="0092477A">
        <w:rPr>
          <w:rFonts w:ascii="Times New Roman" w:eastAsia="Times New Roman" w:hAnsi="Times New Roman" w:cs="Times New Roman"/>
          <w:color w:val="000000" w:themeColor="text1"/>
          <w:sz w:val="28"/>
          <w:szCs w:val="28"/>
        </w:rPr>
        <w:t>Річний</w:t>
      </w:r>
      <w:r>
        <w:rPr>
          <w:rFonts w:ascii="Times New Roman" w:eastAsia="Times New Roman" w:hAnsi="Times New Roman" w:cs="Times New Roman"/>
          <w:color w:val="000000" w:themeColor="text1"/>
          <w:sz w:val="28"/>
          <w:szCs w:val="28"/>
        </w:rPr>
        <w:t xml:space="preserve"> план </w:t>
      </w:r>
      <w:r w:rsidR="0092477A" w:rsidRPr="0092477A">
        <w:rPr>
          <w:rFonts w:ascii="Times New Roman" w:eastAsia="Times New Roman" w:hAnsi="Times New Roman" w:cs="Times New Roman"/>
          <w:color w:val="000000" w:themeColor="text1"/>
          <w:sz w:val="28"/>
          <w:szCs w:val="28"/>
        </w:rPr>
        <w:t xml:space="preserve"> роблений відповідно до </w:t>
      </w:r>
      <w:r w:rsidR="0092477A">
        <w:rPr>
          <w:rFonts w:ascii="Times New Roman" w:eastAsia="Times New Roman" w:hAnsi="Times New Roman" w:cs="Times New Roman"/>
          <w:color w:val="000000" w:themeColor="text1"/>
          <w:sz w:val="28"/>
          <w:szCs w:val="28"/>
        </w:rPr>
        <w:t>С</w:t>
      </w:r>
      <w:r w:rsidR="0092477A" w:rsidRPr="0092477A">
        <w:rPr>
          <w:rFonts w:ascii="Times New Roman" w:eastAsia="Times New Roman" w:hAnsi="Times New Roman" w:cs="Times New Roman"/>
          <w:color w:val="000000" w:themeColor="text1"/>
          <w:sz w:val="28"/>
          <w:szCs w:val="28"/>
        </w:rPr>
        <w:t>тратегії розвитку та освітньої програми, є основним робочим документом для організації повсякденної діяльності закладу освіти впродовж навчального року</w:t>
      </w:r>
      <w:r w:rsidR="0092477A">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та передбачає </w:t>
      </w:r>
      <w:r w:rsidR="00E72ABE">
        <w:rPr>
          <w:rFonts w:ascii="Times New Roman" w:eastAsia="Times New Roman" w:hAnsi="Times New Roman" w:cs="Times New Roman"/>
          <w:color w:val="000000" w:themeColor="text1"/>
          <w:sz w:val="28"/>
          <w:szCs w:val="28"/>
        </w:rPr>
        <w:t>реалізацію чотирьох основних напрямків роботи внутрішньої системи забезпечення якості освіти</w:t>
      </w:r>
      <w:r w:rsidR="005A0EC1">
        <w:rPr>
          <w:rFonts w:ascii="Times New Roman" w:eastAsia="Times New Roman" w:hAnsi="Times New Roman" w:cs="Times New Roman"/>
          <w:color w:val="000000" w:themeColor="text1"/>
          <w:sz w:val="28"/>
          <w:szCs w:val="28"/>
        </w:rPr>
        <w:t>, а саме</w:t>
      </w:r>
      <w:r w:rsidR="009E23F2" w:rsidRPr="009E23F2">
        <w:rPr>
          <w:rFonts w:ascii="Times New Roman" w:eastAsia="Times New Roman" w:hAnsi="Times New Roman" w:cs="Times New Roman"/>
          <w:color w:val="000000" w:themeColor="text1"/>
          <w:sz w:val="28"/>
          <w:szCs w:val="28"/>
        </w:rPr>
        <w:t xml:space="preserve"> </w:t>
      </w:r>
      <w:r w:rsidR="009E23F2">
        <w:rPr>
          <w:rFonts w:ascii="Times New Roman" w:eastAsia="Times New Roman" w:hAnsi="Times New Roman" w:cs="Times New Roman"/>
          <w:color w:val="000000" w:themeColor="text1"/>
          <w:sz w:val="28"/>
          <w:szCs w:val="28"/>
        </w:rPr>
        <w:t>щодо</w:t>
      </w:r>
      <w:r w:rsidR="005A0EC1">
        <w:rPr>
          <w:rFonts w:ascii="Times New Roman" w:eastAsia="Times New Roman" w:hAnsi="Times New Roman" w:cs="Times New Roman"/>
          <w:color w:val="000000" w:themeColor="text1"/>
          <w:sz w:val="28"/>
          <w:szCs w:val="28"/>
        </w:rPr>
        <w:t xml:space="preserve"> освітн</w:t>
      </w:r>
      <w:r w:rsidR="009E23F2">
        <w:rPr>
          <w:rFonts w:ascii="Times New Roman" w:eastAsia="Times New Roman" w:hAnsi="Times New Roman" w:cs="Times New Roman"/>
          <w:color w:val="000000" w:themeColor="text1"/>
          <w:sz w:val="28"/>
          <w:szCs w:val="28"/>
        </w:rPr>
        <w:t>ього</w:t>
      </w:r>
      <w:r w:rsidR="005A0EC1">
        <w:rPr>
          <w:rFonts w:ascii="Times New Roman" w:eastAsia="Times New Roman" w:hAnsi="Times New Roman" w:cs="Times New Roman"/>
          <w:color w:val="000000" w:themeColor="text1"/>
          <w:sz w:val="28"/>
          <w:szCs w:val="28"/>
        </w:rPr>
        <w:t xml:space="preserve"> середовищ</w:t>
      </w:r>
      <w:r w:rsidR="009E23F2">
        <w:rPr>
          <w:rFonts w:ascii="Times New Roman" w:eastAsia="Times New Roman" w:hAnsi="Times New Roman" w:cs="Times New Roman"/>
          <w:color w:val="000000" w:themeColor="text1"/>
          <w:sz w:val="28"/>
          <w:szCs w:val="28"/>
        </w:rPr>
        <w:t>а</w:t>
      </w:r>
      <w:r w:rsidR="005A0EC1">
        <w:rPr>
          <w:rFonts w:ascii="Times New Roman" w:eastAsia="Times New Roman" w:hAnsi="Times New Roman" w:cs="Times New Roman"/>
          <w:color w:val="000000" w:themeColor="text1"/>
          <w:sz w:val="28"/>
          <w:szCs w:val="28"/>
        </w:rPr>
        <w:t>, систем</w:t>
      </w:r>
      <w:r w:rsidR="009E23F2">
        <w:rPr>
          <w:rFonts w:ascii="Times New Roman" w:eastAsia="Times New Roman" w:hAnsi="Times New Roman" w:cs="Times New Roman"/>
          <w:color w:val="000000" w:themeColor="text1"/>
          <w:sz w:val="28"/>
          <w:szCs w:val="28"/>
        </w:rPr>
        <w:t>и</w:t>
      </w:r>
      <w:r w:rsidR="005A0EC1">
        <w:rPr>
          <w:rFonts w:ascii="Times New Roman" w:eastAsia="Times New Roman" w:hAnsi="Times New Roman" w:cs="Times New Roman"/>
          <w:color w:val="000000" w:themeColor="text1"/>
          <w:sz w:val="28"/>
          <w:szCs w:val="28"/>
        </w:rPr>
        <w:t xml:space="preserve"> оцінювання освітньої діяльності учнів, </w:t>
      </w:r>
      <w:r w:rsidR="005A0EC1">
        <w:rPr>
          <w:rFonts w:ascii="Times New Roman" w:eastAsia="Times New Roman" w:hAnsi="Times New Roman" w:cs="Times New Roman"/>
          <w:color w:val="000000" w:themeColor="text1"/>
          <w:sz w:val="28"/>
          <w:szCs w:val="28"/>
        </w:rPr>
        <w:lastRenderedPageBreak/>
        <w:t>систем</w:t>
      </w:r>
      <w:r w:rsidR="009E23F2">
        <w:rPr>
          <w:rFonts w:ascii="Times New Roman" w:eastAsia="Times New Roman" w:hAnsi="Times New Roman" w:cs="Times New Roman"/>
          <w:color w:val="000000" w:themeColor="text1"/>
          <w:sz w:val="28"/>
          <w:szCs w:val="28"/>
        </w:rPr>
        <w:t>и</w:t>
      </w:r>
      <w:r w:rsidR="005A0EC1">
        <w:rPr>
          <w:rFonts w:ascii="Times New Roman" w:eastAsia="Times New Roman" w:hAnsi="Times New Roman" w:cs="Times New Roman"/>
          <w:color w:val="000000" w:themeColor="text1"/>
          <w:sz w:val="28"/>
          <w:szCs w:val="28"/>
        </w:rPr>
        <w:t xml:space="preserve"> педагогічної та управлінської діяльностей.</w:t>
      </w:r>
      <w:r w:rsidR="0092477A" w:rsidRPr="0092477A">
        <w:t xml:space="preserve"> </w:t>
      </w:r>
      <w:r w:rsidR="0092477A" w:rsidRPr="0092477A">
        <w:rPr>
          <w:rFonts w:ascii="Times New Roman" w:eastAsia="Times New Roman" w:hAnsi="Times New Roman" w:cs="Times New Roman"/>
          <w:color w:val="000000" w:themeColor="text1"/>
          <w:sz w:val="28"/>
          <w:szCs w:val="28"/>
        </w:rPr>
        <w:t xml:space="preserve">Стратегія розвитку закладу має реалізовуватися через систему планування. </w:t>
      </w:r>
    </w:p>
    <w:p w:rsidR="00C32F45" w:rsidRPr="002444B8" w:rsidRDefault="000D0D48" w:rsidP="0092477A">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Для здійснення самооцінювання якості освітньої діяльності у </w:t>
      </w:r>
      <w:r w:rsidR="00B50B9F">
        <w:rPr>
          <w:rFonts w:ascii="Times New Roman" w:eastAsia="Times New Roman" w:hAnsi="Times New Roman" w:cs="Times New Roman"/>
          <w:color w:val="000000" w:themeColor="text1"/>
          <w:sz w:val="28"/>
          <w:szCs w:val="28"/>
        </w:rPr>
        <w:t>закладі освіти</w:t>
      </w:r>
      <w:r>
        <w:rPr>
          <w:rFonts w:ascii="Times New Roman" w:eastAsia="Times New Roman" w:hAnsi="Times New Roman" w:cs="Times New Roman"/>
          <w:color w:val="000000" w:themeColor="text1"/>
          <w:sz w:val="28"/>
          <w:szCs w:val="28"/>
        </w:rPr>
        <w:t xml:space="preserve"> розроблена внутрішня система забезпечення якості освіти (протоко</w:t>
      </w:r>
      <w:r w:rsidR="00BE5F35">
        <w:rPr>
          <w:rFonts w:ascii="Times New Roman" w:eastAsia="Times New Roman" w:hAnsi="Times New Roman" w:cs="Times New Roman"/>
          <w:color w:val="000000" w:themeColor="text1"/>
          <w:sz w:val="28"/>
          <w:szCs w:val="28"/>
        </w:rPr>
        <w:t>л засідання педагогічної ради №2</w:t>
      </w:r>
      <w:r>
        <w:rPr>
          <w:rFonts w:ascii="Times New Roman" w:eastAsia="Times New Roman" w:hAnsi="Times New Roman" w:cs="Times New Roman"/>
          <w:color w:val="000000" w:themeColor="text1"/>
          <w:sz w:val="28"/>
          <w:szCs w:val="28"/>
        </w:rPr>
        <w:t xml:space="preserve"> від</w:t>
      </w:r>
      <w:r w:rsidR="00F96F6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2</w:t>
      </w:r>
      <w:r w:rsidR="008E6EA9">
        <w:rPr>
          <w:rFonts w:ascii="Times New Roman" w:eastAsia="Times New Roman" w:hAnsi="Times New Roman" w:cs="Times New Roman"/>
          <w:color w:val="000000" w:themeColor="text1"/>
          <w:sz w:val="28"/>
          <w:szCs w:val="28"/>
        </w:rPr>
        <w:t>9.10</w:t>
      </w:r>
      <w:r>
        <w:rPr>
          <w:rFonts w:ascii="Times New Roman" w:eastAsia="Times New Roman" w:hAnsi="Times New Roman" w:cs="Times New Roman"/>
          <w:color w:val="000000" w:themeColor="text1"/>
          <w:sz w:val="28"/>
          <w:szCs w:val="28"/>
        </w:rPr>
        <w:t>.202</w:t>
      </w:r>
      <w:r w:rsidR="008E6EA9">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 xml:space="preserve"> року), що включає к</w:t>
      </w:r>
      <w:r w:rsidRPr="000D0D48">
        <w:rPr>
          <w:rFonts w:ascii="Times New Roman" w:eastAsia="Times New Roman" w:hAnsi="Times New Roman" w:cs="Times New Roman"/>
          <w:color w:val="000000" w:themeColor="text1"/>
          <w:sz w:val="28"/>
          <w:szCs w:val="28"/>
        </w:rPr>
        <w:t>ритерії, правила і процедури оцінювання педагогічної діяльності педагогічних працівників</w:t>
      </w:r>
      <w:r>
        <w:rPr>
          <w:rFonts w:ascii="Times New Roman" w:eastAsia="Times New Roman" w:hAnsi="Times New Roman" w:cs="Times New Roman"/>
          <w:color w:val="000000" w:themeColor="text1"/>
          <w:sz w:val="28"/>
          <w:szCs w:val="28"/>
        </w:rPr>
        <w:t xml:space="preserve"> та здобувачів освіти</w:t>
      </w:r>
      <w:r w:rsidR="00EC01E6">
        <w:rPr>
          <w:rFonts w:ascii="Times New Roman" w:eastAsia="Times New Roman" w:hAnsi="Times New Roman" w:cs="Times New Roman"/>
          <w:color w:val="000000" w:themeColor="text1"/>
          <w:sz w:val="28"/>
          <w:szCs w:val="28"/>
        </w:rPr>
        <w:t>,</w:t>
      </w:r>
      <w:r w:rsidR="00EC01E6" w:rsidRPr="00EC01E6">
        <w:t xml:space="preserve"> </w:t>
      </w:r>
      <w:r w:rsidR="00EC01E6" w:rsidRPr="00EC01E6">
        <w:rPr>
          <w:rFonts w:ascii="Times New Roman" w:eastAsia="Times New Roman" w:hAnsi="Times New Roman" w:cs="Times New Roman"/>
          <w:color w:val="000000" w:themeColor="text1"/>
          <w:sz w:val="28"/>
          <w:szCs w:val="28"/>
        </w:rPr>
        <w:t>управлінської діяльності керівних працівників закладу освіти</w:t>
      </w:r>
      <w:r w:rsidR="00EC01E6">
        <w:rPr>
          <w:rFonts w:ascii="Times New Roman" w:eastAsia="Times New Roman" w:hAnsi="Times New Roman" w:cs="Times New Roman"/>
          <w:color w:val="000000" w:themeColor="text1"/>
          <w:sz w:val="28"/>
          <w:szCs w:val="28"/>
        </w:rPr>
        <w:t>, систему та механізм забезпечення академічної доброчесності, інклюзивного навчання тощо.</w:t>
      </w:r>
      <w:r w:rsidR="00127358">
        <w:rPr>
          <w:rFonts w:ascii="Times New Roman" w:eastAsia="Times New Roman" w:hAnsi="Times New Roman" w:cs="Times New Roman"/>
          <w:color w:val="000000" w:themeColor="text1"/>
          <w:sz w:val="28"/>
          <w:szCs w:val="28"/>
        </w:rPr>
        <w:t xml:space="preserve"> Проте повинна визнати, що моніторинг освітньої діяльності </w:t>
      </w:r>
      <w:r w:rsidR="00C95A93">
        <w:rPr>
          <w:rFonts w:ascii="Times New Roman" w:eastAsia="Times New Roman" w:hAnsi="Times New Roman" w:cs="Times New Roman"/>
          <w:color w:val="000000" w:themeColor="text1"/>
          <w:sz w:val="28"/>
          <w:szCs w:val="28"/>
        </w:rPr>
        <w:t>протягом 202</w:t>
      </w:r>
      <w:r w:rsidR="00B50B9F">
        <w:rPr>
          <w:rFonts w:ascii="Times New Roman" w:eastAsia="Times New Roman" w:hAnsi="Times New Roman" w:cs="Times New Roman"/>
          <w:color w:val="000000" w:themeColor="text1"/>
          <w:sz w:val="28"/>
          <w:szCs w:val="28"/>
        </w:rPr>
        <w:t>1</w:t>
      </w:r>
      <w:r w:rsidR="00C95A93">
        <w:rPr>
          <w:rFonts w:ascii="Times New Roman" w:eastAsia="Times New Roman" w:hAnsi="Times New Roman" w:cs="Times New Roman"/>
          <w:color w:val="000000" w:themeColor="text1"/>
          <w:sz w:val="28"/>
          <w:szCs w:val="28"/>
        </w:rPr>
        <w:t>-202</w:t>
      </w:r>
      <w:r w:rsidR="00B50B9F">
        <w:rPr>
          <w:rFonts w:ascii="Times New Roman" w:eastAsia="Times New Roman" w:hAnsi="Times New Roman" w:cs="Times New Roman"/>
          <w:color w:val="000000" w:themeColor="text1"/>
          <w:sz w:val="28"/>
          <w:szCs w:val="28"/>
        </w:rPr>
        <w:t>2</w:t>
      </w:r>
      <w:r w:rsidR="00C95A93">
        <w:rPr>
          <w:rFonts w:ascii="Times New Roman" w:eastAsia="Times New Roman" w:hAnsi="Times New Roman" w:cs="Times New Roman"/>
          <w:color w:val="000000" w:themeColor="text1"/>
          <w:sz w:val="28"/>
          <w:szCs w:val="28"/>
        </w:rPr>
        <w:t xml:space="preserve"> року </w:t>
      </w:r>
      <w:r w:rsidR="00127358">
        <w:rPr>
          <w:rFonts w:ascii="Times New Roman" w:eastAsia="Times New Roman" w:hAnsi="Times New Roman" w:cs="Times New Roman"/>
          <w:color w:val="000000" w:themeColor="text1"/>
          <w:sz w:val="28"/>
          <w:szCs w:val="28"/>
        </w:rPr>
        <w:t>здійснювався лише частково</w:t>
      </w:r>
      <w:r w:rsidR="002444B8">
        <w:rPr>
          <w:rFonts w:ascii="Times New Roman" w:eastAsia="Times New Roman" w:hAnsi="Times New Roman" w:cs="Times New Roman"/>
          <w:color w:val="000000" w:themeColor="text1"/>
          <w:sz w:val="28"/>
          <w:szCs w:val="28"/>
        </w:rPr>
        <w:t>, що певною мірою пов’язано із карантинними обмеженнями</w:t>
      </w:r>
      <w:r w:rsidR="008E6EA9">
        <w:rPr>
          <w:rFonts w:ascii="Times New Roman" w:eastAsia="Times New Roman" w:hAnsi="Times New Roman" w:cs="Times New Roman"/>
          <w:color w:val="000000" w:themeColor="text1"/>
          <w:sz w:val="28"/>
          <w:szCs w:val="28"/>
        </w:rPr>
        <w:t xml:space="preserve"> та ведення воєнного стану</w:t>
      </w:r>
      <w:r w:rsidR="002444B8">
        <w:rPr>
          <w:rFonts w:ascii="Times New Roman" w:eastAsia="Times New Roman" w:hAnsi="Times New Roman" w:cs="Times New Roman"/>
          <w:color w:val="000000" w:themeColor="text1"/>
          <w:sz w:val="28"/>
          <w:szCs w:val="28"/>
        </w:rPr>
        <w:t>. Цього навчального року адміністрацією навчального закладу здійснювалося вивчення системи роботи ли</w:t>
      </w:r>
      <w:r w:rsidR="008E6EA9">
        <w:rPr>
          <w:rFonts w:ascii="Times New Roman" w:eastAsia="Times New Roman" w:hAnsi="Times New Roman" w:cs="Times New Roman"/>
          <w:color w:val="000000" w:themeColor="text1"/>
          <w:sz w:val="28"/>
          <w:szCs w:val="28"/>
        </w:rPr>
        <w:t>ше вчителів, що атестувалися (14</w:t>
      </w:r>
      <w:r w:rsidR="002444B8">
        <w:rPr>
          <w:rFonts w:ascii="Times New Roman" w:eastAsia="Times New Roman" w:hAnsi="Times New Roman" w:cs="Times New Roman"/>
          <w:color w:val="000000" w:themeColor="text1"/>
          <w:sz w:val="28"/>
          <w:szCs w:val="28"/>
        </w:rPr>
        <w:t xml:space="preserve"> педагогів), </w:t>
      </w:r>
      <w:r w:rsidR="00A86D7E">
        <w:rPr>
          <w:rFonts w:ascii="Times New Roman" w:eastAsia="Times New Roman" w:hAnsi="Times New Roman" w:cs="Times New Roman"/>
          <w:color w:val="000000" w:themeColor="text1"/>
          <w:sz w:val="28"/>
          <w:szCs w:val="28"/>
        </w:rPr>
        <w:t>протягом навчального року вивчався</w:t>
      </w:r>
      <w:r w:rsidR="002444B8">
        <w:rPr>
          <w:rFonts w:ascii="Times New Roman" w:eastAsia="Times New Roman" w:hAnsi="Times New Roman" w:cs="Times New Roman"/>
          <w:color w:val="000000" w:themeColor="text1"/>
          <w:sz w:val="28"/>
          <w:szCs w:val="28"/>
        </w:rPr>
        <w:t xml:space="preserve"> стан ведення класних журналів</w:t>
      </w:r>
      <w:r w:rsidR="00A86D7E">
        <w:rPr>
          <w:rFonts w:ascii="Times New Roman" w:eastAsia="Times New Roman" w:hAnsi="Times New Roman" w:cs="Times New Roman"/>
          <w:color w:val="000000" w:themeColor="text1"/>
          <w:sz w:val="28"/>
          <w:szCs w:val="28"/>
        </w:rPr>
        <w:t>, щоденників, здійснювалася перевірка веден</w:t>
      </w:r>
      <w:r w:rsidR="008E6EA9">
        <w:rPr>
          <w:rFonts w:ascii="Times New Roman" w:eastAsia="Times New Roman" w:hAnsi="Times New Roman" w:cs="Times New Roman"/>
          <w:color w:val="000000" w:themeColor="text1"/>
          <w:sz w:val="28"/>
          <w:szCs w:val="28"/>
        </w:rPr>
        <w:t>ня зошитів з української мови, англійської мови, математики</w:t>
      </w:r>
      <w:r w:rsidR="00A86D7E">
        <w:rPr>
          <w:rFonts w:ascii="Times New Roman" w:eastAsia="Times New Roman" w:hAnsi="Times New Roman" w:cs="Times New Roman"/>
          <w:color w:val="000000" w:themeColor="text1"/>
          <w:sz w:val="28"/>
          <w:szCs w:val="28"/>
        </w:rPr>
        <w:t>. На основі перевірки складені аналітичні довідки, що підшиваються та зберігаються.</w:t>
      </w:r>
    </w:p>
    <w:p w:rsidR="00A73112" w:rsidRDefault="00AB33A3" w:rsidP="0092477A">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Особливу увагу, як керівник, хочу звернути на фінансове та матеріально-технічне забезпечення закладу. </w:t>
      </w:r>
    </w:p>
    <w:p w:rsidR="00AB33A3" w:rsidRDefault="00AB33A3" w:rsidP="0092477A">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Протягом 202</w:t>
      </w:r>
      <w:r w:rsidR="00B50B9F">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-202</w:t>
      </w:r>
      <w:r w:rsidR="00B50B9F">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 xml:space="preserve"> навчального року </w:t>
      </w:r>
      <w:r w:rsidR="00A73112">
        <w:rPr>
          <w:rFonts w:ascii="Times New Roman" w:eastAsia="Times New Roman" w:hAnsi="Times New Roman" w:cs="Times New Roman"/>
          <w:color w:val="000000" w:themeColor="text1"/>
          <w:sz w:val="28"/>
          <w:szCs w:val="28"/>
        </w:rPr>
        <w:t xml:space="preserve">та </w:t>
      </w:r>
      <w:r>
        <w:rPr>
          <w:rFonts w:ascii="Times New Roman" w:eastAsia="Times New Roman" w:hAnsi="Times New Roman" w:cs="Times New Roman"/>
          <w:color w:val="000000" w:themeColor="text1"/>
          <w:sz w:val="28"/>
          <w:szCs w:val="28"/>
        </w:rPr>
        <w:t xml:space="preserve">у період літніх канікул </w:t>
      </w:r>
      <w:r w:rsidR="00A73112">
        <w:rPr>
          <w:rFonts w:ascii="Times New Roman" w:eastAsia="Times New Roman" w:hAnsi="Times New Roman" w:cs="Times New Roman"/>
          <w:color w:val="000000" w:themeColor="text1"/>
          <w:sz w:val="28"/>
          <w:szCs w:val="28"/>
        </w:rPr>
        <w:t>за кошти бюджетів всіх рівнів</w:t>
      </w:r>
      <w:r>
        <w:rPr>
          <w:rFonts w:ascii="Times New Roman" w:eastAsia="Times New Roman" w:hAnsi="Times New Roman" w:cs="Times New Roman"/>
          <w:color w:val="000000" w:themeColor="text1"/>
          <w:sz w:val="28"/>
          <w:szCs w:val="28"/>
        </w:rPr>
        <w:t xml:space="preserve"> у закладі здійснені наступні ремонтні роботи:</w:t>
      </w:r>
    </w:p>
    <w:p w:rsidR="00AB33A3" w:rsidRDefault="008E6EA9" w:rsidP="00AB33A3">
      <w:pPr>
        <w:pStyle w:val="a5"/>
        <w:numPr>
          <w:ilvl w:val="0"/>
          <w:numId w:val="20"/>
        </w:numPr>
        <w:shd w:val="clear" w:color="auto" w:fill="FFFFFF"/>
        <w:spacing w:before="0"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Поточні ремонти всіх</w:t>
      </w:r>
      <w:r w:rsidR="00AB33A3">
        <w:rPr>
          <w:rFonts w:ascii="Times New Roman" w:eastAsia="Times New Roman" w:hAnsi="Times New Roman" w:cs="Times New Roman"/>
          <w:color w:val="000000" w:themeColor="text1"/>
          <w:sz w:val="28"/>
          <w:szCs w:val="28"/>
        </w:rPr>
        <w:t xml:space="preserve"> кабінет</w:t>
      </w:r>
      <w:r>
        <w:rPr>
          <w:rFonts w:ascii="Times New Roman" w:eastAsia="Times New Roman" w:hAnsi="Times New Roman" w:cs="Times New Roman"/>
          <w:color w:val="000000" w:themeColor="text1"/>
          <w:sz w:val="28"/>
          <w:szCs w:val="28"/>
        </w:rPr>
        <w:t>ів, майстерень, актової зали, спортивної зали та коридорів будівлі</w:t>
      </w:r>
      <w:r w:rsidR="00AB33A3">
        <w:rPr>
          <w:rFonts w:ascii="Times New Roman" w:eastAsia="Times New Roman" w:hAnsi="Times New Roman" w:cs="Times New Roman"/>
          <w:color w:val="000000" w:themeColor="text1"/>
          <w:sz w:val="28"/>
          <w:szCs w:val="28"/>
        </w:rPr>
        <w:t>.</w:t>
      </w:r>
    </w:p>
    <w:p w:rsidR="00AB33A3" w:rsidRDefault="00AB33A3" w:rsidP="00AB33A3">
      <w:pPr>
        <w:pStyle w:val="a5"/>
        <w:numPr>
          <w:ilvl w:val="0"/>
          <w:numId w:val="20"/>
        </w:numPr>
        <w:shd w:val="clear" w:color="auto" w:fill="FFFFFF"/>
        <w:spacing w:before="0"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Демонтування </w:t>
      </w:r>
      <w:r w:rsidR="008E6EA9">
        <w:rPr>
          <w:rFonts w:ascii="Times New Roman" w:eastAsia="Times New Roman" w:hAnsi="Times New Roman" w:cs="Times New Roman"/>
          <w:color w:val="000000" w:themeColor="text1"/>
          <w:sz w:val="28"/>
          <w:szCs w:val="28"/>
        </w:rPr>
        <w:t xml:space="preserve">гардеробної при вході </w:t>
      </w:r>
      <w:r w:rsidR="003D2154">
        <w:rPr>
          <w:rFonts w:ascii="Times New Roman" w:eastAsia="Times New Roman" w:hAnsi="Times New Roman" w:cs="Times New Roman"/>
          <w:color w:val="000000" w:themeColor="text1"/>
          <w:sz w:val="28"/>
          <w:szCs w:val="28"/>
        </w:rPr>
        <w:t>в фой</w:t>
      </w:r>
      <w:r w:rsidR="008E6EA9">
        <w:rPr>
          <w:rFonts w:ascii="Times New Roman" w:eastAsia="Times New Roman" w:hAnsi="Times New Roman" w:cs="Times New Roman"/>
          <w:color w:val="000000" w:themeColor="text1"/>
          <w:sz w:val="28"/>
          <w:szCs w:val="28"/>
        </w:rPr>
        <w:t xml:space="preserve">є школи для створення більш просторого місця для відпочинку учнів та змотування нових приміщень під гардеробні окремо на всіх поверхах закладу.  </w:t>
      </w:r>
    </w:p>
    <w:p w:rsidR="00AB33A3" w:rsidRDefault="00B45599" w:rsidP="00AB33A3">
      <w:pPr>
        <w:pStyle w:val="a5"/>
        <w:numPr>
          <w:ilvl w:val="0"/>
          <w:numId w:val="20"/>
        </w:numPr>
        <w:shd w:val="clear" w:color="auto" w:fill="FFFFFF"/>
        <w:spacing w:before="0"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Оновлений інтер’єр коридорів на </w:t>
      </w:r>
      <w:r w:rsidR="008E6EA9">
        <w:rPr>
          <w:rFonts w:ascii="Times New Roman" w:eastAsia="Times New Roman" w:hAnsi="Times New Roman" w:cs="Times New Roman"/>
          <w:color w:val="000000" w:themeColor="text1"/>
          <w:sz w:val="28"/>
          <w:szCs w:val="28"/>
        </w:rPr>
        <w:t>всіх</w:t>
      </w:r>
      <w:r>
        <w:rPr>
          <w:rFonts w:ascii="Times New Roman" w:eastAsia="Times New Roman" w:hAnsi="Times New Roman" w:cs="Times New Roman"/>
          <w:color w:val="000000" w:themeColor="text1"/>
          <w:sz w:val="28"/>
          <w:szCs w:val="28"/>
        </w:rPr>
        <w:t xml:space="preserve"> поверхах.</w:t>
      </w:r>
    </w:p>
    <w:p w:rsidR="00B45599" w:rsidRDefault="00974698" w:rsidP="00AB33A3">
      <w:pPr>
        <w:pStyle w:val="a5"/>
        <w:numPr>
          <w:ilvl w:val="0"/>
          <w:numId w:val="20"/>
        </w:numPr>
        <w:shd w:val="clear" w:color="auto" w:fill="FFFFFF"/>
        <w:spacing w:before="0"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Оновлено шкільні переходи та фойє.</w:t>
      </w:r>
    </w:p>
    <w:p w:rsidR="00AD26AE" w:rsidRDefault="00772AA7" w:rsidP="00AD26AE">
      <w:pPr>
        <w:pStyle w:val="a5"/>
        <w:numPr>
          <w:ilvl w:val="0"/>
          <w:numId w:val="20"/>
        </w:numPr>
        <w:shd w:val="clear" w:color="auto" w:fill="FFFFFF"/>
        <w:spacing w:before="0"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Ремонтні роботи по заміні </w:t>
      </w:r>
      <w:r w:rsidR="00FE09CC">
        <w:rPr>
          <w:rFonts w:ascii="Times New Roman" w:eastAsia="Times New Roman" w:hAnsi="Times New Roman" w:cs="Times New Roman"/>
          <w:color w:val="000000" w:themeColor="text1"/>
          <w:sz w:val="28"/>
          <w:szCs w:val="28"/>
        </w:rPr>
        <w:t xml:space="preserve">окремих </w:t>
      </w:r>
      <w:r>
        <w:rPr>
          <w:rFonts w:ascii="Times New Roman" w:eastAsia="Times New Roman" w:hAnsi="Times New Roman" w:cs="Times New Roman"/>
          <w:color w:val="000000" w:themeColor="text1"/>
          <w:sz w:val="28"/>
          <w:szCs w:val="28"/>
        </w:rPr>
        <w:t>труб теплопостачання</w:t>
      </w:r>
      <w:r w:rsidR="00FE09CC">
        <w:rPr>
          <w:rFonts w:ascii="Times New Roman" w:eastAsia="Times New Roman" w:hAnsi="Times New Roman" w:cs="Times New Roman"/>
          <w:color w:val="000000" w:themeColor="text1"/>
          <w:sz w:val="28"/>
          <w:szCs w:val="28"/>
        </w:rPr>
        <w:t xml:space="preserve"> та каналізації.</w:t>
      </w:r>
    </w:p>
    <w:p w:rsidR="00AD26AE" w:rsidRPr="00AD26AE" w:rsidRDefault="00FE09CC" w:rsidP="00AD26AE">
      <w:pPr>
        <w:pStyle w:val="a5"/>
        <w:numPr>
          <w:ilvl w:val="0"/>
          <w:numId w:val="20"/>
        </w:numPr>
        <w:shd w:val="clear" w:color="auto" w:fill="FFFFFF"/>
        <w:spacing w:before="0" w:after="0" w:line="240" w:lineRule="auto"/>
        <w:jc w:val="both"/>
        <w:rPr>
          <w:rFonts w:ascii="Times New Roman" w:eastAsia="Times New Roman" w:hAnsi="Times New Roman" w:cs="Times New Roman"/>
          <w:color w:val="000000" w:themeColor="text1"/>
          <w:sz w:val="28"/>
          <w:szCs w:val="28"/>
        </w:rPr>
      </w:pPr>
      <w:r w:rsidRPr="00AD26AE">
        <w:rPr>
          <w:rFonts w:ascii="Times New Roman" w:eastAsia="Times New Roman" w:hAnsi="Times New Roman" w:cs="Times New Roman"/>
          <w:color w:val="000000" w:themeColor="text1"/>
          <w:sz w:val="28"/>
          <w:szCs w:val="28"/>
        </w:rPr>
        <w:t>Ремонт підвальних приміщень та захисної споруди (ПРУ) закладу освіти та  приведення у відповідність згідно вимог утримання захисних споруд.</w:t>
      </w:r>
      <w:r w:rsidR="00AD26AE" w:rsidRPr="00AD26AE">
        <w:rPr>
          <w:rFonts w:ascii="Times New Roman" w:eastAsia="Times New Roman" w:hAnsi="Times New Roman" w:cs="Times New Roman"/>
          <w:color w:val="000000" w:themeColor="text1"/>
          <w:sz w:val="28"/>
          <w:szCs w:val="28"/>
        </w:rPr>
        <w:t xml:space="preserve"> </w:t>
      </w:r>
      <w:r w:rsidR="00AD26AE" w:rsidRPr="00AD26AE">
        <w:rPr>
          <w:rFonts w:ascii="Times New Roman" w:hAnsi="Times New Roman" w:cs="Times New Roman"/>
          <w:sz w:val="28"/>
        </w:rPr>
        <w:t>Підвальне приміщення підготовлене до використання в якості сховища у разі надзвичайних ситуацій.</w:t>
      </w:r>
    </w:p>
    <w:p w:rsidR="00516AFA" w:rsidRPr="00516AFA" w:rsidRDefault="00A73112" w:rsidP="00AB33A3">
      <w:pPr>
        <w:pStyle w:val="a5"/>
        <w:numPr>
          <w:ilvl w:val="0"/>
          <w:numId w:val="20"/>
        </w:numPr>
        <w:shd w:val="clear" w:color="auto" w:fill="FFFFFF"/>
        <w:spacing w:before="0" w:after="0" w:line="240" w:lineRule="auto"/>
        <w:jc w:val="both"/>
        <w:rPr>
          <w:rFonts w:ascii="Times New Roman" w:eastAsia="Times New Roman" w:hAnsi="Times New Roman" w:cs="Times New Roman"/>
          <w:color w:val="000000" w:themeColor="text1"/>
          <w:sz w:val="44"/>
          <w:szCs w:val="28"/>
        </w:rPr>
      </w:pPr>
      <w:r>
        <w:rPr>
          <w:rFonts w:ascii="Times New Roman" w:hAnsi="Times New Roman" w:cs="Times New Roman"/>
          <w:color w:val="000000"/>
          <w:sz w:val="28"/>
          <w:szCs w:val="28"/>
          <w:shd w:val="clear" w:color="auto" w:fill="FFFFFF"/>
        </w:rPr>
        <w:t>К</w:t>
      </w:r>
      <w:r w:rsidRPr="00A73112">
        <w:rPr>
          <w:rFonts w:ascii="Times New Roman" w:hAnsi="Times New Roman" w:cs="Times New Roman"/>
          <w:color w:val="000000"/>
          <w:sz w:val="28"/>
          <w:szCs w:val="28"/>
          <w:shd w:val="clear" w:color="auto" w:fill="FFFFFF"/>
        </w:rPr>
        <w:t xml:space="preserve">апітальний ремонт </w:t>
      </w:r>
      <w:r>
        <w:rPr>
          <w:rFonts w:ascii="Times New Roman" w:hAnsi="Times New Roman" w:cs="Times New Roman"/>
          <w:color w:val="000000"/>
          <w:sz w:val="28"/>
          <w:szCs w:val="28"/>
          <w:shd w:val="clear" w:color="auto" w:fill="FFFFFF"/>
        </w:rPr>
        <w:t>частини фасаду</w:t>
      </w:r>
      <w:r w:rsidRPr="00A73112">
        <w:rPr>
          <w:rFonts w:ascii="Times New Roman" w:hAnsi="Times New Roman" w:cs="Times New Roman"/>
          <w:color w:val="000000"/>
          <w:sz w:val="28"/>
          <w:szCs w:val="28"/>
          <w:shd w:val="clear" w:color="auto" w:fill="FFFFFF"/>
        </w:rPr>
        <w:t xml:space="preserve"> з утепленням</w:t>
      </w:r>
      <w:r>
        <w:rPr>
          <w:rFonts w:ascii="Times New Roman" w:hAnsi="Times New Roman" w:cs="Times New Roman"/>
          <w:color w:val="000000"/>
          <w:sz w:val="28"/>
          <w:szCs w:val="28"/>
          <w:shd w:val="clear" w:color="auto" w:fill="FFFFFF"/>
        </w:rPr>
        <w:t xml:space="preserve"> </w:t>
      </w:r>
      <w:r w:rsidR="00516AFA" w:rsidRPr="00516AFA">
        <w:rPr>
          <w:rFonts w:ascii="Times New Roman" w:hAnsi="Times New Roman" w:cs="Times New Roman"/>
          <w:sz w:val="28"/>
          <w:szCs w:val="28"/>
          <w:shd w:val="clear" w:color="auto" w:fill="FFFFFF"/>
        </w:rPr>
        <w:t>мінватою</w:t>
      </w:r>
      <w:r w:rsidR="00516AFA">
        <w:rPr>
          <w:rFonts w:ascii="Roboto" w:hAnsi="Roboto"/>
          <w:color w:val="6C7076"/>
          <w:sz w:val="21"/>
          <w:szCs w:val="21"/>
          <w:shd w:val="clear" w:color="auto" w:fill="FFFFFF"/>
        </w:rPr>
        <w:t xml:space="preserve"> </w:t>
      </w:r>
      <w:r>
        <w:rPr>
          <w:rFonts w:ascii="Times New Roman" w:eastAsia="Times New Roman" w:hAnsi="Times New Roman" w:cs="Times New Roman"/>
          <w:color w:val="000000" w:themeColor="text1"/>
          <w:sz w:val="28"/>
          <w:szCs w:val="28"/>
        </w:rPr>
        <w:t xml:space="preserve">та </w:t>
      </w:r>
      <w:r w:rsidR="00516AFA">
        <w:rPr>
          <w:rFonts w:ascii="Times New Roman" w:hAnsi="Times New Roman" w:cs="Times New Roman"/>
          <w:color w:val="000000"/>
          <w:sz w:val="28"/>
          <w:shd w:val="clear" w:color="auto" w:fill="FFFFFF"/>
        </w:rPr>
        <w:t>оздоблюванням</w:t>
      </w:r>
      <w:r w:rsidRPr="00A73112">
        <w:rPr>
          <w:rFonts w:ascii="Times New Roman" w:hAnsi="Times New Roman" w:cs="Times New Roman"/>
          <w:color w:val="000000"/>
          <w:sz w:val="28"/>
          <w:shd w:val="clear" w:color="auto" w:fill="FFFFFF"/>
        </w:rPr>
        <w:t xml:space="preserve"> декоративн</w:t>
      </w:r>
      <w:r w:rsidR="00516AFA">
        <w:rPr>
          <w:rFonts w:ascii="Times New Roman" w:hAnsi="Times New Roman" w:cs="Times New Roman"/>
          <w:color w:val="000000"/>
          <w:sz w:val="28"/>
          <w:shd w:val="clear" w:color="auto" w:fill="FFFFFF"/>
        </w:rPr>
        <w:t>ою счукатуркою.</w:t>
      </w:r>
    </w:p>
    <w:p w:rsidR="00C21E89" w:rsidRPr="004029EB" w:rsidRDefault="00516AFA" w:rsidP="00AB33A3">
      <w:pPr>
        <w:pStyle w:val="a5"/>
        <w:numPr>
          <w:ilvl w:val="0"/>
          <w:numId w:val="20"/>
        </w:numPr>
        <w:shd w:val="clear" w:color="auto" w:fill="FFFFFF"/>
        <w:spacing w:before="0" w:after="0" w:line="240" w:lineRule="auto"/>
        <w:jc w:val="both"/>
        <w:rPr>
          <w:rFonts w:ascii="Times New Roman" w:eastAsia="Times New Roman" w:hAnsi="Times New Roman" w:cs="Times New Roman"/>
          <w:color w:val="000000" w:themeColor="text1"/>
          <w:sz w:val="44"/>
          <w:szCs w:val="28"/>
        </w:rPr>
      </w:pPr>
      <w:r>
        <w:rPr>
          <w:rFonts w:ascii="Times New Roman" w:hAnsi="Times New Roman" w:cs="Times New Roman"/>
          <w:color w:val="000000"/>
          <w:sz w:val="28"/>
          <w:shd w:val="clear" w:color="auto" w:fill="FFFFFF"/>
        </w:rPr>
        <w:t xml:space="preserve">Капітальний ремонт по заміні даху центрального блоку та спортивної зали. </w:t>
      </w:r>
    </w:p>
    <w:p w:rsidR="004029EB" w:rsidRDefault="004029EB" w:rsidP="004029EB">
      <w:pPr>
        <w:pStyle w:val="af6"/>
        <w:numPr>
          <w:ilvl w:val="0"/>
          <w:numId w:val="20"/>
        </w:numPr>
        <w:tabs>
          <w:tab w:val="left" w:pos="709"/>
        </w:tabs>
        <w:jc w:val="both"/>
        <w:rPr>
          <w:rFonts w:ascii="Times New Roman" w:hAnsi="Times New Roman" w:cs="Times New Roman"/>
          <w:sz w:val="28"/>
        </w:rPr>
      </w:pPr>
      <w:r>
        <w:rPr>
          <w:rFonts w:ascii="Times New Roman" w:hAnsi="Times New Roman" w:cs="Times New Roman"/>
          <w:sz w:val="28"/>
        </w:rPr>
        <w:t xml:space="preserve">У </w:t>
      </w:r>
      <w:r w:rsidR="0026472E">
        <w:rPr>
          <w:rFonts w:ascii="Times New Roman" w:hAnsi="Times New Roman" w:cs="Times New Roman"/>
          <w:sz w:val="28"/>
        </w:rPr>
        <w:t>липні</w:t>
      </w:r>
      <w:r>
        <w:rPr>
          <w:rFonts w:ascii="Times New Roman" w:hAnsi="Times New Roman" w:cs="Times New Roman"/>
          <w:sz w:val="28"/>
        </w:rPr>
        <w:t xml:space="preserve"> 2021 року з місцевого бюджету виділено кошти на придбання будівельних матеріалів на суму 25 тис. грн та за допомогою батьків та працівників закладу змонтовані дві тротуарні доріжки, які ведуть до закладу (одну – тротуарною плиткою, іншу  - залили бетоном).</w:t>
      </w:r>
    </w:p>
    <w:p w:rsidR="00974698" w:rsidRDefault="00974698" w:rsidP="00974698">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974698">
        <w:rPr>
          <w:rFonts w:ascii="Times New Roman" w:eastAsia="Times New Roman" w:hAnsi="Times New Roman" w:cs="Times New Roman"/>
          <w:color w:val="000000" w:themeColor="text1"/>
          <w:sz w:val="28"/>
          <w:szCs w:val="28"/>
        </w:rPr>
        <w:t>За період 20</w:t>
      </w:r>
      <w:r>
        <w:rPr>
          <w:rFonts w:ascii="Times New Roman" w:eastAsia="Times New Roman" w:hAnsi="Times New Roman" w:cs="Times New Roman"/>
          <w:color w:val="000000" w:themeColor="text1"/>
          <w:sz w:val="28"/>
          <w:szCs w:val="28"/>
        </w:rPr>
        <w:t>2</w:t>
      </w:r>
      <w:r w:rsidR="00B50B9F">
        <w:rPr>
          <w:rFonts w:ascii="Times New Roman" w:eastAsia="Times New Roman" w:hAnsi="Times New Roman" w:cs="Times New Roman"/>
          <w:color w:val="000000" w:themeColor="text1"/>
          <w:sz w:val="28"/>
          <w:szCs w:val="28"/>
        </w:rPr>
        <w:t>1</w:t>
      </w:r>
      <w:r w:rsidRPr="00974698">
        <w:rPr>
          <w:rFonts w:ascii="Times New Roman" w:eastAsia="Times New Roman" w:hAnsi="Times New Roman" w:cs="Times New Roman"/>
          <w:color w:val="000000" w:themeColor="text1"/>
          <w:sz w:val="28"/>
          <w:szCs w:val="28"/>
        </w:rPr>
        <w:t>-202</w:t>
      </w:r>
      <w:r w:rsidR="00B50B9F">
        <w:rPr>
          <w:rFonts w:ascii="Times New Roman" w:eastAsia="Times New Roman" w:hAnsi="Times New Roman" w:cs="Times New Roman"/>
          <w:color w:val="000000" w:themeColor="text1"/>
          <w:sz w:val="28"/>
          <w:szCs w:val="28"/>
        </w:rPr>
        <w:t>2</w:t>
      </w:r>
      <w:r w:rsidRPr="00974698">
        <w:rPr>
          <w:rFonts w:ascii="Times New Roman" w:eastAsia="Times New Roman" w:hAnsi="Times New Roman" w:cs="Times New Roman"/>
          <w:color w:val="000000" w:themeColor="text1"/>
          <w:sz w:val="28"/>
          <w:szCs w:val="28"/>
        </w:rPr>
        <w:t xml:space="preserve"> навчального року заклад отримав за державні кошти:</w:t>
      </w:r>
    </w:p>
    <w:p w:rsidR="00974698" w:rsidRDefault="00974698" w:rsidP="00527FB6">
      <w:pPr>
        <w:pStyle w:val="af6"/>
        <w:numPr>
          <w:ilvl w:val="0"/>
          <w:numId w:val="18"/>
        </w:numPr>
        <w:tabs>
          <w:tab w:val="left" w:pos="709"/>
        </w:tabs>
        <w:ind w:left="0" w:firstLine="709"/>
        <w:jc w:val="both"/>
        <w:rPr>
          <w:rFonts w:ascii="Times New Roman" w:hAnsi="Times New Roman" w:cs="Times New Roman"/>
          <w:sz w:val="28"/>
        </w:rPr>
      </w:pPr>
      <w:r w:rsidRPr="00974698">
        <w:rPr>
          <w:rFonts w:ascii="Times New Roman" w:hAnsi="Times New Roman" w:cs="Times New Roman"/>
          <w:sz w:val="28"/>
        </w:rPr>
        <w:lastRenderedPageBreak/>
        <w:t>Для наших наймолодших школярів, першокласників, було придбано новенькі шкільні меблі: парти та ст</w:t>
      </w:r>
      <w:r w:rsidR="003D2154">
        <w:rPr>
          <w:rFonts w:ascii="Times New Roman" w:hAnsi="Times New Roman" w:cs="Times New Roman"/>
          <w:sz w:val="28"/>
        </w:rPr>
        <w:t>ільці, комп’ютерну техніку: по 4</w:t>
      </w:r>
      <w:r w:rsidRPr="00974698">
        <w:rPr>
          <w:rFonts w:ascii="Times New Roman" w:hAnsi="Times New Roman" w:cs="Times New Roman"/>
          <w:sz w:val="28"/>
        </w:rPr>
        <w:t xml:space="preserve"> п</w:t>
      </w:r>
      <w:r w:rsidR="00AC5A8B">
        <w:rPr>
          <w:rFonts w:ascii="Times New Roman" w:hAnsi="Times New Roman" w:cs="Times New Roman"/>
          <w:sz w:val="28"/>
        </w:rPr>
        <w:t xml:space="preserve">ринтери, ламінатори та ноутбуки, </w:t>
      </w:r>
      <w:r w:rsidRPr="00974698">
        <w:rPr>
          <w:rFonts w:ascii="Times New Roman" w:hAnsi="Times New Roman" w:cs="Times New Roman"/>
          <w:sz w:val="28"/>
        </w:rPr>
        <w:t>дидактичні матеріали</w:t>
      </w:r>
      <w:r w:rsidR="00114A05">
        <w:rPr>
          <w:rFonts w:ascii="Times New Roman" w:hAnsi="Times New Roman" w:cs="Times New Roman"/>
          <w:sz w:val="28"/>
        </w:rPr>
        <w:t>,</w:t>
      </w:r>
      <w:r w:rsidR="00AC5A8B">
        <w:rPr>
          <w:rFonts w:ascii="Times New Roman" w:hAnsi="Times New Roman" w:cs="Times New Roman"/>
          <w:sz w:val="28"/>
        </w:rPr>
        <w:t xml:space="preserve"> а також</w:t>
      </w:r>
      <w:r w:rsidR="00114A05">
        <w:rPr>
          <w:rFonts w:ascii="Times New Roman" w:hAnsi="Times New Roman" w:cs="Times New Roman"/>
          <w:sz w:val="28"/>
        </w:rPr>
        <w:t xml:space="preserve"> </w:t>
      </w:r>
      <w:r w:rsidR="003D2154">
        <w:rPr>
          <w:rFonts w:ascii="Times New Roman" w:hAnsi="Times New Roman" w:cs="Times New Roman"/>
          <w:sz w:val="28"/>
        </w:rPr>
        <w:t>дидактичні матеріали</w:t>
      </w:r>
      <w:r w:rsidR="00114A05">
        <w:rPr>
          <w:rFonts w:ascii="Times New Roman" w:hAnsi="Times New Roman" w:cs="Times New Roman"/>
          <w:sz w:val="28"/>
        </w:rPr>
        <w:t xml:space="preserve"> для інклюзивних класів.</w:t>
      </w:r>
    </w:p>
    <w:p w:rsidR="003D2154" w:rsidRDefault="003D2154" w:rsidP="00527FB6">
      <w:pPr>
        <w:pStyle w:val="af6"/>
        <w:numPr>
          <w:ilvl w:val="0"/>
          <w:numId w:val="18"/>
        </w:numPr>
        <w:tabs>
          <w:tab w:val="left" w:pos="709"/>
        </w:tabs>
        <w:ind w:left="0" w:firstLine="709"/>
        <w:jc w:val="both"/>
        <w:rPr>
          <w:rFonts w:ascii="Times New Roman" w:hAnsi="Times New Roman" w:cs="Times New Roman"/>
          <w:sz w:val="28"/>
        </w:rPr>
      </w:pPr>
      <w:r>
        <w:rPr>
          <w:rFonts w:ascii="Times New Roman" w:hAnsi="Times New Roman" w:cs="Times New Roman"/>
          <w:sz w:val="28"/>
        </w:rPr>
        <w:t>Для сучасних кабінетів біології та математики, які були оснащені технікою та мультимедійним обладнанням в 2019-2020 н.р., в цьому році були закуплені нові парти та стільці в кількості 56 одиниць.</w:t>
      </w:r>
    </w:p>
    <w:p w:rsidR="003D2154" w:rsidRDefault="003D2154" w:rsidP="00527FB6">
      <w:pPr>
        <w:pStyle w:val="af6"/>
        <w:numPr>
          <w:ilvl w:val="0"/>
          <w:numId w:val="18"/>
        </w:numPr>
        <w:tabs>
          <w:tab w:val="left" w:pos="709"/>
        </w:tabs>
        <w:ind w:left="0" w:firstLine="709"/>
        <w:jc w:val="both"/>
        <w:rPr>
          <w:rFonts w:ascii="Times New Roman" w:hAnsi="Times New Roman" w:cs="Times New Roman"/>
          <w:sz w:val="28"/>
        </w:rPr>
      </w:pPr>
      <w:r>
        <w:rPr>
          <w:rFonts w:ascii="Times New Roman" w:hAnsi="Times New Roman" w:cs="Times New Roman"/>
          <w:sz w:val="28"/>
        </w:rPr>
        <w:t xml:space="preserve">Для педагогічних працівників </w:t>
      </w:r>
      <w:r w:rsidR="00772AA7">
        <w:rPr>
          <w:rFonts w:ascii="Times New Roman" w:hAnsi="Times New Roman" w:cs="Times New Roman"/>
          <w:sz w:val="28"/>
        </w:rPr>
        <w:t>було придбано</w:t>
      </w:r>
      <w:r>
        <w:rPr>
          <w:rFonts w:ascii="Times New Roman" w:hAnsi="Times New Roman" w:cs="Times New Roman"/>
          <w:sz w:val="28"/>
        </w:rPr>
        <w:t xml:space="preserve"> 21 ноутбук для використання в освітній процес.</w:t>
      </w:r>
    </w:p>
    <w:p w:rsidR="00C21E89" w:rsidRPr="00C21E89" w:rsidRDefault="00772AA7" w:rsidP="00C21E89">
      <w:pPr>
        <w:pStyle w:val="af6"/>
        <w:numPr>
          <w:ilvl w:val="0"/>
          <w:numId w:val="18"/>
        </w:numPr>
        <w:tabs>
          <w:tab w:val="left" w:pos="709"/>
        </w:tabs>
        <w:ind w:left="0" w:firstLine="709"/>
        <w:jc w:val="both"/>
        <w:rPr>
          <w:rStyle w:val="ab"/>
          <w:rFonts w:ascii="Times New Roman" w:hAnsi="Times New Roman" w:cs="Times New Roman"/>
          <w:b w:val="0"/>
          <w:bCs w:val="0"/>
          <w:sz w:val="28"/>
        </w:rPr>
      </w:pPr>
      <w:r>
        <w:rPr>
          <w:rFonts w:ascii="Times New Roman" w:hAnsi="Times New Roman" w:cs="Times New Roman"/>
          <w:sz w:val="28"/>
        </w:rPr>
        <w:t xml:space="preserve">На кінець грудня було отримано </w:t>
      </w:r>
      <w:r w:rsidRPr="00772AA7">
        <w:rPr>
          <w:rStyle w:val="ab"/>
          <w:rFonts w:ascii="Times New Roman" w:hAnsi="Times New Roman" w:cs="Times New Roman"/>
          <w:b w:val="0"/>
          <w:iCs/>
          <w:sz w:val="28"/>
          <w:szCs w:val="36"/>
          <w:shd w:val="clear" w:color="auto" w:fill="FFFFFF"/>
        </w:rPr>
        <w:t>обладнання для STEM-лабораторії</w:t>
      </w:r>
      <w:r>
        <w:rPr>
          <w:rStyle w:val="ab"/>
          <w:rFonts w:ascii="Times New Roman" w:hAnsi="Times New Roman" w:cs="Times New Roman"/>
          <w:b w:val="0"/>
          <w:iCs/>
          <w:sz w:val="28"/>
          <w:szCs w:val="36"/>
          <w:shd w:val="clear" w:color="auto" w:fill="FFFFFF"/>
        </w:rPr>
        <w:t xml:space="preserve">, яке було </w:t>
      </w:r>
      <w:r w:rsidRPr="00772AA7">
        <w:rPr>
          <w:rStyle w:val="ab"/>
          <w:rFonts w:ascii="Times New Roman" w:hAnsi="Times New Roman" w:cs="Times New Roman"/>
          <w:b w:val="0"/>
          <w:iCs/>
          <w:sz w:val="28"/>
          <w:szCs w:val="27"/>
          <w:shd w:val="clear" w:color="auto" w:fill="FFFFFF"/>
        </w:rPr>
        <w:t>придбано у рамках програми Уряду України «Спроможна школа для кращих результатів» у співфінансуванні з місцевим бюджетом.</w:t>
      </w:r>
      <w:r>
        <w:rPr>
          <w:rStyle w:val="ab"/>
          <w:rFonts w:ascii="Times New Roman" w:hAnsi="Times New Roman" w:cs="Times New Roman"/>
          <w:b w:val="0"/>
          <w:iCs/>
          <w:sz w:val="28"/>
          <w:szCs w:val="27"/>
          <w:shd w:val="clear" w:color="auto" w:fill="FFFFFF"/>
        </w:rPr>
        <w:t xml:space="preserve"> </w:t>
      </w:r>
      <w:r>
        <w:rPr>
          <w:rStyle w:val="ab"/>
          <w:rFonts w:ascii="Arial" w:hAnsi="Arial" w:cs="Arial"/>
          <w:i/>
          <w:iCs/>
          <w:color w:val="8E44AD"/>
          <w:sz w:val="27"/>
          <w:szCs w:val="27"/>
          <w:shd w:val="clear" w:color="auto" w:fill="FFFFFF"/>
        </w:rPr>
        <w:t xml:space="preserve">   </w:t>
      </w:r>
      <w:r>
        <w:rPr>
          <w:rStyle w:val="ab"/>
          <w:rFonts w:ascii="Times New Roman" w:hAnsi="Times New Roman" w:cs="Times New Roman"/>
          <w:b w:val="0"/>
          <w:iCs/>
          <w:sz w:val="28"/>
          <w:szCs w:val="27"/>
          <w:shd w:val="clear" w:color="auto" w:fill="FFFFFF"/>
        </w:rPr>
        <w:t>У комплекті STEM-лабораторії:</w:t>
      </w:r>
      <w:r w:rsidRPr="00772AA7">
        <w:rPr>
          <w:rStyle w:val="ab"/>
          <w:rFonts w:ascii="Times New Roman" w:hAnsi="Times New Roman" w:cs="Times New Roman"/>
          <w:b w:val="0"/>
          <w:iCs/>
          <w:sz w:val="28"/>
          <w:szCs w:val="27"/>
          <w:shd w:val="clear" w:color="auto" w:fill="FFFFFF"/>
        </w:rPr>
        <w:t xml:space="preserve"> 3D принтер та 3D ручки разом з витратними матеріалами на навчальний рік, багатофункціональний пристрій, програмовані електронні модулі, навчальні роботи, тренувальні поля для навчальних занять з робототехніки, електронні освітні ресурси, цифрова документ-камера та мультимедійне обладнання.</w:t>
      </w:r>
    </w:p>
    <w:p w:rsidR="00C21E89" w:rsidRPr="00C21E89" w:rsidRDefault="00C21E89" w:rsidP="00C21E89">
      <w:pPr>
        <w:pStyle w:val="af6"/>
        <w:numPr>
          <w:ilvl w:val="0"/>
          <w:numId w:val="18"/>
        </w:numPr>
        <w:tabs>
          <w:tab w:val="left" w:pos="709"/>
        </w:tabs>
        <w:ind w:left="0" w:firstLine="709"/>
        <w:jc w:val="both"/>
        <w:rPr>
          <w:rStyle w:val="ab"/>
          <w:rFonts w:ascii="Times New Roman" w:hAnsi="Times New Roman" w:cs="Times New Roman"/>
          <w:b w:val="0"/>
          <w:bCs w:val="0"/>
          <w:sz w:val="28"/>
        </w:rPr>
      </w:pPr>
      <w:r w:rsidRPr="00C21E89">
        <w:rPr>
          <w:rFonts w:ascii="Times New Roman" w:hAnsi="Times New Roman" w:cs="Times New Roman"/>
          <w:sz w:val="28"/>
        </w:rPr>
        <w:t xml:space="preserve">Встановлення </w:t>
      </w:r>
      <w:r w:rsidRPr="00C21E89">
        <w:rPr>
          <w:rFonts w:ascii="Times New Roman" w:eastAsia="Times New Roman" w:hAnsi="Times New Roman" w:cs="Times New Roman"/>
          <w:color w:val="000000" w:themeColor="text1"/>
          <w:sz w:val="28"/>
          <w:szCs w:val="28"/>
        </w:rPr>
        <w:t>системи протипожежного оповіщення, яка оснащена датчиками протипожежної сигналізації з рі</w:t>
      </w:r>
      <w:r>
        <w:rPr>
          <w:rFonts w:ascii="Times New Roman" w:eastAsia="Times New Roman" w:hAnsi="Times New Roman" w:cs="Times New Roman"/>
          <w:color w:val="000000" w:themeColor="text1"/>
          <w:sz w:val="28"/>
          <w:szCs w:val="28"/>
        </w:rPr>
        <w:t>зним спектром дії та підключена</w:t>
      </w:r>
      <w:r w:rsidRPr="00C21E89">
        <w:rPr>
          <w:rFonts w:ascii="Times New Roman" w:eastAsia="Times New Roman" w:hAnsi="Times New Roman" w:cs="Times New Roman"/>
          <w:color w:val="000000" w:themeColor="text1"/>
          <w:sz w:val="28"/>
          <w:szCs w:val="28"/>
        </w:rPr>
        <w:t xml:space="preserve"> до пульта централізованого пожежного спостерігання. Даний пристрій не лише забезпечує цілодобовий контроль та оповіщення за пожежною безпекою у навчальному закладі, але і став одним із засобів забезпечення спілкування з учасниками освітнього процесу в умовах протиепідемічних заходів. Адже дає можливість проводити радіолінійки, передавати повідомлення, привітання тощо та тримати постійний зв'язок з учнями та педагогічними працівниками.</w:t>
      </w:r>
    </w:p>
    <w:p w:rsidR="00C21E89" w:rsidRDefault="00FE09CC" w:rsidP="00527FB6">
      <w:pPr>
        <w:pStyle w:val="af6"/>
        <w:numPr>
          <w:ilvl w:val="0"/>
          <w:numId w:val="18"/>
        </w:numPr>
        <w:tabs>
          <w:tab w:val="left" w:pos="709"/>
        </w:tabs>
        <w:ind w:left="0" w:firstLine="709"/>
        <w:jc w:val="both"/>
        <w:rPr>
          <w:rFonts w:ascii="Times New Roman" w:hAnsi="Times New Roman" w:cs="Times New Roman"/>
          <w:sz w:val="28"/>
        </w:rPr>
      </w:pPr>
      <w:r>
        <w:rPr>
          <w:rFonts w:ascii="Times New Roman" w:hAnsi="Times New Roman" w:cs="Times New Roman"/>
          <w:sz w:val="28"/>
        </w:rPr>
        <w:t xml:space="preserve">Закуплені та встановлені 4 </w:t>
      </w:r>
      <w:r w:rsidR="00516AFA">
        <w:rPr>
          <w:rFonts w:ascii="Times New Roman" w:hAnsi="Times New Roman" w:cs="Times New Roman"/>
          <w:sz w:val="28"/>
        </w:rPr>
        <w:t xml:space="preserve">водонагрівні пристрої (бойлери на 50 л) для подачі теплої води </w:t>
      </w:r>
      <w:r>
        <w:rPr>
          <w:rFonts w:ascii="Times New Roman" w:hAnsi="Times New Roman" w:cs="Times New Roman"/>
          <w:sz w:val="28"/>
        </w:rPr>
        <w:t>в туалетні приміщення закладу.</w:t>
      </w:r>
    </w:p>
    <w:p w:rsidR="00974698" w:rsidRDefault="00974698" w:rsidP="00527FB6">
      <w:pPr>
        <w:pStyle w:val="af6"/>
        <w:numPr>
          <w:ilvl w:val="0"/>
          <w:numId w:val="18"/>
        </w:numPr>
        <w:tabs>
          <w:tab w:val="left" w:pos="709"/>
        </w:tabs>
        <w:ind w:left="0" w:firstLine="709"/>
        <w:jc w:val="both"/>
        <w:rPr>
          <w:rFonts w:ascii="Times New Roman" w:hAnsi="Times New Roman" w:cs="Times New Roman"/>
          <w:sz w:val="28"/>
        </w:rPr>
      </w:pPr>
      <w:r>
        <w:rPr>
          <w:rFonts w:ascii="Times New Roman" w:hAnsi="Times New Roman" w:cs="Times New Roman"/>
          <w:sz w:val="28"/>
        </w:rPr>
        <w:t>Індивідуальні засоби захисту (маски, резинові рукавиці), дезінфікуючі засоби, рідке мило тощо.</w:t>
      </w:r>
    </w:p>
    <w:p w:rsidR="00974698" w:rsidRDefault="00001FD3" w:rsidP="00974698">
      <w:pPr>
        <w:pStyle w:val="af6"/>
        <w:numPr>
          <w:ilvl w:val="0"/>
          <w:numId w:val="18"/>
        </w:numPr>
        <w:tabs>
          <w:tab w:val="left" w:pos="709"/>
        </w:tabs>
        <w:ind w:left="0" w:firstLine="709"/>
        <w:jc w:val="both"/>
        <w:rPr>
          <w:rFonts w:ascii="Times New Roman" w:hAnsi="Times New Roman" w:cs="Times New Roman"/>
          <w:sz w:val="28"/>
        </w:rPr>
      </w:pPr>
      <w:r>
        <w:rPr>
          <w:rFonts w:ascii="Times New Roman" w:hAnsi="Times New Roman" w:cs="Times New Roman"/>
          <w:sz w:val="28"/>
        </w:rPr>
        <w:t xml:space="preserve">Протягом </w:t>
      </w:r>
      <w:r w:rsidR="00F2558B">
        <w:rPr>
          <w:rFonts w:ascii="Times New Roman" w:hAnsi="Times New Roman" w:cs="Times New Roman"/>
          <w:sz w:val="28"/>
        </w:rPr>
        <w:t>навчального року</w:t>
      </w:r>
      <w:r>
        <w:rPr>
          <w:rFonts w:ascii="Times New Roman" w:hAnsi="Times New Roman" w:cs="Times New Roman"/>
          <w:sz w:val="28"/>
        </w:rPr>
        <w:t xml:space="preserve"> за кошти місцевого бюджету у навчальний заклад </w:t>
      </w:r>
      <w:r w:rsidR="00772271">
        <w:rPr>
          <w:rFonts w:ascii="Times New Roman" w:hAnsi="Times New Roman" w:cs="Times New Roman"/>
          <w:sz w:val="28"/>
        </w:rPr>
        <w:t>придбано наступ</w:t>
      </w:r>
      <w:r w:rsidR="00D5343A">
        <w:rPr>
          <w:rFonts w:ascii="Times New Roman" w:hAnsi="Times New Roman" w:cs="Times New Roman"/>
          <w:sz w:val="28"/>
        </w:rPr>
        <w:t>ні матеріали (акти на прихід</w:t>
      </w:r>
      <w:r w:rsidR="00772271">
        <w:rPr>
          <w:rFonts w:ascii="Times New Roman" w:hAnsi="Times New Roman" w:cs="Times New Roman"/>
          <w:sz w:val="28"/>
        </w:rPr>
        <w:t>)</w:t>
      </w:r>
      <w:r>
        <w:rPr>
          <w:rFonts w:ascii="Times New Roman" w:hAnsi="Times New Roman" w:cs="Times New Roman"/>
          <w:sz w:val="28"/>
        </w:rPr>
        <w:t xml:space="preserve">: </w:t>
      </w:r>
      <w:r w:rsidR="00D5343A">
        <w:rPr>
          <w:rFonts w:ascii="Times New Roman" w:hAnsi="Times New Roman" w:cs="Times New Roman"/>
          <w:sz w:val="28"/>
        </w:rPr>
        <w:t>холодилник, електром’ясорубка</w:t>
      </w:r>
      <w:r>
        <w:rPr>
          <w:rFonts w:ascii="Times New Roman" w:hAnsi="Times New Roman" w:cs="Times New Roman"/>
          <w:sz w:val="28"/>
        </w:rPr>
        <w:t xml:space="preserve">, </w:t>
      </w:r>
      <w:r w:rsidR="00D5343A">
        <w:rPr>
          <w:rFonts w:ascii="Times New Roman" w:hAnsi="Times New Roman" w:cs="Times New Roman"/>
          <w:sz w:val="28"/>
        </w:rPr>
        <w:t xml:space="preserve">праска, </w:t>
      </w:r>
      <w:r w:rsidR="00D5343A" w:rsidRPr="00D5343A">
        <w:rPr>
          <w:rFonts w:ascii="Times New Roman" w:hAnsi="Times New Roman" w:cs="Times New Roman"/>
          <w:sz w:val="28"/>
        </w:rPr>
        <w:t>кухонне приладдя для харчоблоку, електроконфортки -2 шт.</w:t>
      </w:r>
      <w:r w:rsidR="00AD26AE">
        <w:rPr>
          <w:rFonts w:ascii="Times New Roman" w:hAnsi="Times New Roman" w:cs="Times New Roman"/>
          <w:sz w:val="28"/>
        </w:rPr>
        <w:t xml:space="preserve">. </w:t>
      </w:r>
    </w:p>
    <w:p w:rsidR="00AC5A8B" w:rsidRDefault="004029EB" w:rsidP="00AC5A8B">
      <w:pPr>
        <w:pStyle w:val="af6"/>
        <w:tabs>
          <w:tab w:val="left" w:pos="709"/>
        </w:tabs>
        <w:ind w:firstLine="709"/>
        <w:jc w:val="both"/>
        <w:rPr>
          <w:rFonts w:ascii="Times New Roman" w:hAnsi="Times New Roman" w:cs="Times New Roman"/>
          <w:sz w:val="28"/>
        </w:rPr>
      </w:pPr>
      <w:r w:rsidRPr="0047407E">
        <w:rPr>
          <w:rFonts w:ascii="Times New Roman" w:hAnsi="Times New Roman" w:cs="Times New Roman"/>
          <w:sz w:val="28"/>
        </w:rPr>
        <w:t xml:space="preserve">Також протягом 2020-2021 навчального року </w:t>
      </w:r>
      <w:r w:rsidR="008C0BA8" w:rsidRPr="0047407E">
        <w:rPr>
          <w:rFonts w:ascii="Times New Roman" w:hAnsi="Times New Roman" w:cs="Times New Roman"/>
          <w:sz w:val="28"/>
        </w:rPr>
        <w:t xml:space="preserve">завдяки небайдужім </w:t>
      </w:r>
      <w:r w:rsidR="0047407E" w:rsidRPr="0047407E">
        <w:rPr>
          <w:rFonts w:ascii="Times New Roman" w:hAnsi="Times New Roman" w:cs="Times New Roman"/>
          <w:sz w:val="28"/>
        </w:rPr>
        <w:t xml:space="preserve">нашім односельцям </w:t>
      </w:r>
      <w:r w:rsidR="00AC5A8B">
        <w:rPr>
          <w:rFonts w:ascii="Times New Roman" w:eastAsia="Calibri" w:hAnsi="Times New Roman" w:cs="Times New Roman"/>
          <w:bCs/>
          <w:color w:val="000000"/>
          <w:sz w:val="28"/>
          <w:szCs w:val="28"/>
        </w:rPr>
        <w:t>н</w:t>
      </w:r>
      <w:r w:rsidR="0047407E" w:rsidRPr="0047407E">
        <w:rPr>
          <w:rFonts w:ascii="Times New Roman" w:eastAsia="Calibri" w:hAnsi="Times New Roman" w:cs="Times New Roman"/>
          <w:bCs/>
          <w:color w:val="000000"/>
          <w:sz w:val="28"/>
          <w:szCs w:val="28"/>
        </w:rPr>
        <w:t xml:space="preserve">а території закладу встановлено 11 камер відеоспостереження та ще 3 камери встановлені в приміщеннях самого закладу, що значно знижує ймовірність доступу сторонніх осіб. </w:t>
      </w:r>
    </w:p>
    <w:p w:rsidR="00543793" w:rsidRPr="00993365" w:rsidRDefault="00F2558B" w:rsidP="00543793">
      <w:pPr>
        <w:pStyle w:val="af6"/>
        <w:tabs>
          <w:tab w:val="left" w:pos="709"/>
        </w:tabs>
        <w:ind w:firstLine="709"/>
        <w:jc w:val="both"/>
        <w:rPr>
          <w:rFonts w:ascii="Times New Roman" w:hAnsi="Times New Roman" w:cs="Times New Roman"/>
          <w:sz w:val="28"/>
        </w:rPr>
      </w:pPr>
      <w:r>
        <w:rPr>
          <w:rFonts w:ascii="Times New Roman" w:hAnsi="Times New Roman" w:cs="Times New Roman"/>
          <w:sz w:val="28"/>
        </w:rPr>
        <w:t>Протягом 202</w:t>
      </w:r>
      <w:r w:rsidR="00B50B9F">
        <w:rPr>
          <w:rFonts w:ascii="Times New Roman" w:hAnsi="Times New Roman" w:cs="Times New Roman"/>
          <w:sz w:val="28"/>
        </w:rPr>
        <w:t>1</w:t>
      </w:r>
      <w:r>
        <w:rPr>
          <w:rFonts w:ascii="Times New Roman" w:hAnsi="Times New Roman" w:cs="Times New Roman"/>
          <w:sz w:val="28"/>
        </w:rPr>
        <w:t>-202</w:t>
      </w:r>
      <w:r w:rsidR="00B50B9F">
        <w:rPr>
          <w:rFonts w:ascii="Times New Roman" w:hAnsi="Times New Roman" w:cs="Times New Roman"/>
          <w:sz w:val="28"/>
        </w:rPr>
        <w:t>2</w:t>
      </w:r>
      <w:r>
        <w:rPr>
          <w:rFonts w:ascii="Times New Roman" w:hAnsi="Times New Roman" w:cs="Times New Roman"/>
          <w:sz w:val="28"/>
        </w:rPr>
        <w:t xml:space="preserve"> навчального року здійснено генеральне прибирання </w:t>
      </w:r>
      <w:r w:rsidR="00AC5A8B" w:rsidRPr="00993365">
        <w:rPr>
          <w:rFonts w:ascii="Times New Roman" w:hAnsi="Times New Roman" w:cs="Times New Roman"/>
          <w:sz w:val="28"/>
        </w:rPr>
        <w:t xml:space="preserve">та ремонт </w:t>
      </w:r>
      <w:r w:rsidRPr="00993365">
        <w:rPr>
          <w:rFonts w:ascii="Times New Roman" w:hAnsi="Times New Roman" w:cs="Times New Roman"/>
          <w:sz w:val="28"/>
        </w:rPr>
        <w:t xml:space="preserve">у підвальному приміщенні </w:t>
      </w:r>
      <w:r w:rsidR="00AC5A8B" w:rsidRPr="00993365">
        <w:rPr>
          <w:rFonts w:ascii="Times New Roman" w:hAnsi="Times New Roman" w:cs="Times New Roman"/>
          <w:sz w:val="28"/>
        </w:rPr>
        <w:t>навчального закладу</w:t>
      </w:r>
      <w:r w:rsidRPr="00993365">
        <w:rPr>
          <w:rFonts w:ascii="Times New Roman" w:hAnsi="Times New Roman" w:cs="Times New Roman"/>
          <w:sz w:val="28"/>
        </w:rPr>
        <w:t xml:space="preserve">. </w:t>
      </w:r>
      <w:r w:rsidR="0002613E" w:rsidRPr="00993365">
        <w:rPr>
          <w:rFonts w:ascii="Times New Roman" w:hAnsi="Times New Roman" w:cs="Times New Roman"/>
          <w:sz w:val="28"/>
        </w:rPr>
        <w:t xml:space="preserve">Підвальне приміщення підготовлене до використання в якості </w:t>
      </w:r>
      <w:r w:rsidR="00AC5A8B" w:rsidRPr="00993365">
        <w:rPr>
          <w:rFonts w:ascii="Times New Roman" w:hAnsi="Times New Roman" w:cs="Times New Roman"/>
          <w:sz w:val="28"/>
        </w:rPr>
        <w:t>захисної споруди</w:t>
      </w:r>
      <w:r w:rsidR="0002613E" w:rsidRPr="00993365">
        <w:rPr>
          <w:rFonts w:ascii="Times New Roman" w:hAnsi="Times New Roman" w:cs="Times New Roman"/>
          <w:sz w:val="28"/>
        </w:rPr>
        <w:t xml:space="preserve"> у разі надзвичайних ситуацій.</w:t>
      </w:r>
    </w:p>
    <w:p w:rsidR="00974698" w:rsidRPr="00993365" w:rsidRDefault="00C17F8A" w:rsidP="00543793">
      <w:pPr>
        <w:pStyle w:val="af6"/>
        <w:tabs>
          <w:tab w:val="left" w:pos="709"/>
        </w:tabs>
        <w:ind w:firstLine="709"/>
        <w:jc w:val="both"/>
        <w:rPr>
          <w:rFonts w:ascii="Times New Roman" w:hAnsi="Times New Roman" w:cs="Times New Roman"/>
          <w:sz w:val="28"/>
        </w:rPr>
      </w:pPr>
      <w:r w:rsidRPr="00993365">
        <w:rPr>
          <w:rFonts w:ascii="Times New Roman" w:hAnsi="Times New Roman" w:cs="Times New Roman"/>
          <w:sz w:val="28"/>
        </w:rPr>
        <w:t>Хочу зазначити, що ш</w:t>
      </w:r>
      <w:r w:rsidR="00974698" w:rsidRPr="00993365">
        <w:rPr>
          <w:rFonts w:ascii="Times New Roman" w:hAnsi="Times New Roman" w:cs="Times New Roman"/>
          <w:sz w:val="28"/>
        </w:rPr>
        <w:t>кола працює в режимі стабільності, ліміти на використання енерго</w:t>
      </w:r>
      <w:r w:rsidR="00537E48" w:rsidRPr="00993365">
        <w:rPr>
          <w:rFonts w:ascii="Times New Roman" w:hAnsi="Times New Roman" w:cs="Times New Roman"/>
          <w:sz w:val="28"/>
        </w:rPr>
        <w:t xml:space="preserve">- та </w:t>
      </w:r>
      <w:r w:rsidR="00516AFA" w:rsidRPr="00993365">
        <w:rPr>
          <w:rFonts w:ascii="Times New Roman" w:hAnsi="Times New Roman" w:cs="Times New Roman"/>
          <w:sz w:val="28"/>
        </w:rPr>
        <w:t>тепло</w:t>
      </w:r>
      <w:r w:rsidR="00974698" w:rsidRPr="00993365">
        <w:rPr>
          <w:rFonts w:ascii="Times New Roman" w:hAnsi="Times New Roman" w:cs="Times New Roman"/>
          <w:sz w:val="28"/>
        </w:rPr>
        <w:t xml:space="preserve">носіїв не перевищено. Проте, на сьогодні залишається багато нагальних проблем, які необхідно вирішити. Це </w:t>
      </w:r>
      <w:r w:rsidR="00974698" w:rsidRPr="00993365">
        <w:rPr>
          <w:rFonts w:ascii="Times New Roman" w:hAnsi="Times New Roman" w:cs="Times New Roman"/>
          <w:sz w:val="28"/>
        </w:rPr>
        <w:lastRenderedPageBreak/>
        <w:t xml:space="preserve">капітальний ремонт харчоблоку, </w:t>
      </w:r>
      <w:r w:rsidR="00AC5A8B" w:rsidRPr="00993365">
        <w:rPr>
          <w:rFonts w:ascii="Times New Roman" w:hAnsi="Times New Roman" w:cs="Times New Roman"/>
          <w:sz w:val="28"/>
          <w:szCs w:val="24"/>
          <w:shd w:val="clear" w:color="auto" w:fill="FFFFFF"/>
        </w:rPr>
        <w:t>капітальний ремонт відмостки закладу</w:t>
      </w:r>
      <w:r w:rsidR="00AC5A8B" w:rsidRPr="00993365">
        <w:rPr>
          <w:rFonts w:ascii="Times New Roman" w:hAnsi="Times New Roman" w:cs="Times New Roman"/>
          <w:sz w:val="28"/>
          <w:shd w:val="clear" w:color="auto" w:fill="FFFFFF"/>
        </w:rPr>
        <w:t xml:space="preserve"> та асфальтного покриття на пришкільній території, </w:t>
      </w:r>
      <w:r w:rsidR="00AC5A8B" w:rsidRPr="00993365">
        <w:rPr>
          <w:rFonts w:ascii="Times New Roman" w:hAnsi="Times New Roman" w:cs="Times New Roman"/>
          <w:sz w:val="28"/>
          <w:szCs w:val="24"/>
        </w:rPr>
        <w:t>капітальний ремонт та утеплення фасаду блоку Г закладу</w:t>
      </w:r>
      <w:r w:rsidRPr="00993365">
        <w:rPr>
          <w:rFonts w:ascii="Times New Roman" w:hAnsi="Times New Roman" w:cs="Times New Roman"/>
          <w:sz w:val="28"/>
        </w:rPr>
        <w:t>,</w:t>
      </w:r>
      <w:r w:rsidR="00AC5A8B" w:rsidRPr="00993365">
        <w:rPr>
          <w:rFonts w:ascii="Times New Roman" w:hAnsi="Times New Roman" w:cs="Times New Roman"/>
          <w:sz w:val="28"/>
        </w:rPr>
        <w:t xml:space="preserve">  капітальний </w:t>
      </w:r>
      <w:r w:rsidR="00AC5A8B" w:rsidRPr="00993365">
        <w:rPr>
          <w:rFonts w:ascii="Times New Roman" w:hAnsi="Times New Roman" w:cs="Times New Roman"/>
          <w:sz w:val="28"/>
          <w:szCs w:val="24"/>
          <w:shd w:val="clear" w:color="auto" w:fill="FFFFFF"/>
        </w:rPr>
        <w:t xml:space="preserve">ремонт </w:t>
      </w:r>
      <w:r w:rsidR="00AC5A8B" w:rsidRPr="00993365">
        <w:rPr>
          <w:rFonts w:ascii="Times New Roman" w:hAnsi="Times New Roman" w:cs="Times New Roman"/>
          <w:sz w:val="28"/>
          <w:szCs w:val="32"/>
          <w:shd w:val="clear" w:color="auto" w:fill="FFFFFF"/>
        </w:rPr>
        <w:t xml:space="preserve">майстерні, </w:t>
      </w:r>
      <w:r w:rsidR="00543793" w:rsidRPr="00993365">
        <w:rPr>
          <w:rFonts w:ascii="Times New Roman" w:hAnsi="Times New Roman" w:cs="Times New Roman"/>
          <w:sz w:val="28"/>
          <w:szCs w:val="24"/>
        </w:rPr>
        <w:t>в</w:t>
      </w:r>
      <w:r w:rsidR="00AC5A8B" w:rsidRPr="00993365">
        <w:rPr>
          <w:rFonts w:ascii="Times New Roman" w:hAnsi="Times New Roman" w:cs="Times New Roman"/>
          <w:sz w:val="28"/>
          <w:szCs w:val="24"/>
        </w:rPr>
        <w:t>ст</w:t>
      </w:r>
      <w:r w:rsidR="00543793" w:rsidRPr="00993365">
        <w:rPr>
          <w:rFonts w:ascii="Times New Roman" w:hAnsi="Times New Roman" w:cs="Times New Roman"/>
          <w:sz w:val="28"/>
          <w:szCs w:val="24"/>
        </w:rPr>
        <w:t>ановлення металевої огорожі тери</w:t>
      </w:r>
      <w:r w:rsidR="00AC5A8B" w:rsidRPr="00993365">
        <w:rPr>
          <w:rFonts w:ascii="Times New Roman" w:hAnsi="Times New Roman" w:cs="Times New Roman"/>
          <w:sz w:val="28"/>
          <w:szCs w:val="24"/>
        </w:rPr>
        <w:t xml:space="preserve">торії школи (території зі </w:t>
      </w:r>
      <w:r w:rsidR="00543793" w:rsidRPr="00993365">
        <w:rPr>
          <w:rFonts w:ascii="Times New Roman" w:hAnsi="Times New Roman" w:cs="Times New Roman"/>
          <w:sz w:val="28"/>
          <w:szCs w:val="24"/>
        </w:rPr>
        <w:t xml:space="preserve">сторони </w:t>
      </w:r>
      <w:r w:rsidR="00AC5A8B" w:rsidRPr="00993365">
        <w:rPr>
          <w:rFonts w:ascii="Times New Roman" w:hAnsi="Times New Roman" w:cs="Times New Roman"/>
          <w:sz w:val="28"/>
          <w:szCs w:val="24"/>
        </w:rPr>
        <w:t>стадіону)</w:t>
      </w:r>
      <w:r w:rsidR="00543793" w:rsidRPr="00993365">
        <w:rPr>
          <w:rFonts w:ascii="Times New Roman" w:hAnsi="Times New Roman" w:cs="Times New Roman"/>
          <w:sz w:val="28"/>
          <w:szCs w:val="24"/>
        </w:rPr>
        <w:t>, заміна вікон на сходах між І та ІІ поверхами в початковій школі, придбання</w:t>
      </w:r>
      <w:r w:rsidR="00543793" w:rsidRPr="00993365">
        <w:rPr>
          <w:rFonts w:ascii="Times New Roman" w:hAnsi="Times New Roman" w:cs="Times New Roman"/>
          <w:sz w:val="28"/>
        </w:rPr>
        <w:t xml:space="preserve"> </w:t>
      </w:r>
      <w:r w:rsidR="00974698" w:rsidRPr="00993365">
        <w:rPr>
          <w:rFonts w:ascii="Times New Roman" w:hAnsi="Times New Roman" w:cs="Times New Roman"/>
          <w:sz w:val="28"/>
        </w:rPr>
        <w:t xml:space="preserve"> </w:t>
      </w:r>
      <w:r w:rsidR="00543793" w:rsidRPr="00993365">
        <w:rPr>
          <w:rFonts w:ascii="Times New Roman" w:hAnsi="Times New Roman" w:cs="Times New Roman"/>
          <w:sz w:val="28"/>
        </w:rPr>
        <w:t xml:space="preserve">комп'ютерного обладнання </w:t>
      </w:r>
      <w:r w:rsidR="00974698" w:rsidRPr="00993365">
        <w:rPr>
          <w:rFonts w:ascii="Times New Roman" w:hAnsi="Times New Roman" w:cs="Times New Roman"/>
          <w:sz w:val="28"/>
        </w:rPr>
        <w:t>в кабінету хімії,</w:t>
      </w:r>
      <w:r w:rsidR="00543793" w:rsidRPr="00993365">
        <w:rPr>
          <w:rFonts w:ascii="Times New Roman" w:hAnsi="Times New Roman" w:cs="Times New Roman"/>
          <w:sz w:val="28"/>
        </w:rPr>
        <w:t xml:space="preserve"> фізики,</w:t>
      </w:r>
      <w:r w:rsidR="00974698" w:rsidRPr="00993365">
        <w:rPr>
          <w:rFonts w:ascii="Times New Roman" w:hAnsi="Times New Roman" w:cs="Times New Roman"/>
          <w:sz w:val="28"/>
        </w:rPr>
        <w:t xml:space="preserve"> </w:t>
      </w:r>
      <w:r w:rsidRPr="00993365">
        <w:rPr>
          <w:rFonts w:ascii="Times New Roman" w:hAnsi="Times New Roman" w:cs="Times New Roman"/>
          <w:sz w:val="28"/>
        </w:rPr>
        <w:t>оновлення інтер’єру актового залу та придбання нового спортивного майданчика</w:t>
      </w:r>
      <w:r w:rsidR="00974698" w:rsidRPr="00993365">
        <w:rPr>
          <w:rFonts w:ascii="Times New Roman" w:hAnsi="Times New Roman" w:cs="Times New Roman"/>
          <w:sz w:val="28"/>
        </w:rPr>
        <w:t xml:space="preserve">. </w:t>
      </w:r>
      <w:r w:rsidR="00F748A2" w:rsidRPr="00993365">
        <w:rPr>
          <w:rFonts w:ascii="Times New Roman" w:hAnsi="Times New Roman" w:cs="Times New Roman"/>
          <w:sz w:val="28"/>
        </w:rPr>
        <w:t>Адміністрація закладу постійно вивчає потреби учнів та працівників, готує і доводить до відома засновника запити для задоволення потреб закладу освіти та відстежує їх реалізацію.</w:t>
      </w:r>
      <w:r w:rsidR="00974698" w:rsidRPr="00993365">
        <w:rPr>
          <w:rFonts w:ascii="Times New Roman" w:hAnsi="Times New Roman" w:cs="Times New Roman"/>
          <w:sz w:val="28"/>
        </w:rPr>
        <w:t xml:space="preserve"> </w:t>
      </w:r>
    </w:p>
    <w:p w:rsidR="002F06DA" w:rsidRPr="00993365" w:rsidRDefault="002F06DA" w:rsidP="005D5506">
      <w:pPr>
        <w:spacing w:before="0" w:after="0" w:line="240" w:lineRule="auto"/>
        <w:ind w:firstLine="709"/>
        <w:jc w:val="both"/>
        <w:rPr>
          <w:rFonts w:ascii="Times New Roman" w:eastAsia="Times New Roman" w:hAnsi="Times New Roman" w:cs="Times New Roman"/>
          <w:color w:val="000000" w:themeColor="text1"/>
          <w:sz w:val="28"/>
          <w:szCs w:val="28"/>
        </w:rPr>
      </w:pPr>
      <w:r w:rsidRPr="00993365">
        <w:rPr>
          <w:rFonts w:ascii="Times New Roman" w:eastAsia="Times New Roman" w:hAnsi="Times New Roman" w:cs="Times New Roman"/>
          <w:color w:val="000000" w:themeColor="text1"/>
          <w:sz w:val="28"/>
          <w:szCs w:val="28"/>
        </w:rPr>
        <w:t xml:space="preserve">Однією з важливих складових управлінського процесу є безумовне виконання вимог статті 30 Закону України «Про освіту», яка визначає перелік обов’язкової інформації, яку </w:t>
      </w:r>
      <w:r w:rsidR="00A51B12" w:rsidRPr="00993365">
        <w:rPr>
          <w:rFonts w:ascii="Times New Roman" w:eastAsia="Times New Roman" w:hAnsi="Times New Roman" w:cs="Times New Roman"/>
          <w:color w:val="000000" w:themeColor="text1"/>
          <w:sz w:val="28"/>
          <w:szCs w:val="28"/>
        </w:rPr>
        <w:t>заклад має оприлюднювати</w:t>
      </w:r>
      <w:r w:rsidRPr="00993365">
        <w:rPr>
          <w:rFonts w:ascii="Times New Roman" w:eastAsia="Times New Roman" w:hAnsi="Times New Roman" w:cs="Times New Roman"/>
          <w:color w:val="000000" w:themeColor="text1"/>
          <w:sz w:val="28"/>
          <w:szCs w:val="28"/>
        </w:rPr>
        <w:t>. У нашому навчальному закладі створений та активно функціонує офіційний сайт</w:t>
      </w:r>
      <w:r w:rsidR="00AC49EA" w:rsidRPr="00993365">
        <w:rPr>
          <w:rFonts w:ascii="Times New Roman" w:eastAsia="Times New Roman" w:hAnsi="Times New Roman" w:cs="Times New Roman"/>
          <w:color w:val="000000" w:themeColor="text1"/>
          <w:sz w:val="28"/>
          <w:szCs w:val="28"/>
        </w:rPr>
        <w:t>, де є відкритий доступ до вищезгаданої публічної інформації</w:t>
      </w:r>
      <w:r w:rsidR="00A51B12" w:rsidRPr="00993365">
        <w:rPr>
          <w:rFonts w:ascii="Times New Roman" w:eastAsia="Times New Roman" w:hAnsi="Times New Roman" w:cs="Times New Roman"/>
          <w:color w:val="000000" w:themeColor="text1"/>
          <w:sz w:val="28"/>
          <w:szCs w:val="28"/>
        </w:rPr>
        <w:t xml:space="preserve">, що </w:t>
      </w:r>
      <w:r w:rsidR="00AC49EA" w:rsidRPr="00993365">
        <w:rPr>
          <w:rFonts w:ascii="Times New Roman" w:eastAsia="Times New Roman" w:hAnsi="Times New Roman" w:cs="Times New Roman"/>
          <w:color w:val="000000" w:themeColor="text1"/>
          <w:sz w:val="28"/>
          <w:szCs w:val="28"/>
        </w:rPr>
        <w:t xml:space="preserve">знаходиться у рубриці «Прозорість та інформаційна відкритість закладу освіти». </w:t>
      </w:r>
      <w:r w:rsidR="00543793" w:rsidRPr="00993365">
        <w:rPr>
          <w:rFonts w:ascii="Times New Roman" w:eastAsia="Times New Roman" w:hAnsi="Times New Roman" w:cs="Times New Roman"/>
          <w:color w:val="000000" w:themeColor="text1"/>
          <w:sz w:val="28"/>
          <w:szCs w:val="28"/>
        </w:rPr>
        <w:t>Сайт зак</w:t>
      </w:r>
      <w:r w:rsidR="00A51B12" w:rsidRPr="00993365">
        <w:rPr>
          <w:rFonts w:ascii="Times New Roman" w:eastAsia="Times New Roman" w:hAnsi="Times New Roman" w:cs="Times New Roman"/>
          <w:color w:val="000000" w:themeColor="text1"/>
          <w:sz w:val="28"/>
          <w:szCs w:val="28"/>
        </w:rPr>
        <w:t xml:space="preserve">ладу постійно оновлюється, висвітлює події, які відбуваються у житті школи, є одним із інструментів організації дистанційного навчання. </w:t>
      </w:r>
      <w:r w:rsidR="005D5506" w:rsidRPr="00993365">
        <w:rPr>
          <w:rFonts w:ascii="Times New Roman" w:eastAsia="Times New Roman" w:hAnsi="Times New Roman" w:cs="Times New Roman"/>
          <w:color w:val="000000" w:themeColor="text1"/>
          <w:sz w:val="28"/>
          <w:szCs w:val="28"/>
        </w:rPr>
        <w:t>Шкільне життя навчального закладу висвітлюється також на офіційній Facebook-сторінці закладу, що є більш популярною серед учнів та батьків.</w:t>
      </w:r>
    </w:p>
    <w:p w:rsidR="00980BE6" w:rsidRPr="00993365" w:rsidRDefault="005D5506" w:rsidP="00980BE6">
      <w:pPr>
        <w:spacing w:before="0" w:after="0" w:line="240" w:lineRule="auto"/>
        <w:ind w:firstLine="709"/>
        <w:jc w:val="both"/>
        <w:rPr>
          <w:rFonts w:ascii="Times New Roman" w:eastAsia="Times New Roman" w:hAnsi="Times New Roman" w:cs="Times New Roman"/>
          <w:b/>
          <w:bCs/>
          <w:sz w:val="28"/>
          <w:szCs w:val="28"/>
          <w:lang w:eastAsia="uk-UA"/>
        </w:rPr>
      </w:pPr>
      <w:r w:rsidRPr="00993365">
        <w:rPr>
          <w:rFonts w:ascii="Times New Roman" w:eastAsia="Times New Roman" w:hAnsi="Times New Roman" w:cs="Times New Roman"/>
          <w:color w:val="000000" w:themeColor="text1"/>
          <w:sz w:val="28"/>
          <w:szCs w:val="28"/>
        </w:rPr>
        <w:t xml:space="preserve">Кадрова політика закладу спрямована на забезпечення </w:t>
      </w:r>
      <w:r w:rsidR="00B50B9F" w:rsidRPr="00993365">
        <w:rPr>
          <w:rFonts w:ascii="Times New Roman" w:eastAsia="Times New Roman" w:hAnsi="Times New Roman" w:cs="Times New Roman"/>
          <w:color w:val="000000" w:themeColor="text1"/>
          <w:sz w:val="28"/>
          <w:szCs w:val="28"/>
        </w:rPr>
        <w:t>закладу освіти</w:t>
      </w:r>
      <w:r w:rsidRPr="00993365">
        <w:rPr>
          <w:rFonts w:ascii="Times New Roman" w:eastAsia="Times New Roman" w:hAnsi="Times New Roman" w:cs="Times New Roman"/>
          <w:color w:val="000000" w:themeColor="text1"/>
          <w:sz w:val="28"/>
          <w:szCs w:val="28"/>
        </w:rPr>
        <w:t xml:space="preserve"> кваліфікованими педагогічними та іншими працівниками</w:t>
      </w:r>
      <w:r w:rsidR="00145F09" w:rsidRPr="00993365">
        <w:rPr>
          <w:rFonts w:ascii="Times New Roman" w:eastAsia="Times New Roman" w:hAnsi="Times New Roman" w:cs="Times New Roman"/>
          <w:color w:val="000000" w:themeColor="text1"/>
          <w:sz w:val="28"/>
          <w:szCs w:val="28"/>
        </w:rPr>
        <w:t xml:space="preserve">. </w:t>
      </w:r>
      <w:r w:rsidR="00980BE6" w:rsidRPr="00993365">
        <w:rPr>
          <w:rFonts w:ascii="Times New Roman" w:eastAsia="Times New Roman" w:hAnsi="Times New Roman" w:cs="Times New Roman"/>
          <w:sz w:val="28"/>
          <w:szCs w:val="28"/>
          <w:lang w:eastAsia="uk-UA"/>
        </w:rPr>
        <w:t>Протягом 202</w:t>
      </w:r>
      <w:r w:rsidR="00B50B9F" w:rsidRPr="00993365">
        <w:rPr>
          <w:rFonts w:ascii="Times New Roman" w:eastAsia="Times New Roman" w:hAnsi="Times New Roman" w:cs="Times New Roman"/>
          <w:sz w:val="28"/>
          <w:szCs w:val="28"/>
          <w:lang w:eastAsia="uk-UA"/>
        </w:rPr>
        <w:t>1</w:t>
      </w:r>
      <w:r w:rsidR="00980BE6" w:rsidRPr="00993365">
        <w:rPr>
          <w:rFonts w:ascii="Times New Roman" w:eastAsia="Times New Roman" w:hAnsi="Times New Roman" w:cs="Times New Roman"/>
          <w:sz w:val="28"/>
          <w:szCs w:val="28"/>
          <w:lang w:eastAsia="uk-UA"/>
        </w:rPr>
        <w:t>-202</w:t>
      </w:r>
      <w:r w:rsidR="00B50B9F" w:rsidRPr="00993365">
        <w:rPr>
          <w:rFonts w:ascii="Times New Roman" w:eastAsia="Times New Roman" w:hAnsi="Times New Roman" w:cs="Times New Roman"/>
          <w:sz w:val="28"/>
          <w:szCs w:val="28"/>
          <w:lang w:eastAsia="uk-UA"/>
        </w:rPr>
        <w:t>2</w:t>
      </w:r>
      <w:r w:rsidR="00980BE6" w:rsidRPr="00993365">
        <w:rPr>
          <w:rFonts w:ascii="Times New Roman" w:eastAsia="Times New Roman" w:hAnsi="Times New Roman" w:cs="Times New Roman"/>
          <w:sz w:val="28"/>
          <w:szCs w:val="28"/>
          <w:lang w:eastAsia="uk-UA"/>
        </w:rPr>
        <w:t xml:space="preserve"> н. р. заклад освіти був забезпечений кадрами на 100% (</w:t>
      </w:r>
      <w:r w:rsidR="00543793" w:rsidRPr="00993365">
        <w:rPr>
          <w:rFonts w:ascii="Times New Roman" w:eastAsia="Times New Roman" w:hAnsi="Times New Roman" w:cs="Times New Roman"/>
          <w:sz w:val="28"/>
          <w:szCs w:val="28"/>
          <w:lang w:eastAsia="uk-UA"/>
        </w:rPr>
        <w:t>70 педагогічних працівників</w:t>
      </w:r>
      <w:r w:rsidR="00980BE6" w:rsidRPr="00993365">
        <w:rPr>
          <w:rFonts w:ascii="Times New Roman" w:eastAsia="Times New Roman" w:hAnsi="Times New Roman" w:cs="Times New Roman"/>
          <w:sz w:val="28"/>
          <w:szCs w:val="28"/>
          <w:lang w:eastAsia="uk-UA"/>
        </w:rPr>
        <w:t>).</w:t>
      </w:r>
      <w:r w:rsidR="00980BE6" w:rsidRPr="00993365">
        <w:rPr>
          <w:rFonts w:ascii="Times New Roman" w:eastAsia="Times New Roman" w:hAnsi="Times New Roman" w:cs="Times New Roman"/>
          <w:b/>
          <w:bCs/>
          <w:sz w:val="28"/>
          <w:szCs w:val="28"/>
          <w:lang w:eastAsia="uk-UA"/>
        </w:rPr>
        <w:t>         </w:t>
      </w:r>
    </w:p>
    <w:p w:rsidR="00980BE6" w:rsidRPr="00993365" w:rsidRDefault="00980BE6" w:rsidP="00980BE6">
      <w:pPr>
        <w:shd w:val="clear" w:color="auto" w:fill="FFFFFF"/>
        <w:spacing w:before="0" w:after="0" w:line="240" w:lineRule="auto"/>
        <w:jc w:val="both"/>
        <w:rPr>
          <w:rFonts w:ascii="Times New Roman" w:eastAsia="Times New Roman" w:hAnsi="Times New Roman" w:cs="Times New Roman"/>
          <w:sz w:val="28"/>
          <w:szCs w:val="28"/>
          <w:lang w:eastAsia="uk-UA"/>
        </w:rPr>
      </w:pPr>
      <w:r w:rsidRPr="00993365">
        <w:rPr>
          <w:rFonts w:ascii="Times New Roman" w:eastAsia="Times New Roman" w:hAnsi="Times New Roman" w:cs="Times New Roman"/>
          <w:b/>
          <w:bCs/>
          <w:sz w:val="28"/>
          <w:szCs w:val="28"/>
          <w:lang w:eastAsia="uk-UA"/>
        </w:rPr>
        <w:t>Рівень педагогічної майстерності</w:t>
      </w:r>
    </w:p>
    <w:p w:rsidR="00980BE6" w:rsidRPr="00993365" w:rsidRDefault="00980BE6" w:rsidP="00980BE6">
      <w:pPr>
        <w:shd w:val="clear" w:color="auto" w:fill="FFFFFF"/>
        <w:spacing w:before="0" w:after="0" w:line="240" w:lineRule="auto"/>
        <w:jc w:val="both"/>
        <w:rPr>
          <w:rFonts w:ascii="Times New Roman" w:eastAsia="Times New Roman" w:hAnsi="Times New Roman" w:cs="Times New Roman"/>
          <w:sz w:val="28"/>
          <w:szCs w:val="28"/>
          <w:lang w:eastAsia="uk-UA"/>
        </w:rPr>
      </w:pPr>
      <w:r w:rsidRPr="00993365">
        <w:rPr>
          <w:rFonts w:ascii="Times New Roman" w:eastAsia="Times New Roman" w:hAnsi="Times New Roman" w:cs="Times New Roman"/>
          <w:sz w:val="28"/>
          <w:szCs w:val="28"/>
          <w:lang w:eastAsia="uk-UA"/>
        </w:rPr>
        <w:t>«Спеціал</w:t>
      </w:r>
      <w:r w:rsidR="00993365" w:rsidRPr="00993365">
        <w:rPr>
          <w:rFonts w:ascii="Times New Roman" w:eastAsia="Times New Roman" w:hAnsi="Times New Roman" w:cs="Times New Roman"/>
          <w:sz w:val="28"/>
          <w:szCs w:val="28"/>
          <w:lang w:eastAsia="uk-UA"/>
        </w:rPr>
        <w:t>іст вищої категорії» – 21</w:t>
      </w:r>
    </w:p>
    <w:p w:rsidR="00980BE6" w:rsidRPr="00993365" w:rsidRDefault="00980BE6" w:rsidP="00980BE6">
      <w:pPr>
        <w:shd w:val="clear" w:color="auto" w:fill="FFFFFF"/>
        <w:spacing w:before="0" w:after="0" w:line="240" w:lineRule="auto"/>
        <w:jc w:val="both"/>
        <w:rPr>
          <w:rFonts w:ascii="Times New Roman" w:eastAsia="Times New Roman" w:hAnsi="Times New Roman" w:cs="Times New Roman"/>
          <w:sz w:val="28"/>
          <w:szCs w:val="28"/>
          <w:lang w:eastAsia="uk-UA"/>
        </w:rPr>
      </w:pPr>
      <w:r w:rsidRPr="00993365">
        <w:rPr>
          <w:rFonts w:ascii="Times New Roman" w:eastAsia="Times New Roman" w:hAnsi="Times New Roman" w:cs="Times New Roman"/>
          <w:sz w:val="28"/>
          <w:szCs w:val="28"/>
          <w:lang w:eastAsia="uk-UA"/>
        </w:rPr>
        <w:t>«Спец</w:t>
      </w:r>
      <w:r w:rsidR="00993365" w:rsidRPr="00993365">
        <w:rPr>
          <w:rFonts w:ascii="Times New Roman" w:eastAsia="Times New Roman" w:hAnsi="Times New Roman" w:cs="Times New Roman"/>
          <w:sz w:val="28"/>
          <w:szCs w:val="28"/>
          <w:lang w:eastAsia="uk-UA"/>
        </w:rPr>
        <w:t>іаліст І категорії» – 11</w:t>
      </w:r>
    </w:p>
    <w:p w:rsidR="00980BE6" w:rsidRPr="00993365" w:rsidRDefault="00980BE6" w:rsidP="00980BE6">
      <w:pPr>
        <w:shd w:val="clear" w:color="auto" w:fill="FFFFFF"/>
        <w:spacing w:before="0" w:after="0" w:line="240" w:lineRule="auto"/>
        <w:jc w:val="both"/>
        <w:rPr>
          <w:rFonts w:ascii="Times New Roman" w:eastAsia="Times New Roman" w:hAnsi="Times New Roman" w:cs="Times New Roman"/>
          <w:sz w:val="28"/>
          <w:szCs w:val="28"/>
          <w:lang w:eastAsia="uk-UA"/>
        </w:rPr>
      </w:pPr>
      <w:r w:rsidRPr="00993365">
        <w:rPr>
          <w:rFonts w:ascii="Times New Roman" w:eastAsia="Times New Roman" w:hAnsi="Times New Roman" w:cs="Times New Roman"/>
          <w:sz w:val="28"/>
          <w:szCs w:val="28"/>
          <w:lang w:eastAsia="uk-UA"/>
        </w:rPr>
        <w:t xml:space="preserve">«Спеціаліст ІІ категорії» – </w:t>
      </w:r>
      <w:r w:rsidR="00993365" w:rsidRPr="00993365">
        <w:rPr>
          <w:rFonts w:ascii="Times New Roman" w:eastAsia="Times New Roman" w:hAnsi="Times New Roman" w:cs="Times New Roman"/>
          <w:sz w:val="28"/>
          <w:szCs w:val="28"/>
          <w:lang w:eastAsia="uk-UA"/>
        </w:rPr>
        <w:t>21</w:t>
      </w:r>
    </w:p>
    <w:p w:rsidR="00980BE6" w:rsidRPr="00993365" w:rsidRDefault="00980BE6" w:rsidP="00980BE6">
      <w:pPr>
        <w:shd w:val="clear" w:color="auto" w:fill="FFFFFF"/>
        <w:spacing w:before="0" w:after="0" w:line="240" w:lineRule="auto"/>
        <w:jc w:val="both"/>
        <w:rPr>
          <w:rFonts w:ascii="Times New Roman" w:eastAsia="Times New Roman" w:hAnsi="Times New Roman" w:cs="Times New Roman"/>
          <w:sz w:val="28"/>
          <w:szCs w:val="28"/>
          <w:lang w:eastAsia="uk-UA"/>
        </w:rPr>
      </w:pPr>
      <w:r w:rsidRPr="00993365">
        <w:rPr>
          <w:rFonts w:ascii="Times New Roman" w:eastAsia="Times New Roman" w:hAnsi="Times New Roman" w:cs="Times New Roman"/>
          <w:sz w:val="28"/>
          <w:szCs w:val="28"/>
          <w:lang w:eastAsia="uk-UA"/>
        </w:rPr>
        <w:t xml:space="preserve">«Спеціаліст» – </w:t>
      </w:r>
      <w:r w:rsidR="00993365" w:rsidRPr="00993365">
        <w:rPr>
          <w:rFonts w:ascii="Times New Roman" w:eastAsia="Times New Roman" w:hAnsi="Times New Roman" w:cs="Times New Roman"/>
          <w:sz w:val="28"/>
          <w:szCs w:val="28"/>
          <w:lang w:eastAsia="uk-UA"/>
        </w:rPr>
        <w:t>13</w:t>
      </w:r>
    </w:p>
    <w:p w:rsidR="00980BE6" w:rsidRPr="00993365" w:rsidRDefault="00980BE6" w:rsidP="00980BE6">
      <w:pPr>
        <w:shd w:val="clear" w:color="auto" w:fill="FFFFFF"/>
        <w:spacing w:before="0" w:after="0" w:line="240" w:lineRule="auto"/>
        <w:jc w:val="both"/>
        <w:rPr>
          <w:rFonts w:ascii="Times New Roman" w:eastAsia="Times New Roman" w:hAnsi="Times New Roman" w:cs="Times New Roman"/>
          <w:sz w:val="28"/>
          <w:szCs w:val="28"/>
          <w:lang w:eastAsia="uk-UA"/>
        </w:rPr>
      </w:pPr>
      <w:r w:rsidRPr="00993365">
        <w:rPr>
          <w:rFonts w:ascii="Times New Roman" w:eastAsia="Times New Roman" w:hAnsi="Times New Roman" w:cs="Times New Roman"/>
          <w:sz w:val="28"/>
          <w:szCs w:val="28"/>
          <w:lang w:eastAsia="uk-UA"/>
        </w:rPr>
        <w:t xml:space="preserve">«Бакалавр» - </w:t>
      </w:r>
      <w:r w:rsidR="00993365" w:rsidRPr="00993365">
        <w:rPr>
          <w:rFonts w:ascii="Times New Roman" w:eastAsia="Times New Roman" w:hAnsi="Times New Roman" w:cs="Times New Roman"/>
          <w:sz w:val="28"/>
          <w:szCs w:val="28"/>
          <w:lang w:eastAsia="uk-UA"/>
        </w:rPr>
        <w:t>2</w:t>
      </w:r>
    </w:p>
    <w:p w:rsidR="00980BE6" w:rsidRPr="00993365" w:rsidRDefault="00993365" w:rsidP="00980BE6">
      <w:pPr>
        <w:shd w:val="clear" w:color="auto" w:fill="FFFFFF"/>
        <w:spacing w:before="0" w:after="0" w:line="240" w:lineRule="auto"/>
        <w:jc w:val="both"/>
        <w:rPr>
          <w:rFonts w:ascii="Times New Roman" w:eastAsia="Times New Roman" w:hAnsi="Times New Roman" w:cs="Times New Roman"/>
          <w:sz w:val="28"/>
          <w:szCs w:val="28"/>
          <w:lang w:eastAsia="uk-UA"/>
        </w:rPr>
      </w:pPr>
      <w:r w:rsidRPr="00993365">
        <w:rPr>
          <w:rFonts w:ascii="Times New Roman" w:eastAsia="Times New Roman" w:hAnsi="Times New Roman" w:cs="Times New Roman"/>
          <w:sz w:val="28"/>
          <w:szCs w:val="28"/>
          <w:lang w:eastAsia="uk-UA"/>
        </w:rPr>
        <w:t xml:space="preserve"> </w:t>
      </w:r>
      <w:r w:rsidR="00980BE6" w:rsidRPr="00993365">
        <w:rPr>
          <w:rFonts w:ascii="Times New Roman" w:eastAsia="Times New Roman" w:hAnsi="Times New Roman" w:cs="Times New Roman"/>
          <w:sz w:val="28"/>
          <w:szCs w:val="28"/>
          <w:lang w:eastAsia="uk-UA"/>
        </w:rPr>
        <w:t xml:space="preserve">«Старший учитель» – </w:t>
      </w:r>
      <w:r w:rsidRPr="00993365">
        <w:rPr>
          <w:rFonts w:ascii="Times New Roman" w:eastAsia="Times New Roman" w:hAnsi="Times New Roman" w:cs="Times New Roman"/>
          <w:sz w:val="28"/>
          <w:szCs w:val="28"/>
          <w:lang w:eastAsia="uk-UA"/>
        </w:rPr>
        <w:t>7</w:t>
      </w:r>
    </w:p>
    <w:p w:rsidR="00980BE6" w:rsidRPr="00993365" w:rsidRDefault="00980BE6" w:rsidP="00980BE6">
      <w:pPr>
        <w:shd w:val="clear" w:color="auto" w:fill="FFFFFF"/>
        <w:spacing w:before="0" w:after="0" w:line="240" w:lineRule="auto"/>
        <w:jc w:val="both"/>
        <w:rPr>
          <w:rFonts w:ascii="Times New Roman" w:eastAsia="Times New Roman" w:hAnsi="Times New Roman" w:cs="Times New Roman"/>
          <w:sz w:val="28"/>
          <w:szCs w:val="28"/>
          <w:lang w:eastAsia="uk-UA"/>
        </w:rPr>
      </w:pPr>
      <w:r w:rsidRPr="00993365">
        <w:rPr>
          <w:rFonts w:ascii="Times New Roman" w:eastAsia="Times New Roman" w:hAnsi="Times New Roman" w:cs="Times New Roman"/>
          <w:sz w:val="28"/>
          <w:szCs w:val="28"/>
          <w:lang w:eastAsia="uk-UA"/>
        </w:rPr>
        <w:t>          </w:t>
      </w:r>
    </w:p>
    <w:p w:rsidR="00EA69BD" w:rsidRPr="00993365" w:rsidRDefault="00FA1CA8" w:rsidP="00A015BB">
      <w:pPr>
        <w:spacing w:before="0" w:after="0" w:line="240" w:lineRule="auto"/>
        <w:ind w:firstLine="709"/>
        <w:jc w:val="both"/>
        <w:rPr>
          <w:rFonts w:ascii="Times New Roman" w:eastAsia="Calibri" w:hAnsi="Times New Roman" w:cs="Times New Roman"/>
          <w:sz w:val="28"/>
          <w:szCs w:val="28"/>
        </w:rPr>
      </w:pPr>
      <w:r w:rsidRPr="00993365">
        <w:rPr>
          <w:rFonts w:ascii="Times New Roman" w:eastAsia="Calibri" w:hAnsi="Times New Roman" w:cs="Times New Roman"/>
          <w:sz w:val="28"/>
          <w:szCs w:val="28"/>
        </w:rPr>
        <w:t>Як д</w:t>
      </w:r>
      <w:r w:rsidR="00D37799" w:rsidRPr="00993365">
        <w:rPr>
          <w:rFonts w:ascii="Times New Roman" w:eastAsia="Calibri" w:hAnsi="Times New Roman" w:cs="Times New Roman"/>
          <w:sz w:val="28"/>
          <w:szCs w:val="28"/>
        </w:rPr>
        <w:t>иректор школи у роботі з працівниками дотриму</w:t>
      </w:r>
      <w:r w:rsidRPr="00993365">
        <w:rPr>
          <w:rFonts w:ascii="Times New Roman" w:eastAsia="Calibri" w:hAnsi="Times New Roman" w:cs="Times New Roman"/>
          <w:sz w:val="28"/>
          <w:szCs w:val="28"/>
        </w:rPr>
        <w:t>ю</w:t>
      </w:r>
      <w:r w:rsidR="00D37799" w:rsidRPr="00993365">
        <w:rPr>
          <w:rFonts w:ascii="Times New Roman" w:eastAsia="Calibri" w:hAnsi="Times New Roman" w:cs="Times New Roman"/>
          <w:sz w:val="28"/>
          <w:szCs w:val="28"/>
        </w:rPr>
        <w:t xml:space="preserve">ться партнерського стилю 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Контроль здійснюється не заради пошуку винних, а заради позитивного кінцевого результату. На моє переконання, завдяки такому стилю керівництва у школі залишається мінімум агресивності, наявне творче вирішення справ; переважають такі методи керівництва як порада, особистий приклад, похвала; ставлення до людей – шанобливе, вимогливість поєднується із справедливістю, спілкування ввічливе, поважливе, рідко з наказом. У зв'язку з цим я надаю колегам більше самостійності, відповідно їхній кваліфікації і характеру роботи, створюю необхідні умови для самореалізації. У кожному зі </w:t>
      </w:r>
      <w:r w:rsidR="00D37799" w:rsidRPr="00993365">
        <w:rPr>
          <w:rFonts w:ascii="Times New Roman" w:eastAsia="Calibri" w:hAnsi="Times New Roman" w:cs="Times New Roman"/>
          <w:sz w:val="28"/>
          <w:szCs w:val="28"/>
        </w:rPr>
        <w:lastRenderedPageBreak/>
        <w:t xml:space="preserve">своїх підлеглих бачу, насамперед, особистість у всьому розмаїтті її людських якостей і властивостей. </w:t>
      </w:r>
    </w:p>
    <w:p w:rsidR="00D45F33" w:rsidRDefault="00D45F33" w:rsidP="00D45F33">
      <w:pPr>
        <w:spacing w:before="0" w:after="0" w:line="240" w:lineRule="auto"/>
        <w:ind w:firstLine="709"/>
        <w:jc w:val="both"/>
        <w:rPr>
          <w:rFonts w:ascii="Times New Roman" w:hAnsi="Times New Roman" w:cs="Times New Roman"/>
          <w:sz w:val="28"/>
        </w:rPr>
      </w:pPr>
      <w:r w:rsidRPr="00993365">
        <w:rPr>
          <w:rFonts w:ascii="Times New Roman" w:hAnsi="Times New Roman" w:cs="Times New Roman"/>
          <w:sz w:val="28"/>
        </w:rPr>
        <w:t xml:space="preserve">Висловлюю щиру подяку за співпрацю: </w:t>
      </w:r>
      <w:r w:rsidRPr="00993365">
        <w:rPr>
          <w:rFonts w:ascii="Times New Roman" w:hAnsi="Times New Roman" w:cs="Times New Roman"/>
          <w:b/>
          <w:sz w:val="28"/>
        </w:rPr>
        <w:t>учням</w:t>
      </w:r>
      <w:r w:rsidRPr="00993365">
        <w:rPr>
          <w:rFonts w:ascii="Times New Roman" w:hAnsi="Times New Roman" w:cs="Times New Roman"/>
          <w:sz w:val="28"/>
        </w:rPr>
        <w:t xml:space="preserve"> – за бажання вчитися, </w:t>
      </w:r>
      <w:r w:rsidRPr="00993365">
        <w:rPr>
          <w:rFonts w:ascii="Times New Roman" w:hAnsi="Times New Roman" w:cs="Times New Roman"/>
          <w:b/>
          <w:sz w:val="28"/>
        </w:rPr>
        <w:t>учителям</w:t>
      </w:r>
      <w:r w:rsidRPr="00993365">
        <w:rPr>
          <w:rFonts w:ascii="Times New Roman" w:hAnsi="Times New Roman" w:cs="Times New Roman"/>
          <w:sz w:val="28"/>
        </w:rPr>
        <w:t xml:space="preserve"> — за творчість, за любов до своєї професії; </w:t>
      </w:r>
      <w:r w:rsidRPr="00993365">
        <w:rPr>
          <w:rFonts w:ascii="Times New Roman" w:hAnsi="Times New Roman" w:cs="Times New Roman"/>
          <w:b/>
          <w:sz w:val="28"/>
        </w:rPr>
        <w:t>батькам</w:t>
      </w:r>
      <w:r w:rsidRPr="00993365">
        <w:rPr>
          <w:rFonts w:ascii="Times New Roman" w:hAnsi="Times New Roman" w:cs="Times New Roman"/>
          <w:sz w:val="28"/>
        </w:rPr>
        <w:t xml:space="preserve"> — за допомогу, розуміння, підтримку і сподіваюсь на подальшу плідну співпрацю; </w:t>
      </w:r>
      <w:r w:rsidRPr="00993365">
        <w:rPr>
          <w:rFonts w:ascii="Times New Roman" w:hAnsi="Times New Roman" w:cs="Times New Roman"/>
          <w:b/>
          <w:sz w:val="28"/>
        </w:rPr>
        <w:t>технічному персоналу</w:t>
      </w:r>
      <w:r w:rsidRPr="00993365">
        <w:rPr>
          <w:rFonts w:ascii="Times New Roman" w:hAnsi="Times New Roman" w:cs="Times New Roman"/>
          <w:sz w:val="28"/>
        </w:rPr>
        <w:t xml:space="preserve"> за їх щоденну працю, за чистоту в навчальному закладі та на території школи.</w:t>
      </w:r>
      <w:r w:rsidR="005B5D87" w:rsidRPr="00993365">
        <w:t xml:space="preserve"> </w:t>
      </w:r>
      <w:r w:rsidR="005B5D87" w:rsidRPr="00993365">
        <w:rPr>
          <w:rFonts w:ascii="Times New Roman" w:hAnsi="Times New Roman" w:cs="Times New Roman"/>
          <w:sz w:val="28"/>
        </w:rPr>
        <w:t>Я вірю в наш навчальний заклад, захоплююся його талановитими особистостями: учнями, вчителями, випускниками, які примножують справу нашого навчально-виховного комплексу.</w:t>
      </w:r>
    </w:p>
    <w:p w:rsidR="00C73211" w:rsidRDefault="00C73211" w:rsidP="00D45F33">
      <w:pPr>
        <w:spacing w:before="0" w:after="0" w:line="240" w:lineRule="auto"/>
        <w:ind w:firstLine="709"/>
        <w:jc w:val="both"/>
        <w:rPr>
          <w:rFonts w:ascii="Times New Roman" w:hAnsi="Times New Roman" w:cs="Times New Roman"/>
          <w:sz w:val="28"/>
        </w:rPr>
      </w:pPr>
    </w:p>
    <w:p w:rsidR="00C73211" w:rsidRDefault="00C73211" w:rsidP="00D45F33">
      <w:pPr>
        <w:spacing w:before="0" w:after="0" w:line="240" w:lineRule="auto"/>
        <w:ind w:firstLine="709"/>
        <w:jc w:val="both"/>
        <w:rPr>
          <w:rFonts w:ascii="Times New Roman" w:hAnsi="Times New Roman" w:cs="Times New Roman"/>
          <w:sz w:val="28"/>
        </w:rPr>
      </w:pPr>
    </w:p>
    <w:sectPr w:rsidR="00C73211" w:rsidSect="004171C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BDE" w:rsidRDefault="004E0BDE" w:rsidP="004171C1">
      <w:pPr>
        <w:spacing w:before="0" w:after="0" w:line="240" w:lineRule="auto"/>
      </w:pPr>
      <w:r>
        <w:separator/>
      </w:r>
    </w:p>
  </w:endnote>
  <w:endnote w:type="continuationSeparator" w:id="0">
    <w:p w:rsidR="004E0BDE" w:rsidRDefault="004E0BDE" w:rsidP="004171C1">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Roboto">
    <w:altName w:val="Times New Roman"/>
    <w:panose1 w:val="02000000000000000000"/>
    <w:charset w:val="CC"/>
    <w:family w:val="auto"/>
    <w:pitch w:val="variable"/>
    <w:sig w:usb0="E00002FF" w:usb1="5000205B" w:usb2="0000002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45772"/>
      <w:docPartObj>
        <w:docPartGallery w:val="Page Numbers (Bottom of Page)"/>
        <w:docPartUnique/>
      </w:docPartObj>
    </w:sdtPr>
    <w:sdtContent>
      <w:p w:rsidR="000E179E" w:rsidRDefault="00645AFC">
        <w:pPr>
          <w:pStyle w:val="afa"/>
        </w:pPr>
        <w:r w:rsidRPr="00645AFC">
          <w:rPr>
            <w:noProof/>
            <w:lang w:val="en-US"/>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івнобедрений трикутник 4" o:spid="_x0000_s4097" type="#_x0000_t5" style="position:absolute;margin-left:243.6pt;margin-top:0;width:167.4pt;height:161.8pt;z-index:251659264;visibility:visible;mso-position-horizontal:right;mso-position-horizontal-relative:page;mso-position-vertical:bottom;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" adj="21600" fillcolor="#d2eaf1" stroked="f">
              <v:textbox>
                <w:txbxContent>
                  <w:p w:rsidR="000E179E" w:rsidRDefault="000E179E">
                    <w:pPr>
                      <w:jc w:val="center"/>
                      <w:rPr>
                        <w:rFonts w:cs="Times New Roman"/>
                        <w:sz w:val="28"/>
                        <w:szCs w:val="28"/>
                      </w:rPr>
                    </w:pPr>
                  </w:p>
                  <w:p w:rsidR="000E179E" w:rsidRPr="004171C1" w:rsidRDefault="00645AFC">
                    <w:pPr>
                      <w:jc w:val="center"/>
                      <w:rPr>
                        <w:rFonts w:ascii="Times New Roman" w:hAnsi="Times New Roman" w:cs="Times New Roman"/>
                        <w:b/>
                        <w:color w:val="002060"/>
                        <w:sz w:val="28"/>
                        <w:szCs w:val="28"/>
                      </w:rPr>
                    </w:pPr>
                    <w:r w:rsidRPr="00645AFC">
                      <w:rPr>
                        <w:rFonts w:ascii="Times New Roman" w:hAnsi="Times New Roman" w:cs="Times New Roman"/>
                        <w:b/>
                        <w:color w:val="002060"/>
                        <w:sz w:val="28"/>
                        <w:szCs w:val="28"/>
                      </w:rPr>
                      <w:fldChar w:fldCharType="begin"/>
                    </w:r>
                    <w:r w:rsidR="000E179E" w:rsidRPr="004171C1">
                      <w:rPr>
                        <w:rFonts w:ascii="Times New Roman" w:hAnsi="Times New Roman" w:cs="Times New Roman"/>
                        <w:b/>
                        <w:color w:val="002060"/>
                        <w:sz w:val="28"/>
                        <w:szCs w:val="28"/>
                      </w:rPr>
                      <w:instrText>PAGE    \* MERGEFORMAT</w:instrText>
                    </w:r>
                    <w:r w:rsidRPr="00645AFC">
                      <w:rPr>
                        <w:rFonts w:ascii="Times New Roman" w:hAnsi="Times New Roman" w:cs="Times New Roman"/>
                        <w:b/>
                        <w:color w:val="002060"/>
                        <w:sz w:val="28"/>
                        <w:szCs w:val="28"/>
                      </w:rPr>
                      <w:fldChar w:fldCharType="separate"/>
                    </w:r>
                    <w:r w:rsidR="002F4DB9" w:rsidRPr="002F4DB9">
                      <w:rPr>
                        <w:rFonts w:ascii="Times New Roman" w:eastAsiaTheme="majorEastAsia" w:hAnsi="Times New Roman" w:cs="Times New Roman"/>
                        <w:b/>
                        <w:noProof/>
                        <w:color w:val="002060"/>
                        <w:sz w:val="28"/>
                        <w:szCs w:val="28"/>
                      </w:rPr>
                      <w:t>30</w:t>
                    </w:r>
                    <w:r w:rsidRPr="004171C1">
                      <w:rPr>
                        <w:rFonts w:ascii="Times New Roman" w:eastAsiaTheme="majorEastAsia" w:hAnsi="Times New Roman" w:cs="Times New Roman"/>
                        <w:b/>
                        <w:color w:val="002060"/>
                        <w:sz w:val="28"/>
                        <w:szCs w:val="28"/>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BDE" w:rsidRDefault="004E0BDE" w:rsidP="004171C1">
      <w:pPr>
        <w:spacing w:before="0" w:after="0" w:line="240" w:lineRule="auto"/>
      </w:pPr>
      <w:r>
        <w:separator/>
      </w:r>
    </w:p>
  </w:footnote>
  <w:footnote w:type="continuationSeparator" w:id="0">
    <w:p w:rsidR="004E0BDE" w:rsidRDefault="004E0BDE" w:rsidP="004171C1">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45459A"/>
    <w:multiLevelType w:val="hybridMultilevel"/>
    <w:tmpl w:val="C4C915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2">
    <w:nsid w:val="01D27614"/>
    <w:multiLevelType w:val="hybridMultilevel"/>
    <w:tmpl w:val="28EC6FF4"/>
    <w:lvl w:ilvl="0" w:tplc="8E78FB0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
    <w:nsid w:val="04112A8A"/>
    <w:multiLevelType w:val="hybridMultilevel"/>
    <w:tmpl w:val="67AA41C8"/>
    <w:lvl w:ilvl="0" w:tplc="0422000D">
      <w:start w:val="1"/>
      <w:numFmt w:val="bullet"/>
      <w:lvlText w:val=""/>
      <w:lvlJc w:val="left"/>
      <w:pPr>
        <w:ind w:left="1429" w:hanging="360"/>
      </w:pPr>
      <w:rPr>
        <w:rFonts w:ascii="Wingdings" w:hAnsi="Wingdings"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0B130094"/>
    <w:multiLevelType w:val="multilevel"/>
    <w:tmpl w:val="A3EE556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0C1FEB"/>
    <w:multiLevelType w:val="hybridMultilevel"/>
    <w:tmpl w:val="6280314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1E24E67"/>
    <w:multiLevelType w:val="hybridMultilevel"/>
    <w:tmpl w:val="23722830"/>
    <w:lvl w:ilvl="0" w:tplc="679EAD00">
      <w:numFmt w:val="bullet"/>
      <w:lvlText w:val="•"/>
      <w:lvlJc w:val="left"/>
      <w:pPr>
        <w:tabs>
          <w:tab w:val="num" w:pos="0"/>
        </w:tabs>
      </w:pPr>
      <w:rPr>
        <w:rFonts w:ascii="Arial Unicode MS" w:eastAsia="Arial Unicode M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5A92D8D"/>
    <w:multiLevelType w:val="hybridMultilevel"/>
    <w:tmpl w:val="89E24A26"/>
    <w:lvl w:ilvl="0" w:tplc="0422000D">
      <w:start w:val="1"/>
      <w:numFmt w:val="bullet"/>
      <w:lvlText w:val=""/>
      <w:lvlJc w:val="left"/>
      <w:pPr>
        <w:ind w:left="1068" w:hanging="360"/>
      </w:pPr>
      <w:rPr>
        <w:rFonts w:ascii="Wingdings" w:hAnsi="Wingdings"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nsid w:val="15F81230"/>
    <w:multiLevelType w:val="hybridMultilevel"/>
    <w:tmpl w:val="4D1EFEE4"/>
    <w:lvl w:ilvl="0" w:tplc="7152F9C4">
      <w:start w:val="70"/>
      <w:numFmt w:val="bullet"/>
      <w:lvlText w:val="-"/>
      <w:lvlJc w:val="left"/>
      <w:pPr>
        <w:tabs>
          <w:tab w:val="num" w:pos="720"/>
        </w:tabs>
        <w:ind w:left="720" w:hanging="360"/>
      </w:pPr>
      <w:rPr>
        <w:rFonts w:ascii="Times New Roman" w:eastAsia="Arial Unicode MS"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9AE5B98"/>
    <w:multiLevelType w:val="hybridMultilevel"/>
    <w:tmpl w:val="4258A7E6"/>
    <w:lvl w:ilvl="0" w:tplc="EC44870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9D01D6"/>
    <w:multiLevelType w:val="hybridMultilevel"/>
    <w:tmpl w:val="FB86ED96"/>
    <w:lvl w:ilvl="0" w:tplc="1EB8CD3C">
      <w:start w:val="1"/>
      <w:numFmt w:val="decimal"/>
      <w:lvlText w:val="%1."/>
      <w:lvlJc w:val="left"/>
      <w:pPr>
        <w:tabs>
          <w:tab w:val="num" w:pos="720"/>
        </w:tabs>
        <w:ind w:left="720" w:hanging="360"/>
      </w:pPr>
      <w:rPr>
        <w:color w:val="auto"/>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1">
    <w:nsid w:val="1EA838BE"/>
    <w:multiLevelType w:val="hybridMultilevel"/>
    <w:tmpl w:val="E152AF1C"/>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nsid w:val="1EEF6C50"/>
    <w:multiLevelType w:val="hybridMultilevel"/>
    <w:tmpl w:val="1B945F70"/>
    <w:lvl w:ilvl="0" w:tplc="BF20BF3A">
      <w:start w:val="1"/>
      <w:numFmt w:val="decimal"/>
      <w:lvlText w:val="%1."/>
      <w:lvlJc w:val="left"/>
      <w:pPr>
        <w:tabs>
          <w:tab w:val="num" w:pos="1065"/>
        </w:tabs>
        <w:ind w:left="1065" w:hanging="360"/>
      </w:pPr>
    </w:lvl>
    <w:lvl w:ilvl="1" w:tplc="A35EDD82">
      <w:numFmt w:val="none"/>
      <w:lvlText w:val=""/>
      <w:lvlJc w:val="left"/>
      <w:pPr>
        <w:tabs>
          <w:tab w:val="num" w:pos="360"/>
        </w:tabs>
        <w:ind w:left="0" w:firstLine="0"/>
      </w:pPr>
    </w:lvl>
    <w:lvl w:ilvl="2" w:tplc="487E7416">
      <w:numFmt w:val="none"/>
      <w:lvlText w:val=""/>
      <w:lvlJc w:val="left"/>
      <w:pPr>
        <w:tabs>
          <w:tab w:val="num" w:pos="360"/>
        </w:tabs>
        <w:ind w:left="0" w:firstLine="0"/>
      </w:pPr>
    </w:lvl>
    <w:lvl w:ilvl="3" w:tplc="DE1A36A0">
      <w:numFmt w:val="none"/>
      <w:lvlText w:val=""/>
      <w:lvlJc w:val="left"/>
      <w:pPr>
        <w:tabs>
          <w:tab w:val="num" w:pos="360"/>
        </w:tabs>
        <w:ind w:left="0" w:firstLine="0"/>
      </w:pPr>
    </w:lvl>
    <w:lvl w:ilvl="4" w:tplc="169E2BD2">
      <w:numFmt w:val="none"/>
      <w:lvlText w:val=""/>
      <w:lvlJc w:val="left"/>
      <w:pPr>
        <w:tabs>
          <w:tab w:val="num" w:pos="360"/>
        </w:tabs>
        <w:ind w:left="0" w:firstLine="0"/>
      </w:pPr>
    </w:lvl>
    <w:lvl w:ilvl="5" w:tplc="A32EAB24">
      <w:numFmt w:val="none"/>
      <w:lvlText w:val=""/>
      <w:lvlJc w:val="left"/>
      <w:pPr>
        <w:tabs>
          <w:tab w:val="num" w:pos="360"/>
        </w:tabs>
        <w:ind w:left="0" w:firstLine="0"/>
      </w:pPr>
    </w:lvl>
    <w:lvl w:ilvl="6" w:tplc="29529B24">
      <w:numFmt w:val="none"/>
      <w:lvlText w:val=""/>
      <w:lvlJc w:val="left"/>
      <w:pPr>
        <w:tabs>
          <w:tab w:val="num" w:pos="360"/>
        </w:tabs>
        <w:ind w:left="0" w:firstLine="0"/>
      </w:pPr>
    </w:lvl>
    <w:lvl w:ilvl="7" w:tplc="411AEFDA">
      <w:numFmt w:val="none"/>
      <w:lvlText w:val=""/>
      <w:lvlJc w:val="left"/>
      <w:pPr>
        <w:tabs>
          <w:tab w:val="num" w:pos="360"/>
        </w:tabs>
        <w:ind w:left="0" w:firstLine="0"/>
      </w:pPr>
    </w:lvl>
    <w:lvl w:ilvl="8" w:tplc="23224C50">
      <w:numFmt w:val="none"/>
      <w:lvlText w:val=""/>
      <w:lvlJc w:val="left"/>
      <w:pPr>
        <w:tabs>
          <w:tab w:val="num" w:pos="360"/>
        </w:tabs>
        <w:ind w:left="0" w:firstLine="0"/>
      </w:pPr>
    </w:lvl>
  </w:abstractNum>
  <w:abstractNum w:abstractNumId="13">
    <w:nsid w:val="2A6402C8"/>
    <w:multiLevelType w:val="hybridMultilevel"/>
    <w:tmpl w:val="5A7CADD4"/>
    <w:lvl w:ilvl="0" w:tplc="F544E29E">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B355BE5"/>
    <w:multiLevelType w:val="multilevel"/>
    <w:tmpl w:val="535C5F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E7045D0"/>
    <w:multiLevelType w:val="hybridMultilevel"/>
    <w:tmpl w:val="0BB22EAC"/>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nsid w:val="34DD352B"/>
    <w:multiLevelType w:val="hybridMultilevel"/>
    <w:tmpl w:val="CC3253F0"/>
    <w:lvl w:ilvl="0" w:tplc="95EC0826">
      <w:numFmt w:val="bullet"/>
      <w:lvlText w:val="-"/>
      <w:lvlJc w:val="left"/>
      <w:pPr>
        <w:ind w:left="1778"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nsid w:val="356A63A7"/>
    <w:multiLevelType w:val="hybridMultilevel"/>
    <w:tmpl w:val="71A68C42"/>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84B4B6F"/>
    <w:multiLevelType w:val="hybridMultilevel"/>
    <w:tmpl w:val="0128C63C"/>
    <w:lvl w:ilvl="0" w:tplc="300CBC72">
      <w:numFmt w:val="bullet"/>
      <w:lvlText w:val="•"/>
      <w:lvlJc w:val="left"/>
      <w:pPr>
        <w:ind w:left="1417" w:hanging="708"/>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9">
    <w:nsid w:val="38C92EA0"/>
    <w:multiLevelType w:val="hybridMultilevel"/>
    <w:tmpl w:val="F3CEB98C"/>
    <w:lvl w:ilvl="0" w:tplc="89286AEA">
      <w:start w:val="3"/>
      <w:numFmt w:val="bullet"/>
      <w:lvlText w:val="-"/>
      <w:lvlJc w:val="left"/>
      <w:pPr>
        <w:ind w:left="1068" w:hanging="360"/>
      </w:pPr>
      <w:rPr>
        <w:rFonts w:ascii="Times New Roman" w:eastAsia="Calibri" w:hAnsi="Times New Roman" w:cs="Times New Roman" w:hint="default"/>
        <w:sz w:val="28"/>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0">
    <w:nsid w:val="394967A4"/>
    <w:multiLevelType w:val="hybridMultilevel"/>
    <w:tmpl w:val="11C89DBE"/>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nsid w:val="39F35D55"/>
    <w:multiLevelType w:val="hybridMultilevel"/>
    <w:tmpl w:val="B3A419DE"/>
    <w:lvl w:ilvl="0" w:tplc="0422000D">
      <w:start w:val="1"/>
      <w:numFmt w:val="bullet"/>
      <w:lvlText w:val=""/>
      <w:lvlJc w:val="left"/>
      <w:pPr>
        <w:ind w:left="1259" w:hanging="360"/>
      </w:pPr>
      <w:rPr>
        <w:rFonts w:ascii="Wingdings" w:hAnsi="Wingdings"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22">
    <w:nsid w:val="3A0750D6"/>
    <w:multiLevelType w:val="hybridMultilevel"/>
    <w:tmpl w:val="F5820AC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nsid w:val="3A0A4905"/>
    <w:multiLevelType w:val="hybridMultilevel"/>
    <w:tmpl w:val="0D8AB96E"/>
    <w:lvl w:ilvl="0" w:tplc="0422000D">
      <w:start w:val="1"/>
      <w:numFmt w:val="bullet"/>
      <w:lvlText w:val=""/>
      <w:lvlJc w:val="left"/>
      <w:pPr>
        <w:ind w:left="1778"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nsid w:val="3C327CEE"/>
    <w:multiLevelType w:val="hybridMultilevel"/>
    <w:tmpl w:val="FA449634"/>
    <w:lvl w:ilvl="0" w:tplc="CE84249E">
      <w:start w:val="1"/>
      <w:numFmt w:val="decimal"/>
      <w:lvlText w:val="%1."/>
      <w:lvlJc w:val="left"/>
      <w:pPr>
        <w:ind w:left="1069" w:hanging="360"/>
      </w:pPr>
      <w:rPr>
        <w:rFonts w:hint="default"/>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5">
    <w:nsid w:val="41617A3B"/>
    <w:multiLevelType w:val="hybridMultilevel"/>
    <w:tmpl w:val="0798C08E"/>
    <w:lvl w:ilvl="0" w:tplc="0422000D">
      <w:start w:val="1"/>
      <w:numFmt w:val="bullet"/>
      <w:lvlText w:val=""/>
      <w:lvlJc w:val="left"/>
      <w:pPr>
        <w:ind w:left="1429" w:hanging="360"/>
      </w:pPr>
      <w:rPr>
        <w:rFonts w:ascii="Wingdings" w:hAnsi="Wingdings" w:hint="default"/>
      </w:rPr>
    </w:lvl>
    <w:lvl w:ilvl="1" w:tplc="ACE451B0">
      <w:numFmt w:val="bullet"/>
      <w:lvlText w:val="•"/>
      <w:lvlJc w:val="left"/>
      <w:pPr>
        <w:ind w:left="2497" w:hanging="708"/>
      </w:pPr>
      <w:rPr>
        <w:rFonts w:ascii="Times New Roman" w:eastAsia="Calibri"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6">
    <w:nsid w:val="437932FC"/>
    <w:multiLevelType w:val="hybridMultilevel"/>
    <w:tmpl w:val="49326FC0"/>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7">
    <w:nsid w:val="46753E99"/>
    <w:multiLevelType w:val="hybridMultilevel"/>
    <w:tmpl w:val="6B24BFE8"/>
    <w:lvl w:ilvl="0" w:tplc="95EC0826">
      <w:numFmt w:val="bullet"/>
      <w:lvlText w:val="-"/>
      <w:lvlJc w:val="left"/>
      <w:pPr>
        <w:ind w:left="1778"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nsid w:val="4BA82213"/>
    <w:multiLevelType w:val="hybridMultilevel"/>
    <w:tmpl w:val="96B077CC"/>
    <w:lvl w:ilvl="0" w:tplc="017C3076">
      <w:start w:val="11"/>
      <w:numFmt w:val="bullet"/>
      <w:lvlText w:val="-"/>
      <w:lvlJc w:val="left"/>
      <w:pPr>
        <w:ind w:left="720" w:hanging="360"/>
      </w:pPr>
      <w:rPr>
        <w:rFonts w:ascii="Cambria" w:eastAsia="Times New Roman" w:hAnsi="Cambri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3B16F0"/>
    <w:multiLevelType w:val="hybridMultilevel"/>
    <w:tmpl w:val="AD3C73B2"/>
    <w:lvl w:ilvl="0" w:tplc="F282FC10">
      <w:numFmt w:val="bullet"/>
      <w:lvlText w:val="-"/>
      <w:lvlJc w:val="left"/>
      <w:pPr>
        <w:ind w:left="1068" w:hanging="360"/>
      </w:pPr>
      <w:rPr>
        <w:rFonts w:ascii="Times New Roman" w:eastAsia="Times New Roman" w:hAnsi="Times New Roman" w:cs="Times New Roman" w:hint="default"/>
        <w:color w:val="000000"/>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30">
    <w:nsid w:val="58DC41FA"/>
    <w:multiLevelType w:val="hybridMultilevel"/>
    <w:tmpl w:val="0764C1DE"/>
    <w:lvl w:ilvl="0" w:tplc="500E8AD8">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tentative="1">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31">
    <w:nsid w:val="5A610AC7"/>
    <w:multiLevelType w:val="hybridMultilevel"/>
    <w:tmpl w:val="65B64F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CAE3D79"/>
    <w:multiLevelType w:val="hybridMultilevel"/>
    <w:tmpl w:val="21DEA2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D152B1E"/>
    <w:multiLevelType w:val="hybridMultilevel"/>
    <w:tmpl w:val="B630E600"/>
    <w:lvl w:ilvl="0" w:tplc="CD6C28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DC34832"/>
    <w:multiLevelType w:val="hybridMultilevel"/>
    <w:tmpl w:val="3CE81E54"/>
    <w:lvl w:ilvl="0" w:tplc="B2ECAF94">
      <w:numFmt w:val="bullet"/>
      <w:lvlText w:val="-"/>
      <w:lvlJc w:val="left"/>
      <w:pPr>
        <w:ind w:left="1067" w:hanging="528"/>
      </w:pPr>
      <w:rPr>
        <w:rFonts w:ascii="Times New Roman" w:eastAsia="Times New Roman" w:hAnsi="Times New Roman" w:cs="Times New Roman" w:hint="default"/>
      </w:rPr>
    </w:lvl>
    <w:lvl w:ilvl="1" w:tplc="04220003" w:tentative="1">
      <w:start w:val="1"/>
      <w:numFmt w:val="bullet"/>
      <w:lvlText w:val="o"/>
      <w:lvlJc w:val="left"/>
      <w:pPr>
        <w:ind w:left="1619" w:hanging="360"/>
      </w:pPr>
      <w:rPr>
        <w:rFonts w:ascii="Courier New" w:hAnsi="Courier New" w:cs="Courier New" w:hint="default"/>
      </w:rPr>
    </w:lvl>
    <w:lvl w:ilvl="2" w:tplc="04220005" w:tentative="1">
      <w:start w:val="1"/>
      <w:numFmt w:val="bullet"/>
      <w:lvlText w:val=""/>
      <w:lvlJc w:val="left"/>
      <w:pPr>
        <w:ind w:left="2339" w:hanging="360"/>
      </w:pPr>
      <w:rPr>
        <w:rFonts w:ascii="Wingdings" w:hAnsi="Wingdings" w:hint="default"/>
      </w:rPr>
    </w:lvl>
    <w:lvl w:ilvl="3" w:tplc="04220001" w:tentative="1">
      <w:start w:val="1"/>
      <w:numFmt w:val="bullet"/>
      <w:lvlText w:val=""/>
      <w:lvlJc w:val="left"/>
      <w:pPr>
        <w:ind w:left="3059" w:hanging="360"/>
      </w:pPr>
      <w:rPr>
        <w:rFonts w:ascii="Symbol" w:hAnsi="Symbol" w:hint="default"/>
      </w:rPr>
    </w:lvl>
    <w:lvl w:ilvl="4" w:tplc="04220003" w:tentative="1">
      <w:start w:val="1"/>
      <w:numFmt w:val="bullet"/>
      <w:lvlText w:val="o"/>
      <w:lvlJc w:val="left"/>
      <w:pPr>
        <w:ind w:left="3779" w:hanging="360"/>
      </w:pPr>
      <w:rPr>
        <w:rFonts w:ascii="Courier New" w:hAnsi="Courier New" w:cs="Courier New" w:hint="default"/>
      </w:rPr>
    </w:lvl>
    <w:lvl w:ilvl="5" w:tplc="04220005" w:tentative="1">
      <w:start w:val="1"/>
      <w:numFmt w:val="bullet"/>
      <w:lvlText w:val=""/>
      <w:lvlJc w:val="left"/>
      <w:pPr>
        <w:ind w:left="4499" w:hanging="360"/>
      </w:pPr>
      <w:rPr>
        <w:rFonts w:ascii="Wingdings" w:hAnsi="Wingdings" w:hint="default"/>
      </w:rPr>
    </w:lvl>
    <w:lvl w:ilvl="6" w:tplc="04220001" w:tentative="1">
      <w:start w:val="1"/>
      <w:numFmt w:val="bullet"/>
      <w:lvlText w:val=""/>
      <w:lvlJc w:val="left"/>
      <w:pPr>
        <w:ind w:left="5219" w:hanging="360"/>
      </w:pPr>
      <w:rPr>
        <w:rFonts w:ascii="Symbol" w:hAnsi="Symbol" w:hint="default"/>
      </w:rPr>
    </w:lvl>
    <w:lvl w:ilvl="7" w:tplc="04220003" w:tentative="1">
      <w:start w:val="1"/>
      <w:numFmt w:val="bullet"/>
      <w:lvlText w:val="o"/>
      <w:lvlJc w:val="left"/>
      <w:pPr>
        <w:ind w:left="5939" w:hanging="360"/>
      </w:pPr>
      <w:rPr>
        <w:rFonts w:ascii="Courier New" w:hAnsi="Courier New" w:cs="Courier New" w:hint="default"/>
      </w:rPr>
    </w:lvl>
    <w:lvl w:ilvl="8" w:tplc="04220005" w:tentative="1">
      <w:start w:val="1"/>
      <w:numFmt w:val="bullet"/>
      <w:lvlText w:val=""/>
      <w:lvlJc w:val="left"/>
      <w:pPr>
        <w:ind w:left="6659" w:hanging="360"/>
      </w:pPr>
      <w:rPr>
        <w:rFonts w:ascii="Wingdings" w:hAnsi="Wingdings" w:hint="default"/>
      </w:rPr>
    </w:lvl>
  </w:abstractNum>
  <w:abstractNum w:abstractNumId="35">
    <w:nsid w:val="663B2150"/>
    <w:multiLevelType w:val="hybridMultilevel"/>
    <w:tmpl w:val="685290DE"/>
    <w:lvl w:ilvl="0" w:tplc="0422000F">
      <w:start w:val="1"/>
      <w:numFmt w:val="decimal"/>
      <w:lvlText w:val="%1."/>
      <w:lvlJc w:val="left"/>
      <w:pPr>
        <w:ind w:left="1778" w:hanging="360"/>
      </w:pPr>
      <w:rPr>
        <w:rFont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6">
    <w:nsid w:val="6C414621"/>
    <w:multiLevelType w:val="hybridMultilevel"/>
    <w:tmpl w:val="171863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0997ABA"/>
    <w:multiLevelType w:val="hybridMultilevel"/>
    <w:tmpl w:val="10108D5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74400383"/>
    <w:multiLevelType w:val="hybridMultilevel"/>
    <w:tmpl w:val="D436C93A"/>
    <w:lvl w:ilvl="0" w:tplc="0422000D">
      <w:start w:val="1"/>
      <w:numFmt w:val="bullet"/>
      <w:lvlText w:val=""/>
      <w:lvlJc w:val="left"/>
      <w:pPr>
        <w:ind w:left="1429" w:hanging="360"/>
      </w:pPr>
      <w:rPr>
        <w:rFonts w:ascii="Wingdings" w:hAnsi="Wingdings" w:hint="default"/>
      </w:rPr>
    </w:lvl>
    <w:lvl w:ilvl="1" w:tplc="0422000D">
      <w:start w:val="1"/>
      <w:numFmt w:val="bullet"/>
      <w:lvlText w:val=""/>
      <w:lvlJc w:val="left"/>
      <w:pPr>
        <w:ind w:left="2149" w:hanging="360"/>
      </w:pPr>
      <w:rPr>
        <w:rFonts w:ascii="Wingdings" w:hAnsi="Wingdings"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9">
    <w:nsid w:val="775418DC"/>
    <w:multiLevelType w:val="hybridMultilevel"/>
    <w:tmpl w:val="C7F47F3C"/>
    <w:lvl w:ilvl="0" w:tplc="0422000D">
      <w:start w:val="1"/>
      <w:numFmt w:val="bullet"/>
      <w:lvlText w:val=""/>
      <w:lvlJc w:val="left"/>
      <w:pPr>
        <w:ind w:left="1259" w:hanging="360"/>
      </w:pPr>
      <w:rPr>
        <w:rFonts w:ascii="Wingdings" w:hAnsi="Wingdings"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40">
    <w:nsid w:val="79E10121"/>
    <w:multiLevelType w:val="hybridMultilevel"/>
    <w:tmpl w:val="1EF2B014"/>
    <w:lvl w:ilvl="0" w:tplc="0422000D">
      <w:start w:val="1"/>
      <w:numFmt w:val="bullet"/>
      <w:lvlText w:val=""/>
      <w:lvlJc w:val="left"/>
      <w:pPr>
        <w:ind w:left="1068" w:hanging="360"/>
      </w:pPr>
      <w:rPr>
        <w:rFonts w:ascii="Wingdings" w:hAnsi="Wingdings"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1">
    <w:nsid w:val="7BF377F9"/>
    <w:multiLevelType w:val="hybridMultilevel"/>
    <w:tmpl w:val="41E41966"/>
    <w:lvl w:ilvl="0" w:tplc="3894E66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2">
    <w:nsid w:val="7DA15008"/>
    <w:multiLevelType w:val="hybridMultilevel"/>
    <w:tmpl w:val="B12EE048"/>
    <w:lvl w:ilvl="0" w:tplc="85B6FFC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F3A1732"/>
    <w:multiLevelType w:val="hybridMultilevel"/>
    <w:tmpl w:val="5678AE30"/>
    <w:lvl w:ilvl="0" w:tplc="F702A670">
      <w:start w:val="1"/>
      <w:numFmt w:val="decimal"/>
      <w:lvlText w:val="%1."/>
      <w:lvlJc w:val="left"/>
      <w:pPr>
        <w:ind w:left="1429" w:hanging="360"/>
      </w:pPr>
      <w:rPr>
        <w:sz w:val="32"/>
        <w:szCs w:val="32"/>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4">
    <w:nsid w:val="7FBB096F"/>
    <w:multiLevelType w:val="hybridMultilevel"/>
    <w:tmpl w:val="1ECE308E"/>
    <w:lvl w:ilvl="0" w:tplc="95EC0826">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4"/>
  </w:num>
  <w:num w:numId="2">
    <w:abstractNumId w:val="2"/>
  </w:num>
  <w:num w:numId="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lvlOverride w:ilvl="2"/>
    <w:lvlOverride w:ilvl="3"/>
    <w:lvlOverride w:ilvl="4"/>
    <w:lvlOverride w:ilvl="5"/>
    <w:lvlOverride w:ilvl="6"/>
    <w:lvlOverride w:ilvl="7"/>
    <w:lvlOverride w:ilvl="8"/>
  </w:num>
  <w:num w:numId="10">
    <w:abstractNumId w:val="9"/>
  </w:num>
  <w:num w:numId="1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8"/>
  </w:num>
  <w:num w:numId="14">
    <w:abstractNumId w:val="6"/>
  </w:num>
  <w:num w:numId="15">
    <w:abstractNumId w:val="13"/>
  </w:num>
  <w:num w:numId="16">
    <w:abstractNumId w:val="29"/>
  </w:num>
  <w:num w:numId="17">
    <w:abstractNumId w:val="10"/>
  </w:num>
  <w:num w:numId="18">
    <w:abstractNumId w:val="20"/>
  </w:num>
  <w:num w:numId="19">
    <w:abstractNumId w:val="30"/>
  </w:num>
  <w:num w:numId="20">
    <w:abstractNumId w:val="24"/>
  </w:num>
  <w:num w:numId="21">
    <w:abstractNumId w:val="11"/>
  </w:num>
  <w:num w:numId="22">
    <w:abstractNumId w:val="21"/>
  </w:num>
  <w:num w:numId="23">
    <w:abstractNumId w:val="34"/>
  </w:num>
  <w:num w:numId="24">
    <w:abstractNumId w:val="19"/>
  </w:num>
  <w:num w:numId="25">
    <w:abstractNumId w:val="15"/>
  </w:num>
  <w:num w:numId="26">
    <w:abstractNumId w:val="44"/>
  </w:num>
  <w:num w:numId="27">
    <w:abstractNumId w:val="16"/>
  </w:num>
  <w:num w:numId="28">
    <w:abstractNumId w:val="27"/>
  </w:num>
  <w:num w:numId="29">
    <w:abstractNumId w:val="35"/>
  </w:num>
  <w:num w:numId="30">
    <w:abstractNumId w:val="23"/>
  </w:num>
  <w:num w:numId="31">
    <w:abstractNumId w:val="4"/>
  </w:num>
  <w:num w:numId="32">
    <w:abstractNumId w:val="14"/>
  </w:num>
  <w:num w:numId="33">
    <w:abstractNumId w:val="7"/>
  </w:num>
  <w:num w:numId="34">
    <w:abstractNumId w:val="40"/>
  </w:num>
  <w:num w:numId="35">
    <w:abstractNumId w:val="22"/>
  </w:num>
  <w:num w:numId="36">
    <w:abstractNumId w:val="41"/>
  </w:num>
  <w:num w:numId="37">
    <w:abstractNumId w:val="25"/>
  </w:num>
  <w:num w:numId="38">
    <w:abstractNumId w:val="18"/>
  </w:num>
  <w:num w:numId="39">
    <w:abstractNumId w:val="3"/>
  </w:num>
  <w:num w:numId="40">
    <w:abstractNumId w:val="38"/>
  </w:num>
  <w:num w:numId="41">
    <w:abstractNumId w:val="37"/>
  </w:num>
  <w:num w:numId="42">
    <w:abstractNumId w:val="26"/>
  </w:num>
  <w:num w:numId="43">
    <w:abstractNumId w:val="39"/>
  </w:num>
  <w:num w:numId="44">
    <w:abstractNumId w:val="28"/>
  </w:num>
  <w:num w:numId="45">
    <w:abstractNumId w:val="33"/>
  </w:num>
  <w:num w:numId="46">
    <w:abstractNumId w:val="0"/>
  </w:num>
  <w:num w:numId="47">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hdrShapeDefaults>
    <o:shapedefaults v:ext="edit" spidmax="5122">
      <o:colormru v:ext="edit" colors="#ccecff"/>
    </o:shapedefaults>
    <o:shapelayout v:ext="edit">
      <o:idmap v:ext="edit" data="4"/>
    </o:shapelayout>
  </w:hdrShapeDefaults>
  <w:footnotePr>
    <w:footnote w:id="-1"/>
    <w:footnote w:id="0"/>
  </w:footnotePr>
  <w:endnotePr>
    <w:endnote w:id="-1"/>
    <w:endnote w:id="0"/>
  </w:endnotePr>
  <w:compat>
    <w:useFELayout/>
  </w:compat>
  <w:rsids>
    <w:rsidRoot w:val="008F077A"/>
    <w:rsid w:val="00001FD3"/>
    <w:rsid w:val="0002613E"/>
    <w:rsid w:val="00031AA9"/>
    <w:rsid w:val="00031C5F"/>
    <w:rsid w:val="00050497"/>
    <w:rsid w:val="00056C79"/>
    <w:rsid w:val="00092C11"/>
    <w:rsid w:val="000B1825"/>
    <w:rsid w:val="000C57BC"/>
    <w:rsid w:val="000D0D48"/>
    <w:rsid w:val="000E179E"/>
    <w:rsid w:val="000E3957"/>
    <w:rsid w:val="000E4FDA"/>
    <w:rsid w:val="000F5B24"/>
    <w:rsid w:val="00112A4C"/>
    <w:rsid w:val="00114A05"/>
    <w:rsid w:val="001171AD"/>
    <w:rsid w:val="00127358"/>
    <w:rsid w:val="00133B8B"/>
    <w:rsid w:val="001445A6"/>
    <w:rsid w:val="00145F09"/>
    <w:rsid w:val="00151390"/>
    <w:rsid w:val="00153531"/>
    <w:rsid w:val="00154893"/>
    <w:rsid w:val="001755C7"/>
    <w:rsid w:val="00187002"/>
    <w:rsid w:val="001909E3"/>
    <w:rsid w:val="001C284D"/>
    <w:rsid w:val="001C7FAF"/>
    <w:rsid w:val="001E384C"/>
    <w:rsid w:val="00203EF2"/>
    <w:rsid w:val="00206656"/>
    <w:rsid w:val="00212FB3"/>
    <w:rsid w:val="002155B0"/>
    <w:rsid w:val="00216B0F"/>
    <w:rsid w:val="002175CD"/>
    <w:rsid w:val="00227FC0"/>
    <w:rsid w:val="002374BE"/>
    <w:rsid w:val="0024150E"/>
    <w:rsid w:val="002444B8"/>
    <w:rsid w:val="0026472E"/>
    <w:rsid w:val="00291B39"/>
    <w:rsid w:val="002B109E"/>
    <w:rsid w:val="002C7ACA"/>
    <w:rsid w:val="002E3B98"/>
    <w:rsid w:val="002E7780"/>
    <w:rsid w:val="002F06DA"/>
    <w:rsid w:val="002F4DB9"/>
    <w:rsid w:val="0030243F"/>
    <w:rsid w:val="00303661"/>
    <w:rsid w:val="00304467"/>
    <w:rsid w:val="003108D7"/>
    <w:rsid w:val="00311EFE"/>
    <w:rsid w:val="00316FB0"/>
    <w:rsid w:val="00330EC2"/>
    <w:rsid w:val="00331A9E"/>
    <w:rsid w:val="0033377C"/>
    <w:rsid w:val="00335A9A"/>
    <w:rsid w:val="00337E07"/>
    <w:rsid w:val="00344893"/>
    <w:rsid w:val="00346C94"/>
    <w:rsid w:val="00347C89"/>
    <w:rsid w:val="0036077E"/>
    <w:rsid w:val="003726DE"/>
    <w:rsid w:val="003730A7"/>
    <w:rsid w:val="00376425"/>
    <w:rsid w:val="00376E8E"/>
    <w:rsid w:val="00385597"/>
    <w:rsid w:val="003C4F5E"/>
    <w:rsid w:val="003C69FE"/>
    <w:rsid w:val="003D1BDA"/>
    <w:rsid w:val="003D2154"/>
    <w:rsid w:val="003E07A0"/>
    <w:rsid w:val="003E6029"/>
    <w:rsid w:val="003F4397"/>
    <w:rsid w:val="003F5208"/>
    <w:rsid w:val="004029EB"/>
    <w:rsid w:val="004150EC"/>
    <w:rsid w:val="00415B60"/>
    <w:rsid w:val="004171C1"/>
    <w:rsid w:val="0042355E"/>
    <w:rsid w:val="004423C6"/>
    <w:rsid w:val="00450A64"/>
    <w:rsid w:val="00452597"/>
    <w:rsid w:val="004526FF"/>
    <w:rsid w:val="00456058"/>
    <w:rsid w:val="004705DB"/>
    <w:rsid w:val="0047407E"/>
    <w:rsid w:val="00477DFC"/>
    <w:rsid w:val="00493E3E"/>
    <w:rsid w:val="004C3F7B"/>
    <w:rsid w:val="004C7FD6"/>
    <w:rsid w:val="004E0BDE"/>
    <w:rsid w:val="004E35F6"/>
    <w:rsid w:val="00516AFA"/>
    <w:rsid w:val="0052792B"/>
    <w:rsid w:val="00527FB6"/>
    <w:rsid w:val="00535D75"/>
    <w:rsid w:val="00537E48"/>
    <w:rsid w:val="00543793"/>
    <w:rsid w:val="005537F9"/>
    <w:rsid w:val="00591536"/>
    <w:rsid w:val="005924EF"/>
    <w:rsid w:val="0059570A"/>
    <w:rsid w:val="005A0EC1"/>
    <w:rsid w:val="005A4B4F"/>
    <w:rsid w:val="005B5D87"/>
    <w:rsid w:val="005C0C2D"/>
    <w:rsid w:val="005C76FD"/>
    <w:rsid w:val="005D5506"/>
    <w:rsid w:val="005D67F6"/>
    <w:rsid w:val="005E314B"/>
    <w:rsid w:val="005E486F"/>
    <w:rsid w:val="00614305"/>
    <w:rsid w:val="00645AFC"/>
    <w:rsid w:val="006539FE"/>
    <w:rsid w:val="0067363D"/>
    <w:rsid w:val="00677787"/>
    <w:rsid w:val="0068519B"/>
    <w:rsid w:val="006C25DC"/>
    <w:rsid w:val="006D002D"/>
    <w:rsid w:val="006D50CB"/>
    <w:rsid w:val="00705EE5"/>
    <w:rsid w:val="00715EEB"/>
    <w:rsid w:val="00722E0C"/>
    <w:rsid w:val="00734949"/>
    <w:rsid w:val="00735610"/>
    <w:rsid w:val="007409D5"/>
    <w:rsid w:val="007439DC"/>
    <w:rsid w:val="0075499F"/>
    <w:rsid w:val="00756884"/>
    <w:rsid w:val="00762894"/>
    <w:rsid w:val="00772271"/>
    <w:rsid w:val="00772AA7"/>
    <w:rsid w:val="00792695"/>
    <w:rsid w:val="007A3F9E"/>
    <w:rsid w:val="007A7258"/>
    <w:rsid w:val="007B1D05"/>
    <w:rsid w:val="007C492A"/>
    <w:rsid w:val="007D0A92"/>
    <w:rsid w:val="007D386A"/>
    <w:rsid w:val="007E7BA0"/>
    <w:rsid w:val="008032C1"/>
    <w:rsid w:val="00807DD3"/>
    <w:rsid w:val="0081236C"/>
    <w:rsid w:val="00833DB8"/>
    <w:rsid w:val="0083564E"/>
    <w:rsid w:val="00845689"/>
    <w:rsid w:val="00852F93"/>
    <w:rsid w:val="008554EF"/>
    <w:rsid w:val="00866B49"/>
    <w:rsid w:val="008910F8"/>
    <w:rsid w:val="008A7306"/>
    <w:rsid w:val="008B17A1"/>
    <w:rsid w:val="008B7B2D"/>
    <w:rsid w:val="008C0BA8"/>
    <w:rsid w:val="008D2322"/>
    <w:rsid w:val="008E12F1"/>
    <w:rsid w:val="008E6D8B"/>
    <w:rsid w:val="008E6EA9"/>
    <w:rsid w:val="008F077A"/>
    <w:rsid w:val="008F44CF"/>
    <w:rsid w:val="0092477A"/>
    <w:rsid w:val="0093021A"/>
    <w:rsid w:val="00933620"/>
    <w:rsid w:val="00961143"/>
    <w:rsid w:val="0096463C"/>
    <w:rsid w:val="00974698"/>
    <w:rsid w:val="00975857"/>
    <w:rsid w:val="00975987"/>
    <w:rsid w:val="00980BE6"/>
    <w:rsid w:val="00993365"/>
    <w:rsid w:val="009978F7"/>
    <w:rsid w:val="009C4916"/>
    <w:rsid w:val="009C79B1"/>
    <w:rsid w:val="009E23F2"/>
    <w:rsid w:val="009E5953"/>
    <w:rsid w:val="009E7821"/>
    <w:rsid w:val="00A015BB"/>
    <w:rsid w:val="00A1136E"/>
    <w:rsid w:val="00A15A62"/>
    <w:rsid w:val="00A243CF"/>
    <w:rsid w:val="00A401ED"/>
    <w:rsid w:val="00A4370A"/>
    <w:rsid w:val="00A51B12"/>
    <w:rsid w:val="00A63E3F"/>
    <w:rsid w:val="00A73112"/>
    <w:rsid w:val="00A86D7E"/>
    <w:rsid w:val="00A92013"/>
    <w:rsid w:val="00AB1367"/>
    <w:rsid w:val="00AB33A3"/>
    <w:rsid w:val="00AB4C0E"/>
    <w:rsid w:val="00AB5E16"/>
    <w:rsid w:val="00AB6BD1"/>
    <w:rsid w:val="00AC349C"/>
    <w:rsid w:val="00AC4802"/>
    <w:rsid w:val="00AC49EA"/>
    <w:rsid w:val="00AC5A8B"/>
    <w:rsid w:val="00AD26AE"/>
    <w:rsid w:val="00AE185E"/>
    <w:rsid w:val="00AF1E4E"/>
    <w:rsid w:val="00AF4876"/>
    <w:rsid w:val="00B10A75"/>
    <w:rsid w:val="00B221AA"/>
    <w:rsid w:val="00B409B5"/>
    <w:rsid w:val="00B45599"/>
    <w:rsid w:val="00B50B9F"/>
    <w:rsid w:val="00BA4ABD"/>
    <w:rsid w:val="00BD080A"/>
    <w:rsid w:val="00BE5F35"/>
    <w:rsid w:val="00BF0856"/>
    <w:rsid w:val="00BF089E"/>
    <w:rsid w:val="00BF7C7B"/>
    <w:rsid w:val="00C15851"/>
    <w:rsid w:val="00C17F8A"/>
    <w:rsid w:val="00C21965"/>
    <w:rsid w:val="00C21E89"/>
    <w:rsid w:val="00C32F45"/>
    <w:rsid w:val="00C44FBC"/>
    <w:rsid w:val="00C45E42"/>
    <w:rsid w:val="00C5087A"/>
    <w:rsid w:val="00C73211"/>
    <w:rsid w:val="00C74056"/>
    <w:rsid w:val="00C95A93"/>
    <w:rsid w:val="00CA00E2"/>
    <w:rsid w:val="00CC0665"/>
    <w:rsid w:val="00CC3307"/>
    <w:rsid w:val="00CD5E2C"/>
    <w:rsid w:val="00CE0FBD"/>
    <w:rsid w:val="00CF40AE"/>
    <w:rsid w:val="00CF67C2"/>
    <w:rsid w:val="00D104BC"/>
    <w:rsid w:val="00D36FEC"/>
    <w:rsid w:val="00D37799"/>
    <w:rsid w:val="00D45F33"/>
    <w:rsid w:val="00D50E0A"/>
    <w:rsid w:val="00D5343A"/>
    <w:rsid w:val="00D8555F"/>
    <w:rsid w:val="00D86A07"/>
    <w:rsid w:val="00DC332A"/>
    <w:rsid w:val="00DD2957"/>
    <w:rsid w:val="00DE4006"/>
    <w:rsid w:val="00DF0A64"/>
    <w:rsid w:val="00E210ED"/>
    <w:rsid w:val="00E32A84"/>
    <w:rsid w:val="00E4373F"/>
    <w:rsid w:val="00E47BAD"/>
    <w:rsid w:val="00E70727"/>
    <w:rsid w:val="00E72ABE"/>
    <w:rsid w:val="00E8652E"/>
    <w:rsid w:val="00E918A9"/>
    <w:rsid w:val="00E97837"/>
    <w:rsid w:val="00EA69BD"/>
    <w:rsid w:val="00EC01E6"/>
    <w:rsid w:val="00ED70EC"/>
    <w:rsid w:val="00ED7196"/>
    <w:rsid w:val="00EE5560"/>
    <w:rsid w:val="00EF3E2A"/>
    <w:rsid w:val="00F13EFC"/>
    <w:rsid w:val="00F2558B"/>
    <w:rsid w:val="00F45847"/>
    <w:rsid w:val="00F52D3C"/>
    <w:rsid w:val="00F57656"/>
    <w:rsid w:val="00F748A2"/>
    <w:rsid w:val="00F75FCB"/>
    <w:rsid w:val="00F8247D"/>
    <w:rsid w:val="00F93AFE"/>
    <w:rsid w:val="00F96F62"/>
    <w:rsid w:val="00FA1CA8"/>
    <w:rsid w:val="00FE09CC"/>
    <w:rsid w:val="00FF4F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ccecf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uk-UA"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73F"/>
  </w:style>
  <w:style w:type="paragraph" w:styleId="1">
    <w:name w:val="heading 1"/>
    <w:basedOn w:val="a"/>
    <w:next w:val="a"/>
    <w:link w:val="10"/>
    <w:uiPriority w:val="9"/>
    <w:qFormat/>
    <w:rsid w:val="00DE4006"/>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DE4006"/>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3">
    <w:name w:val="heading 3"/>
    <w:basedOn w:val="a"/>
    <w:next w:val="a"/>
    <w:link w:val="30"/>
    <w:uiPriority w:val="9"/>
    <w:semiHidden/>
    <w:unhideWhenUsed/>
    <w:qFormat/>
    <w:rsid w:val="00DE4006"/>
    <w:pPr>
      <w:pBdr>
        <w:top w:val="single" w:sz="6" w:space="2" w:color="4A66AC" w:themeColor="accent1"/>
      </w:pBdr>
      <w:spacing w:before="300" w:after="0"/>
      <w:outlineLvl w:val="2"/>
    </w:pPr>
    <w:rPr>
      <w:caps/>
      <w:color w:val="243255" w:themeColor="accent1" w:themeShade="7F"/>
      <w:spacing w:val="15"/>
    </w:rPr>
  </w:style>
  <w:style w:type="paragraph" w:styleId="4">
    <w:name w:val="heading 4"/>
    <w:basedOn w:val="a"/>
    <w:next w:val="a"/>
    <w:link w:val="40"/>
    <w:uiPriority w:val="9"/>
    <w:semiHidden/>
    <w:unhideWhenUsed/>
    <w:qFormat/>
    <w:rsid w:val="00DE4006"/>
    <w:pPr>
      <w:pBdr>
        <w:top w:val="dotted" w:sz="6" w:space="2" w:color="4A66AC" w:themeColor="accent1"/>
      </w:pBdr>
      <w:spacing w:before="200" w:after="0"/>
      <w:outlineLvl w:val="3"/>
    </w:pPr>
    <w:rPr>
      <w:caps/>
      <w:color w:val="374C80" w:themeColor="accent1" w:themeShade="BF"/>
      <w:spacing w:val="10"/>
    </w:rPr>
  </w:style>
  <w:style w:type="paragraph" w:styleId="5">
    <w:name w:val="heading 5"/>
    <w:basedOn w:val="a"/>
    <w:next w:val="a"/>
    <w:link w:val="50"/>
    <w:uiPriority w:val="9"/>
    <w:semiHidden/>
    <w:unhideWhenUsed/>
    <w:qFormat/>
    <w:rsid w:val="00DE4006"/>
    <w:pPr>
      <w:pBdr>
        <w:bottom w:val="single" w:sz="6" w:space="1" w:color="4A66AC" w:themeColor="accent1"/>
      </w:pBdr>
      <w:spacing w:before="200" w:after="0"/>
      <w:outlineLvl w:val="4"/>
    </w:pPr>
    <w:rPr>
      <w:caps/>
      <w:color w:val="374C80" w:themeColor="accent1" w:themeShade="BF"/>
      <w:spacing w:val="10"/>
    </w:rPr>
  </w:style>
  <w:style w:type="paragraph" w:styleId="6">
    <w:name w:val="heading 6"/>
    <w:basedOn w:val="a"/>
    <w:next w:val="a"/>
    <w:link w:val="60"/>
    <w:uiPriority w:val="9"/>
    <w:semiHidden/>
    <w:unhideWhenUsed/>
    <w:qFormat/>
    <w:rsid w:val="00DE4006"/>
    <w:pPr>
      <w:pBdr>
        <w:bottom w:val="dotted" w:sz="6" w:space="1" w:color="4A66AC" w:themeColor="accent1"/>
      </w:pBdr>
      <w:spacing w:before="200" w:after="0"/>
      <w:outlineLvl w:val="5"/>
    </w:pPr>
    <w:rPr>
      <w:caps/>
      <w:color w:val="374C80" w:themeColor="accent1" w:themeShade="BF"/>
      <w:spacing w:val="10"/>
    </w:rPr>
  </w:style>
  <w:style w:type="paragraph" w:styleId="7">
    <w:name w:val="heading 7"/>
    <w:basedOn w:val="a"/>
    <w:next w:val="a"/>
    <w:link w:val="70"/>
    <w:uiPriority w:val="9"/>
    <w:semiHidden/>
    <w:unhideWhenUsed/>
    <w:qFormat/>
    <w:rsid w:val="00DE4006"/>
    <w:pPr>
      <w:spacing w:before="200" w:after="0"/>
      <w:outlineLvl w:val="6"/>
    </w:pPr>
    <w:rPr>
      <w:caps/>
      <w:color w:val="374C80" w:themeColor="accent1" w:themeShade="BF"/>
      <w:spacing w:val="10"/>
    </w:rPr>
  </w:style>
  <w:style w:type="paragraph" w:styleId="8">
    <w:name w:val="heading 8"/>
    <w:basedOn w:val="a"/>
    <w:next w:val="a"/>
    <w:link w:val="80"/>
    <w:uiPriority w:val="9"/>
    <w:semiHidden/>
    <w:unhideWhenUsed/>
    <w:qFormat/>
    <w:rsid w:val="00DE4006"/>
    <w:pPr>
      <w:spacing w:before="200" w:after="0"/>
      <w:outlineLvl w:val="7"/>
    </w:pPr>
    <w:rPr>
      <w:caps/>
      <w:spacing w:val="10"/>
      <w:sz w:val="18"/>
      <w:szCs w:val="18"/>
    </w:rPr>
  </w:style>
  <w:style w:type="paragraph" w:styleId="9">
    <w:name w:val="heading 9"/>
    <w:basedOn w:val="a"/>
    <w:next w:val="a"/>
    <w:link w:val="90"/>
    <w:uiPriority w:val="9"/>
    <w:semiHidden/>
    <w:unhideWhenUsed/>
    <w:qFormat/>
    <w:rsid w:val="00DE4006"/>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6656"/>
    <w:pPr>
      <w:spacing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206656"/>
    <w:pPr>
      <w:spacing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39"/>
    <w:rsid w:val="00206656"/>
    <w:pPr>
      <w:spacing w:after="0" w:line="240" w:lineRule="auto"/>
    </w:pPr>
    <w:rPr>
      <w:lang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206656"/>
    <w:pPr>
      <w:ind w:left="720"/>
      <w:contextualSpacing/>
    </w:pPr>
  </w:style>
  <w:style w:type="table" w:customStyle="1" w:styleId="11">
    <w:name w:val="Сітка таблиці1"/>
    <w:basedOn w:val="a1"/>
    <w:next w:val="a4"/>
    <w:uiPriority w:val="59"/>
    <w:rsid w:val="00D37799"/>
    <w:pPr>
      <w:spacing w:after="0" w:line="240" w:lineRule="auto"/>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DE4006"/>
    <w:rPr>
      <w:caps/>
      <w:color w:val="FFFFFF" w:themeColor="background1"/>
      <w:spacing w:val="15"/>
      <w:sz w:val="22"/>
      <w:szCs w:val="22"/>
      <w:shd w:val="clear" w:color="auto" w:fill="4A66AC" w:themeFill="accent1"/>
    </w:rPr>
  </w:style>
  <w:style w:type="character" w:customStyle="1" w:styleId="20">
    <w:name w:val="Заголовок 2 Знак"/>
    <w:basedOn w:val="a0"/>
    <w:link w:val="2"/>
    <w:uiPriority w:val="9"/>
    <w:semiHidden/>
    <w:rsid w:val="00DE4006"/>
    <w:rPr>
      <w:caps/>
      <w:spacing w:val="15"/>
      <w:shd w:val="clear" w:color="auto" w:fill="D9DFEF" w:themeFill="accent1" w:themeFillTint="33"/>
    </w:rPr>
  </w:style>
  <w:style w:type="character" w:customStyle="1" w:styleId="30">
    <w:name w:val="Заголовок 3 Знак"/>
    <w:basedOn w:val="a0"/>
    <w:link w:val="3"/>
    <w:uiPriority w:val="9"/>
    <w:semiHidden/>
    <w:rsid w:val="00DE4006"/>
    <w:rPr>
      <w:caps/>
      <w:color w:val="243255" w:themeColor="accent1" w:themeShade="7F"/>
      <w:spacing w:val="15"/>
    </w:rPr>
  </w:style>
  <w:style w:type="character" w:customStyle="1" w:styleId="40">
    <w:name w:val="Заголовок 4 Знак"/>
    <w:basedOn w:val="a0"/>
    <w:link w:val="4"/>
    <w:uiPriority w:val="9"/>
    <w:semiHidden/>
    <w:rsid w:val="00DE4006"/>
    <w:rPr>
      <w:caps/>
      <w:color w:val="374C80" w:themeColor="accent1" w:themeShade="BF"/>
      <w:spacing w:val="10"/>
    </w:rPr>
  </w:style>
  <w:style w:type="character" w:customStyle="1" w:styleId="50">
    <w:name w:val="Заголовок 5 Знак"/>
    <w:basedOn w:val="a0"/>
    <w:link w:val="5"/>
    <w:uiPriority w:val="9"/>
    <w:semiHidden/>
    <w:rsid w:val="00DE4006"/>
    <w:rPr>
      <w:caps/>
      <w:color w:val="374C80" w:themeColor="accent1" w:themeShade="BF"/>
      <w:spacing w:val="10"/>
    </w:rPr>
  </w:style>
  <w:style w:type="character" w:customStyle="1" w:styleId="60">
    <w:name w:val="Заголовок 6 Знак"/>
    <w:basedOn w:val="a0"/>
    <w:link w:val="6"/>
    <w:uiPriority w:val="9"/>
    <w:semiHidden/>
    <w:rsid w:val="00DE4006"/>
    <w:rPr>
      <w:caps/>
      <w:color w:val="374C80" w:themeColor="accent1" w:themeShade="BF"/>
      <w:spacing w:val="10"/>
    </w:rPr>
  </w:style>
  <w:style w:type="character" w:customStyle="1" w:styleId="70">
    <w:name w:val="Заголовок 7 Знак"/>
    <w:basedOn w:val="a0"/>
    <w:link w:val="7"/>
    <w:uiPriority w:val="9"/>
    <w:semiHidden/>
    <w:rsid w:val="00DE4006"/>
    <w:rPr>
      <w:caps/>
      <w:color w:val="374C80" w:themeColor="accent1" w:themeShade="BF"/>
      <w:spacing w:val="10"/>
    </w:rPr>
  </w:style>
  <w:style w:type="character" w:customStyle="1" w:styleId="80">
    <w:name w:val="Заголовок 8 Знак"/>
    <w:basedOn w:val="a0"/>
    <w:link w:val="8"/>
    <w:uiPriority w:val="9"/>
    <w:semiHidden/>
    <w:rsid w:val="00DE4006"/>
    <w:rPr>
      <w:caps/>
      <w:spacing w:val="10"/>
      <w:sz w:val="18"/>
      <w:szCs w:val="18"/>
    </w:rPr>
  </w:style>
  <w:style w:type="character" w:customStyle="1" w:styleId="90">
    <w:name w:val="Заголовок 9 Знак"/>
    <w:basedOn w:val="a0"/>
    <w:link w:val="9"/>
    <w:uiPriority w:val="9"/>
    <w:semiHidden/>
    <w:rsid w:val="00DE4006"/>
    <w:rPr>
      <w:i/>
      <w:iCs/>
      <w:caps/>
      <w:spacing w:val="10"/>
      <w:sz w:val="18"/>
      <w:szCs w:val="18"/>
    </w:rPr>
  </w:style>
  <w:style w:type="paragraph" w:styleId="a6">
    <w:name w:val="caption"/>
    <w:basedOn w:val="a"/>
    <w:next w:val="a"/>
    <w:uiPriority w:val="35"/>
    <w:semiHidden/>
    <w:unhideWhenUsed/>
    <w:qFormat/>
    <w:rsid w:val="00DE4006"/>
    <w:rPr>
      <w:b/>
      <w:bCs/>
      <w:color w:val="374C80" w:themeColor="accent1" w:themeShade="BF"/>
      <w:sz w:val="16"/>
      <w:szCs w:val="16"/>
    </w:rPr>
  </w:style>
  <w:style w:type="paragraph" w:styleId="a7">
    <w:name w:val="Title"/>
    <w:basedOn w:val="a"/>
    <w:next w:val="a"/>
    <w:link w:val="a8"/>
    <w:uiPriority w:val="10"/>
    <w:qFormat/>
    <w:rsid w:val="00DE4006"/>
    <w:pPr>
      <w:spacing w:before="0" w:after="0"/>
    </w:pPr>
    <w:rPr>
      <w:rFonts w:asciiTheme="majorHAnsi" w:eastAsiaTheme="majorEastAsia" w:hAnsiTheme="majorHAnsi" w:cstheme="majorBidi"/>
      <w:caps/>
      <w:color w:val="4A66AC" w:themeColor="accent1"/>
      <w:spacing w:val="10"/>
      <w:sz w:val="52"/>
      <w:szCs w:val="52"/>
    </w:rPr>
  </w:style>
  <w:style w:type="character" w:customStyle="1" w:styleId="a8">
    <w:name w:val="Название Знак"/>
    <w:basedOn w:val="a0"/>
    <w:link w:val="a7"/>
    <w:uiPriority w:val="10"/>
    <w:rsid w:val="00DE4006"/>
    <w:rPr>
      <w:rFonts w:asciiTheme="majorHAnsi" w:eastAsiaTheme="majorEastAsia" w:hAnsiTheme="majorHAnsi" w:cstheme="majorBidi"/>
      <w:caps/>
      <w:color w:val="4A66AC" w:themeColor="accent1"/>
      <w:spacing w:val="10"/>
      <w:sz w:val="52"/>
      <w:szCs w:val="52"/>
    </w:rPr>
  </w:style>
  <w:style w:type="paragraph" w:styleId="a9">
    <w:name w:val="Subtitle"/>
    <w:basedOn w:val="a"/>
    <w:next w:val="a"/>
    <w:link w:val="aa"/>
    <w:uiPriority w:val="11"/>
    <w:qFormat/>
    <w:rsid w:val="00DE4006"/>
    <w:pPr>
      <w:spacing w:before="0" w:after="500" w:line="240" w:lineRule="auto"/>
    </w:pPr>
    <w:rPr>
      <w:caps/>
      <w:color w:val="595959" w:themeColor="text1" w:themeTint="A6"/>
      <w:spacing w:val="10"/>
      <w:sz w:val="21"/>
      <w:szCs w:val="21"/>
    </w:rPr>
  </w:style>
  <w:style w:type="character" w:customStyle="1" w:styleId="aa">
    <w:name w:val="Подзаголовок Знак"/>
    <w:basedOn w:val="a0"/>
    <w:link w:val="a9"/>
    <w:uiPriority w:val="11"/>
    <w:rsid w:val="00DE4006"/>
    <w:rPr>
      <w:caps/>
      <w:color w:val="595959" w:themeColor="text1" w:themeTint="A6"/>
      <w:spacing w:val="10"/>
      <w:sz w:val="21"/>
      <w:szCs w:val="21"/>
    </w:rPr>
  </w:style>
  <w:style w:type="character" w:styleId="ab">
    <w:name w:val="Strong"/>
    <w:uiPriority w:val="22"/>
    <w:qFormat/>
    <w:rsid w:val="00DE4006"/>
    <w:rPr>
      <w:b/>
      <w:bCs/>
    </w:rPr>
  </w:style>
  <w:style w:type="character" w:styleId="ac">
    <w:name w:val="Emphasis"/>
    <w:uiPriority w:val="20"/>
    <w:qFormat/>
    <w:rsid w:val="00DE4006"/>
    <w:rPr>
      <w:caps/>
      <w:color w:val="243255" w:themeColor="accent1" w:themeShade="7F"/>
      <w:spacing w:val="5"/>
    </w:rPr>
  </w:style>
  <w:style w:type="paragraph" w:styleId="ad">
    <w:name w:val="No Spacing"/>
    <w:uiPriority w:val="1"/>
    <w:qFormat/>
    <w:rsid w:val="00DE4006"/>
    <w:pPr>
      <w:spacing w:after="0" w:line="240" w:lineRule="auto"/>
    </w:pPr>
  </w:style>
  <w:style w:type="paragraph" w:styleId="21">
    <w:name w:val="Quote"/>
    <w:basedOn w:val="a"/>
    <w:next w:val="a"/>
    <w:link w:val="22"/>
    <w:uiPriority w:val="29"/>
    <w:qFormat/>
    <w:rsid w:val="00DE4006"/>
    <w:rPr>
      <w:i/>
      <w:iCs/>
      <w:sz w:val="24"/>
      <w:szCs w:val="24"/>
    </w:rPr>
  </w:style>
  <w:style w:type="character" w:customStyle="1" w:styleId="22">
    <w:name w:val="Цитата 2 Знак"/>
    <w:basedOn w:val="a0"/>
    <w:link w:val="21"/>
    <w:uiPriority w:val="29"/>
    <w:rsid w:val="00DE4006"/>
    <w:rPr>
      <w:i/>
      <w:iCs/>
      <w:sz w:val="24"/>
      <w:szCs w:val="24"/>
    </w:rPr>
  </w:style>
  <w:style w:type="paragraph" w:styleId="ae">
    <w:name w:val="Intense Quote"/>
    <w:basedOn w:val="a"/>
    <w:next w:val="a"/>
    <w:link w:val="af"/>
    <w:uiPriority w:val="30"/>
    <w:qFormat/>
    <w:rsid w:val="00DE4006"/>
    <w:pPr>
      <w:spacing w:before="240" w:after="240" w:line="240" w:lineRule="auto"/>
      <w:ind w:left="1080" w:right="1080"/>
      <w:jc w:val="center"/>
    </w:pPr>
    <w:rPr>
      <w:color w:val="4A66AC" w:themeColor="accent1"/>
      <w:sz w:val="24"/>
      <w:szCs w:val="24"/>
    </w:rPr>
  </w:style>
  <w:style w:type="character" w:customStyle="1" w:styleId="af">
    <w:name w:val="Выделенная цитата Знак"/>
    <w:basedOn w:val="a0"/>
    <w:link w:val="ae"/>
    <w:uiPriority w:val="30"/>
    <w:rsid w:val="00DE4006"/>
    <w:rPr>
      <w:color w:val="4A66AC" w:themeColor="accent1"/>
      <w:sz w:val="24"/>
      <w:szCs w:val="24"/>
    </w:rPr>
  </w:style>
  <w:style w:type="character" w:styleId="af0">
    <w:name w:val="Subtle Emphasis"/>
    <w:uiPriority w:val="19"/>
    <w:qFormat/>
    <w:rsid w:val="00DE4006"/>
    <w:rPr>
      <w:i/>
      <w:iCs/>
      <w:color w:val="243255" w:themeColor="accent1" w:themeShade="7F"/>
    </w:rPr>
  </w:style>
  <w:style w:type="character" w:styleId="af1">
    <w:name w:val="Intense Emphasis"/>
    <w:uiPriority w:val="21"/>
    <w:qFormat/>
    <w:rsid w:val="00DE4006"/>
    <w:rPr>
      <w:b/>
      <w:bCs/>
      <w:caps/>
      <w:color w:val="243255" w:themeColor="accent1" w:themeShade="7F"/>
      <w:spacing w:val="10"/>
    </w:rPr>
  </w:style>
  <w:style w:type="character" w:styleId="af2">
    <w:name w:val="Subtle Reference"/>
    <w:uiPriority w:val="31"/>
    <w:qFormat/>
    <w:rsid w:val="00DE4006"/>
    <w:rPr>
      <w:b/>
      <w:bCs/>
      <w:color w:val="4A66AC" w:themeColor="accent1"/>
    </w:rPr>
  </w:style>
  <w:style w:type="character" w:styleId="af3">
    <w:name w:val="Intense Reference"/>
    <w:uiPriority w:val="32"/>
    <w:qFormat/>
    <w:rsid w:val="00DE4006"/>
    <w:rPr>
      <w:b/>
      <w:bCs/>
      <w:i/>
      <w:iCs/>
      <w:caps/>
      <w:color w:val="4A66AC" w:themeColor="accent1"/>
    </w:rPr>
  </w:style>
  <w:style w:type="character" w:styleId="af4">
    <w:name w:val="Book Title"/>
    <w:uiPriority w:val="33"/>
    <w:qFormat/>
    <w:rsid w:val="00DE4006"/>
    <w:rPr>
      <w:b/>
      <w:bCs/>
      <w:i/>
      <w:iCs/>
      <w:spacing w:val="0"/>
    </w:rPr>
  </w:style>
  <w:style w:type="paragraph" w:styleId="af5">
    <w:name w:val="TOC Heading"/>
    <w:basedOn w:val="1"/>
    <w:next w:val="a"/>
    <w:uiPriority w:val="39"/>
    <w:unhideWhenUsed/>
    <w:qFormat/>
    <w:rsid w:val="00DE4006"/>
    <w:pPr>
      <w:outlineLvl w:val="9"/>
    </w:pPr>
  </w:style>
  <w:style w:type="paragraph" w:styleId="af6">
    <w:name w:val="Balloon Text"/>
    <w:basedOn w:val="a"/>
    <w:link w:val="af7"/>
    <w:uiPriority w:val="99"/>
    <w:unhideWhenUsed/>
    <w:rsid w:val="00961143"/>
    <w:pPr>
      <w:spacing w:before="0" w:after="0" w:line="240" w:lineRule="auto"/>
    </w:pPr>
    <w:rPr>
      <w:rFonts w:ascii="Segoe UI" w:eastAsiaTheme="minorHAnsi" w:hAnsi="Segoe UI" w:cs="Segoe UI"/>
      <w:sz w:val="18"/>
      <w:szCs w:val="18"/>
    </w:rPr>
  </w:style>
  <w:style w:type="character" w:customStyle="1" w:styleId="af7">
    <w:name w:val="Текст выноски Знак"/>
    <w:basedOn w:val="a0"/>
    <w:link w:val="af6"/>
    <w:uiPriority w:val="99"/>
    <w:rsid w:val="00961143"/>
    <w:rPr>
      <w:rFonts w:ascii="Segoe UI" w:eastAsiaTheme="minorHAnsi" w:hAnsi="Segoe UI" w:cs="Segoe UI"/>
      <w:sz w:val="18"/>
      <w:szCs w:val="18"/>
    </w:rPr>
  </w:style>
  <w:style w:type="paragraph" w:styleId="af8">
    <w:name w:val="header"/>
    <w:basedOn w:val="a"/>
    <w:link w:val="af9"/>
    <w:uiPriority w:val="99"/>
    <w:unhideWhenUsed/>
    <w:rsid w:val="004171C1"/>
    <w:pPr>
      <w:tabs>
        <w:tab w:val="center" w:pos="4677"/>
        <w:tab w:val="right" w:pos="9355"/>
      </w:tabs>
      <w:spacing w:before="0" w:after="0" w:line="240" w:lineRule="auto"/>
    </w:pPr>
  </w:style>
  <w:style w:type="character" w:customStyle="1" w:styleId="af9">
    <w:name w:val="Верхний колонтитул Знак"/>
    <w:basedOn w:val="a0"/>
    <w:link w:val="af8"/>
    <w:uiPriority w:val="99"/>
    <w:rsid w:val="004171C1"/>
  </w:style>
  <w:style w:type="paragraph" w:styleId="afa">
    <w:name w:val="footer"/>
    <w:basedOn w:val="a"/>
    <w:link w:val="afb"/>
    <w:uiPriority w:val="99"/>
    <w:unhideWhenUsed/>
    <w:rsid w:val="004171C1"/>
    <w:pPr>
      <w:tabs>
        <w:tab w:val="center" w:pos="4677"/>
        <w:tab w:val="right" w:pos="9355"/>
      </w:tabs>
      <w:spacing w:before="0" w:after="0" w:line="240" w:lineRule="auto"/>
    </w:pPr>
  </w:style>
  <w:style w:type="character" w:customStyle="1" w:styleId="afb">
    <w:name w:val="Нижний колонтитул Знак"/>
    <w:basedOn w:val="a0"/>
    <w:link w:val="afa"/>
    <w:uiPriority w:val="99"/>
    <w:rsid w:val="004171C1"/>
  </w:style>
  <w:style w:type="table" w:customStyle="1" w:styleId="GridTable6Colorful">
    <w:name w:val="Grid Table 6 Colorful"/>
    <w:basedOn w:val="a1"/>
    <w:uiPriority w:val="51"/>
    <w:rsid w:val="007E7BA0"/>
    <w:pPr>
      <w:spacing w:before="0" w:after="0" w:line="240" w:lineRule="auto"/>
    </w:pPr>
    <w:rPr>
      <w:rFonts w:ascii="Times New Roman" w:eastAsia="Times New Roman" w:hAnsi="Times New Roman" w:cs="Times New Roman"/>
      <w:color w:val="000000" w:themeColor="text1"/>
      <w:lang w:eastAsia="uk-U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
    <w:name w:val="Сітка таблиці 6 (кольорова)1"/>
    <w:basedOn w:val="a1"/>
    <w:next w:val="GridTable6Colorful"/>
    <w:uiPriority w:val="51"/>
    <w:rsid w:val="00F45847"/>
    <w:pPr>
      <w:spacing w:before="0" w:after="0" w:line="240" w:lineRule="auto"/>
    </w:pPr>
    <w:rPr>
      <w:rFonts w:ascii="Times New Roman" w:eastAsia="Times New Roman" w:hAnsi="Times New Roman" w:cs="Times New Roman"/>
      <w:color w:val="000000"/>
      <w:lang w:eastAsia="uk-U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2">
    <w:name w:val="Сітка таблиці 6 (кольорова)2"/>
    <w:basedOn w:val="a1"/>
    <w:next w:val="GridTable6Colorful"/>
    <w:uiPriority w:val="51"/>
    <w:rsid w:val="002175CD"/>
    <w:pPr>
      <w:spacing w:before="0" w:after="0" w:line="240" w:lineRule="auto"/>
    </w:pPr>
    <w:rPr>
      <w:rFonts w:ascii="Times New Roman" w:eastAsia="Times New Roman" w:hAnsi="Times New Roman" w:cs="Times New Roman"/>
      <w:color w:val="000000"/>
      <w:lang w:eastAsia="uk-U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3">
    <w:name w:val="Сітка таблиці2"/>
    <w:basedOn w:val="a1"/>
    <w:next w:val="a4"/>
    <w:uiPriority w:val="59"/>
    <w:rsid w:val="0067363D"/>
    <w:pPr>
      <w:spacing w:before="0"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Hyperlink"/>
    <w:basedOn w:val="a0"/>
    <w:uiPriority w:val="99"/>
    <w:semiHidden/>
    <w:unhideWhenUsed/>
    <w:rsid w:val="003E6029"/>
    <w:rPr>
      <w:color w:val="0563C1"/>
      <w:u w:val="single"/>
    </w:rPr>
  </w:style>
  <w:style w:type="character" w:styleId="afd">
    <w:name w:val="FollowedHyperlink"/>
    <w:basedOn w:val="a0"/>
    <w:uiPriority w:val="99"/>
    <w:semiHidden/>
    <w:unhideWhenUsed/>
    <w:rsid w:val="003E6029"/>
    <w:rPr>
      <w:color w:val="0563C1"/>
      <w:u w:val="single"/>
    </w:rPr>
  </w:style>
  <w:style w:type="paragraph" w:customStyle="1" w:styleId="msonormal0">
    <w:name w:val="msonormal"/>
    <w:basedOn w:val="a"/>
    <w:rsid w:val="003E6029"/>
    <w:pPr>
      <w:spacing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63">
    <w:name w:val="xl63"/>
    <w:basedOn w:val="a"/>
    <w:rsid w:val="003E6029"/>
    <w:pPr>
      <w:pBdr>
        <w:top w:val="single" w:sz="4" w:space="0" w:color="000000"/>
        <w:bottom w:val="single" w:sz="4" w:space="0" w:color="000000"/>
        <w:right w:val="single" w:sz="4" w:space="0" w:color="000000"/>
      </w:pBdr>
      <w:spacing w:beforeAutospacing="1" w:after="100" w:afterAutospacing="1" w:line="240" w:lineRule="auto"/>
      <w:jc w:val="center"/>
      <w:textAlignment w:val="center"/>
    </w:pPr>
    <w:rPr>
      <w:rFonts w:ascii="Cambria" w:eastAsia="Times New Roman" w:hAnsi="Cambria" w:cs="Times New Roman"/>
      <w:color w:val="000000"/>
      <w:sz w:val="18"/>
      <w:szCs w:val="18"/>
      <w:lang w:eastAsia="uk-UA"/>
    </w:rPr>
  </w:style>
  <w:style w:type="paragraph" w:customStyle="1" w:styleId="xl64">
    <w:name w:val="xl64"/>
    <w:basedOn w:val="a"/>
    <w:rsid w:val="003E6029"/>
    <w:pPr>
      <w:pBdr>
        <w:top w:val="single" w:sz="4" w:space="0" w:color="000000"/>
        <w:left w:val="single" w:sz="4" w:space="0" w:color="000000"/>
        <w:bottom w:val="single" w:sz="4" w:space="0" w:color="000000"/>
        <w:right w:val="single" w:sz="4" w:space="0" w:color="000000"/>
      </w:pBdr>
      <w:spacing w:beforeAutospacing="1" w:after="100" w:afterAutospacing="1" w:line="240" w:lineRule="auto"/>
      <w:jc w:val="center"/>
      <w:textAlignment w:val="center"/>
    </w:pPr>
    <w:rPr>
      <w:rFonts w:ascii="Cambria" w:eastAsia="Times New Roman" w:hAnsi="Cambria" w:cs="Times New Roman"/>
      <w:sz w:val="16"/>
      <w:szCs w:val="16"/>
      <w:lang w:eastAsia="uk-UA"/>
    </w:rPr>
  </w:style>
  <w:style w:type="paragraph" w:customStyle="1" w:styleId="xl65">
    <w:name w:val="xl65"/>
    <w:basedOn w:val="a"/>
    <w:rsid w:val="003E6029"/>
    <w:pPr>
      <w:pBdr>
        <w:top w:val="single" w:sz="4" w:space="0" w:color="000000"/>
        <w:left w:val="single" w:sz="4" w:space="0" w:color="000000"/>
        <w:bottom w:val="single" w:sz="4" w:space="0" w:color="000000"/>
        <w:right w:val="single" w:sz="4" w:space="0" w:color="000000"/>
      </w:pBdr>
      <w:spacing w:beforeAutospacing="1" w:after="100" w:afterAutospacing="1" w:line="240" w:lineRule="auto"/>
      <w:jc w:val="center"/>
      <w:textAlignment w:val="center"/>
    </w:pPr>
    <w:rPr>
      <w:rFonts w:ascii="Cambria" w:eastAsia="Times New Roman" w:hAnsi="Cambria" w:cs="Times New Roman"/>
      <w:sz w:val="16"/>
      <w:szCs w:val="16"/>
      <w:lang w:eastAsia="uk-UA"/>
    </w:rPr>
  </w:style>
  <w:style w:type="paragraph" w:customStyle="1" w:styleId="xl66">
    <w:name w:val="xl66"/>
    <w:basedOn w:val="a"/>
    <w:rsid w:val="003E6029"/>
    <w:pPr>
      <w:pBdr>
        <w:left w:val="single" w:sz="4" w:space="0" w:color="000000"/>
        <w:bottom w:val="single" w:sz="4" w:space="0" w:color="000000"/>
        <w:right w:val="single" w:sz="4" w:space="0" w:color="000000"/>
      </w:pBdr>
      <w:spacing w:beforeAutospacing="1" w:after="100" w:afterAutospacing="1" w:line="240" w:lineRule="auto"/>
      <w:jc w:val="center"/>
      <w:textAlignment w:val="center"/>
    </w:pPr>
    <w:rPr>
      <w:rFonts w:ascii="Cambria" w:eastAsia="Times New Roman" w:hAnsi="Cambria" w:cs="Times New Roman"/>
      <w:sz w:val="16"/>
      <w:szCs w:val="16"/>
      <w:lang w:eastAsia="uk-UA"/>
    </w:rPr>
  </w:style>
  <w:style w:type="paragraph" w:customStyle="1" w:styleId="xl67">
    <w:name w:val="xl67"/>
    <w:basedOn w:val="a"/>
    <w:rsid w:val="003E6029"/>
    <w:pPr>
      <w:pBdr>
        <w:left w:val="single" w:sz="4" w:space="0" w:color="000000"/>
        <w:bottom w:val="single" w:sz="4" w:space="0" w:color="000000"/>
        <w:right w:val="single" w:sz="4" w:space="0" w:color="000000"/>
      </w:pBdr>
      <w:spacing w:beforeAutospacing="1" w:after="100" w:afterAutospacing="1" w:line="240" w:lineRule="auto"/>
      <w:jc w:val="center"/>
      <w:textAlignment w:val="center"/>
    </w:pPr>
    <w:rPr>
      <w:rFonts w:ascii="Cambria" w:eastAsia="Times New Roman" w:hAnsi="Cambria" w:cs="Times New Roman"/>
      <w:color w:val="7030A0"/>
      <w:sz w:val="16"/>
      <w:szCs w:val="16"/>
      <w:lang w:eastAsia="uk-UA"/>
    </w:rPr>
  </w:style>
  <w:style w:type="paragraph" w:customStyle="1" w:styleId="xl68">
    <w:name w:val="xl68"/>
    <w:basedOn w:val="a"/>
    <w:rsid w:val="003E6029"/>
    <w:pPr>
      <w:pBdr>
        <w:top w:val="single" w:sz="4" w:space="0" w:color="000000"/>
        <w:left w:val="single" w:sz="4" w:space="0" w:color="000000"/>
        <w:bottom w:val="single" w:sz="4" w:space="0" w:color="000000"/>
        <w:right w:val="single" w:sz="4" w:space="0" w:color="000000"/>
      </w:pBdr>
      <w:spacing w:beforeAutospacing="1" w:after="100" w:afterAutospacing="1" w:line="240" w:lineRule="auto"/>
      <w:jc w:val="center"/>
      <w:textAlignment w:val="center"/>
    </w:pPr>
    <w:rPr>
      <w:rFonts w:ascii="Cambria" w:eastAsia="Times New Roman" w:hAnsi="Cambria" w:cs="Times New Roman"/>
      <w:color w:val="7030A0"/>
      <w:sz w:val="16"/>
      <w:szCs w:val="16"/>
      <w:lang w:eastAsia="uk-UA"/>
    </w:rPr>
  </w:style>
  <w:style w:type="paragraph" w:customStyle="1" w:styleId="xl69">
    <w:name w:val="xl69"/>
    <w:basedOn w:val="a"/>
    <w:rsid w:val="003E6029"/>
    <w:pPr>
      <w:pBdr>
        <w:top w:val="single" w:sz="4" w:space="0" w:color="000000"/>
        <w:bottom w:val="single" w:sz="4" w:space="0" w:color="000000"/>
        <w:right w:val="single" w:sz="4" w:space="0" w:color="000000"/>
      </w:pBdr>
      <w:shd w:val="clear" w:color="92D050" w:fill="92D050"/>
      <w:spacing w:beforeAutospacing="1" w:after="100" w:afterAutospacing="1" w:line="240" w:lineRule="auto"/>
      <w:jc w:val="center"/>
      <w:textAlignment w:val="center"/>
    </w:pPr>
    <w:rPr>
      <w:rFonts w:ascii="Cambria" w:eastAsia="Times New Roman" w:hAnsi="Cambria" w:cs="Times New Roman"/>
      <w:color w:val="000000"/>
      <w:sz w:val="18"/>
      <w:szCs w:val="18"/>
      <w:lang w:eastAsia="uk-UA"/>
    </w:rPr>
  </w:style>
  <w:style w:type="paragraph" w:customStyle="1" w:styleId="xl70">
    <w:name w:val="xl70"/>
    <w:basedOn w:val="a"/>
    <w:rsid w:val="003E6029"/>
    <w:pPr>
      <w:pBdr>
        <w:top w:val="single" w:sz="4" w:space="0" w:color="000000"/>
        <w:left w:val="single" w:sz="4" w:space="0" w:color="000000"/>
        <w:bottom w:val="single" w:sz="4" w:space="0" w:color="000000"/>
        <w:right w:val="single" w:sz="4" w:space="0" w:color="000000"/>
      </w:pBdr>
      <w:shd w:val="clear" w:color="92D050" w:fill="92D050"/>
      <w:spacing w:beforeAutospacing="1" w:after="100" w:afterAutospacing="1" w:line="240" w:lineRule="auto"/>
      <w:jc w:val="center"/>
      <w:textAlignment w:val="center"/>
    </w:pPr>
    <w:rPr>
      <w:rFonts w:ascii="Cambria" w:eastAsia="Times New Roman" w:hAnsi="Cambria" w:cs="Times New Roman"/>
      <w:sz w:val="16"/>
      <w:szCs w:val="16"/>
      <w:lang w:eastAsia="uk-UA"/>
    </w:rPr>
  </w:style>
  <w:style w:type="paragraph" w:customStyle="1" w:styleId="xl71">
    <w:name w:val="xl71"/>
    <w:basedOn w:val="a"/>
    <w:rsid w:val="003E6029"/>
    <w:pPr>
      <w:pBdr>
        <w:top w:val="single" w:sz="4" w:space="0" w:color="000000"/>
        <w:left w:val="single" w:sz="4" w:space="0" w:color="000000"/>
        <w:bottom w:val="single" w:sz="4" w:space="0" w:color="000000"/>
        <w:right w:val="single" w:sz="4" w:space="0" w:color="000000"/>
      </w:pBdr>
      <w:shd w:val="clear" w:color="92D050" w:fill="92D050"/>
      <w:spacing w:beforeAutospacing="1" w:after="100" w:afterAutospacing="1" w:line="240" w:lineRule="auto"/>
      <w:jc w:val="center"/>
      <w:textAlignment w:val="center"/>
    </w:pPr>
    <w:rPr>
      <w:rFonts w:ascii="Cambria" w:eastAsia="Times New Roman" w:hAnsi="Cambria" w:cs="Times New Roman"/>
      <w:sz w:val="16"/>
      <w:szCs w:val="16"/>
      <w:lang w:eastAsia="uk-UA"/>
    </w:rPr>
  </w:style>
  <w:style w:type="paragraph" w:customStyle="1" w:styleId="xl72">
    <w:name w:val="xl72"/>
    <w:basedOn w:val="a"/>
    <w:rsid w:val="003E6029"/>
    <w:pPr>
      <w:pBdr>
        <w:top w:val="single" w:sz="4" w:space="0" w:color="000000"/>
        <w:left w:val="single" w:sz="4" w:space="0" w:color="000000"/>
        <w:bottom w:val="single" w:sz="4" w:space="0" w:color="000000"/>
        <w:right w:val="single" w:sz="4" w:space="0" w:color="000000"/>
      </w:pBdr>
      <w:shd w:val="clear" w:color="92D050" w:fill="92D050"/>
      <w:spacing w:beforeAutospacing="1" w:after="100" w:afterAutospacing="1" w:line="240" w:lineRule="auto"/>
      <w:jc w:val="center"/>
      <w:textAlignment w:val="center"/>
    </w:pPr>
    <w:rPr>
      <w:rFonts w:ascii="Cambria" w:eastAsia="Times New Roman" w:hAnsi="Cambria" w:cs="Times New Roman"/>
      <w:color w:val="7030A0"/>
      <w:sz w:val="16"/>
      <w:szCs w:val="16"/>
      <w:lang w:eastAsia="uk-UA"/>
    </w:rPr>
  </w:style>
  <w:style w:type="paragraph" w:customStyle="1" w:styleId="xl73">
    <w:name w:val="xl73"/>
    <w:basedOn w:val="a"/>
    <w:rsid w:val="003E6029"/>
    <w:pPr>
      <w:pBdr>
        <w:bottom w:val="single" w:sz="4" w:space="0" w:color="000000"/>
        <w:right w:val="single" w:sz="4" w:space="0" w:color="000000"/>
      </w:pBdr>
      <w:spacing w:beforeAutospacing="1" w:after="100" w:afterAutospacing="1" w:line="240" w:lineRule="auto"/>
      <w:jc w:val="center"/>
      <w:textAlignment w:val="center"/>
    </w:pPr>
    <w:rPr>
      <w:rFonts w:ascii="Cambria" w:eastAsia="Times New Roman" w:hAnsi="Cambria" w:cs="Times New Roman"/>
      <w:sz w:val="18"/>
      <w:szCs w:val="18"/>
      <w:lang w:eastAsia="uk-UA"/>
    </w:rPr>
  </w:style>
  <w:style w:type="paragraph" w:customStyle="1" w:styleId="xl74">
    <w:name w:val="xl74"/>
    <w:basedOn w:val="a"/>
    <w:rsid w:val="003E6029"/>
    <w:pPr>
      <w:pBdr>
        <w:bottom w:val="single" w:sz="4" w:space="0" w:color="000000"/>
        <w:right w:val="single" w:sz="4" w:space="0" w:color="000000"/>
      </w:pBdr>
      <w:shd w:val="clear" w:color="E2EFD9" w:fill="E2EFD9"/>
      <w:spacing w:beforeAutospacing="1" w:after="100" w:afterAutospacing="1" w:line="240" w:lineRule="auto"/>
      <w:jc w:val="right"/>
      <w:textAlignment w:val="center"/>
    </w:pPr>
    <w:rPr>
      <w:rFonts w:ascii="Cambria" w:eastAsia="Times New Roman" w:hAnsi="Cambria" w:cs="Times New Roman"/>
      <w:b/>
      <w:bCs/>
      <w:color w:val="000000"/>
      <w:sz w:val="18"/>
      <w:szCs w:val="18"/>
      <w:lang w:eastAsia="uk-UA"/>
    </w:rPr>
  </w:style>
  <w:style w:type="paragraph" w:customStyle="1" w:styleId="xl75">
    <w:name w:val="xl75"/>
    <w:basedOn w:val="a"/>
    <w:rsid w:val="003E6029"/>
    <w:pPr>
      <w:pBdr>
        <w:top w:val="single" w:sz="4" w:space="0" w:color="000000"/>
        <w:bottom w:val="single" w:sz="4" w:space="0" w:color="000000"/>
        <w:right w:val="single" w:sz="4" w:space="0" w:color="000000"/>
      </w:pBdr>
      <w:shd w:val="clear" w:color="FFFF00" w:fill="FFFF00"/>
      <w:spacing w:beforeAutospacing="1" w:after="100" w:afterAutospacing="1" w:line="240" w:lineRule="auto"/>
      <w:jc w:val="center"/>
      <w:textAlignment w:val="center"/>
    </w:pPr>
    <w:rPr>
      <w:rFonts w:ascii="Cambria" w:eastAsia="Times New Roman" w:hAnsi="Cambria" w:cs="Times New Roman"/>
      <w:color w:val="000000"/>
      <w:sz w:val="18"/>
      <w:szCs w:val="18"/>
      <w:lang w:eastAsia="uk-UA"/>
    </w:rPr>
  </w:style>
  <w:style w:type="paragraph" w:customStyle="1" w:styleId="xl76">
    <w:name w:val="xl76"/>
    <w:basedOn w:val="a"/>
    <w:rsid w:val="003E6029"/>
    <w:pPr>
      <w:pBdr>
        <w:top w:val="single" w:sz="4" w:space="0" w:color="000000"/>
        <w:bottom w:val="single" w:sz="4" w:space="0" w:color="000000"/>
        <w:right w:val="single" w:sz="4" w:space="0" w:color="000000"/>
      </w:pBdr>
      <w:shd w:val="clear" w:color="FFE598" w:fill="FFE598"/>
      <w:spacing w:beforeAutospacing="1" w:after="100" w:afterAutospacing="1" w:line="240" w:lineRule="auto"/>
      <w:jc w:val="right"/>
      <w:textAlignment w:val="center"/>
    </w:pPr>
    <w:rPr>
      <w:rFonts w:ascii="Cambria" w:eastAsia="Times New Roman" w:hAnsi="Cambria" w:cs="Times New Roman"/>
      <w:b/>
      <w:bCs/>
      <w:sz w:val="18"/>
      <w:szCs w:val="18"/>
      <w:lang w:eastAsia="uk-UA"/>
    </w:rPr>
  </w:style>
  <w:style w:type="paragraph" w:customStyle="1" w:styleId="xl77">
    <w:name w:val="xl77"/>
    <w:basedOn w:val="a"/>
    <w:rsid w:val="003E6029"/>
    <w:pPr>
      <w:pBdr>
        <w:bottom w:val="single" w:sz="4" w:space="0" w:color="000000"/>
        <w:right w:val="single" w:sz="4" w:space="0" w:color="000000"/>
      </w:pBdr>
      <w:spacing w:beforeAutospacing="1" w:after="100" w:afterAutospacing="1" w:line="240" w:lineRule="auto"/>
      <w:jc w:val="center"/>
      <w:textAlignment w:val="center"/>
    </w:pPr>
    <w:rPr>
      <w:rFonts w:ascii="Cambria" w:eastAsia="Times New Roman" w:hAnsi="Cambria" w:cs="Times New Roman"/>
      <w:color w:val="000000"/>
      <w:sz w:val="18"/>
      <w:szCs w:val="18"/>
      <w:lang w:eastAsia="uk-UA"/>
    </w:rPr>
  </w:style>
  <w:style w:type="paragraph" w:customStyle="1" w:styleId="xl78">
    <w:name w:val="xl78"/>
    <w:basedOn w:val="a"/>
    <w:rsid w:val="003E6029"/>
    <w:pPr>
      <w:pBdr>
        <w:top w:val="single" w:sz="4" w:space="0" w:color="000000"/>
        <w:left w:val="single" w:sz="4" w:space="0" w:color="000000"/>
        <w:bottom w:val="single" w:sz="4" w:space="0" w:color="000000"/>
        <w:right w:val="single" w:sz="4" w:space="0" w:color="000000"/>
      </w:pBdr>
      <w:spacing w:beforeAutospacing="1" w:after="100" w:afterAutospacing="1" w:line="240" w:lineRule="auto"/>
      <w:jc w:val="center"/>
      <w:textAlignment w:val="center"/>
    </w:pPr>
    <w:rPr>
      <w:rFonts w:ascii="Cambria" w:eastAsia="Times New Roman" w:hAnsi="Cambria" w:cs="Times New Roman"/>
      <w:color w:val="FF0000"/>
      <w:sz w:val="16"/>
      <w:szCs w:val="16"/>
      <w:lang w:eastAsia="uk-UA"/>
    </w:rPr>
  </w:style>
  <w:style w:type="paragraph" w:customStyle="1" w:styleId="xl79">
    <w:name w:val="xl79"/>
    <w:basedOn w:val="a"/>
    <w:rsid w:val="003E6029"/>
    <w:pPr>
      <w:pBdr>
        <w:top w:val="single" w:sz="4" w:space="0" w:color="000000"/>
        <w:left w:val="single" w:sz="4" w:space="0" w:color="000000"/>
        <w:bottom w:val="single" w:sz="4" w:space="0" w:color="000000"/>
        <w:right w:val="single" w:sz="4" w:space="0" w:color="000000"/>
      </w:pBdr>
      <w:spacing w:beforeAutospacing="1" w:after="100" w:afterAutospacing="1" w:line="240" w:lineRule="auto"/>
      <w:jc w:val="center"/>
      <w:textAlignment w:val="center"/>
    </w:pPr>
    <w:rPr>
      <w:rFonts w:ascii="Cambria" w:eastAsia="Times New Roman" w:hAnsi="Cambria" w:cs="Times New Roman"/>
      <w:b/>
      <w:bCs/>
      <w:color w:val="FF0000"/>
      <w:sz w:val="16"/>
      <w:szCs w:val="16"/>
      <w:lang w:eastAsia="uk-UA"/>
    </w:rPr>
  </w:style>
  <w:style w:type="paragraph" w:customStyle="1" w:styleId="xl80">
    <w:name w:val="xl80"/>
    <w:basedOn w:val="a"/>
    <w:rsid w:val="003E6029"/>
    <w:pPr>
      <w:pBdr>
        <w:top w:val="single" w:sz="4" w:space="0" w:color="000000"/>
        <w:left w:val="single" w:sz="4" w:space="0" w:color="000000"/>
        <w:bottom w:val="single" w:sz="4" w:space="0" w:color="000000"/>
        <w:right w:val="single" w:sz="4" w:space="0" w:color="000000"/>
      </w:pBdr>
      <w:spacing w:beforeAutospacing="1" w:after="100" w:afterAutospacing="1" w:line="240" w:lineRule="auto"/>
      <w:jc w:val="center"/>
      <w:textAlignment w:val="center"/>
    </w:pPr>
    <w:rPr>
      <w:rFonts w:ascii="Cambria" w:eastAsia="Times New Roman" w:hAnsi="Cambria" w:cs="Times New Roman"/>
      <w:color w:val="7030A0"/>
      <w:sz w:val="16"/>
      <w:szCs w:val="16"/>
      <w:lang w:eastAsia="uk-UA"/>
    </w:rPr>
  </w:style>
  <w:style w:type="paragraph" w:customStyle="1" w:styleId="xl81">
    <w:name w:val="xl81"/>
    <w:basedOn w:val="a"/>
    <w:rsid w:val="003E6029"/>
    <w:pPr>
      <w:pBdr>
        <w:top w:val="single" w:sz="4" w:space="0" w:color="000000"/>
        <w:left w:val="single" w:sz="4" w:space="0" w:color="000000"/>
        <w:bottom w:val="single" w:sz="4" w:space="0" w:color="000000"/>
        <w:right w:val="single" w:sz="4" w:space="0" w:color="000000"/>
      </w:pBdr>
      <w:spacing w:beforeAutospacing="1" w:after="100" w:afterAutospacing="1" w:line="240" w:lineRule="auto"/>
      <w:jc w:val="center"/>
      <w:textAlignment w:val="center"/>
    </w:pPr>
    <w:rPr>
      <w:rFonts w:ascii="Cambria" w:eastAsia="Times New Roman" w:hAnsi="Cambria" w:cs="Times New Roman"/>
      <w:b/>
      <w:bCs/>
      <w:color w:val="7030A0"/>
      <w:sz w:val="16"/>
      <w:szCs w:val="16"/>
      <w:lang w:eastAsia="uk-UA"/>
    </w:rPr>
  </w:style>
  <w:style w:type="paragraph" w:customStyle="1" w:styleId="xl82">
    <w:name w:val="xl82"/>
    <w:basedOn w:val="a"/>
    <w:rsid w:val="003E6029"/>
    <w:pPr>
      <w:pBdr>
        <w:top w:val="single" w:sz="4" w:space="0" w:color="000000"/>
        <w:left w:val="single" w:sz="4" w:space="0" w:color="000000"/>
        <w:bottom w:val="single" w:sz="4" w:space="0" w:color="000000"/>
        <w:right w:val="single" w:sz="4" w:space="0" w:color="000000"/>
      </w:pBdr>
      <w:shd w:val="clear" w:color="92D050" w:fill="92D050"/>
      <w:spacing w:beforeAutospacing="1" w:after="100" w:afterAutospacing="1" w:line="240" w:lineRule="auto"/>
      <w:jc w:val="center"/>
      <w:textAlignment w:val="center"/>
    </w:pPr>
    <w:rPr>
      <w:rFonts w:ascii="Cambria" w:eastAsia="Times New Roman" w:hAnsi="Cambria" w:cs="Times New Roman"/>
      <w:color w:val="FF0000"/>
      <w:sz w:val="16"/>
      <w:szCs w:val="16"/>
      <w:lang w:eastAsia="uk-UA"/>
    </w:rPr>
  </w:style>
  <w:style w:type="paragraph" w:customStyle="1" w:styleId="xl83">
    <w:name w:val="xl83"/>
    <w:basedOn w:val="a"/>
    <w:rsid w:val="003E6029"/>
    <w:pPr>
      <w:pBdr>
        <w:top w:val="single" w:sz="4" w:space="0" w:color="000000"/>
        <w:left w:val="single" w:sz="4" w:space="0" w:color="000000"/>
        <w:bottom w:val="single" w:sz="4" w:space="0" w:color="000000"/>
        <w:right w:val="single" w:sz="4" w:space="0" w:color="000000"/>
      </w:pBdr>
      <w:shd w:val="clear" w:color="92D050" w:fill="92D050"/>
      <w:spacing w:beforeAutospacing="1" w:after="100" w:afterAutospacing="1" w:line="240" w:lineRule="auto"/>
      <w:jc w:val="center"/>
      <w:textAlignment w:val="center"/>
    </w:pPr>
    <w:rPr>
      <w:rFonts w:ascii="Cambria" w:eastAsia="Times New Roman" w:hAnsi="Cambria" w:cs="Times New Roman"/>
      <w:b/>
      <w:bCs/>
      <w:color w:val="FF0000"/>
      <w:sz w:val="16"/>
      <w:szCs w:val="16"/>
      <w:lang w:eastAsia="uk-UA"/>
    </w:rPr>
  </w:style>
  <w:style w:type="paragraph" w:customStyle="1" w:styleId="xl84">
    <w:name w:val="xl84"/>
    <w:basedOn w:val="a"/>
    <w:rsid w:val="003E6029"/>
    <w:pPr>
      <w:pBdr>
        <w:top w:val="single" w:sz="4" w:space="0" w:color="000000"/>
        <w:left w:val="single" w:sz="4" w:space="0" w:color="000000"/>
        <w:bottom w:val="single" w:sz="4" w:space="0" w:color="000000"/>
        <w:right w:val="single" w:sz="4" w:space="0" w:color="000000"/>
      </w:pBdr>
      <w:shd w:val="clear" w:color="92D050" w:fill="92D050"/>
      <w:spacing w:beforeAutospacing="1" w:after="100" w:afterAutospacing="1" w:line="240" w:lineRule="auto"/>
      <w:jc w:val="center"/>
      <w:textAlignment w:val="center"/>
    </w:pPr>
    <w:rPr>
      <w:rFonts w:ascii="Cambria" w:eastAsia="Times New Roman" w:hAnsi="Cambria" w:cs="Times New Roman"/>
      <w:color w:val="7030A0"/>
      <w:sz w:val="16"/>
      <w:szCs w:val="16"/>
      <w:lang w:eastAsia="uk-UA"/>
    </w:rPr>
  </w:style>
  <w:style w:type="paragraph" w:customStyle="1" w:styleId="xl85">
    <w:name w:val="xl85"/>
    <w:basedOn w:val="a"/>
    <w:rsid w:val="003E6029"/>
    <w:pPr>
      <w:pBdr>
        <w:top w:val="single" w:sz="4" w:space="0" w:color="000000"/>
        <w:left w:val="single" w:sz="4" w:space="0" w:color="000000"/>
        <w:bottom w:val="single" w:sz="4" w:space="0" w:color="000000"/>
        <w:right w:val="single" w:sz="4" w:space="0" w:color="000000"/>
      </w:pBdr>
      <w:shd w:val="clear" w:color="92D050" w:fill="92D050"/>
      <w:spacing w:beforeAutospacing="1" w:after="100" w:afterAutospacing="1" w:line="240" w:lineRule="auto"/>
      <w:jc w:val="center"/>
      <w:textAlignment w:val="center"/>
    </w:pPr>
    <w:rPr>
      <w:rFonts w:ascii="Cambria" w:eastAsia="Times New Roman" w:hAnsi="Cambria" w:cs="Times New Roman"/>
      <w:b/>
      <w:bCs/>
      <w:color w:val="7030A0"/>
      <w:sz w:val="16"/>
      <w:szCs w:val="16"/>
      <w:lang w:eastAsia="uk-UA"/>
    </w:rPr>
  </w:style>
  <w:style w:type="paragraph" w:customStyle="1" w:styleId="xl86">
    <w:name w:val="xl86"/>
    <w:basedOn w:val="a"/>
    <w:rsid w:val="003E6029"/>
    <w:pPr>
      <w:pBdr>
        <w:top w:val="single" w:sz="4" w:space="0" w:color="000000"/>
        <w:bottom w:val="single" w:sz="4" w:space="0" w:color="000000"/>
        <w:right w:val="single" w:sz="4" w:space="0" w:color="000000"/>
      </w:pBdr>
      <w:shd w:val="clear" w:color="FFE598" w:fill="FFE598"/>
      <w:spacing w:beforeAutospacing="1" w:after="100" w:afterAutospacing="1" w:line="240" w:lineRule="auto"/>
      <w:jc w:val="right"/>
      <w:textAlignment w:val="center"/>
    </w:pPr>
    <w:rPr>
      <w:rFonts w:ascii="Cambria" w:eastAsia="Times New Roman" w:hAnsi="Cambria" w:cs="Times New Roman"/>
      <w:b/>
      <w:bCs/>
      <w:color w:val="000000"/>
      <w:sz w:val="18"/>
      <w:szCs w:val="18"/>
      <w:lang w:eastAsia="uk-UA"/>
    </w:rPr>
  </w:style>
  <w:style w:type="paragraph" w:customStyle="1" w:styleId="xl87">
    <w:name w:val="xl87"/>
    <w:basedOn w:val="a"/>
    <w:rsid w:val="003E6029"/>
    <w:pPr>
      <w:pBdr>
        <w:top w:val="single" w:sz="4" w:space="0" w:color="000000"/>
        <w:left w:val="single" w:sz="4" w:space="0" w:color="000000"/>
        <w:bottom w:val="single" w:sz="4" w:space="0" w:color="000000"/>
        <w:right w:val="single" w:sz="4" w:space="0" w:color="000000"/>
      </w:pBdr>
      <w:spacing w:beforeAutospacing="1" w:after="100" w:afterAutospacing="1" w:line="240" w:lineRule="auto"/>
      <w:jc w:val="center"/>
      <w:textAlignment w:val="center"/>
    </w:pPr>
    <w:rPr>
      <w:rFonts w:ascii="Cambria" w:eastAsia="Times New Roman" w:hAnsi="Cambria" w:cs="Times New Roman"/>
      <w:b/>
      <w:bCs/>
      <w:sz w:val="16"/>
      <w:szCs w:val="16"/>
      <w:lang w:eastAsia="uk-UA"/>
    </w:rPr>
  </w:style>
  <w:style w:type="paragraph" w:customStyle="1" w:styleId="xl88">
    <w:name w:val="xl88"/>
    <w:basedOn w:val="a"/>
    <w:rsid w:val="003E6029"/>
    <w:pPr>
      <w:pBdr>
        <w:top w:val="single" w:sz="4" w:space="0" w:color="000000"/>
        <w:left w:val="single" w:sz="4" w:space="0" w:color="000000"/>
        <w:bottom w:val="single" w:sz="4" w:space="0" w:color="000000"/>
        <w:right w:val="single" w:sz="4" w:space="0" w:color="000000"/>
      </w:pBdr>
      <w:spacing w:beforeAutospacing="1" w:after="100" w:afterAutospacing="1" w:line="240" w:lineRule="auto"/>
      <w:jc w:val="center"/>
      <w:textAlignment w:val="center"/>
    </w:pPr>
    <w:rPr>
      <w:rFonts w:ascii="Cambria" w:eastAsia="Times New Roman" w:hAnsi="Cambria" w:cs="Times New Roman"/>
      <w:b/>
      <w:bCs/>
      <w:sz w:val="16"/>
      <w:szCs w:val="16"/>
      <w:lang w:eastAsia="uk-UA"/>
    </w:rPr>
  </w:style>
  <w:style w:type="paragraph" w:customStyle="1" w:styleId="xl89">
    <w:name w:val="xl89"/>
    <w:basedOn w:val="a"/>
    <w:rsid w:val="003E6029"/>
    <w:pPr>
      <w:pBdr>
        <w:top w:val="single" w:sz="4" w:space="0" w:color="000000"/>
        <w:left w:val="single" w:sz="4" w:space="0" w:color="000000"/>
        <w:bottom w:val="single" w:sz="4" w:space="0" w:color="000000"/>
        <w:right w:val="single" w:sz="4" w:space="0" w:color="000000"/>
      </w:pBdr>
      <w:spacing w:beforeAutospacing="1" w:after="100" w:afterAutospacing="1" w:line="240" w:lineRule="auto"/>
      <w:jc w:val="center"/>
      <w:textAlignment w:val="center"/>
    </w:pPr>
    <w:rPr>
      <w:rFonts w:ascii="Cambria" w:eastAsia="Times New Roman" w:hAnsi="Cambria" w:cs="Times New Roman"/>
      <w:b/>
      <w:bCs/>
      <w:color w:val="FF0000"/>
      <w:sz w:val="16"/>
      <w:szCs w:val="16"/>
      <w:lang w:eastAsia="uk-UA"/>
    </w:rPr>
  </w:style>
  <w:style w:type="paragraph" w:customStyle="1" w:styleId="xl90">
    <w:name w:val="xl90"/>
    <w:basedOn w:val="a"/>
    <w:rsid w:val="003E6029"/>
    <w:pPr>
      <w:pBdr>
        <w:top w:val="single" w:sz="4" w:space="0" w:color="000000"/>
        <w:left w:val="single" w:sz="4" w:space="0" w:color="000000"/>
        <w:bottom w:val="single" w:sz="4" w:space="0" w:color="000000"/>
        <w:right w:val="single" w:sz="4" w:space="0" w:color="000000"/>
      </w:pBdr>
      <w:spacing w:beforeAutospacing="1" w:after="100" w:afterAutospacing="1" w:line="240" w:lineRule="auto"/>
      <w:jc w:val="center"/>
      <w:textAlignment w:val="center"/>
    </w:pPr>
    <w:rPr>
      <w:rFonts w:ascii="Cambria" w:eastAsia="Times New Roman" w:hAnsi="Cambria" w:cs="Times New Roman"/>
      <w:b/>
      <w:bCs/>
      <w:color w:val="7030A0"/>
      <w:sz w:val="16"/>
      <w:szCs w:val="16"/>
      <w:lang w:eastAsia="uk-UA"/>
    </w:rPr>
  </w:style>
  <w:style w:type="paragraph" w:customStyle="1" w:styleId="xl91">
    <w:name w:val="xl91"/>
    <w:basedOn w:val="a"/>
    <w:rsid w:val="003E6029"/>
    <w:pPr>
      <w:pBdr>
        <w:top w:val="single" w:sz="4" w:space="0" w:color="000000"/>
        <w:left w:val="single" w:sz="4" w:space="0" w:color="000000"/>
        <w:bottom w:val="single" w:sz="4" w:space="0" w:color="000000"/>
        <w:right w:val="single" w:sz="4" w:space="0" w:color="000000"/>
      </w:pBdr>
      <w:spacing w:beforeAutospacing="1" w:after="100" w:afterAutospacing="1" w:line="240" w:lineRule="auto"/>
      <w:jc w:val="center"/>
      <w:textAlignment w:val="center"/>
    </w:pPr>
    <w:rPr>
      <w:rFonts w:ascii="Cambria" w:eastAsia="Times New Roman" w:hAnsi="Cambria" w:cs="Times New Roman"/>
      <w:sz w:val="18"/>
      <w:szCs w:val="18"/>
      <w:lang w:eastAsia="uk-UA"/>
    </w:rPr>
  </w:style>
  <w:style w:type="paragraph" w:customStyle="1" w:styleId="xl92">
    <w:name w:val="xl92"/>
    <w:basedOn w:val="a"/>
    <w:rsid w:val="003E6029"/>
    <w:pPr>
      <w:pBdr>
        <w:top w:val="single" w:sz="4" w:space="0" w:color="000000"/>
        <w:left w:val="single" w:sz="4" w:space="0" w:color="000000"/>
        <w:bottom w:val="single" w:sz="4" w:space="0" w:color="000000"/>
        <w:right w:val="single" w:sz="4" w:space="0" w:color="000000"/>
      </w:pBdr>
      <w:shd w:val="clear" w:color="E2EFD9" w:fill="E2EFD9"/>
      <w:spacing w:beforeAutospacing="1" w:after="100" w:afterAutospacing="1" w:line="240" w:lineRule="auto"/>
      <w:textAlignment w:val="center"/>
    </w:pPr>
    <w:rPr>
      <w:rFonts w:ascii="Cambria" w:eastAsia="Times New Roman" w:hAnsi="Cambria" w:cs="Times New Roman"/>
      <w:b/>
      <w:bCs/>
      <w:sz w:val="18"/>
      <w:szCs w:val="18"/>
      <w:lang w:eastAsia="uk-UA"/>
    </w:rPr>
  </w:style>
  <w:style w:type="paragraph" w:customStyle="1" w:styleId="xl93">
    <w:name w:val="xl93"/>
    <w:basedOn w:val="a"/>
    <w:rsid w:val="003E6029"/>
    <w:pPr>
      <w:pBdr>
        <w:top w:val="single" w:sz="4" w:space="0" w:color="000000"/>
        <w:left w:val="single" w:sz="4" w:space="0" w:color="000000"/>
        <w:bottom w:val="single" w:sz="4" w:space="0" w:color="000000"/>
        <w:right w:val="single" w:sz="4" w:space="0" w:color="000000"/>
      </w:pBdr>
      <w:spacing w:beforeAutospacing="1" w:after="100" w:afterAutospacing="1" w:line="240" w:lineRule="auto"/>
      <w:textAlignment w:val="center"/>
    </w:pPr>
    <w:rPr>
      <w:rFonts w:ascii="Cambria" w:eastAsia="Times New Roman" w:hAnsi="Cambria" w:cs="Times New Roman"/>
      <w:b/>
      <w:bCs/>
      <w:sz w:val="18"/>
      <w:szCs w:val="18"/>
      <w:lang w:eastAsia="uk-UA"/>
    </w:rPr>
  </w:style>
  <w:style w:type="paragraph" w:customStyle="1" w:styleId="xl94">
    <w:name w:val="xl94"/>
    <w:basedOn w:val="a"/>
    <w:rsid w:val="003E6029"/>
    <w:pPr>
      <w:pBdr>
        <w:top w:val="single" w:sz="4" w:space="0" w:color="000000"/>
        <w:left w:val="single" w:sz="4" w:space="0" w:color="000000"/>
        <w:bottom w:val="single" w:sz="4" w:space="0" w:color="000000"/>
        <w:right w:val="single" w:sz="4" w:space="0" w:color="000000"/>
      </w:pBdr>
      <w:shd w:val="clear" w:color="E2EFD9" w:fill="E2EFD9"/>
      <w:spacing w:beforeAutospacing="1" w:after="100" w:afterAutospacing="1" w:line="240" w:lineRule="auto"/>
      <w:jc w:val="center"/>
      <w:textAlignment w:val="center"/>
    </w:pPr>
    <w:rPr>
      <w:rFonts w:ascii="Cambria" w:eastAsia="Times New Roman" w:hAnsi="Cambria" w:cs="Times New Roman"/>
      <w:b/>
      <w:bCs/>
      <w:sz w:val="16"/>
      <w:szCs w:val="16"/>
      <w:lang w:eastAsia="uk-UA"/>
    </w:rPr>
  </w:style>
  <w:style w:type="paragraph" w:customStyle="1" w:styleId="xl95">
    <w:name w:val="xl95"/>
    <w:basedOn w:val="a"/>
    <w:rsid w:val="003E6029"/>
    <w:pPr>
      <w:pBdr>
        <w:top w:val="single" w:sz="4" w:space="0" w:color="000000"/>
        <w:left w:val="single" w:sz="4" w:space="0" w:color="000000"/>
        <w:bottom w:val="single" w:sz="4" w:space="0" w:color="000000"/>
        <w:right w:val="single" w:sz="4" w:space="0" w:color="000000"/>
      </w:pBdr>
      <w:shd w:val="clear" w:color="E2EFD9" w:fill="E2EFD9"/>
      <w:spacing w:beforeAutospacing="1" w:after="100" w:afterAutospacing="1" w:line="240" w:lineRule="auto"/>
      <w:jc w:val="center"/>
      <w:textAlignment w:val="center"/>
    </w:pPr>
    <w:rPr>
      <w:rFonts w:ascii="Cambria" w:eastAsia="Times New Roman" w:hAnsi="Cambria" w:cs="Times New Roman"/>
      <w:b/>
      <w:bCs/>
      <w:sz w:val="16"/>
      <w:szCs w:val="16"/>
      <w:lang w:eastAsia="uk-UA"/>
    </w:rPr>
  </w:style>
  <w:style w:type="paragraph" w:customStyle="1" w:styleId="xl96">
    <w:name w:val="xl96"/>
    <w:basedOn w:val="a"/>
    <w:rsid w:val="003E6029"/>
    <w:pPr>
      <w:pBdr>
        <w:top w:val="single" w:sz="4" w:space="0" w:color="000000"/>
        <w:left w:val="single" w:sz="4" w:space="0" w:color="000000"/>
        <w:bottom w:val="single" w:sz="4" w:space="0" w:color="000000"/>
        <w:right w:val="single" w:sz="4" w:space="0" w:color="000000"/>
      </w:pBdr>
      <w:shd w:val="clear" w:color="E2EFD9" w:fill="E2EFD9"/>
      <w:spacing w:beforeAutospacing="1" w:after="100" w:afterAutospacing="1" w:line="240" w:lineRule="auto"/>
      <w:jc w:val="center"/>
      <w:textAlignment w:val="center"/>
    </w:pPr>
    <w:rPr>
      <w:rFonts w:ascii="Cambria" w:eastAsia="Times New Roman" w:hAnsi="Cambria" w:cs="Times New Roman"/>
      <w:color w:val="FF0000"/>
      <w:sz w:val="16"/>
      <w:szCs w:val="16"/>
      <w:lang w:eastAsia="uk-UA"/>
    </w:rPr>
  </w:style>
  <w:style w:type="paragraph" w:customStyle="1" w:styleId="xl97">
    <w:name w:val="xl97"/>
    <w:basedOn w:val="a"/>
    <w:rsid w:val="003E6029"/>
    <w:pPr>
      <w:pBdr>
        <w:top w:val="single" w:sz="4" w:space="0" w:color="000000"/>
        <w:left w:val="single" w:sz="4" w:space="0" w:color="000000"/>
        <w:bottom w:val="single" w:sz="4" w:space="0" w:color="000000"/>
        <w:right w:val="single" w:sz="4" w:space="0" w:color="000000"/>
      </w:pBdr>
      <w:shd w:val="clear" w:color="E2EFD9" w:fill="E2EFD9"/>
      <w:spacing w:beforeAutospacing="1" w:after="100" w:afterAutospacing="1" w:line="240" w:lineRule="auto"/>
      <w:jc w:val="center"/>
      <w:textAlignment w:val="center"/>
    </w:pPr>
    <w:rPr>
      <w:rFonts w:ascii="Cambria" w:eastAsia="Times New Roman" w:hAnsi="Cambria" w:cs="Times New Roman"/>
      <w:b/>
      <w:bCs/>
      <w:color w:val="FF0000"/>
      <w:sz w:val="16"/>
      <w:szCs w:val="16"/>
      <w:lang w:eastAsia="uk-UA"/>
    </w:rPr>
  </w:style>
  <w:style w:type="paragraph" w:customStyle="1" w:styleId="xl98">
    <w:name w:val="xl98"/>
    <w:basedOn w:val="a"/>
    <w:rsid w:val="003E6029"/>
    <w:pPr>
      <w:pBdr>
        <w:top w:val="single" w:sz="4" w:space="0" w:color="000000"/>
        <w:left w:val="single" w:sz="4" w:space="0" w:color="000000"/>
        <w:bottom w:val="single" w:sz="4" w:space="0" w:color="000000"/>
        <w:right w:val="single" w:sz="4" w:space="0" w:color="000000"/>
      </w:pBdr>
      <w:shd w:val="clear" w:color="E2EFD9" w:fill="E2EFD9"/>
      <w:spacing w:beforeAutospacing="1" w:after="100" w:afterAutospacing="1" w:line="240" w:lineRule="auto"/>
      <w:jc w:val="center"/>
      <w:textAlignment w:val="center"/>
    </w:pPr>
    <w:rPr>
      <w:rFonts w:ascii="Cambria" w:eastAsia="Times New Roman" w:hAnsi="Cambria" w:cs="Times New Roman"/>
      <w:color w:val="7030A0"/>
      <w:sz w:val="16"/>
      <w:szCs w:val="16"/>
      <w:lang w:eastAsia="uk-UA"/>
    </w:rPr>
  </w:style>
  <w:style w:type="paragraph" w:customStyle="1" w:styleId="xl99">
    <w:name w:val="xl99"/>
    <w:basedOn w:val="a"/>
    <w:rsid w:val="003E6029"/>
    <w:pPr>
      <w:pBdr>
        <w:top w:val="single" w:sz="4" w:space="0" w:color="000000"/>
        <w:left w:val="single" w:sz="4" w:space="0" w:color="000000"/>
        <w:bottom w:val="single" w:sz="4" w:space="0" w:color="000000"/>
        <w:right w:val="single" w:sz="4" w:space="0" w:color="000000"/>
      </w:pBdr>
      <w:shd w:val="clear" w:color="E2EFD9" w:fill="E2EFD9"/>
      <w:spacing w:beforeAutospacing="1" w:after="100" w:afterAutospacing="1" w:line="240" w:lineRule="auto"/>
      <w:jc w:val="center"/>
      <w:textAlignment w:val="center"/>
    </w:pPr>
    <w:rPr>
      <w:rFonts w:ascii="Cambria" w:eastAsia="Times New Roman" w:hAnsi="Cambria" w:cs="Times New Roman"/>
      <w:b/>
      <w:bCs/>
      <w:color w:val="7030A0"/>
      <w:sz w:val="16"/>
      <w:szCs w:val="16"/>
      <w:lang w:eastAsia="uk-UA"/>
    </w:rPr>
  </w:style>
  <w:style w:type="paragraph" w:customStyle="1" w:styleId="xl100">
    <w:name w:val="xl100"/>
    <w:basedOn w:val="a"/>
    <w:rsid w:val="003E6029"/>
    <w:pPr>
      <w:pBdr>
        <w:top w:val="single" w:sz="4" w:space="0" w:color="000000"/>
        <w:left w:val="single" w:sz="4" w:space="0" w:color="000000"/>
        <w:bottom w:val="single" w:sz="4" w:space="0" w:color="000000"/>
        <w:right w:val="single" w:sz="4" w:space="0" w:color="000000"/>
      </w:pBdr>
      <w:shd w:val="clear" w:color="FFE598" w:fill="FFE598"/>
      <w:spacing w:beforeAutospacing="1" w:after="100" w:afterAutospacing="1" w:line="240" w:lineRule="auto"/>
      <w:jc w:val="center"/>
      <w:textAlignment w:val="center"/>
    </w:pPr>
    <w:rPr>
      <w:rFonts w:ascii="Cambria" w:eastAsia="Times New Roman" w:hAnsi="Cambria" w:cs="Times New Roman"/>
      <w:b/>
      <w:bCs/>
      <w:sz w:val="18"/>
      <w:szCs w:val="18"/>
      <w:lang w:eastAsia="uk-UA"/>
    </w:rPr>
  </w:style>
  <w:style w:type="paragraph" w:customStyle="1" w:styleId="xl101">
    <w:name w:val="xl101"/>
    <w:basedOn w:val="a"/>
    <w:rsid w:val="003E6029"/>
    <w:pPr>
      <w:pBdr>
        <w:top w:val="single" w:sz="4" w:space="0" w:color="000000"/>
        <w:left w:val="single" w:sz="4" w:space="0" w:color="000000"/>
        <w:bottom w:val="single" w:sz="4" w:space="0" w:color="000000"/>
        <w:right w:val="single" w:sz="4" w:space="0" w:color="000000"/>
      </w:pBdr>
      <w:shd w:val="clear" w:color="FFE598" w:fill="FFE598"/>
      <w:spacing w:beforeAutospacing="1" w:after="100" w:afterAutospacing="1" w:line="240" w:lineRule="auto"/>
      <w:jc w:val="center"/>
      <w:textAlignment w:val="center"/>
    </w:pPr>
    <w:rPr>
      <w:rFonts w:ascii="Cambria" w:eastAsia="Times New Roman" w:hAnsi="Cambria" w:cs="Times New Roman"/>
      <w:b/>
      <w:bCs/>
      <w:sz w:val="16"/>
      <w:szCs w:val="16"/>
      <w:lang w:eastAsia="uk-UA"/>
    </w:rPr>
  </w:style>
  <w:style w:type="paragraph" w:customStyle="1" w:styleId="xl102">
    <w:name w:val="xl102"/>
    <w:basedOn w:val="a"/>
    <w:rsid w:val="003E6029"/>
    <w:pPr>
      <w:pBdr>
        <w:top w:val="single" w:sz="4" w:space="0" w:color="000000"/>
        <w:left w:val="single" w:sz="4" w:space="0" w:color="000000"/>
        <w:bottom w:val="single" w:sz="4" w:space="0" w:color="000000"/>
        <w:right w:val="single" w:sz="4" w:space="0" w:color="000000"/>
      </w:pBdr>
      <w:shd w:val="clear" w:color="FFE598" w:fill="FFE598"/>
      <w:spacing w:beforeAutospacing="1" w:after="100" w:afterAutospacing="1" w:line="240" w:lineRule="auto"/>
      <w:jc w:val="center"/>
      <w:textAlignment w:val="center"/>
    </w:pPr>
    <w:rPr>
      <w:rFonts w:ascii="Cambria" w:eastAsia="Times New Roman" w:hAnsi="Cambria" w:cs="Times New Roman"/>
      <w:b/>
      <w:bCs/>
      <w:sz w:val="16"/>
      <w:szCs w:val="16"/>
      <w:lang w:eastAsia="uk-UA"/>
    </w:rPr>
  </w:style>
  <w:style w:type="paragraph" w:customStyle="1" w:styleId="xl103">
    <w:name w:val="xl103"/>
    <w:basedOn w:val="a"/>
    <w:rsid w:val="003E6029"/>
    <w:pPr>
      <w:pBdr>
        <w:top w:val="single" w:sz="4" w:space="0" w:color="000000"/>
        <w:left w:val="single" w:sz="4" w:space="0" w:color="000000"/>
        <w:bottom w:val="single" w:sz="4" w:space="0" w:color="000000"/>
        <w:right w:val="single" w:sz="4" w:space="0" w:color="000000"/>
      </w:pBdr>
      <w:shd w:val="clear" w:color="FFE598" w:fill="FFE598"/>
      <w:spacing w:beforeAutospacing="1" w:after="100" w:afterAutospacing="1" w:line="240" w:lineRule="auto"/>
      <w:jc w:val="center"/>
      <w:textAlignment w:val="center"/>
    </w:pPr>
    <w:rPr>
      <w:rFonts w:ascii="Cambria" w:eastAsia="Times New Roman" w:hAnsi="Cambria" w:cs="Times New Roman"/>
      <w:color w:val="FF0000"/>
      <w:sz w:val="16"/>
      <w:szCs w:val="16"/>
      <w:lang w:eastAsia="uk-UA"/>
    </w:rPr>
  </w:style>
  <w:style w:type="paragraph" w:customStyle="1" w:styleId="xl104">
    <w:name w:val="xl104"/>
    <w:basedOn w:val="a"/>
    <w:rsid w:val="003E6029"/>
    <w:pPr>
      <w:pBdr>
        <w:top w:val="single" w:sz="4" w:space="0" w:color="000000"/>
        <w:left w:val="single" w:sz="4" w:space="0" w:color="000000"/>
        <w:bottom w:val="single" w:sz="4" w:space="0" w:color="000000"/>
        <w:right w:val="single" w:sz="4" w:space="0" w:color="000000"/>
      </w:pBdr>
      <w:shd w:val="clear" w:color="FFE598" w:fill="FFE598"/>
      <w:spacing w:beforeAutospacing="1" w:after="100" w:afterAutospacing="1" w:line="240" w:lineRule="auto"/>
      <w:jc w:val="center"/>
      <w:textAlignment w:val="center"/>
    </w:pPr>
    <w:rPr>
      <w:rFonts w:ascii="Cambria" w:eastAsia="Times New Roman" w:hAnsi="Cambria" w:cs="Times New Roman"/>
      <w:b/>
      <w:bCs/>
      <w:color w:val="FF0000"/>
      <w:sz w:val="16"/>
      <w:szCs w:val="16"/>
      <w:lang w:eastAsia="uk-UA"/>
    </w:rPr>
  </w:style>
  <w:style w:type="paragraph" w:customStyle="1" w:styleId="xl105">
    <w:name w:val="xl105"/>
    <w:basedOn w:val="a"/>
    <w:rsid w:val="003E6029"/>
    <w:pPr>
      <w:pBdr>
        <w:top w:val="single" w:sz="4" w:space="0" w:color="000000"/>
        <w:left w:val="single" w:sz="4" w:space="0" w:color="000000"/>
        <w:bottom w:val="single" w:sz="4" w:space="0" w:color="000000"/>
        <w:right w:val="single" w:sz="4" w:space="0" w:color="000000"/>
      </w:pBdr>
      <w:shd w:val="clear" w:color="FFE598" w:fill="FFE598"/>
      <w:spacing w:beforeAutospacing="1" w:after="100" w:afterAutospacing="1" w:line="240" w:lineRule="auto"/>
      <w:jc w:val="center"/>
      <w:textAlignment w:val="center"/>
    </w:pPr>
    <w:rPr>
      <w:rFonts w:ascii="Cambria" w:eastAsia="Times New Roman" w:hAnsi="Cambria" w:cs="Times New Roman"/>
      <w:color w:val="7030A0"/>
      <w:sz w:val="16"/>
      <w:szCs w:val="16"/>
      <w:lang w:eastAsia="uk-UA"/>
    </w:rPr>
  </w:style>
  <w:style w:type="paragraph" w:customStyle="1" w:styleId="xl106">
    <w:name w:val="xl106"/>
    <w:basedOn w:val="a"/>
    <w:rsid w:val="003E6029"/>
    <w:pPr>
      <w:pBdr>
        <w:top w:val="single" w:sz="4" w:space="0" w:color="000000"/>
        <w:left w:val="single" w:sz="4" w:space="0" w:color="000000"/>
        <w:bottom w:val="single" w:sz="4" w:space="0" w:color="000000"/>
        <w:right w:val="single" w:sz="4" w:space="0" w:color="000000"/>
      </w:pBdr>
      <w:shd w:val="clear" w:color="FFE598" w:fill="FFE598"/>
      <w:spacing w:beforeAutospacing="1" w:after="100" w:afterAutospacing="1" w:line="240" w:lineRule="auto"/>
      <w:jc w:val="center"/>
      <w:textAlignment w:val="center"/>
    </w:pPr>
    <w:rPr>
      <w:rFonts w:ascii="Cambria" w:eastAsia="Times New Roman" w:hAnsi="Cambria" w:cs="Times New Roman"/>
      <w:b/>
      <w:bCs/>
      <w:color w:val="7030A0"/>
      <w:sz w:val="16"/>
      <w:szCs w:val="16"/>
      <w:lang w:eastAsia="uk-UA"/>
    </w:rPr>
  </w:style>
  <w:style w:type="paragraph" w:customStyle="1" w:styleId="xl107">
    <w:name w:val="xl107"/>
    <w:basedOn w:val="a"/>
    <w:rsid w:val="003E6029"/>
    <w:pPr>
      <w:pBdr>
        <w:top w:val="single" w:sz="4" w:space="0" w:color="000000"/>
        <w:left w:val="single" w:sz="4" w:space="0" w:color="000000"/>
        <w:bottom w:val="single" w:sz="4" w:space="0" w:color="000000"/>
        <w:right w:val="single" w:sz="4" w:space="0" w:color="000000"/>
      </w:pBdr>
      <w:shd w:val="clear" w:color="FFFF00" w:fill="FFFF00"/>
      <w:spacing w:beforeAutospacing="1" w:after="100" w:afterAutospacing="1" w:line="240" w:lineRule="auto"/>
      <w:jc w:val="center"/>
      <w:textAlignment w:val="center"/>
    </w:pPr>
    <w:rPr>
      <w:rFonts w:ascii="Cambria" w:eastAsia="Times New Roman" w:hAnsi="Cambria" w:cs="Times New Roman"/>
      <w:sz w:val="18"/>
      <w:szCs w:val="18"/>
      <w:lang w:eastAsia="uk-UA"/>
    </w:rPr>
  </w:style>
  <w:style w:type="paragraph" w:customStyle="1" w:styleId="xl108">
    <w:name w:val="xl108"/>
    <w:basedOn w:val="a"/>
    <w:rsid w:val="003E6029"/>
    <w:pPr>
      <w:pBdr>
        <w:top w:val="single" w:sz="4" w:space="0" w:color="000000"/>
        <w:left w:val="single" w:sz="4" w:space="0" w:color="000000"/>
        <w:bottom w:val="single" w:sz="4" w:space="0" w:color="000000"/>
        <w:right w:val="single" w:sz="4" w:space="0" w:color="000000"/>
      </w:pBdr>
      <w:shd w:val="clear" w:color="D8D8D8" w:fill="D8D8D8"/>
      <w:spacing w:beforeAutospacing="1" w:after="100" w:afterAutospacing="1" w:line="240" w:lineRule="auto"/>
      <w:textAlignment w:val="center"/>
    </w:pPr>
    <w:rPr>
      <w:rFonts w:ascii="Cambria" w:eastAsia="Times New Roman" w:hAnsi="Cambria" w:cs="Times New Roman"/>
      <w:b/>
      <w:bCs/>
      <w:sz w:val="18"/>
      <w:szCs w:val="18"/>
      <w:lang w:eastAsia="uk-UA"/>
    </w:rPr>
  </w:style>
  <w:style w:type="paragraph" w:customStyle="1" w:styleId="xl109">
    <w:name w:val="xl109"/>
    <w:basedOn w:val="a"/>
    <w:rsid w:val="003E6029"/>
    <w:pPr>
      <w:pBdr>
        <w:top w:val="single" w:sz="4" w:space="0" w:color="000000"/>
        <w:left w:val="single" w:sz="4" w:space="0" w:color="000000"/>
        <w:bottom w:val="single" w:sz="4" w:space="0" w:color="000000"/>
        <w:right w:val="single" w:sz="4" w:space="0" w:color="000000"/>
      </w:pBdr>
      <w:shd w:val="clear" w:color="E2EFD9" w:fill="E2EFD9"/>
      <w:spacing w:beforeAutospacing="1" w:after="100" w:afterAutospacing="1" w:line="240" w:lineRule="auto"/>
      <w:jc w:val="center"/>
      <w:textAlignment w:val="center"/>
    </w:pPr>
    <w:rPr>
      <w:rFonts w:ascii="Cambria" w:eastAsia="Times New Roman" w:hAnsi="Cambria" w:cs="Times New Roman"/>
      <w:b/>
      <w:bCs/>
      <w:color w:val="FF0000"/>
      <w:sz w:val="16"/>
      <w:szCs w:val="16"/>
      <w:lang w:eastAsia="uk-UA"/>
    </w:rPr>
  </w:style>
  <w:style w:type="paragraph" w:customStyle="1" w:styleId="xl110">
    <w:name w:val="xl110"/>
    <w:basedOn w:val="a"/>
    <w:rsid w:val="003E6029"/>
    <w:pPr>
      <w:pBdr>
        <w:top w:val="single" w:sz="4" w:space="0" w:color="000000"/>
        <w:left w:val="single" w:sz="4" w:space="0" w:color="000000"/>
        <w:bottom w:val="single" w:sz="4" w:space="0" w:color="000000"/>
        <w:right w:val="single" w:sz="4" w:space="0" w:color="000000"/>
      </w:pBdr>
      <w:shd w:val="clear" w:color="E2EFD9" w:fill="E2EFD9"/>
      <w:spacing w:beforeAutospacing="1" w:after="100" w:afterAutospacing="1" w:line="240" w:lineRule="auto"/>
      <w:jc w:val="center"/>
      <w:textAlignment w:val="center"/>
    </w:pPr>
    <w:rPr>
      <w:rFonts w:ascii="Cambria" w:eastAsia="Times New Roman" w:hAnsi="Cambria" w:cs="Times New Roman"/>
      <w:b/>
      <w:bCs/>
      <w:color w:val="7030A0"/>
      <w:sz w:val="16"/>
      <w:szCs w:val="16"/>
      <w:lang w:eastAsia="uk-UA"/>
    </w:rPr>
  </w:style>
  <w:style w:type="paragraph" w:customStyle="1" w:styleId="xl111">
    <w:name w:val="xl111"/>
    <w:basedOn w:val="a"/>
    <w:rsid w:val="003E6029"/>
    <w:pPr>
      <w:pBdr>
        <w:top w:val="single" w:sz="4" w:space="0" w:color="000000"/>
        <w:bottom w:val="single" w:sz="4" w:space="0" w:color="000000"/>
        <w:right w:val="single" w:sz="4" w:space="0" w:color="000000"/>
      </w:pBdr>
      <w:shd w:val="clear" w:color="00B0F0" w:fill="00B0F0"/>
      <w:spacing w:beforeAutospacing="1" w:after="100" w:afterAutospacing="1" w:line="240" w:lineRule="auto"/>
      <w:jc w:val="center"/>
      <w:textAlignment w:val="center"/>
    </w:pPr>
    <w:rPr>
      <w:rFonts w:ascii="Cambria" w:eastAsia="Times New Roman" w:hAnsi="Cambria" w:cs="Times New Roman"/>
      <w:color w:val="000000"/>
      <w:sz w:val="18"/>
      <w:szCs w:val="18"/>
      <w:lang w:eastAsia="uk-UA"/>
    </w:rPr>
  </w:style>
  <w:style w:type="paragraph" w:customStyle="1" w:styleId="xl112">
    <w:name w:val="xl112"/>
    <w:basedOn w:val="a"/>
    <w:rsid w:val="003E6029"/>
    <w:pPr>
      <w:pBdr>
        <w:top w:val="single" w:sz="4" w:space="0" w:color="000000"/>
        <w:left w:val="single" w:sz="4" w:space="0" w:color="000000"/>
        <w:bottom w:val="single" w:sz="4" w:space="0" w:color="000000"/>
        <w:right w:val="single" w:sz="4" w:space="0" w:color="000000"/>
      </w:pBdr>
      <w:shd w:val="clear" w:color="D8D8D8" w:fill="D8D8D8"/>
      <w:spacing w:beforeAutospacing="1" w:after="100" w:afterAutospacing="1" w:line="240" w:lineRule="auto"/>
      <w:jc w:val="center"/>
      <w:textAlignment w:val="center"/>
    </w:pPr>
    <w:rPr>
      <w:rFonts w:ascii="Cambria" w:eastAsia="Times New Roman" w:hAnsi="Cambria" w:cs="Times New Roman"/>
      <w:b/>
      <w:bCs/>
      <w:sz w:val="18"/>
      <w:szCs w:val="18"/>
      <w:lang w:eastAsia="uk-UA"/>
    </w:rPr>
  </w:style>
  <w:style w:type="paragraph" w:customStyle="1" w:styleId="xl113">
    <w:name w:val="xl113"/>
    <w:basedOn w:val="a"/>
    <w:rsid w:val="003E6029"/>
    <w:pPr>
      <w:pBdr>
        <w:top w:val="single" w:sz="4" w:space="0" w:color="000000"/>
        <w:left w:val="single" w:sz="4" w:space="0" w:color="000000"/>
        <w:bottom w:val="single" w:sz="4" w:space="0" w:color="000000"/>
        <w:right w:val="single" w:sz="4" w:space="0" w:color="000000"/>
      </w:pBdr>
      <w:spacing w:beforeAutospacing="1" w:after="100" w:afterAutospacing="1" w:line="240" w:lineRule="auto"/>
      <w:jc w:val="center"/>
      <w:textAlignment w:val="center"/>
    </w:pPr>
    <w:rPr>
      <w:rFonts w:ascii="Cambria" w:eastAsia="Times New Roman" w:hAnsi="Cambria" w:cs="Times New Roman"/>
      <w:color w:val="000000"/>
      <w:sz w:val="18"/>
      <w:szCs w:val="18"/>
      <w:lang w:eastAsia="uk-UA"/>
    </w:rPr>
  </w:style>
  <w:style w:type="paragraph" w:customStyle="1" w:styleId="xl114">
    <w:name w:val="xl114"/>
    <w:basedOn w:val="a"/>
    <w:rsid w:val="003E6029"/>
    <w:pPr>
      <w:pBdr>
        <w:top w:val="single" w:sz="4" w:space="0" w:color="000000"/>
        <w:left w:val="single" w:sz="4" w:space="0" w:color="000000"/>
        <w:bottom w:val="single" w:sz="4" w:space="0" w:color="000000"/>
        <w:right w:val="single" w:sz="4" w:space="0" w:color="000000"/>
      </w:pBdr>
      <w:shd w:val="clear" w:color="FFFF00" w:fill="FFFF00"/>
      <w:spacing w:beforeAutospacing="1" w:after="100" w:afterAutospacing="1" w:line="240" w:lineRule="auto"/>
      <w:jc w:val="center"/>
      <w:textAlignment w:val="center"/>
    </w:pPr>
    <w:rPr>
      <w:rFonts w:ascii="Cambria" w:eastAsia="Times New Roman" w:hAnsi="Cambria" w:cs="Times New Roman"/>
      <w:color w:val="000000"/>
      <w:sz w:val="18"/>
      <w:szCs w:val="18"/>
      <w:lang w:eastAsia="uk-UA"/>
    </w:rPr>
  </w:style>
  <w:style w:type="paragraph" w:customStyle="1" w:styleId="xl115">
    <w:name w:val="xl115"/>
    <w:basedOn w:val="a"/>
    <w:rsid w:val="003E6029"/>
    <w:pPr>
      <w:pBdr>
        <w:top w:val="single" w:sz="4" w:space="0" w:color="000000"/>
        <w:left w:val="single" w:sz="4" w:space="0" w:color="000000"/>
        <w:bottom w:val="single" w:sz="4" w:space="0" w:color="000000"/>
        <w:right w:val="single" w:sz="4" w:space="0" w:color="000000"/>
      </w:pBdr>
      <w:shd w:val="clear" w:color="92D050" w:fill="92D050"/>
      <w:spacing w:beforeAutospacing="1" w:after="100" w:afterAutospacing="1" w:line="240" w:lineRule="auto"/>
      <w:jc w:val="center"/>
      <w:textAlignment w:val="center"/>
    </w:pPr>
    <w:rPr>
      <w:rFonts w:ascii="Cambria" w:eastAsia="Times New Roman" w:hAnsi="Cambria" w:cs="Times New Roman"/>
      <w:color w:val="000000"/>
      <w:sz w:val="18"/>
      <w:szCs w:val="18"/>
      <w:lang w:eastAsia="uk-UA"/>
    </w:rPr>
  </w:style>
  <w:style w:type="paragraph" w:customStyle="1" w:styleId="xl116">
    <w:name w:val="xl116"/>
    <w:basedOn w:val="a"/>
    <w:rsid w:val="003E6029"/>
    <w:pPr>
      <w:pBdr>
        <w:top w:val="single" w:sz="4" w:space="0" w:color="000000"/>
        <w:left w:val="single" w:sz="4" w:space="0" w:color="000000"/>
        <w:bottom w:val="single" w:sz="4" w:space="0" w:color="000000"/>
        <w:right w:val="single" w:sz="4" w:space="0" w:color="000000"/>
      </w:pBdr>
      <w:shd w:val="clear" w:color="00B0F0" w:fill="00B0F0"/>
      <w:spacing w:beforeAutospacing="1" w:after="100" w:afterAutospacing="1" w:line="240" w:lineRule="auto"/>
      <w:jc w:val="center"/>
      <w:textAlignment w:val="center"/>
    </w:pPr>
    <w:rPr>
      <w:rFonts w:ascii="Cambria" w:eastAsia="Times New Roman" w:hAnsi="Cambria" w:cs="Times New Roman"/>
      <w:b/>
      <w:bCs/>
      <w:sz w:val="18"/>
      <w:szCs w:val="18"/>
      <w:lang w:eastAsia="uk-UA"/>
    </w:rPr>
  </w:style>
  <w:style w:type="paragraph" w:customStyle="1" w:styleId="xl117">
    <w:name w:val="xl117"/>
    <w:basedOn w:val="a"/>
    <w:rsid w:val="003E6029"/>
    <w:pPr>
      <w:pBdr>
        <w:top w:val="single" w:sz="4" w:space="0" w:color="000000"/>
        <w:left w:val="single" w:sz="4" w:space="0" w:color="000000"/>
        <w:bottom w:val="single" w:sz="4" w:space="0" w:color="000000"/>
        <w:right w:val="single" w:sz="4" w:space="0" w:color="000000"/>
      </w:pBdr>
      <w:shd w:val="clear" w:color="00B0F0" w:fill="00B0F0"/>
      <w:spacing w:beforeAutospacing="1" w:after="100" w:afterAutospacing="1" w:line="240" w:lineRule="auto"/>
      <w:jc w:val="center"/>
      <w:textAlignment w:val="center"/>
    </w:pPr>
    <w:rPr>
      <w:rFonts w:ascii="Cambria" w:eastAsia="Times New Roman" w:hAnsi="Cambria" w:cs="Times New Roman"/>
      <w:b/>
      <w:bCs/>
      <w:sz w:val="16"/>
      <w:szCs w:val="16"/>
      <w:lang w:eastAsia="uk-UA"/>
    </w:rPr>
  </w:style>
  <w:style w:type="paragraph" w:customStyle="1" w:styleId="xl118">
    <w:name w:val="xl118"/>
    <w:basedOn w:val="a"/>
    <w:rsid w:val="003E6029"/>
    <w:pPr>
      <w:pBdr>
        <w:top w:val="single" w:sz="4" w:space="0" w:color="000000"/>
        <w:left w:val="single" w:sz="4" w:space="0" w:color="000000"/>
        <w:bottom w:val="single" w:sz="4" w:space="0" w:color="000000"/>
        <w:right w:val="single" w:sz="4" w:space="0" w:color="000000"/>
      </w:pBdr>
      <w:shd w:val="clear" w:color="00B0F0" w:fill="00B0F0"/>
      <w:spacing w:beforeAutospacing="1" w:after="100" w:afterAutospacing="1" w:line="240" w:lineRule="auto"/>
      <w:jc w:val="center"/>
      <w:textAlignment w:val="center"/>
    </w:pPr>
    <w:rPr>
      <w:rFonts w:ascii="Cambria" w:eastAsia="Times New Roman" w:hAnsi="Cambria" w:cs="Times New Roman"/>
      <w:b/>
      <w:bCs/>
      <w:sz w:val="16"/>
      <w:szCs w:val="16"/>
      <w:lang w:eastAsia="uk-UA"/>
    </w:rPr>
  </w:style>
  <w:style w:type="paragraph" w:customStyle="1" w:styleId="xl119">
    <w:name w:val="xl119"/>
    <w:basedOn w:val="a"/>
    <w:rsid w:val="003E6029"/>
    <w:pPr>
      <w:pBdr>
        <w:top w:val="single" w:sz="4" w:space="0" w:color="000000"/>
        <w:left w:val="single" w:sz="4" w:space="0" w:color="000000"/>
        <w:bottom w:val="single" w:sz="4" w:space="0" w:color="000000"/>
        <w:right w:val="single" w:sz="4" w:space="0" w:color="000000"/>
      </w:pBdr>
      <w:shd w:val="clear" w:color="00B0F0" w:fill="00B0F0"/>
      <w:spacing w:beforeAutospacing="1" w:after="100" w:afterAutospacing="1" w:line="240" w:lineRule="auto"/>
      <w:jc w:val="center"/>
      <w:textAlignment w:val="center"/>
    </w:pPr>
    <w:rPr>
      <w:rFonts w:ascii="Cambria" w:eastAsia="Times New Roman" w:hAnsi="Cambria" w:cs="Times New Roman"/>
      <w:color w:val="FF0000"/>
      <w:sz w:val="16"/>
      <w:szCs w:val="16"/>
      <w:lang w:eastAsia="uk-UA"/>
    </w:rPr>
  </w:style>
  <w:style w:type="paragraph" w:customStyle="1" w:styleId="xl120">
    <w:name w:val="xl120"/>
    <w:basedOn w:val="a"/>
    <w:rsid w:val="003E6029"/>
    <w:pPr>
      <w:pBdr>
        <w:top w:val="single" w:sz="4" w:space="0" w:color="000000"/>
        <w:left w:val="single" w:sz="4" w:space="0" w:color="000000"/>
        <w:bottom w:val="single" w:sz="4" w:space="0" w:color="000000"/>
        <w:right w:val="single" w:sz="4" w:space="0" w:color="000000"/>
      </w:pBdr>
      <w:shd w:val="clear" w:color="00B0F0" w:fill="00B0F0"/>
      <w:spacing w:beforeAutospacing="1" w:after="100" w:afterAutospacing="1" w:line="240" w:lineRule="auto"/>
      <w:jc w:val="center"/>
      <w:textAlignment w:val="center"/>
    </w:pPr>
    <w:rPr>
      <w:rFonts w:ascii="Cambria" w:eastAsia="Times New Roman" w:hAnsi="Cambria" w:cs="Times New Roman"/>
      <w:b/>
      <w:bCs/>
      <w:color w:val="FF0000"/>
      <w:sz w:val="16"/>
      <w:szCs w:val="16"/>
      <w:lang w:eastAsia="uk-UA"/>
    </w:rPr>
  </w:style>
  <w:style w:type="paragraph" w:customStyle="1" w:styleId="xl121">
    <w:name w:val="xl121"/>
    <w:basedOn w:val="a"/>
    <w:rsid w:val="003E6029"/>
    <w:pPr>
      <w:pBdr>
        <w:top w:val="single" w:sz="4" w:space="0" w:color="000000"/>
        <w:left w:val="single" w:sz="4" w:space="0" w:color="000000"/>
        <w:bottom w:val="single" w:sz="4" w:space="0" w:color="000000"/>
        <w:right w:val="single" w:sz="4" w:space="0" w:color="000000"/>
      </w:pBdr>
      <w:shd w:val="clear" w:color="00B0F0" w:fill="00B0F0"/>
      <w:spacing w:beforeAutospacing="1" w:after="100" w:afterAutospacing="1" w:line="240" w:lineRule="auto"/>
      <w:jc w:val="center"/>
      <w:textAlignment w:val="center"/>
    </w:pPr>
    <w:rPr>
      <w:rFonts w:ascii="Cambria" w:eastAsia="Times New Roman" w:hAnsi="Cambria" w:cs="Times New Roman"/>
      <w:color w:val="7030A0"/>
      <w:sz w:val="16"/>
      <w:szCs w:val="16"/>
      <w:lang w:eastAsia="uk-UA"/>
    </w:rPr>
  </w:style>
  <w:style w:type="paragraph" w:customStyle="1" w:styleId="xl122">
    <w:name w:val="xl122"/>
    <w:basedOn w:val="a"/>
    <w:rsid w:val="003E6029"/>
    <w:pPr>
      <w:pBdr>
        <w:top w:val="single" w:sz="4" w:space="0" w:color="000000"/>
        <w:left w:val="single" w:sz="4" w:space="0" w:color="000000"/>
        <w:bottom w:val="single" w:sz="4" w:space="0" w:color="000000"/>
        <w:right w:val="single" w:sz="4" w:space="0" w:color="000000"/>
      </w:pBdr>
      <w:shd w:val="clear" w:color="00B0F0" w:fill="00B0F0"/>
      <w:spacing w:beforeAutospacing="1" w:after="100" w:afterAutospacing="1" w:line="240" w:lineRule="auto"/>
      <w:jc w:val="center"/>
      <w:textAlignment w:val="center"/>
    </w:pPr>
    <w:rPr>
      <w:rFonts w:ascii="Cambria" w:eastAsia="Times New Roman" w:hAnsi="Cambria" w:cs="Times New Roman"/>
      <w:b/>
      <w:bCs/>
      <w:color w:val="7030A0"/>
      <w:sz w:val="16"/>
      <w:szCs w:val="16"/>
      <w:lang w:eastAsia="uk-UA"/>
    </w:rPr>
  </w:style>
  <w:style w:type="paragraph" w:customStyle="1" w:styleId="xl123">
    <w:name w:val="xl123"/>
    <w:basedOn w:val="a"/>
    <w:rsid w:val="003E6029"/>
    <w:pPr>
      <w:pBdr>
        <w:top w:val="single" w:sz="4" w:space="0" w:color="000000"/>
        <w:left w:val="single" w:sz="4" w:space="0" w:color="000000"/>
        <w:bottom w:val="single" w:sz="4" w:space="0" w:color="000000"/>
        <w:right w:val="single" w:sz="4" w:space="0" w:color="000000"/>
      </w:pBdr>
      <w:shd w:val="clear" w:color="548135" w:fill="548135"/>
      <w:spacing w:beforeAutospacing="1" w:after="100" w:afterAutospacing="1" w:line="240" w:lineRule="auto"/>
      <w:jc w:val="center"/>
      <w:textAlignment w:val="center"/>
    </w:pPr>
    <w:rPr>
      <w:rFonts w:ascii="Cambria" w:eastAsia="Times New Roman" w:hAnsi="Cambria" w:cs="Times New Roman"/>
      <w:b/>
      <w:bCs/>
      <w:sz w:val="18"/>
      <w:szCs w:val="18"/>
      <w:lang w:eastAsia="uk-UA"/>
    </w:rPr>
  </w:style>
  <w:style w:type="paragraph" w:customStyle="1" w:styleId="xl124">
    <w:name w:val="xl124"/>
    <w:basedOn w:val="a"/>
    <w:rsid w:val="003E6029"/>
    <w:pPr>
      <w:pBdr>
        <w:top w:val="single" w:sz="4" w:space="0" w:color="000000"/>
        <w:left w:val="single" w:sz="4" w:space="0" w:color="000000"/>
        <w:bottom w:val="single" w:sz="4" w:space="0" w:color="000000"/>
        <w:right w:val="single" w:sz="4" w:space="0" w:color="000000"/>
      </w:pBdr>
      <w:shd w:val="clear" w:color="548135" w:fill="548135"/>
      <w:spacing w:beforeAutospacing="1" w:after="100" w:afterAutospacing="1" w:line="240" w:lineRule="auto"/>
      <w:jc w:val="center"/>
      <w:textAlignment w:val="center"/>
    </w:pPr>
    <w:rPr>
      <w:rFonts w:ascii="Cambria" w:eastAsia="Times New Roman" w:hAnsi="Cambria" w:cs="Times New Roman"/>
      <w:b/>
      <w:bCs/>
      <w:sz w:val="16"/>
      <w:szCs w:val="16"/>
      <w:lang w:eastAsia="uk-UA"/>
    </w:rPr>
  </w:style>
  <w:style w:type="paragraph" w:customStyle="1" w:styleId="xl125">
    <w:name w:val="xl125"/>
    <w:basedOn w:val="a"/>
    <w:rsid w:val="003E6029"/>
    <w:pPr>
      <w:pBdr>
        <w:top w:val="single" w:sz="4" w:space="0" w:color="000000"/>
        <w:left w:val="single" w:sz="4" w:space="0" w:color="000000"/>
        <w:bottom w:val="single" w:sz="4" w:space="0" w:color="000000"/>
        <w:right w:val="single" w:sz="4" w:space="0" w:color="000000"/>
      </w:pBdr>
      <w:shd w:val="clear" w:color="548135" w:fill="548135"/>
      <w:spacing w:beforeAutospacing="1" w:after="100" w:afterAutospacing="1" w:line="240" w:lineRule="auto"/>
      <w:jc w:val="center"/>
      <w:textAlignment w:val="center"/>
    </w:pPr>
    <w:rPr>
      <w:rFonts w:ascii="Cambria" w:eastAsia="Times New Roman" w:hAnsi="Cambria" w:cs="Times New Roman"/>
      <w:b/>
      <w:bCs/>
      <w:sz w:val="16"/>
      <w:szCs w:val="16"/>
      <w:lang w:eastAsia="uk-UA"/>
    </w:rPr>
  </w:style>
  <w:style w:type="paragraph" w:customStyle="1" w:styleId="xl126">
    <w:name w:val="xl126"/>
    <w:basedOn w:val="a"/>
    <w:rsid w:val="003E6029"/>
    <w:pPr>
      <w:pBdr>
        <w:top w:val="single" w:sz="4" w:space="0" w:color="000000"/>
        <w:left w:val="single" w:sz="4" w:space="0" w:color="000000"/>
        <w:bottom w:val="single" w:sz="4" w:space="0" w:color="000000"/>
        <w:right w:val="single" w:sz="4" w:space="0" w:color="000000"/>
      </w:pBdr>
      <w:shd w:val="clear" w:color="548135" w:fill="548135"/>
      <w:spacing w:beforeAutospacing="1" w:after="100" w:afterAutospacing="1" w:line="240" w:lineRule="auto"/>
      <w:jc w:val="center"/>
      <w:textAlignment w:val="center"/>
    </w:pPr>
    <w:rPr>
      <w:rFonts w:ascii="Cambria" w:eastAsia="Times New Roman" w:hAnsi="Cambria" w:cs="Times New Roman"/>
      <w:color w:val="FF0000"/>
      <w:sz w:val="16"/>
      <w:szCs w:val="16"/>
      <w:lang w:eastAsia="uk-UA"/>
    </w:rPr>
  </w:style>
  <w:style w:type="paragraph" w:customStyle="1" w:styleId="xl127">
    <w:name w:val="xl127"/>
    <w:basedOn w:val="a"/>
    <w:rsid w:val="003E6029"/>
    <w:pPr>
      <w:pBdr>
        <w:top w:val="single" w:sz="4" w:space="0" w:color="000000"/>
        <w:left w:val="single" w:sz="4" w:space="0" w:color="000000"/>
        <w:bottom w:val="single" w:sz="4" w:space="0" w:color="000000"/>
        <w:right w:val="single" w:sz="4" w:space="0" w:color="000000"/>
      </w:pBdr>
      <w:shd w:val="clear" w:color="548135" w:fill="548135"/>
      <w:spacing w:beforeAutospacing="1" w:after="100" w:afterAutospacing="1" w:line="240" w:lineRule="auto"/>
      <w:jc w:val="center"/>
      <w:textAlignment w:val="center"/>
    </w:pPr>
    <w:rPr>
      <w:rFonts w:ascii="Cambria" w:eastAsia="Times New Roman" w:hAnsi="Cambria" w:cs="Times New Roman"/>
      <w:color w:val="7030A0"/>
      <w:sz w:val="16"/>
      <w:szCs w:val="16"/>
      <w:lang w:eastAsia="uk-UA"/>
    </w:rPr>
  </w:style>
  <w:style w:type="paragraph" w:customStyle="1" w:styleId="xl128">
    <w:name w:val="xl128"/>
    <w:basedOn w:val="a"/>
    <w:rsid w:val="003E6029"/>
    <w:pPr>
      <w:pBdr>
        <w:top w:val="single" w:sz="4" w:space="0" w:color="000000"/>
        <w:left w:val="single" w:sz="4" w:space="0" w:color="000000"/>
        <w:bottom w:val="single" w:sz="4" w:space="0" w:color="000000"/>
        <w:right w:val="single" w:sz="4" w:space="0" w:color="000000"/>
      </w:pBdr>
      <w:shd w:val="clear" w:color="000000" w:fill="FFF2CC"/>
      <w:spacing w:beforeAutospacing="1" w:after="100" w:afterAutospacing="1" w:line="240" w:lineRule="auto"/>
      <w:textAlignment w:val="center"/>
    </w:pPr>
    <w:rPr>
      <w:rFonts w:ascii="Cambria" w:eastAsia="Times New Roman" w:hAnsi="Cambria" w:cs="Times New Roman"/>
      <w:b/>
      <w:bCs/>
      <w:sz w:val="18"/>
      <w:szCs w:val="18"/>
      <w:lang w:eastAsia="uk-UA"/>
    </w:rPr>
  </w:style>
  <w:style w:type="paragraph" w:customStyle="1" w:styleId="xl129">
    <w:name w:val="xl129"/>
    <w:basedOn w:val="a"/>
    <w:rsid w:val="003E6029"/>
    <w:pPr>
      <w:pBdr>
        <w:top w:val="single" w:sz="4" w:space="0" w:color="000000"/>
        <w:left w:val="single" w:sz="4" w:space="0" w:color="000000"/>
        <w:bottom w:val="single" w:sz="4" w:space="0" w:color="000000"/>
        <w:right w:val="single" w:sz="4" w:space="0" w:color="000000"/>
      </w:pBdr>
      <w:shd w:val="clear" w:color="000000" w:fill="FFF2CC"/>
      <w:spacing w:beforeAutospacing="1" w:after="100" w:afterAutospacing="1" w:line="240" w:lineRule="auto"/>
      <w:jc w:val="center"/>
      <w:textAlignment w:val="center"/>
    </w:pPr>
    <w:rPr>
      <w:rFonts w:ascii="Cambria" w:eastAsia="Times New Roman" w:hAnsi="Cambria" w:cs="Times New Roman"/>
      <w:b/>
      <w:bCs/>
      <w:sz w:val="16"/>
      <w:szCs w:val="16"/>
      <w:lang w:eastAsia="uk-UA"/>
    </w:rPr>
  </w:style>
  <w:style w:type="paragraph" w:customStyle="1" w:styleId="xl130">
    <w:name w:val="xl130"/>
    <w:basedOn w:val="a"/>
    <w:rsid w:val="003E6029"/>
    <w:pPr>
      <w:pBdr>
        <w:top w:val="single" w:sz="4" w:space="0" w:color="000000"/>
        <w:left w:val="single" w:sz="4" w:space="0" w:color="000000"/>
        <w:bottom w:val="single" w:sz="4" w:space="0" w:color="000000"/>
        <w:right w:val="single" w:sz="4" w:space="0" w:color="000000"/>
      </w:pBdr>
      <w:shd w:val="clear" w:color="000000" w:fill="FFF2CC"/>
      <w:spacing w:beforeAutospacing="1" w:after="100" w:afterAutospacing="1" w:line="240" w:lineRule="auto"/>
      <w:jc w:val="center"/>
      <w:textAlignment w:val="center"/>
    </w:pPr>
    <w:rPr>
      <w:rFonts w:ascii="Cambria" w:eastAsia="Times New Roman" w:hAnsi="Cambria" w:cs="Times New Roman"/>
      <w:b/>
      <w:bCs/>
      <w:sz w:val="16"/>
      <w:szCs w:val="16"/>
      <w:lang w:eastAsia="uk-UA"/>
    </w:rPr>
  </w:style>
  <w:style w:type="paragraph" w:customStyle="1" w:styleId="xl131">
    <w:name w:val="xl131"/>
    <w:basedOn w:val="a"/>
    <w:rsid w:val="003E6029"/>
    <w:pPr>
      <w:pBdr>
        <w:top w:val="single" w:sz="4" w:space="0" w:color="000000"/>
        <w:left w:val="single" w:sz="4" w:space="0" w:color="000000"/>
        <w:bottom w:val="single" w:sz="4" w:space="0" w:color="000000"/>
        <w:right w:val="single" w:sz="4" w:space="0" w:color="000000"/>
      </w:pBdr>
      <w:shd w:val="clear" w:color="000000" w:fill="FFF2CC"/>
      <w:spacing w:beforeAutospacing="1" w:after="100" w:afterAutospacing="1" w:line="240" w:lineRule="auto"/>
      <w:jc w:val="center"/>
      <w:textAlignment w:val="center"/>
    </w:pPr>
    <w:rPr>
      <w:rFonts w:ascii="Cambria" w:eastAsia="Times New Roman" w:hAnsi="Cambria" w:cs="Times New Roman"/>
      <w:color w:val="FF0000"/>
      <w:sz w:val="16"/>
      <w:szCs w:val="16"/>
      <w:lang w:eastAsia="uk-UA"/>
    </w:rPr>
  </w:style>
  <w:style w:type="paragraph" w:customStyle="1" w:styleId="xl132">
    <w:name w:val="xl132"/>
    <w:basedOn w:val="a"/>
    <w:rsid w:val="003E6029"/>
    <w:pPr>
      <w:pBdr>
        <w:top w:val="single" w:sz="4" w:space="0" w:color="000000"/>
        <w:left w:val="single" w:sz="4" w:space="0" w:color="000000"/>
        <w:bottom w:val="single" w:sz="4" w:space="0" w:color="000000"/>
        <w:right w:val="single" w:sz="4" w:space="0" w:color="000000"/>
      </w:pBdr>
      <w:shd w:val="clear" w:color="000000" w:fill="FFF2CC"/>
      <w:spacing w:beforeAutospacing="1" w:after="100" w:afterAutospacing="1" w:line="240" w:lineRule="auto"/>
      <w:jc w:val="center"/>
      <w:textAlignment w:val="center"/>
    </w:pPr>
    <w:rPr>
      <w:rFonts w:ascii="Cambria" w:eastAsia="Times New Roman" w:hAnsi="Cambria" w:cs="Times New Roman"/>
      <w:b/>
      <w:bCs/>
      <w:color w:val="FF0000"/>
      <w:sz w:val="16"/>
      <w:szCs w:val="16"/>
      <w:lang w:eastAsia="uk-UA"/>
    </w:rPr>
  </w:style>
  <w:style w:type="paragraph" w:customStyle="1" w:styleId="xl133">
    <w:name w:val="xl133"/>
    <w:basedOn w:val="a"/>
    <w:rsid w:val="003E6029"/>
    <w:pPr>
      <w:pBdr>
        <w:top w:val="single" w:sz="4" w:space="0" w:color="000000"/>
        <w:left w:val="single" w:sz="4" w:space="0" w:color="000000"/>
        <w:bottom w:val="single" w:sz="4" w:space="0" w:color="000000"/>
        <w:right w:val="single" w:sz="4" w:space="0" w:color="000000"/>
      </w:pBdr>
      <w:shd w:val="clear" w:color="000000" w:fill="FFF2CC"/>
      <w:spacing w:beforeAutospacing="1" w:after="100" w:afterAutospacing="1" w:line="240" w:lineRule="auto"/>
      <w:jc w:val="center"/>
      <w:textAlignment w:val="center"/>
    </w:pPr>
    <w:rPr>
      <w:rFonts w:ascii="Cambria" w:eastAsia="Times New Roman" w:hAnsi="Cambria" w:cs="Times New Roman"/>
      <w:color w:val="7030A0"/>
      <w:sz w:val="16"/>
      <w:szCs w:val="16"/>
      <w:lang w:eastAsia="uk-UA"/>
    </w:rPr>
  </w:style>
  <w:style w:type="paragraph" w:customStyle="1" w:styleId="xl134">
    <w:name w:val="xl134"/>
    <w:basedOn w:val="a"/>
    <w:rsid w:val="003E6029"/>
    <w:pPr>
      <w:pBdr>
        <w:top w:val="single" w:sz="4" w:space="0" w:color="000000"/>
        <w:left w:val="single" w:sz="4" w:space="0" w:color="000000"/>
        <w:bottom w:val="single" w:sz="4" w:space="0" w:color="000000"/>
        <w:right w:val="single" w:sz="4" w:space="0" w:color="000000"/>
      </w:pBdr>
      <w:shd w:val="clear" w:color="000000" w:fill="FFF2CC"/>
      <w:spacing w:beforeAutospacing="1" w:after="100" w:afterAutospacing="1" w:line="240" w:lineRule="auto"/>
      <w:jc w:val="center"/>
      <w:textAlignment w:val="center"/>
    </w:pPr>
    <w:rPr>
      <w:rFonts w:ascii="Cambria" w:eastAsia="Times New Roman" w:hAnsi="Cambria" w:cs="Times New Roman"/>
      <w:b/>
      <w:bCs/>
      <w:color w:val="7030A0"/>
      <w:sz w:val="16"/>
      <w:szCs w:val="16"/>
      <w:lang w:eastAsia="uk-UA"/>
    </w:rPr>
  </w:style>
  <w:style w:type="paragraph" w:customStyle="1" w:styleId="xl135">
    <w:name w:val="xl135"/>
    <w:basedOn w:val="a"/>
    <w:rsid w:val="003E6029"/>
    <w:pPr>
      <w:pBdr>
        <w:top w:val="single" w:sz="4" w:space="0" w:color="000000"/>
        <w:left w:val="single" w:sz="4" w:space="0" w:color="000000"/>
        <w:right w:val="single" w:sz="4" w:space="0" w:color="000000"/>
      </w:pBdr>
      <w:shd w:val="clear" w:color="FBE4D5" w:fill="FBE4D5"/>
      <w:spacing w:beforeAutospacing="1" w:after="100" w:afterAutospacing="1" w:line="240" w:lineRule="auto"/>
      <w:textAlignment w:val="center"/>
    </w:pPr>
    <w:rPr>
      <w:rFonts w:ascii="Cambria" w:eastAsia="Times New Roman" w:hAnsi="Cambria" w:cs="Times New Roman"/>
      <w:b/>
      <w:bCs/>
      <w:sz w:val="16"/>
      <w:szCs w:val="16"/>
      <w:lang w:eastAsia="uk-UA"/>
    </w:rPr>
  </w:style>
  <w:style w:type="paragraph" w:customStyle="1" w:styleId="xl136">
    <w:name w:val="xl136"/>
    <w:basedOn w:val="a"/>
    <w:rsid w:val="003E6029"/>
    <w:pPr>
      <w:pBdr>
        <w:top w:val="single" w:sz="4" w:space="0" w:color="000000"/>
        <w:left w:val="single" w:sz="4" w:space="0" w:color="000000"/>
        <w:right w:val="single" w:sz="4" w:space="0" w:color="000000"/>
      </w:pBdr>
      <w:shd w:val="clear" w:color="FBE4D5" w:fill="FBE4D5"/>
      <w:spacing w:beforeAutospacing="1" w:after="100" w:afterAutospacing="1" w:line="240" w:lineRule="auto"/>
      <w:jc w:val="center"/>
      <w:textAlignment w:val="center"/>
    </w:pPr>
    <w:rPr>
      <w:rFonts w:ascii="Cambria" w:eastAsia="Times New Roman" w:hAnsi="Cambria" w:cs="Times New Roman"/>
      <w:b/>
      <w:bCs/>
      <w:sz w:val="16"/>
      <w:szCs w:val="16"/>
      <w:lang w:eastAsia="uk-UA"/>
    </w:rPr>
  </w:style>
  <w:style w:type="paragraph" w:customStyle="1" w:styleId="xl137">
    <w:name w:val="xl137"/>
    <w:basedOn w:val="a"/>
    <w:rsid w:val="003E6029"/>
    <w:pPr>
      <w:pBdr>
        <w:top w:val="single" w:sz="4" w:space="0" w:color="000000"/>
        <w:left w:val="single" w:sz="4" w:space="0" w:color="000000"/>
        <w:right w:val="single" w:sz="4" w:space="0" w:color="000000"/>
      </w:pBdr>
      <w:shd w:val="clear" w:color="FBE4D5" w:fill="FBE4D5"/>
      <w:spacing w:beforeAutospacing="1" w:after="100" w:afterAutospacing="1" w:line="240" w:lineRule="auto"/>
      <w:jc w:val="center"/>
      <w:textAlignment w:val="center"/>
    </w:pPr>
    <w:rPr>
      <w:rFonts w:ascii="Cambria" w:eastAsia="Times New Roman" w:hAnsi="Cambria" w:cs="Times New Roman"/>
      <w:b/>
      <w:bCs/>
      <w:sz w:val="16"/>
      <w:szCs w:val="16"/>
      <w:lang w:eastAsia="uk-UA"/>
    </w:rPr>
  </w:style>
  <w:style w:type="paragraph" w:customStyle="1" w:styleId="xl138">
    <w:name w:val="xl138"/>
    <w:basedOn w:val="a"/>
    <w:rsid w:val="003E6029"/>
    <w:pPr>
      <w:pBdr>
        <w:top w:val="single" w:sz="4" w:space="0" w:color="000000"/>
        <w:left w:val="single" w:sz="4" w:space="0" w:color="000000"/>
        <w:right w:val="single" w:sz="4" w:space="0" w:color="000000"/>
      </w:pBdr>
      <w:shd w:val="clear" w:color="FBE4D5" w:fill="FBE4D5"/>
      <w:spacing w:beforeAutospacing="1" w:after="100" w:afterAutospacing="1" w:line="240" w:lineRule="auto"/>
      <w:jc w:val="center"/>
      <w:textAlignment w:val="center"/>
    </w:pPr>
    <w:rPr>
      <w:rFonts w:ascii="Cambria" w:eastAsia="Times New Roman" w:hAnsi="Cambria" w:cs="Times New Roman"/>
      <w:color w:val="FF0000"/>
      <w:sz w:val="16"/>
      <w:szCs w:val="16"/>
      <w:lang w:eastAsia="uk-UA"/>
    </w:rPr>
  </w:style>
  <w:style w:type="paragraph" w:customStyle="1" w:styleId="xl139">
    <w:name w:val="xl139"/>
    <w:basedOn w:val="a"/>
    <w:rsid w:val="003E6029"/>
    <w:pPr>
      <w:pBdr>
        <w:top w:val="single" w:sz="4" w:space="0" w:color="000000"/>
        <w:left w:val="single" w:sz="4" w:space="0" w:color="000000"/>
        <w:right w:val="single" w:sz="4" w:space="0" w:color="000000"/>
      </w:pBdr>
      <w:shd w:val="clear" w:color="FBE4D5" w:fill="FBE4D5"/>
      <w:spacing w:beforeAutospacing="1" w:after="100" w:afterAutospacing="1" w:line="240" w:lineRule="auto"/>
      <w:jc w:val="center"/>
      <w:textAlignment w:val="center"/>
    </w:pPr>
    <w:rPr>
      <w:rFonts w:ascii="Cambria" w:eastAsia="Times New Roman" w:hAnsi="Cambria" w:cs="Times New Roman"/>
      <w:b/>
      <w:bCs/>
      <w:color w:val="FF0000"/>
      <w:sz w:val="16"/>
      <w:szCs w:val="16"/>
      <w:lang w:eastAsia="uk-UA"/>
    </w:rPr>
  </w:style>
  <w:style w:type="paragraph" w:customStyle="1" w:styleId="xl140">
    <w:name w:val="xl140"/>
    <w:basedOn w:val="a"/>
    <w:rsid w:val="003E6029"/>
    <w:pPr>
      <w:pBdr>
        <w:top w:val="single" w:sz="4" w:space="0" w:color="000000"/>
        <w:left w:val="single" w:sz="4" w:space="0" w:color="000000"/>
        <w:right w:val="single" w:sz="4" w:space="0" w:color="000000"/>
      </w:pBdr>
      <w:shd w:val="clear" w:color="FBE4D5" w:fill="FBE4D5"/>
      <w:spacing w:beforeAutospacing="1" w:after="100" w:afterAutospacing="1" w:line="240" w:lineRule="auto"/>
      <w:jc w:val="center"/>
      <w:textAlignment w:val="center"/>
    </w:pPr>
    <w:rPr>
      <w:rFonts w:ascii="Cambria" w:eastAsia="Times New Roman" w:hAnsi="Cambria" w:cs="Times New Roman"/>
      <w:color w:val="7030A0"/>
      <w:sz w:val="16"/>
      <w:szCs w:val="16"/>
      <w:lang w:eastAsia="uk-UA"/>
    </w:rPr>
  </w:style>
  <w:style w:type="paragraph" w:customStyle="1" w:styleId="xl141">
    <w:name w:val="xl141"/>
    <w:basedOn w:val="a"/>
    <w:rsid w:val="003E6029"/>
    <w:pPr>
      <w:pBdr>
        <w:top w:val="single" w:sz="4" w:space="0" w:color="000000"/>
        <w:left w:val="single" w:sz="4" w:space="0" w:color="000000"/>
        <w:right w:val="single" w:sz="4" w:space="0" w:color="000000"/>
      </w:pBdr>
      <w:shd w:val="clear" w:color="FBE4D5" w:fill="FBE4D5"/>
      <w:spacing w:beforeAutospacing="1" w:after="100" w:afterAutospacing="1" w:line="240" w:lineRule="auto"/>
      <w:jc w:val="center"/>
      <w:textAlignment w:val="center"/>
    </w:pPr>
    <w:rPr>
      <w:rFonts w:ascii="Cambria" w:eastAsia="Times New Roman" w:hAnsi="Cambria" w:cs="Times New Roman"/>
      <w:b/>
      <w:bCs/>
      <w:color w:val="7030A0"/>
      <w:sz w:val="16"/>
      <w:szCs w:val="16"/>
      <w:lang w:eastAsia="uk-UA"/>
    </w:rPr>
  </w:style>
  <w:style w:type="paragraph" w:customStyle="1" w:styleId="xl142">
    <w:name w:val="xl142"/>
    <w:basedOn w:val="a"/>
    <w:rsid w:val="003E6029"/>
    <w:pPr>
      <w:pBdr>
        <w:top w:val="single" w:sz="4" w:space="0" w:color="auto"/>
        <w:left w:val="single" w:sz="4" w:space="0" w:color="auto"/>
        <w:bottom w:val="single" w:sz="4" w:space="0" w:color="auto"/>
        <w:right w:val="single" w:sz="4" w:space="0" w:color="auto"/>
      </w:pBdr>
      <w:shd w:val="clear" w:color="FBE4D5" w:fill="B4C6E7"/>
      <w:spacing w:beforeAutospacing="1" w:after="100" w:afterAutospacing="1" w:line="240" w:lineRule="auto"/>
      <w:textAlignment w:val="center"/>
    </w:pPr>
    <w:rPr>
      <w:rFonts w:ascii="Cambria" w:eastAsia="Times New Roman" w:hAnsi="Cambria" w:cs="Times New Roman"/>
      <w:b/>
      <w:bCs/>
      <w:sz w:val="16"/>
      <w:szCs w:val="16"/>
      <w:lang w:eastAsia="uk-UA"/>
    </w:rPr>
  </w:style>
  <w:style w:type="paragraph" w:customStyle="1" w:styleId="xl143">
    <w:name w:val="xl143"/>
    <w:basedOn w:val="a"/>
    <w:rsid w:val="003E6029"/>
    <w:pPr>
      <w:pBdr>
        <w:top w:val="single" w:sz="4" w:space="0" w:color="auto"/>
        <w:left w:val="single" w:sz="4" w:space="0" w:color="auto"/>
        <w:bottom w:val="single" w:sz="4" w:space="0" w:color="auto"/>
        <w:right w:val="single" w:sz="4" w:space="0" w:color="auto"/>
      </w:pBdr>
      <w:shd w:val="clear" w:color="FBE4D5" w:fill="B4C6E7"/>
      <w:spacing w:beforeAutospacing="1" w:after="100" w:afterAutospacing="1" w:line="240" w:lineRule="auto"/>
      <w:jc w:val="center"/>
      <w:textAlignment w:val="center"/>
    </w:pPr>
    <w:rPr>
      <w:rFonts w:ascii="Cambria" w:eastAsia="Times New Roman" w:hAnsi="Cambria" w:cs="Times New Roman"/>
      <w:b/>
      <w:bCs/>
      <w:sz w:val="16"/>
      <w:szCs w:val="16"/>
      <w:lang w:eastAsia="uk-UA"/>
    </w:rPr>
  </w:style>
  <w:style w:type="paragraph" w:customStyle="1" w:styleId="xl144">
    <w:name w:val="xl144"/>
    <w:basedOn w:val="a"/>
    <w:rsid w:val="003E6029"/>
    <w:pPr>
      <w:pBdr>
        <w:top w:val="single" w:sz="4" w:space="0" w:color="auto"/>
        <w:left w:val="single" w:sz="4" w:space="0" w:color="auto"/>
        <w:bottom w:val="single" w:sz="4" w:space="0" w:color="auto"/>
        <w:right w:val="single" w:sz="4" w:space="0" w:color="auto"/>
      </w:pBdr>
      <w:shd w:val="clear" w:color="FBE4D5" w:fill="B4C6E7"/>
      <w:spacing w:beforeAutospacing="1" w:after="100" w:afterAutospacing="1" w:line="240" w:lineRule="auto"/>
      <w:jc w:val="center"/>
      <w:textAlignment w:val="center"/>
    </w:pPr>
    <w:rPr>
      <w:rFonts w:ascii="Cambria" w:eastAsia="Times New Roman" w:hAnsi="Cambria" w:cs="Times New Roman"/>
      <w:b/>
      <w:bCs/>
      <w:sz w:val="16"/>
      <w:szCs w:val="16"/>
      <w:lang w:eastAsia="uk-UA"/>
    </w:rPr>
  </w:style>
  <w:style w:type="paragraph" w:customStyle="1" w:styleId="xl145">
    <w:name w:val="xl145"/>
    <w:basedOn w:val="a"/>
    <w:rsid w:val="003E6029"/>
    <w:pPr>
      <w:pBdr>
        <w:top w:val="single" w:sz="4" w:space="0" w:color="auto"/>
        <w:left w:val="single" w:sz="4" w:space="0" w:color="auto"/>
        <w:bottom w:val="single" w:sz="4" w:space="0" w:color="auto"/>
        <w:right w:val="single" w:sz="4" w:space="0" w:color="auto"/>
      </w:pBdr>
      <w:shd w:val="clear" w:color="FBE4D5" w:fill="B4C6E7"/>
      <w:spacing w:beforeAutospacing="1" w:after="100" w:afterAutospacing="1" w:line="240" w:lineRule="auto"/>
      <w:jc w:val="center"/>
      <w:textAlignment w:val="center"/>
    </w:pPr>
    <w:rPr>
      <w:rFonts w:ascii="Cambria" w:eastAsia="Times New Roman" w:hAnsi="Cambria" w:cs="Times New Roman"/>
      <w:color w:val="FF0000"/>
      <w:sz w:val="16"/>
      <w:szCs w:val="16"/>
      <w:lang w:eastAsia="uk-UA"/>
    </w:rPr>
  </w:style>
  <w:style w:type="paragraph" w:customStyle="1" w:styleId="xl146">
    <w:name w:val="xl146"/>
    <w:basedOn w:val="a"/>
    <w:rsid w:val="003E6029"/>
    <w:pPr>
      <w:pBdr>
        <w:top w:val="single" w:sz="4" w:space="0" w:color="auto"/>
        <w:left w:val="single" w:sz="4" w:space="0" w:color="auto"/>
        <w:bottom w:val="single" w:sz="4" w:space="0" w:color="auto"/>
        <w:right w:val="single" w:sz="4" w:space="0" w:color="auto"/>
      </w:pBdr>
      <w:shd w:val="clear" w:color="FBE4D5" w:fill="B4C6E7"/>
      <w:spacing w:beforeAutospacing="1" w:after="100" w:afterAutospacing="1" w:line="240" w:lineRule="auto"/>
      <w:jc w:val="center"/>
      <w:textAlignment w:val="center"/>
    </w:pPr>
    <w:rPr>
      <w:rFonts w:ascii="Cambria" w:eastAsia="Times New Roman" w:hAnsi="Cambria" w:cs="Times New Roman"/>
      <w:b/>
      <w:bCs/>
      <w:color w:val="FF0000"/>
      <w:sz w:val="16"/>
      <w:szCs w:val="16"/>
      <w:lang w:eastAsia="uk-UA"/>
    </w:rPr>
  </w:style>
  <w:style w:type="paragraph" w:customStyle="1" w:styleId="xl147">
    <w:name w:val="xl147"/>
    <w:basedOn w:val="a"/>
    <w:rsid w:val="003E6029"/>
    <w:pPr>
      <w:pBdr>
        <w:top w:val="single" w:sz="4" w:space="0" w:color="auto"/>
        <w:left w:val="single" w:sz="4" w:space="0" w:color="auto"/>
        <w:bottom w:val="single" w:sz="4" w:space="0" w:color="auto"/>
        <w:right w:val="single" w:sz="4" w:space="0" w:color="auto"/>
      </w:pBdr>
      <w:shd w:val="clear" w:color="FBE4D5" w:fill="B4C6E7"/>
      <w:spacing w:beforeAutospacing="1" w:after="100" w:afterAutospacing="1" w:line="240" w:lineRule="auto"/>
      <w:jc w:val="center"/>
      <w:textAlignment w:val="center"/>
    </w:pPr>
    <w:rPr>
      <w:rFonts w:ascii="Cambria" w:eastAsia="Times New Roman" w:hAnsi="Cambria" w:cs="Times New Roman"/>
      <w:color w:val="7030A0"/>
      <w:sz w:val="16"/>
      <w:szCs w:val="16"/>
      <w:lang w:eastAsia="uk-UA"/>
    </w:rPr>
  </w:style>
  <w:style w:type="paragraph" w:customStyle="1" w:styleId="xl148">
    <w:name w:val="xl148"/>
    <w:basedOn w:val="a"/>
    <w:rsid w:val="003E6029"/>
    <w:pPr>
      <w:pBdr>
        <w:top w:val="single" w:sz="4" w:space="0" w:color="auto"/>
        <w:left w:val="single" w:sz="4" w:space="0" w:color="auto"/>
        <w:bottom w:val="single" w:sz="4" w:space="0" w:color="auto"/>
        <w:right w:val="single" w:sz="4" w:space="0" w:color="auto"/>
      </w:pBdr>
      <w:shd w:val="clear" w:color="FBE4D5" w:fill="B4C6E7"/>
      <w:spacing w:beforeAutospacing="1" w:after="100" w:afterAutospacing="1" w:line="240" w:lineRule="auto"/>
      <w:jc w:val="center"/>
      <w:textAlignment w:val="center"/>
    </w:pPr>
    <w:rPr>
      <w:rFonts w:ascii="Cambria" w:eastAsia="Times New Roman" w:hAnsi="Cambria" w:cs="Times New Roman"/>
      <w:b/>
      <w:bCs/>
      <w:color w:val="7030A0"/>
      <w:sz w:val="16"/>
      <w:szCs w:val="16"/>
      <w:lang w:eastAsia="uk-UA"/>
    </w:rPr>
  </w:style>
  <w:style w:type="character" w:customStyle="1" w:styleId="FontStyle20">
    <w:name w:val="Font Style20"/>
    <w:uiPriority w:val="99"/>
    <w:rsid w:val="00092C11"/>
    <w:rPr>
      <w:rFonts w:ascii="Times New Roman" w:hAnsi="Times New Roman"/>
      <w:spacing w:val="10"/>
      <w:sz w:val="18"/>
    </w:rPr>
  </w:style>
  <w:style w:type="paragraph" w:customStyle="1" w:styleId="Default">
    <w:name w:val="Default"/>
    <w:rsid w:val="00975987"/>
    <w:pPr>
      <w:autoSpaceDE w:val="0"/>
      <w:autoSpaceDN w:val="0"/>
      <w:adjustRightInd w:val="0"/>
      <w:spacing w:before="0" w:after="0" w:line="240" w:lineRule="auto"/>
    </w:pPr>
    <w:rPr>
      <w:rFonts w:ascii="Times New Roman" w:hAnsi="Times New Roman" w:cs="Times New Roman"/>
      <w:color w:val="000000"/>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89345413">
      <w:bodyDiv w:val="1"/>
      <w:marLeft w:val="0"/>
      <w:marRight w:val="0"/>
      <w:marTop w:val="0"/>
      <w:marBottom w:val="0"/>
      <w:divBdr>
        <w:top w:val="none" w:sz="0" w:space="0" w:color="auto"/>
        <w:left w:val="none" w:sz="0" w:space="0" w:color="auto"/>
        <w:bottom w:val="none" w:sz="0" w:space="0" w:color="auto"/>
        <w:right w:val="none" w:sz="0" w:space="0" w:color="auto"/>
      </w:divBdr>
    </w:div>
    <w:div w:id="1349601411">
      <w:bodyDiv w:val="1"/>
      <w:marLeft w:val="0"/>
      <w:marRight w:val="0"/>
      <w:marTop w:val="0"/>
      <w:marBottom w:val="0"/>
      <w:divBdr>
        <w:top w:val="none" w:sz="0" w:space="0" w:color="auto"/>
        <w:left w:val="none" w:sz="0" w:space="0" w:color="auto"/>
        <w:bottom w:val="none" w:sz="0" w:space="0" w:color="auto"/>
        <w:right w:val="none" w:sz="0" w:space="0" w:color="auto"/>
      </w:divBdr>
    </w:div>
    <w:div w:id="1632393674">
      <w:bodyDiv w:val="1"/>
      <w:marLeft w:val="0"/>
      <w:marRight w:val="0"/>
      <w:marTop w:val="0"/>
      <w:marBottom w:val="0"/>
      <w:divBdr>
        <w:top w:val="none" w:sz="0" w:space="0" w:color="auto"/>
        <w:left w:val="none" w:sz="0" w:space="0" w:color="auto"/>
        <w:bottom w:val="none" w:sz="0" w:space="0" w:color="auto"/>
        <w:right w:val="none" w:sz="0" w:space="0" w:color="auto"/>
      </w:divBdr>
    </w:div>
    <w:div w:id="1668174034">
      <w:bodyDiv w:val="1"/>
      <w:marLeft w:val="0"/>
      <w:marRight w:val="0"/>
      <w:marTop w:val="0"/>
      <w:marBottom w:val="0"/>
      <w:divBdr>
        <w:top w:val="none" w:sz="0" w:space="0" w:color="auto"/>
        <w:left w:val="none" w:sz="0" w:space="0" w:color="auto"/>
        <w:bottom w:val="none" w:sz="0" w:space="0" w:color="auto"/>
        <w:right w:val="none" w:sz="0" w:space="0" w:color="auto"/>
      </w:divBdr>
    </w:div>
    <w:div w:id="1691683209">
      <w:bodyDiv w:val="1"/>
      <w:marLeft w:val="0"/>
      <w:marRight w:val="0"/>
      <w:marTop w:val="0"/>
      <w:marBottom w:val="0"/>
      <w:divBdr>
        <w:top w:val="none" w:sz="0" w:space="0" w:color="auto"/>
        <w:left w:val="none" w:sz="0" w:space="0" w:color="auto"/>
        <w:bottom w:val="none" w:sz="0" w:space="0" w:color="auto"/>
        <w:right w:val="none" w:sz="0" w:space="0" w:color="auto"/>
      </w:divBdr>
    </w:div>
    <w:div w:id="210803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Високий</c:v>
                </c:pt>
              </c:strCache>
            </c:strRef>
          </c:tx>
          <c:spPr>
            <a:solidFill>
              <a:srgbClr val="FF0000"/>
            </a:solidFill>
            <a:ln>
              <a:solidFill>
                <a:sysClr val="windowText" lastClr="000000"/>
              </a:solidFill>
            </a:ln>
          </c:spPr>
          <c:dLbls>
            <c:dLbl>
              <c:idx val="0"/>
              <c:spPr>
                <a:noFill/>
                <a:ln w="25345">
                  <a:noFill/>
                </a:ln>
              </c:spPr>
              <c:txPr>
                <a:bodyPr/>
                <a:lstStyle/>
                <a:p>
                  <a:pPr>
                    <a:defRPr sz="1400" b="1" i="0">
                      <a:solidFill>
                        <a:srgbClr val="C00000"/>
                      </a:solidFill>
                      <a:latin typeface="Times New Roman" pitchFamily="18" charset="0"/>
                      <a:cs typeface="Times New Roman" pitchFamily="18" charset="0"/>
                    </a:defRPr>
                  </a:pPr>
                  <a:endParaRPr lang="ru-RU"/>
                </a:p>
              </c:txPr>
            </c:dLbl>
            <c:dLbl>
              <c:idx val="1"/>
              <c:spPr>
                <a:noFill/>
                <a:ln w="25345">
                  <a:noFill/>
                </a:ln>
              </c:spPr>
              <c:txPr>
                <a:bodyPr/>
                <a:lstStyle/>
                <a:p>
                  <a:pPr>
                    <a:defRPr sz="1400" b="1" i="0">
                      <a:solidFill>
                        <a:srgbClr val="C00000"/>
                      </a:solidFill>
                      <a:latin typeface="Times New Roman" pitchFamily="18" charset="0"/>
                      <a:cs typeface="Times New Roman" pitchFamily="18" charset="0"/>
                    </a:defRPr>
                  </a:pPr>
                  <a:endParaRPr lang="ru-RU"/>
                </a:p>
              </c:txPr>
            </c:dLbl>
            <c:dLbl>
              <c:idx val="2"/>
              <c:layout>
                <c:manualLayout>
                  <c:x val="-1.5575221759884893E-2"/>
                  <c:y val="0"/>
                </c:manualLayout>
              </c:layout>
              <c:spPr>
                <a:noFill/>
                <a:ln w="25345">
                  <a:noFill/>
                </a:ln>
              </c:spPr>
              <c:txPr>
                <a:bodyPr/>
                <a:lstStyle/>
                <a:p>
                  <a:pPr>
                    <a:defRPr sz="1400" b="1" i="0">
                      <a:solidFill>
                        <a:srgbClr val="C00000"/>
                      </a:solidFill>
                      <a:latin typeface="Times New Roman" pitchFamily="18" charset="0"/>
                      <a:cs typeface="Times New Roman" pitchFamily="18" charset="0"/>
                    </a:defRPr>
                  </a:pPr>
                  <a:endParaRPr lang="ru-RU"/>
                </a:p>
              </c:txPr>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C71-48ED-AAD5-80EACDF1B50A}"/>
                </c:ext>
              </c:extLst>
            </c:dLbl>
            <c:spPr>
              <a:noFill/>
              <a:ln w="25345">
                <a:noFill/>
              </a:ln>
            </c:spPr>
            <c:txPr>
              <a:bodyPr/>
              <a:lstStyle/>
              <a:p>
                <a:pPr>
                  <a:defRPr sz="1200" b="1" i="0">
                    <a:solidFill>
                      <a:srgbClr val="C00000"/>
                    </a:solidFill>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2019-2020 н.р.</c:v>
                </c:pt>
                <c:pt idx="1">
                  <c:v>2020-2021 н.р.</c:v>
                </c:pt>
                <c:pt idx="2">
                  <c:v>2021-2022 н.р.</c:v>
                </c:pt>
              </c:strCache>
            </c:strRef>
          </c:cat>
          <c:val>
            <c:numRef>
              <c:f>Лист1!$B$2:$B$4</c:f>
              <c:numCache>
                <c:formatCode>General</c:formatCode>
                <c:ptCount val="3"/>
                <c:pt idx="0">
                  <c:v>7</c:v>
                </c:pt>
                <c:pt idx="1">
                  <c:v>7.3</c:v>
                </c:pt>
                <c:pt idx="2">
                  <c:v>10.4</c:v>
                </c:pt>
              </c:numCache>
            </c:numRef>
          </c:val>
          <c:extLst xmlns:c16r2="http://schemas.microsoft.com/office/drawing/2015/06/chart">
            <c:ext xmlns:c16="http://schemas.microsoft.com/office/drawing/2014/chart" uri="{C3380CC4-5D6E-409C-BE32-E72D297353CC}">
              <c16:uniqueId val="{00000003-DC71-48ED-AAD5-80EACDF1B50A}"/>
            </c:ext>
          </c:extLst>
        </c:ser>
        <c:ser>
          <c:idx val="1"/>
          <c:order val="1"/>
          <c:tx>
            <c:strRef>
              <c:f>Лист1!$C$1</c:f>
              <c:strCache>
                <c:ptCount val="1"/>
                <c:pt idx="0">
                  <c:v>Достатній</c:v>
                </c:pt>
              </c:strCache>
            </c:strRef>
          </c:tx>
          <c:spPr>
            <a:solidFill>
              <a:srgbClr val="FFC000"/>
            </a:solidFill>
            <a:ln>
              <a:solidFill>
                <a:schemeClr val="tx1"/>
              </a:solidFill>
            </a:ln>
          </c:spPr>
          <c:dLbls>
            <c:spPr>
              <a:noFill/>
              <a:ln w="25345">
                <a:noFill/>
              </a:ln>
            </c:spPr>
            <c:txPr>
              <a:bodyPr/>
              <a:lstStyle/>
              <a:p>
                <a:pPr>
                  <a:defRPr sz="1400" b="1" i="0">
                    <a:solidFill>
                      <a:srgbClr val="C00000"/>
                    </a:solidFill>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2019-2020 н.р.</c:v>
                </c:pt>
                <c:pt idx="1">
                  <c:v>2020-2021 н.р.</c:v>
                </c:pt>
                <c:pt idx="2">
                  <c:v>2021-2022 н.р.</c:v>
                </c:pt>
              </c:strCache>
            </c:strRef>
          </c:cat>
          <c:val>
            <c:numRef>
              <c:f>Лист1!$C$2:$C$4</c:f>
              <c:numCache>
                <c:formatCode>General</c:formatCode>
                <c:ptCount val="3"/>
                <c:pt idx="0">
                  <c:v>47</c:v>
                </c:pt>
                <c:pt idx="1">
                  <c:v>46.3</c:v>
                </c:pt>
                <c:pt idx="2">
                  <c:v>46</c:v>
                </c:pt>
              </c:numCache>
            </c:numRef>
          </c:val>
          <c:extLst xmlns:c16r2="http://schemas.microsoft.com/office/drawing/2015/06/chart">
            <c:ext xmlns:c16="http://schemas.microsoft.com/office/drawing/2014/chart" uri="{C3380CC4-5D6E-409C-BE32-E72D297353CC}">
              <c16:uniqueId val="{00000004-DC71-48ED-AAD5-80EACDF1B50A}"/>
            </c:ext>
          </c:extLst>
        </c:ser>
        <c:ser>
          <c:idx val="2"/>
          <c:order val="2"/>
          <c:tx>
            <c:strRef>
              <c:f>Лист1!$D$1</c:f>
              <c:strCache>
                <c:ptCount val="1"/>
                <c:pt idx="0">
                  <c:v>Середній</c:v>
                </c:pt>
              </c:strCache>
            </c:strRef>
          </c:tx>
          <c:spPr>
            <a:solidFill>
              <a:srgbClr val="00B050"/>
            </a:solidFill>
            <a:ln>
              <a:solidFill>
                <a:sysClr val="windowText" lastClr="000000"/>
              </a:solidFill>
            </a:ln>
          </c:spPr>
          <c:dLbls>
            <c:dLbl>
              <c:idx val="0"/>
              <c:layout>
                <c:manualLayout>
                  <c:x val="1.3390722142515571E-2"/>
                  <c:y val="0"/>
                </c:manualLayout>
              </c:layout>
              <c:spPr/>
              <c:txPr>
                <a:bodyPr/>
                <a:lstStyle/>
                <a:p>
                  <a:pPr>
                    <a:defRPr sz="1400" b="1" i="0">
                      <a:solidFill>
                        <a:srgbClr val="C00000"/>
                      </a:solidFill>
                      <a:latin typeface="Times New Roman" pitchFamily="18" charset="0"/>
                      <a:cs typeface="Times New Roman" pitchFamily="18" charset="0"/>
                    </a:defRPr>
                  </a:pPr>
                  <a:endParaRPr lang="ru-RU"/>
                </a:p>
              </c:txPr>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DC71-48ED-AAD5-80EACDF1B50A}"/>
                </c:ext>
              </c:extLst>
            </c:dLbl>
            <c:dLbl>
              <c:idx val="1"/>
              <c:layout>
                <c:manualLayout>
                  <c:x val="7.6518412242946171E-3"/>
                  <c:y val="0"/>
                </c:manualLayout>
              </c:layout>
              <c:spPr/>
              <c:txPr>
                <a:bodyPr/>
                <a:lstStyle/>
                <a:p>
                  <a:pPr>
                    <a:defRPr sz="1400" b="1" i="0">
                      <a:solidFill>
                        <a:srgbClr val="C00000"/>
                      </a:solidFill>
                      <a:latin typeface="Times New Roman" pitchFamily="18" charset="0"/>
                      <a:cs typeface="Times New Roman" pitchFamily="18" charset="0"/>
                    </a:defRPr>
                  </a:pPr>
                  <a:endParaRPr lang="ru-RU"/>
                </a:p>
              </c:txPr>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DC71-48ED-AAD5-80EACDF1B50A}"/>
                </c:ext>
              </c:extLst>
            </c:dLbl>
            <c:dLbl>
              <c:idx val="2"/>
              <c:layout>
                <c:manualLayout>
                  <c:x val="1.1477761836441896E-2"/>
                  <c:y val="0"/>
                </c:manualLayout>
              </c:layout>
              <c:spPr/>
              <c:txPr>
                <a:bodyPr/>
                <a:lstStyle/>
                <a:p>
                  <a:pPr>
                    <a:defRPr sz="1400" b="1" i="0">
                      <a:solidFill>
                        <a:srgbClr val="C00000"/>
                      </a:solidFill>
                      <a:latin typeface="Times New Roman" pitchFamily="18" charset="0"/>
                      <a:cs typeface="Times New Roman" pitchFamily="18" charset="0"/>
                    </a:defRPr>
                  </a:pPr>
                  <a:endParaRPr lang="ru-RU"/>
                </a:p>
              </c:txPr>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DC71-48ED-AAD5-80EACDF1B50A}"/>
                </c:ext>
              </c:extLst>
            </c:dLbl>
            <c:spPr>
              <a:noFill/>
              <a:ln w="25345">
                <a:noFill/>
              </a:ln>
            </c:spPr>
            <c:txPr>
              <a:bodyPr/>
              <a:lstStyle/>
              <a:p>
                <a:pPr>
                  <a:defRPr sz="1400" b="1" i="0">
                    <a:solidFill>
                      <a:srgbClr val="C00000"/>
                    </a:solidFill>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2019-2020 н.р.</c:v>
                </c:pt>
                <c:pt idx="1">
                  <c:v>2020-2021 н.р.</c:v>
                </c:pt>
                <c:pt idx="2">
                  <c:v>2021-2022 н.р.</c:v>
                </c:pt>
              </c:strCache>
            </c:strRef>
          </c:cat>
          <c:val>
            <c:numRef>
              <c:f>Лист1!$D$2:$D$4</c:f>
              <c:numCache>
                <c:formatCode>General</c:formatCode>
                <c:ptCount val="3"/>
                <c:pt idx="0">
                  <c:v>37</c:v>
                </c:pt>
                <c:pt idx="1">
                  <c:v>39</c:v>
                </c:pt>
                <c:pt idx="2">
                  <c:v>34.6</c:v>
                </c:pt>
              </c:numCache>
            </c:numRef>
          </c:val>
          <c:extLst xmlns:c16r2="http://schemas.microsoft.com/office/drawing/2015/06/chart">
            <c:ext xmlns:c16="http://schemas.microsoft.com/office/drawing/2014/chart" uri="{C3380CC4-5D6E-409C-BE32-E72D297353CC}">
              <c16:uniqueId val="{00000008-DC71-48ED-AAD5-80EACDF1B50A}"/>
            </c:ext>
          </c:extLst>
        </c:ser>
        <c:ser>
          <c:idx val="3"/>
          <c:order val="3"/>
          <c:tx>
            <c:strRef>
              <c:f>Лист1!$E$1</c:f>
              <c:strCache>
                <c:ptCount val="1"/>
                <c:pt idx="0">
                  <c:v>Початковий</c:v>
                </c:pt>
              </c:strCache>
            </c:strRef>
          </c:tx>
          <c:spPr>
            <a:solidFill>
              <a:schemeClr val="tx2">
                <a:lumMod val="60000"/>
                <a:lumOff val="40000"/>
              </a:schemeClr>
            </a:solidFill>
            <a:ln>
              <a:gradFill>
                <a:gsLst>
                  <a:gs pos="0">
                    <a:schemeClr val="tx1"/>
                  </a:gs>
                  <a:gs pos="50000">
                    <a:srgbClr val="4F81BD">
                      <a:tint val="44500"/>
                      <a:satMod val="160000"/>
                    </a:srgbClr>
                  </a:gs>
                  <a:gs pos="100000">
                    <a:srgbClr val="4F81BD">
                      <a:tint val="23500"/>
                      <a:satMod val="160000"/>
                    </a:srgbClr>
                  </a:gs>
                </a:gsLst>
                <a:lin ang="5400000" scaled="0"/>
              </a:gradFill>
            </a:ln>
          </c:spPr>
          <c:dLbls>
            <c:spPr>
              <a:noFill/>
              <a:ln w="25345">
                <a:noFill/>
              </a:ln>
            </c:spPr>
            <c:txPr>
              <a:bodyPr/>
              <a:lstStyle/>
              <a:p>
                <a:pPr>
                  <a:defRPr sz="1397" b="1">
                    <a:solidFill>
                      <a:srgbClr val="C00000"/>
                    </a:solidFill>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2019-2020 н.р.</c:v>
                </c:pt>
                <c:pt idx="1">
                  <c:v>2020-2021 н.р.</c:v>
                </c:pt>
                <c:pt idx="2">
                  <c:v>2021-2022 н.р.</c:v>
                </c:pt>
              </c:strCache>
            </c:strRef>
          </c:cat>
          <c:val>
            <c:numRef>
              <c:f>Лист1!$E$2:$E$4</c:f>
              <c:numCache>
                <c:formatCode>General</c:formatCode>
                <c:ptCount val="3"/>
                <c:pt idx="0">
                  <c:v>9</c:v>
                </c:pt>
                <c:pt idx="1">
                  <c:v>7.4</c:v>
                </c:pt>
                <c:pt idx="2">
                  <c:v>8.9</c:v>
                </c:pt>
              </c:numCache>
            </c:numRef>
          </c:val>
          <c:extLst xmlns:c16r2="http://schemas.microsoft.com/office/drawing/2015/06/chart">
            <c:ext xmlns:c16="http://schemas.microsoft.com/office/drawing/2014/chart" uri="{C3380CC4-5D6E-409C-BE32-E72D297353CC}">
              <c16:uniqueId val="{00000009-DC71-48ED-AAD5-80EACDF1B50A}"/>
            </c:ext>
          </c:extLst>
        </c:ser>
        <c:axId val="134911104"/>
        <c:axId val="134912640"/>
      </c:barChart>
      <c:catAx>
        <c:axId val="134911104"/>
        <c:scaling>
          <c:orientation val="minMax"/>
        </c:scaling>
        <c:axPos val="b"/>
        <c:numFmt formatCode="General" sourceLinked="1"/>
        <c:tickLblPos val="nextTo"/>
        <c:txPr>
          <a:bodyPr/>
          <a:lstStyle/>
          <a:p>
            <a:pPr>
              <a:defRPr sz="1400" b="1">
                <a:solidFill>
                  <a:srgbClr val="C00000"/>
                </a:solidFill>
                <a:latin typeface="Times New Roman" pitchFamily="18" charset="0"/>
                <a:cs typeface="Times New Roman" pitchFamily="18" charset="0"/>
              </a:defRPr>
            </a:pPr>
            <a:endParaRPr lang="ru-RU"/>
          </a:p>
        </c:txPr>
        <c:crossAx val="134912640"/>
        <c:crosses val="autoZero"/>
        <c:auto val="1"/>
        <c:lblAlgn val="ctr"/>
        <c:lblOffset val="100"/>
      </c:catAx>
      <c:valAx>
        <c:axId val="134912640"/>
        <c:scaling>
          <c:orientation val="minMax"/>
        </c:scaling>
        <c:axPos val="l"/>
        <c:majorGridlines/>
        <c:numFmt formatCode="General" sourceLinked="1"/>
        <c:tickLblPos val="nextTo"/>
        <c:txPr>
          <a:bodyPr/>
          <a:lstStyle/>
          <a:p>
            <a:pPr>
              <a:defRPr sz="1400" b="1" i="1">
                <a:latin typeface="Times New Roman" pitchFamily="18" charset="0"/>
                <a:cs typeface="Times New Roman" pitchFamily="18" charset="0"/>
              </a:defRPr>
            </a:pPr>
            <a:endParaRPr lang="ru-RU"/>
          </a:p>
        </c:txPr>
        <c:crossAx val="134911104"/>
        <c:crosses val="autoZero"/>
        <c:crossBetween val="between"/>
      </c:valAx>
      <c:spPr>
        <a:solidFill>
          <a:schemeClr val="accent5">
            <a:lumMod val="60000"/>
            <a:lumOff val="40000"/>
          </a:schemeClr>
        </a:solidFill>
      </c:spPr>
    </c:plotArea>
    <c:legend>
      <c:legendPos val="r"/>
      <c:legendEntry>
        <c:idx val="0"/>
        <c:txPr>
          <a:bodyPr/>
          <a:lstStyle/>
          <a:p>
            <a:pPr>
              <a:defRPr sz="1200" b="1">
                <a:solidFill>
                  <a:srgbClr val="FF0000"/>
                </a:solidFill>
                <a:latin typeface="Times New Roman" pitchFamily="18" charset="0"/>
                <a:cs typeface="Times New Roman" pitchFamily="18" charset="0"/>
              </a:defRPr>
            </a:pPr>
            <a:endParaRPr lang="ru-RU"/>
          </a:p>
        </c:txPr>
      </c:legendEntry>
      <c:legendEntry>
        <c:idx val="1"/>
        <c:txPr>
          <a:bodyPr/>
          <a:lstStyle/>
          <a:p>
            <a:pPr>
              <a:defRPr sz="1200" b="1">
                <a:solidFill>
                  <a:schemeClr val="accent6">
                    <a:lumMod val="75000"/>
                  </a:schemeClr>
                </a:solidFill>
                <a:latin typeface="Times New Roman" pitchFamily="18" charset="0"/>
                <a:cs typeface="Times New Roman" pitchFamily="18" charset="0"/>
              </a:defRPr>
            </a:pPr>
            <a:endParaRPr lang="ru-RU"/>
          </a:p>
        </c:txPr>
      </c:legendEntry>
      <c:legendEntry>
        <c:idx val="2"/>
        <c:txPr>
          <a:bodyPr/>
          <a:lstStyle/>
          <a:p>
            <a:pPr>
              <a:defRPr sz="1200" b="1">
                <a:solidFill>
                  <a:srgbClr val="00B050"/>
                </a:solidFill>
                <a:latin typeface="Times New Roman" pitchFamily="18" charset="0"/>
                <a:cs typeface="Times New Roman" pitchFamily="18" charset="0"/>
              </a:defRPr>
            </a:pPr>
            <a:endParaRPr lang="ru-RU"/>
          </a:p>
        </c:txPr>
      </c:legendEntry>
      <c:legendEntry>
        <c:idx val="3"/>
        <c:txPr>
          <a:bodyPr/>
          <a:lstStyle/>
          <a:p>
            <a:pPr>
              <a:defRPr sz="1200" b="1">
                <a:solidFill>
                  <a:srgbClr val="0070C0"/>
                </a:solidFill>
                <a:latin typeface="Times New Roman" pitchFamily="18" charset="0"/>
                <a:cs typeface="Times New Roman" pitchFamily="18" charset="0"/>
              </a:defRPr>
            </a:pPr>
            <a:endParaRPr lang="ru-RU"/>
          </a:p>
        </c:txPr>
      </c:legendEntry>
      <c:txPr>
        <a:bodyPr/>
        <a:lstStyle/>
        <a:p>
          <a:pPr>
            <a:defRPr sz="1200" b="1">
              <a:latin typeface="Times New Roman" pitchFamily="18" charset="0"/>
              <a:cs typeface="Times New Roman" pitchFamily="18" charset="0"/>
            </a:defRPr>
          </a:pPr>
          <a:endParaRPr lang="ru-RU"/>
        </a:p>
      </c:txPr>
    </c:legend>
    <c:plotVisOnly val="1"/>
    <c:dispBlanksAs val="gap"/>
  </c:chart>
  <c:spPr>
    <a:solidFill>
      <a:schemeClr val="accent6">
        <a:lumMod val="60000"/>
        <a:lumOff val="40000"/>
      </a:schemeClr>
    </a:solid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2019-2020</c:v>
                </c:pt>
              </c:strCache>
            </c:strRef>
          </c:tx>
          <c:spPr>
            <a:solidFill>
              <a:srgbClr val="FF0000"/>
            </a:solidFill>
            <a:ln>
              <a:solidFill>
                <a:sysClr val="windowText" lastClr="000000"/>
              </a:solidFill>
            </a:ln>
          </c:spPr>
          <c:dLbls>
            <c:spPr>
              <a:noFill/>
              <a:ln w="25345">
                <a:noFill/>
              </a:ln>
            </c:spPr>
            <c:txPr>
              <a:bodyPr/>
              <a:lstStyle/>
              <a:p>
                <a:pPr>
                  <a:defRPr sz="1400" b="1" i="0">
                    <a:solidFill>
                      <a:srgbClr val="C00000"/>
                    </a:solidFill>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Якість знань</c:v>
                </c:pt>
                <c:pt idx="1">
                  <c:v>Компетентність</c:v>
                </c:pt>
              </c:strCache>
            </c:strRef>
          </c:cat>
          <c:val>
            <c:numRef>
              <c:f>Лист1!$B$2:$B$3</c:f>
              <c:numCache>
                <c:formatCode>General</c:formatCode>
                <c:ptCount val="2"/>
                <c:pt idx="0">
                  <c:v>54</c:v>
                </c:pt>
                <c:pt idx="1">
                  <c:v>91</c:v>
                </c:pt>
              </c:numCache>
            </c:numRef>
          </c:val>
          <c:extLst xmlns:c16r2="http://schemas.microsoft.com/office/drawing/2015/06/chart">
            <c:ext xmlns:c16="http://schemas.microsoft.com/office/drawing/2014/chart" uri="{C3380CC4-5D6E-409C-BE32-E72D297353CC}">
              <c16:uniqueId val="{00000000-1A7F-4078-8C97-F69CE244CECF}"/>
            </c:ext>
          </c:extLst>
        </c:ser>
        <c:ser>
          <c:idx val="1"/>
          <c:order val="1"/>
          <c:tx>
            <c:strRef>
              <c:f>Лист1!$C$1</c:f>
              <c:strCache>
                <c:ptCount val="1"/>
                <c:pt idx="0">
                  <c:v>2020-2021</c:v>
                </c:pt>
              </c:strCache>
            </c:strRef>
          </c:tx>
          <c:spPr>
            <a:solidFill>
              <a:srgbClr val="FFC000"/>
            </a:solidFill>
            <a:ln>
              <a:solidFill>
                <a:schemeClr val="tx1"/>
              </a:solidFill>
            </a:ln>
          </c:spPr>
          <c:dLbls>
            <c:spPr>
              <a:noFill/>
              <a:ln w="25345">
                <a:noFill/>
              </a:ln>
            </c:spPr>
            <c:txPr>
              <a:bodyPr/>
              <a:lstStyle/>
              <a:p>
                <a:pPr>
                  <a:defRPr sz="1400" b="1" i="0">
                    <a:solidFill>
                      <a:srgbClr val="C00000"/>
                    </a:solidFill>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Якість знань</c:v>
                </c:pt>
                <c:pt idx="1">
                  <c:v>Компетентність</c:v>
                </c:pt>
              </c:strCache>
            </c:strRef>
          </c:cat>
          <c:val>
            <c:numRef>
              <c:f>Лист1!$C$2:$C$3</c:f>
              <c:numCache>
                <c:formatCode>General</c:formatCode>
                <c:ptCount val="2"/>
                <c:pt idx="0">
                  <c:v>53.6</c:v>
                </c:pt>
                <c:pt idx="1">
                  <c:v>92.6</c:v>
                </c:pt>
              </c:numCache>
            </c:numRef>
          </c:val>
          <c:extLst xmlns:c16r2="http://schemas.microsoft.com/office/drawing/2015/06/chart">
            <c:ext xmlns:c16="http://schemas.microsoft.com/office/drawing/2014/chart" uri="{C3380CC4-5D6E-409C-BE32-E72D297353CC}">
              <c16:uniqueId val="{00000001-1A7F-4078-8C97-F69CE244CECF}"/>
            </c:ext>
          </c:extLst>
        </c:ser>
        <c:ser>
          <c:idx val="2"/>
          <c:order val="2"/>
          <c:tx>
            <c:strRef>
              <c:f>Лист1!$D$1</c:f>
              <c:strCache>
                <c:ptCount val="1"/>
                <c:pt idx="0">
                  <c:v>2021-2022</c:v>
                </c:pt>
              </c:strCache>
            </c:strRef>
          </c:tx>
          <c:spPr>
            <a:solidFill>
              <a:schemeClr val="accent6">
                <a:lumMod val="75000"/>
              </a:schemeClr>
            </a:solidFill>
          </c:spPr>
          <c:dLbls>
            <c:spPr>
              <a:noFill/>
              <a:ln w="25345">
                <a:noFill/>
              </a:ln>
            </c:spPr>
            <c:txPr>
              <a:bodyPr/>
              <a:lstStyle/>
              <a:p>
                <a:pPr>
                  <a:defRPr sz="1400" b="1">
                    <a:solidFill>
                      <a:srgbClr val="C00000"/>
                    </a:solidFill>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Якість знань</c:v>
                </c:pt>
                <c:pt idx="1">
                  <c:v>Компетентність</c:v>
                </c:pt>
              </c:strCache>
            </c:strRef>
          </c:cat>
          <c:val>
            <c:numRef>
              <c:f>Лист1!$D$2:$D$3</c:f>
              <c:numCache>
                <c:formatCode>General</c:formatCode>
                <c:ptCount val="2"/>
                <c:pt idx="0">
                  <c:v>56.4</c:v>
                </c:pt>
                <c:pt idx="1">
                  <c:v>91.1</c:v>
                </c:pt>
              </c:numCache>
            </c:numRef>
          </c:val>
          <c:extLst xmlns:c16r2="http://schemas.microsoft.com/office/drawing/2015/06/chart">
            <c:ext xmlns:c16="http://schemas.microsoft.com/office/drawing/2014/chart" uri="{C3380CC4-5D6E-409C-BE32-E72D297353CC}">
              <c16:uniqueId val="{00000002-1A7F-4078-8C97-F69CE244CECF}"/>
            </c:ext>
          </c:extLst>
        </c:ser>
        <c:axId val="134495616"/>
        <c:axId val="134530176"/>
      </c:barChart>
      <c:catAx>
        <c:axId val="134495616"/>
        <c:scaling>
          <c:orientation val="minMax"/>
        </c:scaling>
        <c:axPos val="b"/>
        <c:numFmt formatCode="General" sourceLinked="1"/>
        <c:tickLblPos val="nextTo"/>
        <c:txPr>
          <a:bodyPr/>
          <a:lstStyle/>
          <a:p>
            <a:pPr>
              <a:defRPr sz="1400" b="1">
                <a:solidFill>
                  <a:srgbClr val="C00000"/>
                </a:solidFill>
                <a:latin typeface="Times New Roman" pitchFamily="18" charset="0"/>
                <a:cs typeface="Times New Roman" pitchFamily="18" charset="0"/>
              </a:defRPr>
            </a:pPr>
            <a:endParaRPr lang="ru-RU"/>
          </a:p>
        </c:txPr>
        <c:crossAx val="134530176"/>
        <c:crosses val="autoZero"/>
        <c:auto val="1"/>
        <c:lblAlgn val="ctr"/>
        <c:lblOffset val="100"/>
      </c:catAx>
      <c:valAx>
        <c:axId val="134530176"/>
        <c:scaling>
          <c:orientation val="minMax"/>
        </c:scaling>
        <c:axPos val="l"/>
        <c:majorGridlines/>
        <c:numFmt formatCode="General" sourceLinked="1"/>
        <c:tickLblPos val="nextTo"/>
        <c:txPr>
          <a:bodyPr/>
          <a:lstStyle/>
          <a:p>
            <a:pPr>
              <a:defRPr sz="1400" b="1" i="1">
                <a:latin typeface="Times New Roman" pitchFamily="18" charset="0"/>
                <a:cs typeface="Times New Roman" pitchFamily="18" charset="0"/>
              </a:defRPr>
            </a:pPr>
            <a:endParaRPr lang="ru-RU"/>
          </a:p>
        </c:txPr>
        <c:crossAx val="134495616"/>
        <c:crosses val="autoZero"/>
        <c:crossBetween val="between"/>
      </c:valAx>
      <c:spPr>
        <a:solidFill>
          <a:schemeClr val="accent5">
            <a:lumMod val="60000"/>
            <a:lumOff val="40000"/>
          </a:schemeClr>
        </a:solidFill>
      </c:spPr>
    </c:plotArea>
    <c:legend>
      <c:legendPos val="r"/>
      <c:legendEntry>
        <c:idx val="0"/>
        <c:txPr>
          <a:bodyPr/>
          <a:lstStyle/>
          <a:p>
            <a:pPr>
              <a:defRPr sz="1400" b="1">
                <a:solidFill>
                  <a:srgbClr val="FF0000"/>
                </a:solidFill>
                <a:latin typeface="Times New Roman" pitchFamily="18" charset="0"/>
                <a:cs typeface="Times New Roman" pitchFamily="18" charset="0"/>
              </a:defRPr>
            </a:pPr>
            <a:endParaRPr lang="ru-RU"/>
          </a:p>
        </c:txPr>
      </c:legendEntry>
      <c:legendEntry>
        <c:idx val="1"/>
        <c:txPr>
          <a:bodyPr/>
          <a:lstStyle/>
          <a:p>
            <a:pPr>
              <a:defRPr sz="1400" b="1">
                <a:solidFill>
                  <a:srgbClr val="FF0000"/>
                </a:solidFill>
                <a:latin typeface="Times New Roman" pitchFamily="18" charset="0"/>
                <a:cs typeface="Times New Roman" pitchFamily="18" charset="0"/>
              </a:defRPr>
            </a:pPr>
            <a:endParaRPr lang="ru-RU"/>
          </a:p>
        </c:txPr>
      </c:legendEntry>
      <c:txPr>
        <a:bodyPr/>
        <a:lstStyle/>
        <a:p>
          <a:pPr>
            <a:defRPr sz="1400" b="1">
              <a:solidFill>
                <a:srgbClr val="FF0000"/>
              </a:solidFill>
              <a:latin typeface="Times New Roman" pitchFamily="18" charset="0"/>
              <a:cs typeface="Times New Roman" pitchFamily="18" charset="0"/>
            </a:defRPr>
          </a:pPr>
          <a:endParaRPr lang="ru-RU"/>
        </a:p>
      </c:txPr>
    </c:legend>
    <c:plotVisOnly val="1"/>
    <c:dispBlanksAs val="gap"/>
  </c:chart>
  <c:spPr>
    <a:solidFill>
      <a:schemeClr val="accent6">
        <a:lumMod val="60000"/>
        <a:lumOff val="40000"/>
      </a:schemeClr>
    </a:solidFill>
  </c:spPr>
  <c:externalData r:id="rId1"/>
</c:chartSpace>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Інтеграл">
  <a:themeElements>
    <a:clrScheme name="Теплий синій">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Інтеграл">
      <a:majorFont>
        <a:latin typeface="Tw Cen MT Condensed"/>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Інтеграл">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xmlns=""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FF71C-43C0-47C5-AA23-CE5354FD5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9934</Words>
  <Characters>56628</Characters>
  <Application>Microsoft Office Word</Application>
  <DocSecurity>0</DocSecurity>
  <Lines>471</Lines>
  <Paragraphs>132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66430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38067</dc:creator>
  <cp:lastModifiedBy>USER</cp:lastModifiedBy>
  <cp:revision>2</cp:revision>
  <dcterms:created xsi:type="dcterms:W3CDTF">2022-08-16T05:45:00Z</dcterms:created>
  <dcterms:modified xsi:type="dcterms:W3CDTF">2022-08-16T05:45:00Z</dcterms:modified>
</cp:coreProperties>
</file>