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78" w:rsidRDefault="001D6B78" w:rsidP="001D6B78">
      <w:pPr>
        <w:jc w:val="center"/>
        <w:rPr>
          <w:b/>
          <w:bCs/>
          <w:sz w:val="26"/>
          <w:szCs w:val="26"/>
          <w:lang w:val="uk-UA" w:eastAsia="ru-RU" w:bidi="ar-SA"/>
        </w:rPr>
      </w:pPr>
      <w:r>
        <w:rPr>
          <w:b/>
          <w:bCs/>
          <w:sz w:val="26"/>
          <w:szCs w:val="26"/>
          <w:lang w:val="uk-UA" w:eastAsia="ru-RU" w:bidi="ar-SA"/>
        </w:rPr>
        <w:t>Виступ до засідання педагогічної ради №10</w:t>
      </w:r>
    </w:p>
    <w:p w:rsidR="001D6B78" w:rsidRDefault="001D6B78" w:rsidP="001D6B78">
      <w:pPr>
        <w:jc w:val="center"/>
        <w:rPr>
          <w:b/>
          <w:bCs/>
          <w:sz w:val="26"/>
          <w:szCs w:val="26"/>
          <w:lang w:val="uk-UA" w:eastAsia="ru-RU" w:bidi="ar-SA"/>
        </w:rPr>
      </w:pPr>
    </w:p>
    <w:p w:rsidR="001D6B78" w:rsidRDefault="001D6B78" w:rsidP="001D6B78">
      <w:pPr>
        <w:jc w:val="center"/>
        <w:rPr>
          <w:b/>
          <w:bCs/>
          <w:sz w:val="26"/>
          <w:szCs w:val="26"/>
          <w:lang w:val="uk-UA" w:eastAsia="ru-RU" w:bidi="ar-SA"/>
        </w:rPr>
      </w:pPr>
      <w:r>
        <w:rPr>
          <w:b/>
          <w:bCs/>
          <w:sz w:val="26"/>
          <w:szCs w:val="26"/>
          <w:lang w:val="uk-UA" w:eastAsia="ru-RU" w:bidi="ar-SA"/>
        </w:rPr>
        <w:t>заступника директора з НВР Круглянко В.П. на тему:</w:t>
      </w:r>
    </w:p>
    <w:p w:rsidR="001D6B78" w:rsidRPr="0034052E" w:rsidRDefault="001D6B78" w:rsidP="001D6B78">
      <w:pPr>
        <w:jc w:val="center"/>
        <w:rPr>
          <w:b/>
          <w:bCs/>
          <w:sz w:val="26"/>
          <w:szCs w:val="26"/>
          <w:lang w:val="uk-UA" w:eastAsia="ru-RU" w:bidi="ar-SA"/>
        </w:rPr>
      </w:pPr>
      <w:r>
        <w:rPr>
          <w:b/>
          <w:bCs/>
          <w:sz w:val="26"/>
          <w:szCs w:val="26"/>
          <w:lang w:val="uk-UA" w:eastAsia="ru-RU" w:bidi="ar-SA"/>
        </w:rPr>
        <w:t>«</w:t>
      </w:r>
      <w:r w:rsidRPr="0034052E">
        <w:rPr>
          <w:b/>
          <w:bCs/>
          <w:sz w:val="26"/>
          <w:szCs w:val="26"/>
          <w:lang w:val="uk-UA" w:eastAsia="ru-RU" w:bidi="ar-SA"/>
        </w:rPr>
        <w:t xml:space="preserve">Про затвердження </w:t>
      </w:r>
      <w:r>
        <w:rPr>
          <w:b/>
          <w:bCs/>
          <w:sz w:val="26"/>
          <w:szCs w:val="26"/>
          <w:lang w:val="uk-UA" w:eastAsia="ru-RU" w:bidi="ar-SA"/>
        </w:rPr>
        <w:t xml:space="preserve">річного </w:t>
      </w:r>
      <w:r w:rsidRPr="0034052E">
        <w:rPr>
          <w:b/>
          <w:bCs/>
          <w:sz w:val="26"/>
          <w:szCs w:val="26"/>
          <w:lang w:val="uk-UA" w:eastAsia="ru-RU" w:bidi="ar-SA"/>
        </w:rPr>
        <w:t>план</w:t>
      </w:r>
      <w:r>
        <w:rPr>
          <w:b/>
          <w:bCs/>
          <w:sz w:val="26"/>
          <w:szCs w:val="26"/>
          <w:lang w:val="uk-UA" w:eastAsia="ru-RU" w:bidi="ar-SA"/>
        </w:rPr>
        <w:t>у</w:t>
      </w:r>
      <w:r>
        <w:rPr>
          <w:b/>
          <w:bCs/>
          <w:sz w:val="26"/>
          <w:szCs w:val="26"/>
          <w:lang w:val="uk-UA" w:eastAsia="ru-RU" w:bidi="ar-SA"/>
        </w:rPr>
        <w:t xml:space="preserve"> </w:t>
      </w:r>
      <w:r w:rsidRPr="0034052E">
        <w:rPr>
          <w:b/>
          <w:bCs/>
          <w:sz w:val="26"/>
          <w:szCs w:val="26"/>
          <w:lang w:val="uk-UA" w:eastAsia="ru-RU" w:bidi="ar-SA"/>
        </w:rPr>
        <w:t xml:space="preserve">підвищення кваліфікації педагогічних </w:t>
      </w:r>
      <w:r>
        <w:rPr>
          <w:b/>
          <w:bCs/>
          <w:sz w:val="26"/>
          <w:szCs w:val="26"/>
          <w:lang w:val="uk-UA" w:eastAsia="ru-RU" w:bidi="ar-SA"/>
        </w:rPr>
        <w:t xml:space="preserve"> </w:t>
      </w:r>
      <w:r>
        <w:rPr>
          <w:b/>
          <w:bCs/>
          <w:sz w:val="26"/>
          <w:szCs w:val="26"/>
          <w:lang w:val="uk-UA" w:eastAsia="ru-RU" w:bidi="ar-SA"/>
        </w:rPr>
        <w:t>працівників на</w:t>
      </w:r>
      <w:r w:rsidRPr="0034052E">
        <w:rPr>
          <w:b/>
          <w:bCs/>
          <w:sz w:val="26"/>
          <w:szCs w:val="26"/>
          <w:lang w:val="uk-UA" w:eastAsia="ru-RU" w:bidi="ar-SA"/>
        </w:rPr>
        <w:t xml:space="preserve"> 202</w:t>
      </w:r>
      <w:r>
        <w:rPr>
          <w:b/>
          <w:bCs/>
          <w:sz w:val="26"/>
          <w:szCs w:val="26"/>
          <w:lang w:val="uk-UA" w:eastAsia="ru-RU" w:bidi="ar-SA"/>
        </w:rPr>
        <w:t>2 рік</w:t>
      </w:r>
    </w:p>
    <w:p w:rsidR="001D6B78" w:rsidRPr="0034052E" w:rsidRDefault="001D6B78" w:rsidP="001D6B78">
      <w:pPr>
        <w:suppressAutoHyphens/>
        <w:rPr>
          <w:sz w:val="26"/>
          <w:szCs w:val="26"/>
          <w:lang w:val="uk-UA" w:eastAsia="ar-SA" w:bidi="ar-SA"/>
        </w:rPr>
      </w:pPr>
    </w:p>
    <w:p w:rsidR="001D6B78" w:rsidRPr="001D6B78" w:rsidRDefault="001D6B78" w:rsidP="001D6B78">
      <w:pPr>
        <w:ind w:firstLine="708"/>
        <w:jc w:val="both"/>
        <w:rPr>
          <w:sz w:val="26"/>
          <w:szCs w:val="26"/>
          <w:lang w:val="uk-UA" w:eastAsia="ru-RU" w:bidi="ar-SA"/>
        </w:rPr>
      </w:pPr>
      <w:r w:rsidRPr="0034052E">
        <w:rPr>
          <w:sz w:val="26"/>
          <w:szCs w:val="26"/>
          <w:lang w:val="uk-UA" w:eastAsia="ru-RU" w:bidi="ar-SA"/>
        </w:rPr>
        <w:t>Відповідно до Порядку п</w:t>
      </w:r>
      <w:r w:rsidRPr="0034052E">
        <w:rPr>
          <w:bCs/>
          <w:color w:val="000000"/>
          <w:sz w:val="26"/>
          <w:szCs w:val="26"/>
          <w:shd w:val="clear" w:color="auto" w:fill="FFFFFF"/>
          <w:lang w:val="uk-UA"/>
        </w:rPr>
        <w:t>ідвищення кваліфікації педагогічних і науково-педагогічних працівників, затвердженого постановою К</w:t>
      </w:r>
      <w:r w:rsidRPr="0034052E">
        <w:rPr>
          <w:rStyle w:val="rvts9"/>
          <w:bCs/>
          <w:color w:val="000000"/>
          <w:sz w:val="26"/>
          <w:szCs w:val="26"/>
          <w:shd w:val="clear" w:color="auto" w:fill="FFFFFF"/>
          <w:lang w:val="uk-UA"/>
        </w:rPr>
        <w:t>абінету Міністрів України</w:t>
      </w:r>
      <w:r>
        <w:rPr>
          <w:rStyle w:val="rvts9"/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34052E">
        <w:rPr>
          <w:rStyle w:val="rvts9"/>
          <w:bCs/>
          <w:color w:val="000000"/>
          <w:sz w:val="26"/>
          <w:szCs w:val="26"/>
          <w:shd w:val="clear" w:color="auto" w:fill="FFFFFF"/>
          <w:lang w:val="uk-UA"/>
        </w:rPr>
        <w:t>від 21 серпня 2019 р. № 800</w:t>
      </w:r>
      <w:r w:rsidRPr="0034052E">
        <w:rPr>
          <w:sz w:val="26"/>
          <w:szCs w:val="26"/>
          <w:lang w:val="uk-UA" w:eastAsia="ru-RU" w:bidi="ar-SA"/>
        </w:rPr>
        <w:t xml:space="preserve">, </w:t>
      </w:r>
      <w:r w:rsidRPr="0034052E">
        <w:rPr>
          <w:sz w:val="26"/>
          <w:szCs w:val="26"/>
          <w:lang w:val="uk-UA" w:eastAsia="uk-UA" w:bidi="ar-SA"/>
        </w:rPr>
        <w:t xml:space="preserve"> до Постанови КМУ </w:t>
      </w:r>
      <w:r w:rsidRPr="0034052E">
        <w:rPr>
          <w:rFonts w:eastAsia="Calibri"/>
          <w:color w:val="000000"/>
          <w:sz w:val="26"/>
          <w:szCs w:val="26"/>
          <w:lang w:val="uk-UA" w:eastAsia="ru-RU" w:bidi="ar-SA"/>
        </w:rPr>
        <w:t>від 27 грудня 2019 р. №</w:t>
      </w:r>
      <w:r>
        <w:rPr>
          <w:rFonts w:eastAsia="Calibri"/>
          <w:color w:val="000000"/>
          <w:sz w:val="26"/>
          <w:szCs w:val="26"/>
          <w:lang w:val="uk-UA" w:eastAsia="ru-RU" w:bidi="ar-SA"/>
        </w:rPr>
        <w:t xml:space="preserve"> </w:t>
      </w:r>
      <w:r w:rsidRPr="0034052E">
        <w:rPr>
          <w:rFonts w:eastAsia="Calibri"/>
          <w:color w:val="000000"/>
          <w:sz w:val="26"/>
          <w:szCs w:val="26"/>
          <w:lang w:val="uk-UA" w:eastAsia="ru-RU" w:bidi="ar-SA"/>
        </w:rPr>
        <w:t>1133 «Про внесення змін до Порядку підвищення кваліфікації педагогічних і науково-педагогічних працівників»</w:t>
      </w:r>
      <w:r w:rsidRPr="0034052E">
        <w:rPr>
          <w:sz w:val="26"/>
          <w:szCs w:val="26"/>
          <w:lang w:val="uk-UA" w:eastAsia="uk-UA" w:bidi="ar-SA"/>
        </w:rPr>
        <w:t xml:space="preserve">, </w:t>
      </w:r>
      <w:r w:rsidRPr="0034052E">
        <w:rPr>
          <w:sz w:val="26"/>
          <w:szCs w:val="26"/>
          <w:lang w:val="uk-UA" w:eastAsia="ru-RU" w:bidi="ar-SA"/>
        </w:rPr>
        <w:t>до Концепції Нової української школи,</w:t>
      </w:r>
      <w:r>
        <w:rPr>
          <w:sz w:val="26"/>
          <w:szCs w:val="26"/>
          <w:lang w:val="uk-UA" w:eastAsia="ru-RU" w:bidi="ar-SA"/>
        </w:rPr>
        <w:t xml:space="preserve"> наказу Департаменту освіти і науки Одеської обласної державної адміністрації </w:t>
      </w:r>
      <w:r w:rsidRPr="00065371">
        <w:rPr>
          <w:sz w:val="26"/>
          <w:szCs w:val="26"/>
          <w:lang w:val="uk-UA" w:eastAsia="ru-RU" w:bidi="ar-SA"/>
        </w:rPr>
        <w:t xml:space="preserve">«Про підвищення кваліфікації педагогічних і науково-педагогічних працівників закладів освіти і установ усіх форм власності при Комунальному закладі вищої освіти «Одеська академія неперервної освіти Одеської обласної ради», листа КЗВО «Одеська академія неперервної освіти Одеської обласної ради» від </w:t>
      </w:r>
      <w:r w:rsidRPr="00065371">
        <w:rPr>
          <w:sz w:val="26"/>
          <w:szCs w:val="26"/>
          <w:lang w:eastAsia="ru-RU" w:bidi="ar-SA"/>
        </w:rPr>
        <w:t> </w:t>
      </w:r>
      <w:r w:rsidRPr="00065371">
        <w:rPr>
          <w:sz w:val="26"/>
          <w:szCs w:val="26"/>
          <w:lang w:val="uk-UA" w:eastAsia="ru-RU" w:bidi="ar-SA"/>
        </w:rPr>
        <w:t xml:space="preserve">20.12.2021 року № 711 </w:t>
      </w:r>
      <w:r w:rsidRPr="0034052E">
        <w:rPr>
          <w:sz w:val="26"/>
          <w:szCs w:val="26"/>
          <w:lang w:val="uk-UA" w:eastAsia="ru-RU" w:bidi="ar-SA"/>
        </w:rPr>
        <w:t xml:space="preserve">щодо </w:t>
      </w:r>
      <w:r>
        <w:rPr>
          <w:sz w:val="26"/>
          <w:szCs w:val="26"/>
          <w:lang w:val="uk-UA" w:eastAsia="ru-RU" w:bidi="ar-SA"/>
        </w:rPr>
        <w:t xml:space="preserve">реєстрації на курси </w:t>
      </w:r>
      <w:r w:rsidRPr="0034052E">
        <w:rPr>
          <w:sz w:val="26"/>
          <w:szCs w:val="26"/>
          <w:lang w:val="uk-UA" w:eastAsia="ru-RU" w:bidi="ar-SA"/>
        </w:rPr>
        <w:t>підвищення кваліфікації педагогічних керівників т</w:t>
      </w:r>
      <w:r>
        <w:rPr>
          <w:sz w:val="26"/>
          <w:szCs w:val="26"/>
          <w:lang w:val="uk-UA" w:eastAsia="ru-RU" w:bidi="ar-SA"/>
        </w:rPr>
        <w:t>а керівних кадрів освіти на 2022</w:t>
      </w:r>
      <w:r w:rsidRPr="0034052E">
        <w:rPr>
          <w:sz w:val="26"/>
          <w:szCs w:val="26"/>
          <w:lang w:val="uk-UA" w:eastAsia="ru-RU" w:bidi="ar-SA"/>
        </w:rPr>
        <w:t xml:space="preserve"> рік</w:t>
      </w:r>
      <w:r>
        <w:rPr>
          <w:sz w:val="26"/>
          <w:szCs w:val="26"/>
          <w:lang w:val="uk-UA" w:eastAsia="ru-RU" w:bidi="ar-SA"/>
        </w:rPr>
        <w:t>,</w:t>
      </w:r>
      <w:r w:rsidRPr="0034052E">
        <w:rPr>
          <w:sz w:val="26"/>
          <w:szCs w:val="26"/>
          <w:lang w:val="uk-UA" w:eastAsia="ru-RU" w:bidi="ar-SA"/>
        </w:rPr>
        <w:t xml:space="preserve"> враховуючи пропозиції педагогів та з метою безперервного підвищення рівня професійної компетентності педагогічних працівників, розвитку їхньої творчої ініціативи, забезпечення </w:t>
      </w:r>
      <w:r>
        <w:rPr>
          <w:sz w:val="26"/>
          <w:szCs w:val="26"/>
          <w:lang w:val="uk-UA" w:eastAsia="ru-RU" w:bidi="ar-SA"/>
        </w:rPr>
        <w:t>ефективності освітнього процесу був сформований річний план підвищення кваліфікації педагогічних працівників.</w:t>
      </w:r>
    </w:p>
    <w:p w:rsidR="001D6B78" w:rsidRPr="001D6B78" w:rsidRDefault="001D6B78" w:rsidP="001D6B78">
      <w:pPr>
        <w:rPr>
          <w:lang w:val="uk-UA"/>
        </w:rPr>
      </w:pPr>
    </w:p>
    <w:p w:rsidR="001D6B78" w:rsidRPr="001D6B78" w:rsidRDefault="001D6B78" w:rsidP="001D6B78">
      <w:pPr>
        <w:jc w:val="center"/>
        <w:rPr>
          <w:b/>
          <w:bCs/>
          <w:lang w:val="uk-UA"/>
        </w:rPr>
      </w:pPr>
      <w:r w:rsidRPr="001D6B78">
        <w:rPr>
          <w:b/>
          <w:bCs/>
          <w:lang w:val="uk-UA"/>
        </w:rPr>
        <w:t>РІЧНИЙ ПЛАН</w:t>
      </w:r>
    </w:p>
    <w:p w:rsidR="001D6B78" w:rsidRPr="001D6B78" w:rsidRDefault="001D6B78" w:rsidP="001D6B78">
      <w:pPr>
        <w:jc w:val="center"/>
        <w:rPr>
          <w:b/>
          <w:bCs/>
          <w:lang w:val="uk-UA"/>
        </w:rPr>
      </w:pPr>
      <w:r w:rsidRPr="001D6B78">
        <w:rPr>
          <w:b/>
          <w:bCs/>
          <w:lang w:val="uk-UA"/>
        </w:rPr>
        <w:t xml:space="preserve">підвищення кваліфікації педагогічних працівників Овідіопольського ЗЗСО </w:t>
      </w:r>
      <w:r>
        <w:rPr>
          <w:b/>
          <w:bCs/>
          <w:lang w:val="uk-UA"/>
        </w:rPr>
        <w:t xml:space="preserve">імені Т. Шевченка </w:t>
      </w:r>
      <w:r w:rsidRPr="001D6B78">
        <w:rPr>
          <w:b/>
          <w:bCs/>
          <w:lang w:val="uk-UA"/>
        </w:rPr>
        <w:t>Овідіопольської селищної ради на 2022 рік</w:t>
      </w:r>
    </w:p>
    <w:p w:rsidR="001D6B78" w:rsidRPr="001D6B78" w:rsidRDefault="001D6B78" w:rsidP="001D6B78">
      <w:pPr>
        <w:numPr>
          <w:ilvl w:val="0"/>
          <w:numId w:val="3"/>
        </w:numPr>
        <w:rPr>
          <w:lang w:val="uk-UA"/>
        </w:rPr>
      </w:pPr>
      <w:bookmarkStart w:id="0" w:name="_Hlk61715297"/>
      <w:r w:rsidRPr="001D6B78">
        <w:rPr>
          <w:lang w:val="uk-UA"/>
        </w:rPr>
        <w:t>Загальна кількість педагогічних працівників, які підвищуватимуть кваліфікацію при КЗВО "Одеська академія неперервної освіти Одеської обласної ради" – 64 особи.</w:t>
      </w:r>
    </w:p>
    <w:tbl>
      <w:tblPr>
        <w:tblStyle w:val="a3"/>
        <w:tblW w:w="526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19"/>
        <w:gridCol w:w="758"/>
        <w:gridCol w:w="1792"/>
        <w:gridCol w:w="2607"/>
        <w:gridCol w:w="1162"/>
        <w:gridCol w:w="1452"/>
        <w:gridCol w:w="1452"/>
        <w:gridCol w:w="1738"/>
        <w:gridCol w:w="1888"/>
        <w:gridCol w:w="1305"/>
        <w:gridCol w:w="1445"/>
      </w:tblGrid>
      <w:tr w:rsidR="001D6B78" w:rsidRPr="001D6B78" w:rsidTr="001D6B78">
        <w:trPr>
          <w:tblHeader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bookmarkStart w:id="1" w:name="_Hlk62040539"/>
            <w:bookmarkEnd w:id="0"/>
            <w:r w:rsidRPr="001D6B78">
              <w:rPr>
                <w:b/>
                <w:lang w:val="uk-UA"/>
              </w:rPr>
              <w:t>№ з/п</w:t>
            </w:r>
          </w:p>
        </w:tc>
        <w:tc>
          <w:tcPr>
            <w:tcW w:w="801" w:type="pct"/>
            <w:gridSpan w:val="2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Категорія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Назва курсу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Кількість годин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Вид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Форма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ПІБ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Посада, за  якою проходитимуть курси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Дата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 xml:space="preserve">Примітка про </w:t>
            </w:r>
            <w:proofErr w:type="spellStart"/>
            <w:r w:rsidRPr="001D6B78">
              <w:rPr>
                <w:b/>
                <w:lang w:val="uk-UA"/>
              </w:rPr>
              <w:t>самофінансу-вання</w:t>
            </w:r>
            <w:proofErr w:type="spellEnd"/>
            <w:r w:rsidRPr="001D6B78">
              <w:rPr>
                <w:b/>
                <w:lang w:val="uk-UA"/>
              </w:rPr>
              <w:t xml:space="preserve"> чи </w:t>
            </w:r>
            <w:proofErr w:type="spellStart"/>
            <w:r w:rsidRPr="001D6B78">
              <w:rPr>
                <w:b/>
                <w:lang w:val="uk-UA"/>
              </w:rPr>
              <w:t>безоплатністьта</w:t>
            </w:r>
            <w:proofErr w:type="spellEnd"/>
            <w:r w:rsidRPr="001D6B78">
              <w:rPr>
                <w:b/>
                <w:lang w:val="uk-UA"/>
              </w:rPr>
              <w:t xml:space="preserve"> джерела фінансування</w:t>
            </w:r>
          </w:p>
        </w:tc>
      </w:tr>
      <w:tr w:rsidR="001D6B78" w:rsidRPr="001D6B78" w:rsidTr="001D6B78">
        <w:trPr>
          <w:trHeight w:val="70"/>
        </w:trPr>
        <w:tc>
          <w:tcPr>
            <w:tcW w:w="4546" w:type="pct"/>
            <w:gridSpan w:val="10"/>
          </w:tcPr>
          <w:p w:rsidR="001D6B78" w:rsidRPr="001D6B78" w:rsidRDefault="001D6B78" w:rsidP="001D6B78">
            <w:pPr>
              <w:jc w:val="center"/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Керівники ЗЗСО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</w:t>
            </w:r>
          </w:p>
        </w:tc>
        <w:tc>
          <w:tcPr>
            <w:tcW w:w="801" w:type="pct"/>
            <w:gridSpan w:val="2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Керівники ЗЗСО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Внутрішня система якості освіти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Суровцева</w:t>
            </w:r>
            <w:proofErr w:type="spellEnd"/>
            <w:r w:rsidRPr="001D6B78">
              <w:rPr>
                <w:lang w:val="uk-UA"/>
              </w:rPr>
              <w:t xml:space="preserve"> М.В.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Директор закладу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18-20.01.2022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58"/>
        </w:trPr>
        <w:tc>
          <w:tcPr>
            <w:tcW w:w="4546" w:type="pct"/>
            <w:gridSpan w:val="10"/>
          </w:tcPr>
          <w:p w:rsidR="001D6B78" w:rsidRPr="001D6B78" w:rsidRDefault="001D6B78" w:rsidP="001D6B78">
            <w:pPr>
              <w:jc w:val="center"/>
              <w:rPr>
                <w:lang w:val="uk-UA"/>
              </w:rPr>
            </w:pPr>
            <w:hyperlink r:id="rId5" w:anchor="'Заст.дир.зВР, пед.-орг., кл.кер'!A1" w:history="1"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Заступники </w:t>
              </w:r>
              <w:r w:rsidRPr="001D6B78">
                <w:rPr>
                  <w:rStyle w:val="a4"/>
                  <w:b/>
                  <w:bCs/>
                  <w:color w:val="auto"/>
                  <w:u w:val="none"/>
                  <w:lang w:val="uk-UA"/>
                </w:rPr>
                <w:t xml:space="preserve">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директорів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з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виховної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роботи, </w:t>
              </w:r>
              <w:r w:rsidRPr="001D6B78">
                <w:rPr>
                  <w:rStyle w:val="a4"/>
                  <w:b/>
                  <w:bCs/>
                  <w:color w:val="auto"/>
                  <w:u w:val="none"/>
                  <w:lang w:val="uk-UA"/>
                </w:rPr>
                <w:t xml:space="preserve"> </w:t>
              </w:r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педагоги-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організатори</w:t>
              </w:r>
              <w:proofErr w:type="spellEnd"/>
            </w:hyperlink>
          </w:p>
        </w:tc>
        <w:tc>
          <w:tcPr>
            <w:tcW w:w="454" w:type="pct"/>
          </w:tcPr>
          <w:p w:rsidR="001D6B78" w:rsidRPr="001D6B78" w:rsidRDefault="001D6B78" w:rsidP="001D6B78"/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en-US"/>
              </w:rPr>
            </w:pPr>
            <w:r w:rsidRPr="001D6B78">
              <w:rPr>
                <w:b/>
                <w:lang w:val="uk-UA"/>
              </w:rPr>
              <w:t>1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6" w:anchor="'Заст.дир.зВР, пед.-орг., кл.кер'!A1" w:history="1">
              <w:r w:rsidRPr="001D6B78">
                <w:rPr>
                  <w:rStyle w:val="a4"/>
                  <w:color w:val="auto"/>
                  <w:u w:val="none"/>
                </w:rPr>
                <w:t xml:space="preserve">Заступники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директорів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з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виховної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роботи, педагоги-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організатори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,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класні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керівники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7" w:anchor="'Заст.дир.зВР, пед.-орг., кл.кер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Конструювання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безпечного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освітнього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середовища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ЗЗСО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B78" w:rsidRPr="001D6B78" w:rsidRDefault="001D6B78" w:rsidP="001D6B78">
            <w:pPr>
              <w:rPr>
                <w:lang w:val="en-US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online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Даниленко О.В.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Заступник директора з ВР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21-23.02.2022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lastRenderedPageBreak/>
              <w:t>2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8" w:anchor="'Заст.дир.зВР, пед.-орг., кл.кер'!A1" w:history="1">
              <w:r w:rsidRPr="001D6B78">
                <w:rPr>
                  <w:rStyle w:val="a4"/>
                  <w:color w:val="auto"/>
                  <w:u w:val="none"/>
                </w:rPr>
                <w:t xml:space="preserve">Заступники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директорів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з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виховної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роботи, педагоги-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організатори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,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класні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керівники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9" w:anchor="'Заст.дир.зВР, пед.-орг., кл.кер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Конструювання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безпечного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освітнього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середовища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ЗЗСО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online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Сєрова В.М.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Педагог-організатор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21-23.02.2022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3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0" w:anchor="'Заст.дир.зВР, пед.-орг., кл.кер'!A1" w:history="1">
              <w:r w:rsidRPr="001D6B78">
                <w:rPr>
                  <w:rStyle w:val="a4"/>
                  <w:color w:val="auto"/>
                  <w:u w:val="none"/>
                </w:rPr>
                <w:t xml:space="preserve">Заступники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директорів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з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виховної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роботи, педагоги-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організатори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,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класні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керівники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1" w:anchor="'Заст.дир.зВР, пед.-орг., кл.кер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Конструювання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безпечного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освітнього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середовища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ЗЗСО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online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Молчанова І.С.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Педагог-організатор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21-23.02.2022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70"/>
        </w:trPr>
        <w:tc>
          <w:tcPr>
            <w:tcW w:w="4546" w:type="pct"/>
            <w:gridSpan w:val="10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proofErr w:type="spellStart"/>
            <w:r w:rsidRPr="001D6B78">
              <w:rPr>
                <w:b/>
                <w:lang w:val="uk-UA"/>
              </w:rPr>
              <w:t>Бібліотекарі</w:t>
            </w:r>
            <w:proofErr w:type="spellEnd"/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</w:t>
            </w:r>
          </w:p>
        </w:tc>
        <w:tc>
          <w:tcPr>
            <w:tcW w:w="801" w:type="pct"/>
            <w:gridSpan w:val="2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Бібліотекарі</w:t>
            </w:r>
            <w:proofErr w:type="spellEnd"/>
            <w:r w:rsidRPr="001D6B78">
              <w:rPr>
                <w:lang w:val="uk-UA"/>
              </w:rPr>
              <w:t xml:space="preserve"> закладів освіти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Інноваційні підходи до діяльності бібліотеки закладу освіти 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Чуприна С.Г.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Бібліотекар</w:t>
            </w:r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18-20.04.2022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70"/>
        </w:trPr>
        <w:tc>
          <w:tcPr>
            <w:tcW w:w="4546" w:type="pct"/>
            <w:gridSpan w:val="10"/>
            <w:tcBorders>
              <w:bottom w:val="single" w:sz="4" w:space="0" w:color="auto"/>
            </w:tcBorders>
          </w:tcPr>
          <w:p w:rsidR="001D6B78" w:rsidRPr="001D6B78" w:rsidRDefault="001D6B78" w:rsidP="001D6B78">
            <w:pPr>
              <w:jc w:val="center"/>
              <w:rPr>
                <w:b/>
                <w:lang w:val="uk-UA"/>
              </w:rPr>
            </w:pPr>
            <w:hyperlink r:id="rId12" w:anchor="'Всі категорії ПП'!A1" w:history="1"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Всі </w:t>
              </w:r>
              <w:r w:rsidRPr="001D6B78">
                <w:rPr>
                  <w:rStyle w:val="a4"/>
                  <w:b/>
                  <w:bCs/>
                  <w:color w:val="auto"/>
                  <w:u w:val="none"/>
                  <w:lang w:val="uk-UA"/>
                </w:rPr>
                <w:t xml:space="preserve">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категорії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</w:t>
              </w:r>
              <w:r w:rsidRPr="001D6B78">
                <w:rPr>
                  <w:rStyle w:val="a4"/>
                  <w:b/>
                  <w:bCs/>
                  <w:color w:val="auto"/>
                  <w:u w:val="none"/>
                  <w:lang w:val="uk-UA"/>
                </w:rPr>
                <w:t xml:space="preserve">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педагогічних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</w:t>
              </w:r>
              <w:r w:rsidRPr="001D6B78">
                <w:rPr>
                  <w:rStyle w:val="a4"/>
                  <w:b/>
                  <w:bCs/>
                  <w:color w:val="auto"/>
                  <w:u w:val="none"/>
                  <w:lang w:val="uk-UA"/>
                </w:rPr>
                <w:t xml:space="preserve">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працівників</w:t>
              </w:r>
              <w:proofErr w:type="spellEnd"/>
            </w:hyperlink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1D6B78" w:rsidRPr="001D6B78" w:rsidRDefault="001D6B78" w:rsidP="001D6B78">
            <w:pPr>
              <w:rPr>
                <w:b/>
              </w:rPr>
            </w:pPr>
          </w:p>
        </w:tc>
      </w:tr>
      <w:tr w:rsidR="001D6B78" w:rsidRPr="001D6B78" w:rsidTr="001D6B78">
        <w:trPr>
          <w:trHeight w:val="224"/>
        </w:trPr>
        <w:tc>
          <w:tcPr>
            <w:tcW w:w="100" w:type="pct"/>
            <w:tcBorders>
              <w:bottom w:val="single" w:sz="4" w:space="0" w:color="auto"/>
            </w:tcBorders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3" w:anchor="'Всі категорії ПП'!A1" w:history="1">
              <w:r w:rsidRPr="001D6B78">
                <w:rPr>
                  <w:rStyle w:val="a4"/>
                  <w:color w:val="auto"/>
                  <w:u w:val="none"/>
                </w:rPr>
                <w:t xml:space="preserve">Всі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категорії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педагогічних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працівників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4" w:anchor="'Всі категорії ПП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Основи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роботи з онлайн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сервісом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графічного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дизайну CANVA.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Розробка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навчального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контенту</w:t>
              </w:r>
            </w:hyperlink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5" w:anchor="'Всі категорії ПП'!A1" w:history="1">
              <w:r w:rsidRPr="001D6B78">
                <w:rPr>
                  <w:rStyle w:val="a4"/>
                  <w:color w:val="auto"/>
                  <w:u w:val="none"/>
                </w:rPr>
                <w:t>30</w:t>
              </w:r>
            </w:hyperlink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online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proofErr w:type="spellStart"/>
            <w:r w:rsidRPr="001D6B78">
              <w:rPr>
                <w:lang w:val="uk-UA"/>
              </w:rPr>
              <w:t>Щербенко</w:t>
            </w:r>
            <w:proofErr w:type="spellEnd"/>
            <w:r w:rsidRPr="001D6B78">
              <w:rPr>
                <w:lang w:val="uk-UA"/>
              </w:rPr>
              <w:t xml:space="preserve"> О.В.</w:t>
            </w: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початкових класів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21-23.02.2022</w:t>
            </w:r>
          </w:p>
          <w:p w:rsidR="001D6B78" w:rsidRPr="001D6B78" w:rsidRDefault="001D6B78" w:rsidP="001D6B78">
            <w:pPr>
              <w:rPr>
                <w:b/>
                <w:lang w:val="uk-UA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c>
          <w:tcPr>
            <w:tcW w:w="100" w:type="pct"/>
            <w:tcBorders>
              <w:top w:val="single" w:sz="4" w:space="0" w:color="auto"/>
            </w:tcBorders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2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Всі категорії педагогічних працівників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6" w:anchor="'Всі категорії ПП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Психологічні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аспекти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ефективного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спілкування</w:t>
              </w:r>
              <w:proofErr w:type="spellEnd"/>
            </w:hyperlink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7" w:anchor="'Всі категорії ПП'!A1" w:history="1">
              <w:r w:rsidRPr="001D6B78">
                <w:rPr>
                  <w:rStyle w:val="a4"/>
                  <w:color w:val="auto"/>
                  <w:u w:val="none"/>
                </w:rPr>
                <w:t>30</w:t>
              </w:r>
            </w:hyperlink>
          </w:p>
        </w:tc>
        <w:tc>
          <w:tcPr>
            <w:tcW w:w="456" w:type="pct"/>
            <w:tcBorders>
              <w:top w:val="single" w:sz="4" w:space="0" w:color="auto"/>
            </w:tcBorders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lang w:val="uk-UA"/>
              </w:rPr>
              <w:t>Стратуленко</w:t>
            </w:r>
            <w:proofErr w:type="spellEnd"/>
            <w:r w:rsidRPr="001D6B78">
              <w:rPr>
                <w:lang w:val="uk-UA"/>
              </w:rPr>
              <w:t xml:space="preserve"> О.В.</w:t>
            </w:r>
          </w:p>
        </w:tc>
        <w:tc>
          <w:tcPr>
            <w:tcW w:w="593" w:type="pct"/>
            <w:tcBorders>
              <w:top w:val="single" w:sz="4" w:space="0" w:color="auto"/>
            </w:tcBorders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хімії</w:t>
            </w:r>
          </w:p>
        </w:tc>
        <w:tc>
          <w:tcPr>
            <w:tcW w:w="410" w:type="pct"/>
            <w:tcBorders>
              <w:top w:val="single" w:sz="4" w:space="0" w:color="auto"/>
            </w:tcBorders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02-04.11.2022</w:t>
            </w:r>
          </w:p>
        </w:tc>
        <w:tc>
          <w:tcPr>
            <w:tcW w:w="454" w:type="pct"/>
            <w:tcBorders>
              <w:top w:val="single" w:sz="4" w:space="0" w:color="auto"/>
            </w:tcBorders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70"/>
        </w:trPr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B78" w:rsidRPr="001D6B78" w:rsidRDefault="001D6B78" w:rsidP="001D6B78"/>
        </w:tc>
        <w:tc>
          <w:tcPr>
            <w:tcW w:w="420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hyperlink r:id="rId18" w:anchor="'Хім, біо, прир-во, гео'!A1" w:history="1"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біології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,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хімії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,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природознавства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/ Вчителі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географії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/  Вчителі, які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викладають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інтегровані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курси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природничого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спрямування</w:t>
              </w:r>
              <w:proofErr w:type="spellEnd"/>
            </w:hyperlink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B78" w:rsidRPr="001D6B78" w:rsidRDefault="001D6B78" w:rsidP="001D6B78"/>
        </w:tc>
      </w:tr>
      <w:tr w:rsidR="001D6B78" w:rsidRPr="001D6B78" w:rsidTr="001D6B78">
        <w:trPr>
          <w:trHeight w:val="68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9" w:anchor="'Хім, біо, прир-во, гео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біології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,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хімії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,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природознавства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(рівень: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досвідчені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користувачі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ПК)</w:t>
              </w:r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20" w:anchor="'Хім, біо, прир-во, гео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Створення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інтерактивних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онлайн 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оффлайн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тестів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за допомогою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спеціальних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комп’ютерних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програм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і онлайн платформ</w:t>
              </w:r>
            </w:hyperlink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21" w:anchor="'Хім, біо, прир-во, гео'!A1" w:history="1">
              <w:r w:rsidRPr="001D6B78">
                <w:rPr>
                  <w:rStyle w:val="a4"/>
                  <w:color w:val="auto"/>
                  <w:u w:val="none"/>
                </w:rPr>
                <w:t>30</w:t>
              </w:r>
            </w:hyperlink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online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Буряк М.С.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lang w:val="uk-UA"/>
              </w:rPr>
              <w:t>Вчитель хімії, біології, природознавства</w:t>
            </w:r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15-17.03.2022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68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2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22" w:anchor="'Хім, біо, прир-во, гео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біології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,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хімії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23" w:anchor="'Хім, біо, прир-во, гео'!A1" w:history="1">
              <w:proofErr w:type="spellStart"/>
              <w:r w:rsidRPr="001D6B78">
                <w:rPr>
                  <w:rStyle w:val="a4"/>
                  <w:color w:val="auto"/>
                  <w:u w:val="none"/>
                  <w:lang w:val="uk-UA"/>
                </w:rPr>
                <w:t>Компетентнісний</w:t>
              </w:r>
              <w:proofErr w:type="spellEnd"/>
            </w:hyperlink>
            <w:r w:rsidRPr="001D6B78">
              <w:rPr>
                <w:lang w:val="uk-UA"/>
              </w:rPr>
              <w:t xml:space="preserve"> потенціал природничої галузі на уроках біології та хімії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24" w:anchor="'Хім, біо, прир-во, гео'!A1" w:history="1">
              <w:r w:rsidRPr="001D6B78">
                <w:rPr>
                  <w:rStyle w:val="a4"/>
                  <w:color w:val="auto"/>
                  <w:u w:val="none"/>
                </w:rPr>
                <w:t>30</w:t>
              </w:r>
            </w:hyperlink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online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Бородай В.С.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lang w:val="uk-UA"/>
              </w:rPr>
              <w:t>Вчитель хімії та біології</w:t>
            </w:r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10-12.03.2022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68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3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25" w:anchor="'Хім, біо, прир-во, гео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біології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,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хімії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26" w:anchor="'Хім, біо, прир-во, гео'!A1" w:history="1">
              <w:proofErr w:type="spellStart"/>
              <w:r w:rsidRPr="001D6B78">
                <w:rPr>
                  <w:rStyle w:val="a4"/>
                  <w:color w:val="auto"/>
                  <w:u w:val="none"/>
                  <w:lang w:val="uk-UA"/>
                </w:rPr>
                <w:t>Компетентнісний</w:t>
              </w:r>
              <w:proofErr w:type="spellEnd"/>
            </w:hyperlink>
            <w:r w:rsidRPr="001D6B78">
              <w:rPr>
                <w:lang w:val="uk-UA"/>
              </w:rPr>
              <w:t xml:space="preserve"> потенціал природничої галузі на уроках біології та хімії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27" w:anchor="'Хім, біо, прир-во, гео'!A1" w:history="1">
              <w:r w:rsidRPr="001D6B78">
                <w:rPr>
                  <w:rStyle w:val="a4"/>
                  <w:color w:val="auto"/>
                  <w:u w:val="none"/>
                </w:rPr>
                <w:t>30</w:t>
              </w:r>
            </w:hyperlink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Зилінська С.І.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lang w:val="uk-UA"/>
              </w:rPr>
              <w:t>Вчитель хімії та біології</w:t>
            </w:r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04-06.05.2022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lastRenderedPageBreak/>
              <w:t>4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28" w:anchor="'Хім, біо, прир-во, гео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географії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29" w:anchor="'Хім, біо, прир-во, гео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Реалізація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компетентнісного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потенціалу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природничої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галузі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на уроках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географії</w:t>
              </w:r>
              <w:proofErr w:type="spellEnd"/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Без відриву від виробництва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Cs/>
                <w:lang w:val="uk-UA"/>
              </w:rPr>
              <w:t>Гриценко Т.М.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30" w:anchor="'Хім, біо, прир-во, гео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географії</w:t>
              </w:r>
              <w:proofErr w:type="spellEnd"/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14-19.02.2022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5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31" w:anchor="'Хім, біо, прир-во, гео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географії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32" w:anchor="'Хім, біо, прир-во, гео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Реалізація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компетентнісного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потенціалу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природничої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галузі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на уроках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географії</w:t>
              </w:r>
              <w:proofErr w:type="spellEnd"/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Без відриву від виробництва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Ільїна А.С.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33" w:anchor="'Хім, біо, прир-во, гео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географії</w:t>
              </w:r>
              <w:proofErr w:type="spellEnd"/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14-19.02.2022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6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34" w:anchor="'Хім, біо, прир-во, гео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географії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35" w:anchor="'Хім, біо, прир-во, гео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Реалізація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компетентнісного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потенціалу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природничої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галузі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на уроках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географії</w:t>
              </w:r>
              <w:proofErr w:type="spellEnd"/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Без відриву від виробництва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Ісопеску</w:t>
            </w:r>
            <w:proofErr w:type="spellEnd"/>
            <w:r w:rsidRPr="001D6B78">
              <w:rPr>
                <w:bCs/>
                <w:lang w:val="uk-UA"/>
              </w:rPr>
              <w:t xml:space="preserve"> В.В.</w:t>
            </w:r>
          </w:p>
          <w:p w:rsidR="001D6B78" w:rsidRPr="001D6B78" w:rsidRDefault="001D6B78" w:rsidP="001D6B78">
            <w:pPr>
              <w:rPr>
                <w:bCs/>
                <w:lang w:val="uk-UA"/>
              </w:rPr>
            </w:pPr>
          </w:p>
          <w:p w:rsidR="001D6B78" w:rsidRPr="001D6B78" w:rsidRDefault="001D6B78" w:rsidP="001D6B78">
            <w:pPr>
              <w:rPr>
                <w:bCs/>
                <w:lang w:val="uk-UA"/>
              </w:rPr>
            </w:pPr>
          </w:p>
          <w:p w:rsidR="001D6B78" w:rsidRPr="001D6B78" w:rsidRDefault="001D6B78" w:rsidP="001D6B78">
            <w:pPr>
              <w:rPr>
                <w:bCs/>
                <w:lang w:val="uk-UA"/>
              </w:rPr>
            </w:pPr>
          </w:p>
          <w:p w:rsidR="001D6B78" w:rsidRPr="001D6B78" w:rsidRDefault="001D6B78" w:rsidP="001D6B78">
            <w:pPr>
              <w:rPr>
                <w:bCs/>
                <w:lang w:val="uk-UA"/>
              </w:rPr>
            </w:pP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36" w:anchor="'Хім, біо, прир-во, гео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географії</w:t>
              </w:r>
              <w:proofErr w:type="spellEnd"/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14-19.02.2022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246"/>
        </w:trPr>
        <w:tc>
          <w:tcPr>
            <w:tcW w:w="4546" w:type="pct"/>
            <w:gridSpan w:val="10"/>
            <w:tcBorders>
              <w:right w:val="single" w:sz="4" w:space="0" w:color="auto"/>
            </w:tcBorders>
          </w:tcPr>
          <w:p w:rsidR="001D6B78" w:rsidRPr="001D6B78" w:rsidRDefault="001D6B78" w:rsidP="001D6B78">
            <w:pPr>
              <w:jc w:val="center"/>
              <w:rPr>
                <w:lang w:val="uk-UA"/>
              </w:rPr>
            </w:pPr>
            <w:hyperlink r:id="rId37" w:anchor="'Інформ, фізика, мат'!A1" w:history="1"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інформатики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/ Вчителі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природничо-математичного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циклу</w:t>
              </w:r>
            </w:hyperlink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1D6B78" w:rsidRPr="001D6B78" w:rsidRDefault="001D6B78" w:rsidP="001D6B78">
            <w:pPr>
              <w:rPr>
                <w:b/>
              </w:rPr>
            </w:pP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38" w:anchor="'Інформ, фізика, мат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інформатики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39" w:anchor="'Інформ, фізика, мат'!A1" w:history="1">
              <w:r w:rsidRPr="001D6B78">
                <w:rPr>
                  <w:rStyle w:val="a4"/>
                  <w:color w:val="auto"/>
                  <w:u w:val="none"/>
                </w:rPr>
                <w:t>Модуль “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Комп’ютерна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графіка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”: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основи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роботи з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графічним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редактором INKSCAPE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Масловська</w:t>
            </w:r>
            <w:proofErr w:type="spellEnd"/>
            <w:r w:rsidRPr="001D6B78">
              <w:rPr>
                <w:bCs/>
                <w:lang w:val="uk-UA"/>
              </w:rPr>
              <w:t xml:space="preserve"> М.М.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40" w:anchor="'Інформ, фізика, мат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 xml:space="preserve">ь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інформатики</w:t>
              </w:r>
              <w:proofErr w:type="spellEnd"/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03-05.05.2022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2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41" w:anchor="'Інформ, фізика, мат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інформатики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42" w:anchor="'Інформ, фізика, мат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Компетентнісний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потен</w:t>
              </w:r>
              <w:r w:rsidRPr="001D6B78">
                <w:rPr>
                  <w:rStyle w:val="a4"/>
                  <w:color w:val="auto"/>
                  <w:u w:val="none"/>
                  <w:lang w:val="uk-UA"/>
                </w:rPr>
                <w:t>-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ціал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інформатичної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галузі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на уроках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інформатики</w:t>
              </w:r>
              <w:proofErr w:type="spellEnd"/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Поспішенко</w:t>
            </w:r>
            <w:proofErr w:type="spellEnd"/>
            <w:r w:rsidRPr="001D6B78">
              <w:rPr>
                <w:bCs/>
                <w:lang w:val="uk-UA"/>
              </w:rPr>
              <w:t xml:space="preserve"> А. Т.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43" w:anchor="'Інформ, фізика, мат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 xml:space="preserve">ь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інформатики</w:t>
              </w:r>
              <w:proofErr w:type="spellEnd"/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18-20.04.2022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3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44" w:anchor="'Інформ, фізика, мат'!A1" w:history="1">
              <w:r w:rsidRPr="001D6B78">
                <w:rPr>
                  <w:rStyle w:val="a4"/>
                  <w:color w:val="auto"/>
                  <w:u w:val="none"/>
                </w:rPr>
                <w:t>Вчителі математики</w:t>
              </w:r>
            </w:hyperlink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45" w:anchor="'Інформ, фізика, мат'!A1" w:history="1">
              <w:r w:rsidRPr="001D6B78">
                <w:rPr>
                  <w:rStyle w:val="a4"/>
                  <w:color w:val="auto"/>
                  <w:u w:val="none"/>
                  <w:lang w:val="uk-UA"/>
                </w:rPr>
                <w:t>Гнучкі педагогічні технології у шкільній математичній освіті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Диннікова С.Л..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46" w:anchor="'Інформ, фізика, мат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 xml:space="preserve">ь </w:t>
              </w:r>
              <w:r w:rsidRPr="001D6B78">
                <w:rPr>
                  <w:rStyle w:val="a4"/>
                  <w:color w:val="auto"/>
                  <w:u w:val="none"/>
                </w:rPr>
                <w:t>математики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27-29.04.2022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4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47" w:anchor="'Інформ, фізика, мат'!A1" w:history="1">
              <w:r w:rsidRPr="001D6B78">
                <w:rPr>
                  <w:rStyle w:val="a4"/>
                  <w:color w:val="auto"/>
                  <w:u w:val="none"/>
                </w:rPr>
                <w:t>Вчителі математики</w:t>
              </w:r>
            </w:hyperlink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48" w:anchor="'Інформ, фізика, мат'!A1" w:history="1">
              <w:r w:rsidRPr="001D6B78">
                <w:rPr>
                  <w:rStyle w:val="a4"/>
                  <w:color w:val="auto"/>
                  <w:u w:val="none"/>
                  <w:lang w:val="uk-UA"/>
                </w:rPr>
                <w:t>Гнучкі педагогічні технології у шкільній математичній освіті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Попова Є.А.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49" w:anchor="'Інформ, фізика, мат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 xml:space="preserve">ь </w:t>
              </w:r>
              <w:r w:rsidRPr="001D6B78">
                <w:rPr>
                  <w:rStyle w:val="a4"/>
                  <w:color w:val="auto"/>
                  <w:u w:val="none"/>
                </w:rPr>
                <w:t>математики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01-03.06.2022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5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50" w:anchor="'Інформ, фізика, мат'!A1" w:history="1">
              <w:r w:rsidRPr="001D6B78">
                <w:rPr>
                  <w:rStyle w:val="a4"/>
                  <w:color w:val="auto"/>
                  <w:u w:val="none"/>
                </w:rPr>
                <w:t>Вчителі математики</w:t>
              </w:r>
            </w:hyperlink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51" w:anchor="'Інформ, фізика, мат'!A1" w:history="1">
              <w:r w:rsidRPr="001D6B78">
                <w:rPr>
                  <w:rStyle w:val="a4"/>
                  <w:color w:val="auto"/>
                  <w:u w:val="none"/>
                  <w:lang w:val="uk-UA"/>
                </w:rPr>
                <w:t>Гнучкі педагогічні технології у шкільній математичній освіті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Шибаєва</w:t>
            </w:r>
            <w:proofErr w:type="spellEnd"/>
            <w:r w:rsidRPr="001D6B78">
              <w:rPr>
                <w:bCs/>
                <w:lang w:val="uk-UA"/>
              </w:rPr>
              <w:t xml:space="preserve"> А.В. 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52" w:anchor="'Інформ, фізика, мат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 xml:space="preserve">ь </w:t>
              </w:r>
              <w:r w:rsidRPr="001D6B78">
                <w:rPr>
                  <w:rStyle w:val="a4"/>
                  <w:color w:val="auto"/>
                  <w:u w:val="none"/>
                </w:rPr>
                <w:t>математики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22-24.06.2022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6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53" w:anchor="'Інформ, фізика, мат'!A1" w:history="1">
              <w:r w:rsidRPr="001D6B78">
                <w:rPr>
                  <w:rStyle w:val="a4"/>
                  <w:color w:val="auto"/>
                  <w:u w:val="none"/>
                </w:rPr>
                <w:t>Вчителі математики</w:t>
              </w:r>
            </w:hyperlink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54" w:anchor="'Інформ, фізика, мат'!A1" w:history="1">
              <w:r w:rsidRPr="001D6B78">
                <w:rPr>
                  <w:rStyle w:val="a4"/>
                  <w:color w:val="auto"/>
                  <w:u w:val="none"/>
                  <w:lang w:val="uk-UA"/>
                </w:rPr>
                <w:t>Гнучкі педагогічні технології у шкільній математичній освіті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Діордійчук</w:t>
            </w:r>
            <w:proofErr w:type="spellEnd"/>
            <w:r w:rsidRPr="001D6B78">
              <w:rPr>
                <w:bCs/>
                <w:lang w:val="uk-UA"/>
              </w:rPr>
              <w:t xml:space="preserve"> С.С.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55" w:anchor="'Інформ, фізика, мат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 xml:space="preserve">ь </w:t>
              </w:r>
              <w:r w:rsidRPr="001D6B78">
                <w:rPr>
                  <w:rStyle w:val="a4"/>
                  <w:color w:val="auto"/>
                  <w:u w:val="none"/>
                </w:rPr>
                <w:t>математики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02-04.03.2022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lastRenderedPageBreak/>
              <w:t>7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математики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roofErr w:type="spellStart"/>
            <w:r w:rsidRPr="001D6B78">
              <w:t>Компетентнісний</w:t>
            </w:r>
            <w:proofErr w:type="spellEnd"/>
            <w:r w:rsidRPr="001D6B78">
              <w:t xml:space="preserve"> </w:t>
            </w:r>
            <w:proofErr w:type="spellStart"/>
            <w:r w:rsidRPr="001D6B78">
              <w:t>потенціал</w:t>
            </w:r>
            <w:proofErr w:type="spellEnd"/>
            <w:r w:rsidRPr="001D6B78">
              <w:t xml:space="preserve"> </w:t>
            </w:r>
            <w:proofErr w:type="spellStart"/>
            <w:r w:rsidRPr="001D6B78">
              <w:t>математичної</w:t>
            </w:r>
            <w:proofErr w:type="spellEnd"/>
            <w:r w:rsidRPr="001D6B78">
              <w:t xml:space="preserve"> </w:t>
            </w:r>
            <w:proofErr w:type="spellStart"/>
            <w:r w:rsidRPr="001D6B78">
              <w:t>галузі</w:t>
            </w:r>
            <w:proofErr w:type="spellEnd"/>
            <w:r w:rsidRPr="001D6B78">
              <w:t xml:space="preserve"> в </w:t>
            </w:r>
            <w:proofErr w:type="spellStart"/>
            <w:r w:rsidRPr="001D6B78">
              <w:t>базовій</w:t>
            </w:r>
            <w:proofErr w:type="spellEnd"/>
            <w:r w:rsidRPr="001D6B78">
              <w:t xml:space="preserve"> школі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Бокал С.І.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56" w:anchor="'Інформ, фізика, мат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 xml:space="preserve">ь </w:t>
              </w:r>
              <w:r w:rsidRPr="001D6B78">
                <w:rPr>
                  <w:rStyle w:val="a4"/>
                  <w:color w:val="auto"/>
                  <w:u w:val="none"/>
                </w:rPr>
                <w:t>математики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28-30.09.2022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8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57" w:anchor="'Інформ, фізика, мат'!A1" w:history="1">
              <w:r w:rsidRPr="001D6B78">
                <w:rPr>
                  <w:rStyle w:val="a4"/>
                  <w:color w:val="auto"/>
                  <w:u w:val="none"/>
                </w:rPr>
                <w:t>Вчителі математики</w:t>
              </w:r>
            </w:hyperlink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58" w:anchor="'Інформ, фізика, мат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Спеціалізовані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методичні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компетентності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вчителів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математики у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викладанні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геометрії</w:t>
              </w:r>
              <w:proofErr w:type="spellEnd"/>
            </w:hyperlink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59" w:anchor="'Інформ, фізика, мат'!A1" w:history="1">
              <w:r w:rsidRPr="001D6B78">
                <w:rPr>
                  <w:rStyle w:val="a4"/>
                  <w:color w:val="auto"/>
                  <w:u w:val="none"/>
                </w:rPr>
                <w:t>30</w:t>
              </w:r>
            </w:hyperlink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online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Данильченко Г.Т.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60" w:anchor="'Інформ, фізика, мат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 xml:space="preserve">ь </w:t>
              </w:r>
              <w:r w:rsidRPr="001D6B78">
                <w:rPr>
                  <w:rStyle w:val="a4"/>
                  <w:color w:val="auto"/>
                  <w:u w:val="none"/>
                </w:rPr>
                <w:t>математики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25-27.01.2022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9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78" w:rsidRPr="001D6B78" w:rsidRDefault="001D6B78" w:rsidP="001D6B78">
            <w:hyperlink r:id="rId61" w:anchor="'Інформ, фізика, мат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фізики</w:t>
              </w:r>
              <w:proofErr w:type="spellEnd"/>
            </w:hyperlink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78" w:rsidRPr="001D6B78" w:rsidRDefault="001D6B78" w:rsidP="001D6B78">
            <w:hyperlink r:id="rId62" w:anchor="'Інформ, фізика, мат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Створення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компетентнісно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орієнтованих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завдань з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фізики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: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моделювання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системи</w:t>
              </w:r>
              <w:proofErr w:type="spellEnd"/>
            </w:hyperlink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63" w:anchor="'Інформ, фізика, мат'!A1" w:history="1">
              <w:r w:rsidRPr="001D6B78">
                <w:rPr>
                  <w:rStyle w:val="a4"/>
                  <w:color w:val="auto"/>
                  <w:u w:val="none"/>
                </w:rPr>
                <w:t>30</w:t>
              </w:r>
            </w:hyperlink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online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Добров</w:t>
            </w:r>
            <w:proofErr w:type="spellEnd"/>
            <w:r w:rsidRPr="001D6B78">
              <w:rPr>
                <w:bCs/>
                <w:lang w:val="uk-UA"/>
              </w:rPr>
              <w:t xml:space="preserve"> Ю.О.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64" w:anchor="'Інформ, фізика, мат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 xml:space="preserve">ь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фізики</w:t>
              </w:r>
              <w:proofErr w:type="spellEnd"/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01-03.03.2022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10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78" w:rsidRPr="001D6B78" w:rsidRDefault="001D6B78" w:rsidP="001D6B78">
            <w:hyperlink r:id="rId65" w:anchor="'Інформ, фізика, мат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фізики</w:t>
              </w:r>
              <w:proofErr w:type="spellEnd"/>
            </w:hyperlink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78" w:rsidRPr="001D6B78" w:rsidRDefault="001D6B78" w:rsidP="001D6B78">
            <w:hyperlink r:id="rId66" w:anchor="'Інформ, фізика, мат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Створення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компетентнісно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орієнтованих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завдань з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фізики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: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моделювання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системи</w:t>
              </w:r>
              <w:proofErr w:type="spellEnd"/>
            </w:hyperlink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67" w:anchor="'Інформ, фізика, мат'!A1" w:history="1">
              <w:r w:rsidRPr="001D6B78">
                <w:rPr>
                  <w:rStyle w:val="a4"/>
                  <w:color w:val="auto"/>
                  <w:u w:val="none"/>
                </w:rPr>
                <w:t>30</w:t>
              </w:r>
            </w:hyperlink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Димченко</w:t>
            </w:r>
            <w:proofErr w:type="spellEnd"/>
            <w:r w:rsidRPr="001D6B78">
              <w:rPr>
                <w:bCs/>
                <w:lang w:val="uk-UA"/>
              </w:rPr>
              <w:t xml:space="preserve"> Н.В.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68" w:anchor="'Інформ, фізика, мат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 xml:space="preserve">ь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фізики</w:t>
              </w:r>
              <w:proofErr w:type="spellEnd"/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18-20.04.2022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122"/>
        </w:trPr>
        <w:tc>
          <w:tcPr>
            <w:tcW w:w="4546" w:type="pct"/>
            <w:gridSpan w:val="10"/>
          </w:tcPr>
          <w:p w:rsidR="001D6B78" w:rsidRPr="001D6B78" w:rsidRDefault="001D6B78" w:rsidP="001D6B78">
            <w:pPr>
              <w:jc w:val="center"/>
              <w:rPr>
                <w:b/>
                <w:lang w:val="uk-UA"/>
              </w:rPr>
            </w:pPr>
            <w:hyperlink r:id="rId69" w:anchor="'Труд. навч, технол, ОЗ, фіз-ра'!A1" w:history="1">
              <w:r w:rsidRPr="001D6B78">
                <w:rPr>
                  <w:rStyle w:val="a4"/>
                  <w:b/>
                  <w:bCs/>
                  <w:color w:val="auto"/>
                  <w:u w:val="none"/>
                  <w:lang w:val="uk-UA"/>
                </w:rPr>
                <w:t>Вчителі трудового навчання, технологій / Вчителі технічної галузі / Вчителі предмета "Основи здоров'я", вчителі фізичної культури</w:t>
              </w:r>
            </w:hyperlink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/>
              </w:rPr>
            </w:pP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70" w:anchor="'Труд. навч, технол, ОЗ, фіз-ра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трудового навчання,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технологій</w:t>
              </w:r>
              <w:proofErr w:type="spellEnd"/>
            </w:hyperlink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71" w:anchor="'Труд. навч, технол, ОЗ, фіз-ра'!A1" w:history="1">
              <w:r w:rsidRPr="001D6B78">
                <w:rPr>
                  <w:rStyle w:val="a4"/>
                  <w:color w:val="auto"/>
                  <w:u w:val="none"/>
                </w:rPr>
                <w:t>Декоративно-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ужиткове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мистецтво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: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проєктно-технологічна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діяльність  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Барінова</w:t>
            </w:r>
            <w:proofErr w:type="spellEnd"/>
            <w:r w:rsidRPr="001D6B78">
              <w:rPr>
                <w:bCs/>
                <w:lang w:val="uk-UA"/>
              </w:rPr>
              <w:t xml:space="preserve"> О.С.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Вчитель трудового навчання</w:t>
            </w:r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14-16.06.2022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2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72" w:anchor="'Труд. навч, технол, ОЗ, фіз-ра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трудового навчання,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технологій</w:t>
              </w:r>
              <w:proofErr w:type="spellEnd"/>
            </w:hyperlink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73" w:anchor="'Труд. навч, технол, ОЗ, фіз-ра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Проєктно-технологічна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діяльність  на уроках предмета «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Технології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»  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Чернов Д.Д.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Вчитель трудового навчання</w:t>
            </w:r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29-31.03.2022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3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74" w:anchor="'Труд. навч, технол, ОЗ, фіз-ра'!A1" w:history="1">
              <w:r w:rsidRPr="001D6B78">
                <w:rPr>
                  <w:rStyle w:val="a4"/>
                  <w:color w:val="auto"/>
                  <w:u w:val="none"/>
                </w:rPr>
                <w:t>Вчителі предмета "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Основи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здоров'я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", 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фіз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.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культури</w:t>
              </w:r>
              <w:proofErr w:type="spellEnd"/>
            </w:hyperlink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75" w:anchor="'Труд. навч, технол, ОЗ, фіз-ра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Здоров'язбережувальні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технології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в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освітньому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процесі</w:t>
              </w:r>
              <w:proofErr w:type="spellEnd"/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Кричківський</w:t>
            </w:r>
            <w:proofErr w:type="spellEnd"/>
            <w:r w:rsidRPr="001D6B78">
              <w:rPr>
                <w:bCs/>
                <w:lang w:val="uk-UA"/>
              </w:rPr>
              <w:t xml:space="preserve"> С.Й.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Вчитель фізичної культури</w:t>
            </w:r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20-22.09.2022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4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76" w:anchor="'Труд. навч, технол, ОЗ, фіз-ра'!A1" w:history="1">
              <w:r w:rsidRPr="001D6B78">
                <w:rPr>
                  <w:rStyle w:val="a4"/>
                  <w:color w:val="auto"/>
                  <w:u w:val="none"/>
                </w:rPr>
                <w:t>Вчителі предмета "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Основи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здоров'я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", 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фіз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.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культури</w:t>
              </w:r>
              <w:proofErr w:type="spellEnd"/>
            </w:hyperlink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77" w:anchor="'Труд. навч, технол, ОЗ, фіз-ра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Здоров'язбережувальні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технології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в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освітньому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процесі</w:t>
              </w:r>
              <w:proofErr w:type="spellEnd"/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Рябоконь</w:t>
            </w:r>
            <w:proofErr w:type="spellEnd"/>
            <w:r w:rsidRPr="001D6B78">
              <w:rPr>
                <w:bCs/>
                <w:lang w:val="uk-UA"/>
              </w:rPr>
              <w:t xml:space="preserve"> О.В.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Вчитель фізичної культури</w:t>
            </w:r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01-03.06.2022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5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78" w:anchor="'Труд. навч, технол, ОЗ, фіз-ра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фізичної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культури</w:t>
              </w:r>
              <w:proofErr w:type="spellEnd"/>
            </w:hyperlink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79" w:anchor="'Труд. навч, технол, ОЗ, фіз-ра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Нові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види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спорту: практичний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теоретичний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аспекти</w:t>
              </w:r>
              <w:proofErr w:type="spellEnd"/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Зайцев В.П.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Вчитель фізичної культури</w:t>
            </w:r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17-19.08.2022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6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80" w:anchor="'Труд. навч, технол, ОЗ, фіз-ра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фізичної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культури</w:t>
              </w:r>
              <w:proofErr w:type="spellEnd"/>
            </w:hyperlink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81" w:anchor="'Труд. навч, технол, ОЗ, фіз-ра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Розвиток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ключових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предметних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r w:rsidRPr="001D6B78">
                <w:rPr>
                  <w:rStyle w:val="a4"/>
                  <w:color w:val="auto"/>
                  <w:u w:val="none"/>
                </w:rPr>
                <w:lastRenderedPageBreak/>
                <w:t xml:space="preserve">компетентностей: 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інноваційні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підходи</w:t>
              </w:r>
              <w:proofErr w:type="spellEnd"/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lastRenderedPageBreak/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Андрєєв О.М.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Вчитель фізичної культури</w:t>
            </w:r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26-28.09.2022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238"/>
        </w:trPr>
        <w:tc>
          <w:tcPr>
            <w:tcW w:w="4546" w:type="pct"/>
            <w:gridSpan w:val="10"/>
          </w:tcPr>
          <w:p w:rsidR="001D6B78" w:rsidRPr="001D6B78" w:rsidRDefault="001D6B78" w:rsidP="001D6B78">
            <w:pPr>
              <w:jc w:val="center"/>
              <w:rPr>
                <w:b/>
                <w:lang w:val="uk-UA"/>
              </w:rPr>
            </w:pPr>
            <w:hyperlink r:id="rId82" w:anchor="'Історія, право, ГО, курси МДС '!A1" w:history="1">
              <w:r w:rsidRPr="001D6B78">
                <w:rPr>
                  <w:rStyle w:val="a4"/>
                  <w:b/>
                  <w:bCs/>
                  <w:color w:val="auto"/>
                  <w:u w:val="none"/>
                  <w:lang w:val="uk-UA"/>
                </w:rPr>
                <w:t xml:space="preserve">Вчителі громадянської освіти / Вчителі історії / Вчителі правознавства </w:t>
              </w:r>
            </w:hyperlink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/>
              </w:rPr>
            </w:pPr>
          </w:p>
        </w:tc>
      </w:tr>
      <w:tr w:rsidR="001D6B78" w:rsidRPr="001D6B78" w:rsidTr="001D6B78">
        <w:trPr>
          <w:trHeight w:val="56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83" w:anchor="'Історія, право, ГО, курси МДС 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історії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84" w:anchor="'Історія, право, ГО, курси МДС '!A1" w:history="1">
              <w:r w:rsidRPr="001D6B78">
                <w:rPr>
                  <w:rStyle w:val="a4"/>
                  <w:color w:val="auto"/>
                  <w:u w:val="none"/>
                  <w:lang w:val="uk-UA"/>
                </w:rPr>
                <w:t>Інтегрування змісту і форм у викладання всесвітньої історії та історії України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Макаревич</w:t>
            </w:r>
            <w:proofErr w:type="spellEnd"/>
            <w:r w:rsidRPr="001D6B78">
              <w:rPr>
                <w:bCs/>
                <w:lang w:val="uk-UA"/>
              </w:rPr>
              <w:t xml:space="preserve"> Г.М.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85" w:anchor="'Історія, право, ГО, курси МДС 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історії</w:t>
              </w:r>
              <w:proofErr w:type="spellEnd"/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03-05.06.2022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2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86" w:anchor="'Історія, право, ГО, курси МДС 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історії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87" w:anchor="'Історія, право, ГО, курси МДС '!A1" w:history="1">
              <w:r w:rsidRPr="001D6B78">
                <w:rPr>
                  <w:rStyle w:val="a4"/>
                  <w:color w:val="auto"/>
                  <w:u w:val="none"/>
                  <w:lang w:val="uk-UA"/>
                </w:rPr>
                <w:t>Інтегрування змісту і форм у викладання всесвітньої історії та історії України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online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Мельник Г.В.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88" w:anchor="'Історія, право, ГО, курси МДС 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історії</w:t>
              </w:r>
              <w:proofErr w:type="spellEnd"/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15-17.08.2022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3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89" w:anchor="'Історія, право, ГО, курси МДС 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історії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90" w:anchor="'Історія, право, ГО, курси МДС '!A1" w:history="1">
              <w:r w:rsidRPr="001D6B78">
                <w:rPr>
                  <w:rStyle w:val="a4"/>
                  <w:color w:val="auto"/>
                  <w:u w:val="none"/>
                  <w:lang w:val="uk-UA"/>
                </w:rPr>
                <w:t>Інтегрування змісту і форм у викладання всесвітньої історії та історії України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online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Бабій Т.Л.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91" w:anchor="'Історія, право, ГО, курси МДС 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історії</w:t>
              </w:r>
              <w:proofErr w:type="spellEnd"/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15-17.08.2022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4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92" w:anchor="'Історія, право, ГО, курси МДС 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історії</w:t>
              </w:r>
              <w:proofErr w:type="spellEnd"/>
            </w:hyperlink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93" w:anchor="'Історія, право, ГО, курси МДС 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Український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вибір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(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вимір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)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історії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через призму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століть</w:t>
              </w:r>
              <w:proofErr w:type="spellEnd"/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online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Шкрьоба</w:t>
            </w:r>
            <w:proofErr w:type="spellEnd"/>
            <w:r w:rsidRPr="001D6B78">
              <w:rPr>
                <w:bCs/>
                <w:lang w:val="uk-UA"/>
              </w:rPr>
              <w:t xml:space="preserve"> О.О.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94" w:anchor="'Історія, право, ГО, курси МДС 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історії</w:t>
              </w:r>
              <w:proofErr w:type="spellEnd"/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06-08.08.2022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70"/>
        </w:trPr>
        <w:tc>
          <w:tcPr>
            <w:tcW w:w="4546" w:type="pct"/>
            <w:gridSpan w:val="10"/>
          </w:tcPr>
          <w:p w:rsidR="001D6B78" w:rsidRPr="001D6B78" w:rsidRDefault="001D6B78" w:rsidP="001D6B78">
            <w:pPr>
              <w:jc w:val="center"/>
              <w:rPr>
                <w:b/>
                <w:lang w:val="uk-UA"/>
              </w:rPr>
            </w:pPr>
            <w:hyperlink r:id="rId95" w:anchor="Мистецтво!A1" w:history="1"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Вчителі </w:t>
              </w:r>
              <w:r w:rsidRPr="001D6B78">
                <w:rPr>
                  <w:rStyle w:val="a4"/>
                  <w:b/>
                  <w:bCs/>
                  <w:color w:val="auto"/>
                  <w:u w:val="none"/>
                  <w:lang w:val="uk-UA"/>
                </w:rPr>
                <w:t xml:space="preserve">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мистецьких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дисциплін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, </w:t>
              </w:r>
              <w:r w:rsidRPr="001D6B78">
                <w:rPr>
                  <w:rStyle w:val="a4"/>
                  <w:b/>
                  <w:bCs/>
                  <w:color w:val="auto"/>
                  <w:u w:val="none"/>
                  <w:lang w:val="uk-UA"/>
                </w:rPr>
                <w:t xml:space="preserve"> </w:t>
              </w:r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вчителі початкових </w:t>
              </w:r>
              <w:r w:rsidRPr="001D6B78">
                <w:rPr>
                  <w:rStyle w:val="a4"/>
                  <w:b/>
                  <w:bCs/>
                  <w:color w:val="auto"/>
                  <w:u w:val="none"/>
                  <w:lang w:val="uk-UA"/>
                </w:rPr>
                <w:t xml:space="preserve"> </w:t>
              </w:r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класів, </w:t>
              </w:r>
              <w:r w:rsidRPr="001D6B78">
                <w:rPr>
                  <w:rStyle w:val="a4"/>
                  <w:b/>
                  <w:bCs/>
                  <w:color w:val="auto"/>
                  <w:u w:val="none"/>
                  <w:lang w:val="uk-UA"/>
                </w:rPr>
                <w:t xml:space="preserve">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вихователі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ЗДО</w:t>
              </w:r>
            </w:hyperlink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/>
              </w:rPr>
            </w:pP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96" w:anchor="Мистецтво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мистецьких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дисциплін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97" w:anchor="Мистецтво!A1" w:history="1">
              <w:r w:rsidRPr="001D6B78">
                <w:rPr>
                  <w:rStyle w:val="a4"/>
                  <w:color w:val="auto"/>
                  <w:u w:val="none"/>
                </w:rPr>
                <w:t>Арт-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технології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як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оздоровчий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засіб</w:t>
              </w:r>
              <w:proofErr w:type="spellEnd"/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Старцева</w:t>
            </w:r>
            <w:proofErr w:type="spellEnd"/>
            <w:r w:rsidRPr="001D6B78">
              <w:rPr>
                <w:bCs/>
                <w:lang w:val="uk-UA"/>
              </w:rPr>
              <w:t xml:space="preserve"> О.А.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Вчитель мистецтва</w:t>
            </w:r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18-20.01.2022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2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98" w:anchor="Мистецтво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мистецьких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дисциплін</w:t>
              </w:r>
              <w:proofErr w:type="spellEnd"/>
            </w:hyperlink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99" w:anchor="Мистецтво!A1" w:history="1">
              <w:r w:rsidRPr="001D6B78">
                <w:rPr>
                  <w:rStyle w:val="a4"/>
                  <w:color w:val="auto"/>
                  <w:u w:val="none"/>
                  <w:lang w:val="uk-UA"/>
                </w:rPr>
                <w:t>Сучасні педагогічні технології навчання мистецьких дисциплін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Петрушева</w:t>
            </w:r>
            <w:proofErr w:type="spellEnd"/>
            <w:r w:rsidRPr="001D6B78">
              <w:rPr>
                <w:bCs/>
                <w:lang w:val="uk-UA"/>
              </w:rPr>
              <w:t xml:space="preserve"> Н.М.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Вчитель мистецтва</w:t>
            </w:r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19-21.09.2022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70"/>
        </w:trPr>
        <w:tc>
          <w:tcPr>
            <w:tcW w:w="4546" w:type="pct"/>
            <w:gridSpan w:val="10"/>
          </w:tcPr>
          <w:p w:rsidR="001D6B78" w:rsidRPr="001D6B78" w:rsidRDefault="001D6B78" w:rsidP="001D6B78">
            <w:pPr>
              <w:jc w:val="center"/>
              <w:rPr>
                <w:b/>
                <w:lang w:val="uk-UA"/>
              </w:rPr>
            </w:pPr>
            <w:hyperlink r:id="rId100" w:anchor="'Мови та літератури'!A1" w:history="1"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Вчителі </w:t>
              </w:r>
              <w:r w:rsidRPr="001D6B78">
                <w:rPr>
                  <w:rStyle w:val="a4"/>
                  <w:b/>
                  <w:bCs/>
                  <w:color w:val="auto"/>
                  <w:u w:val="none"/>
                  <w:lang w:val="uk-UA"/>
                </w:rPr>
                <w:t xml:space="preserve">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мов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і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літер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  <w:lang w:val="uk-UA"/>
                </w:rPr>
                <w:t>а</w:t>
              </w:r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тур</w:t>
              </w:r>
            </w:hyperlink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/>
              </w:rPr>
            </w:pP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01" w:anchor="'Мови та літератури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англійської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02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Технологія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 CLIL на уроках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англійської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Гриньків М.Д.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103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англійської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11-13.04.2022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2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04" w:anchor="'Мови та літератури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англійської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05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Формування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соціокультурної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комунікативної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компетентностей учнів на уроках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англійської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Павленко  В.А.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106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англійської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19-21.10.2022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3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07" w:anchor="'Мови та літератури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іноземної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08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Гібридне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навчання як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інструмент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сучасного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уроку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іноземної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Сакара</w:t>
            </w:r>
            <w:proofErr w:type="spellEnd"/>
            <w:r w:rsidRPr="001D6B78">
              <w:rPr>
                <w:bCs/>
                <w:lang w:val="uk-UA"/>
              </w:rPr>
              <w:t xml:space="preserve"> І.С.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en-US"/>
              </w:rPr>
            </w:pPr>
            <w:hyperlink r:id="rId109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англійської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en-US"/>
              </w:rPr>
              <w:t>04-06</w:t>
            </w:r>
            <w:r w:rsidRPr="001D6B78">
              <w:rPr>
                <w:bCs/>
                <w:lang w:val="uk-UA"/>
              </w:rPr>
              <w:t>.05.2022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en-US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lastRenderedPageBreak/>
              <w:t>4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10" w:anchor="'Мови та літератури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іноземної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11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Гібридне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навчання як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інструмент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сучасного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уроку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іноземної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 xml:space="preserve">Павленко В.І. 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112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англійської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14-16.06.2022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5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13" w:anchor="'Мови та літератури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іноземної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14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Гібридне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навчання як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інструмент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сучасного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уроку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іноземної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Квачова</w:t>
            </w:r>
            <w:proofErr w:type="spellEnd"/>
            <w:r w:rsidRPr="001D6B78">
              <w:rPr>
                <w:bCs/>
                <w:lang w:val="uk-UA"/>
              </w:rPr>
              <w:t xml:space="preserve"> О.В. 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en-US"/>
              </w:rPr>
            </w:pPr>
            <w:hyperlink r:id="rId115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англійської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en-US"/>
              </w:rPr>
              <w:t>04-06</w:t>
            </w:r>
            <w:r w:rsidRPr="001D6B78">
              <w:rPr>
                <w:bCs/>
                <w:lang w:val="uk-UA"/>
              </w:rPr>
              <w:t>.05.2022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en-US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6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16" w:anchor="'Мови та літератури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іноземної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17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Гібридне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навчання як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інструмент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сучасного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уроку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іноземної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 xml:space="preserve">Ткаченко Є.В. 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en-US"/>
              </w:rPr>
            </w:pPr>
            <w:hyperlink r:id="rId118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англійської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en-US"/>
              </w:rPr>
              <w:t>04-06</w:t>
            </w:r>
            <w:r w:rsidRPr="001D6B78">
              <w:rPr>
                <w:bCs/>
                <w:lang w:val="uk-UA"/>
              </w:rPr>
              <w:t>.05.2022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en-US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7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19" w:anchor="'Мови та літератури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іноземної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20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Гібридне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навчання як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інструмент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сучасного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уроку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іноземної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Ткач Т.Ф.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121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англійської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14-16.06.2022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8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22" w:anchor="'Мови та літератури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російської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літератури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23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Лінгводидактичні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основи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конвергентного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підходу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до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викладання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російської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літератури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  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Михайленко Г.С.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124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  <w:lang w:val="uk-UA"/>
                </w:rPr>
                <w:t>російсь</w:t>
              </w:r>
              <w:r w:rsidRPr="001D6B78">
                <w:rPr>
                  <w:rStyle w:val="a4"/>
                  <w:color w:val="auto"/>
                  <w:u w:val="none"/>
                </w:rPr>
                <w:t>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  <w:r w:rsidRPr="001D6B78">
              <w:rPr>
                <w:lang w:val="uk-UA"/>
              </w:rPr>
              <w:t xml:space="preserve"> та літератури</w:t>
            </w:r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18-20.04.2022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9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25" w:anchor="'Мови та літератури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української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літератури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26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Методичний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інструментарій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навчання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української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Степановська</w:t>
            </w:r>
            <w:proofErr w:type="spellEnd"/>
            <w:r w:rsidRPr="001D6B78">
              <w:rPr>
                <w:bCs/>
                <w:lang w:val="uk-UA"/>
              </w:rPr>
              <w:t xml:space="preserve"> Н.І.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127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української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літератури</w:t>
              </w:r>
              <w:proofErr w:type="spellEnd"/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14-16.11.2022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en-US"/>
              </w:rPr>
            </w:pPr>
            <w:r w:rsidRPr="001D6B78">
              <w:rPr>
                <w:b/>
                <w:lang w:val="en-US"/>
              </w:rPr>
              <w:t>10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28" w:anchor="'Мови та літератури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української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літератури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29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Методичний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інструментарій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навчання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української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Ройченко</w:t>
            </w:r>
            <w:proofErr w:type="spellEnd"/>
            <w:r w:rsidRPr="001D6B78">
              <w:rPr>
                <w:bCs/>
                <w:lang w:val="uk-UA"/>
              </w:rPr>
              <w:t xml:space="preserve"> О.А.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130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української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літератури</w:t>
              </w:r>
              <w:proofErr w:type="spellEnd"/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14-16.11.2022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11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31" w:anchor="'Мови та літератури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української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літератури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D6B78" w:rsidRPr="001D6B78" w:rsidRDefault="001D6B78" w:rsidP="001D6B78">
            <w:hyperlink r:id="rId132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Трансформація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професійного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розвитку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вчителів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української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літератури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online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Шастків</w:t>
            </w:r>
            <w:proofErr w:type="spellEnd"/>
            <w:r w:rsidRPr="001D6B78">
              <w:rPr>
                <w:bCs/>
                <w:lang w:val="uk-UA"/>
              </w:rPr>
              <w:t xml:space="preserve"> Н.Ф.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</w:rPr>
            </w:pPr>
            <w:hyperlink r:id="rId133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української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літератури</w:t>
              </w:r>
              <w:proofErr w:type="spellEnd"/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en-US"/>
              </w:rPr>
              <w:t>19-21</w:t>
            </w:r>
            <w:r w:rsidRPr="001D6B78">
              <w:rPr>
                <w:bCs/>
                <w:lang w:val="uk-UA"/>
              </w:rPr>
              <w:t>.10.2022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en-US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12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34" w:anchor="'Мови та літератури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української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літератури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D6B78" w:rsidRPr="001D6B78" w:rsidRDefault="001D6B78" w:rsidP="001D6B78">
            <w:hyperlink r:id="rId135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Трансформація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професійного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розвитку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вчителів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української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літератури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online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Кричківська</w:t>
            </w:r>
            <w:proofErr w:type="spellEnd"/>
            <w:r w:rsidRPr="001D6B78">
              <w:rPr>
                <w:bCs/>
                <w:lang w:val="uk-UA"/>
              </w:rPr>
              <w:t xml:space="preserve"> С.Б.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</w:rPr>
            </w:pPr>
            <w:hyperlink r:id="rId136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української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літератури</w:t>
              </w:r>
              <w:proofErr w:type="spellEnd"/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en-US"/>
              </w:rPr>
              <w:t>19-21</w:t>
            </w:r>
            <w:r w:rsidRPr="001D6B78">
              <w:rPr>
                <w:bCs/>
                <w:lang w:val="uk-UA"/>
              </w:rPr>
              <w:t>.10.2022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en-US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13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37" w:anchor="'Мови та літератури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української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літератури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D6B78" w:rsidRPr="001D6B78" w:rsidRDefault="001D6B78" w:rsidP="001D6B78">
            <w:hyperlink r:id="rId138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Формування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ключових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предметних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компетентностей учнів на </w:t>
              </w:r>
              <w:r w:rsidRPr="001D6B78">
                <w:rPr>
                  <w:rStyle w:val="a4"/>
                  <w:color w:val="auto"/>
                  <w:u w:val="none"/>
                </w:rPr>
                <w:lastRenderedPageBreak/>
                <w:t xml:space="preserve">уроках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української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літератури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lastRenderedPageBreak/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Бадель</w:t>
            </w:r>
            <w:proofErr w:type="spellEnd"/>
            <w:r w:rsidRPr="001D6B78">
              <w:rPr>
                <w:bCs/>
                <w:lang w:val="uk-UA"/>
              </w:rPr>
              <w:t xml:space="preserve"> Ю.В.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139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української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літератури</w:t>
              </w:r>
              <w:proofErr w:type="spellEnd"/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21-23.09.2022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lastRenderedPageBreak/>
              <w:t>14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40" w:anchor="'Мови та літератури'!A1" w:history="1">
              <w:r w:rsidRPr="001D6B78">
                <w:rPr>
                  <w:rStyle w:val="a4"/>
                  <w:color w:val="auto"/>
                  <w:u w:val="none"/>
                </w:rPr>
                <w:t xml:space="preserve">Вчителі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української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літератури</w:t>
              </w:r>
              <w:proofErr w:type="spellEnd"/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D6B78" w:rsidRPr="001D6B78" w:rsidRDefault="001D6B78" w:rsidP="001D6B78">
            <w:hyperlink r:id="rId141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Формування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ключових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предметних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компетентностей учнів на уроках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української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літератури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Гуртова А.І.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142" w:anchor="'Мови та літератур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української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мови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літератури</w:t>
              </w:r>
              <w:proofErr w:type="spellEnd"/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</w:rPr>
            </w:pPr>
            <w:r w:rsidRPr="001D6B78">
              <w:rPr>
                <w:bCs/>
                <w:lang w:val="uk-UA"/>
              </w:rPr>
              <w:t>21-23.09.2022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70"/>
        </w:trPr>
        <w:tc>
          <w:tcPr>
            <w:tcW w:w="4546" w:type="pct"/>
            <w:gridSpan w:val="10"/>
          </w:tcPr>
          <w:p w:rsidR="001D6B78" w:rsidRPr="001D6B78" w:rsidRDefault="001D6B78" w:rsidP="001D6B78">
            <w:pPr>
              <w:jc w:val="center"/>
              <w:rPr>
                <w:b/>
                <w:lang w:val="uk-UA"/>
              </w:rPr>
            </w:pPr>
            <w:hyperlink r:id="rId143" w:anchor="'Початкова школа'!A1" w:history="1"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Вчителі </w:t>
              </w:r>
              <w:r w:rsidRPr="001D6B78">
                <w:rPr>
                  <w:rStyle w:val="a4"/>
                  <w:b/>
                  <w:bCs/>
                  <w:color w:val="auto"/>
                  <w:u w:val="none"/>
                  <w:lang w:val="uk-UA"/>
                </w:rPr>
                <w:t xml:space="preserve"> </w:t>
              </w:r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початкових класів</w:t>
              </w:r>
            </w:hyperlink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/>
              </w:rPr>
            </w:pP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44" w:anchor="'Початкова школа'!A1" w:history="1">
              <w:r w:rsidRPr="001D6B78">
                <w:rPr>
                  <w:rStyle w:val="a4"/>
                  <w:color w:val="auto"/>
                  <w:u w:val="none"/>
                </w:rPr>
                <w:t>Вчителі початкових класів</w:t>
              </w:r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45" w:anchor="'Початкова школа'!A1" w:history="1">
              <w:r w:rsidRPr="001D6B78">
                <w:rPr>
                  <w:rStyle w:val="a4"/>
                  <w:color w:val="auto"/>
                  <w:u w:val="none"/>
                </w:rPr>
                <w:t xml:space="preserve">Методика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викладання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інтегрованого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курсу «Я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досліджую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світ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» в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початковій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школі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online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 xml:space="preserve">Тітомир В.В. 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146" w:anchor="'Початкова школа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початкових класів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 xml:space="preserve"> 16-18.05.2022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2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47" w:anchor="'Початкова школа'!A1" w:history="1">
              <w:r w:rsidRPr="001D6B78">
                <w:rPr>
                  <w:rStyle w:val="a4"/>
                  <w:color w:val="auto"/>
                  <w:u w:val="none"/>
                </w:rPr>
                <w:t>Вчителі початкових класів</w:t>
              </w:r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48" w:anchor="'Початкова школа'!A1" w:history="1">
              <w:r w:rsidRPr="001D6B78">
                <w:rPr>
                  <w:rStyle w:val="a4"/>
                  <w:color w:val="auto"/>
                  <w:u w:val="none"/>
                </w:rPr>
                <w:t xml:space="preserve">Методика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викладання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інтегрованого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курсу «Я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досліджую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світ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» в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початковій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школі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Без відриву від виробництва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lang w:val="uk-UA"/>
              </w:rPr>
              <w:t>Димченко</w:t>
            </w:r>
            <w:proofErr w:type="spellEnd"/>
            <w:r w:rsidRPr="001D6B78">
              <w:rPr>
                <w:lang w:val="uk-UA"/>
              </w:rPr>
              <w:t xml:space="preserve"> Г.В.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149" w:anchor="'Початкова школа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початкових класів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28.03-02.04.2022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3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50" w:anchor="'Початкова школа'!A1" w:history="1">
              <w:r w:rsidRPr="001D6B78">
                <w:rPr>
                  <w:rStyle w:val="a4"/>
                  <w:color w:val="auto"/>
                  <w:u w:val="none"/>
                </w:rPr>
                <w:t>Вчителі початкових класів</w:t>
              </w:r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51" w:anchor="'Початкова школа'!A1" w:history="1">
              <w:r w:rsidRPr="001D6B78">
                <w:rPr>
                  <w:rStyle w:val="a4"/>
                  <w:color w:val="auto"/>
                  <w:u w:val="none"/>
                </w:rPr>
                <w:t xml:space="preserve">Методика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викладання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інтегрованого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курсу «Я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досліджую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світ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» в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початковій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школі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Без відриву від виробництва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lang w:val="uk-UA"/>
              </w:rPr>
              <w:t>Скуртова</w:t>
            </w:r>
            <w:proofErr w:type="spellEnd"/>
            <w:r w:rsidRPr="001D6B78">
              <w:rPr>
                <w:lang w:val="uk-UA"/>
              </w:rPr>
              <w:t xml:space="preserve"> Л.П.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152" w:anchor="'Початкова школа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початкових класів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28.03-02.04.2022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4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53" w:anchor="'Початкова школа'!A1" w:history="1">
              <w:r w:rsidRPr="001D6B78">
                <w:rPr>
                  <w:rStyle w:val="a4"/>
                  <w:color w:val="auto"/>
                  <w:u w:val="none"/>
                </w:rPr>
                <w:t>Вчителі початкових класів</w:t>
              </w:r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54" w:anchor="'Початкова школа'!A1" w:history="1">
              <w:r w:rsidRPr="001D6B78">
                <w:rPr>
                  <w:rStyle w:val="a4"/>
                  <w:color w:val="auto"/>
                  <w:u w:val="none"/>
                </w:rPr>
                <w:t xml:space="preserve">Методика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викладання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інтегрованого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курсу «Я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досліджую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світ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» в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початковій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школі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Без відриву від виробництва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lang w:val="uk-UA"/>
              </w:rPr>
              <w:t>Бухарова</w:t>
            </w:r>
            <w:proofErr w:type="spellEnd"/>
            <w:r w:rsidRPr="001D6B78">
              <w:rPr>
                <w:lang w:val="uk-UA"/>
              </w:rPr>
              <w:t xml:space="preserve"> С.І.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155" w:anchor="'Початкова школа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початкових класів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13-15.04.2022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5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56" w:anchor="'Початкова школа'!A1" w:history="1">
              <w:r w:rsidRPr="001D6B78">
                <w:rPr>
                  <w:rStyle w:val="a4"/>
                  <w:color w:val="auto"/>
                  <w:u w:val="none"/>
                </w:rPr>
                <w:t>Вчителі початкових класів</w:t>
              </w:r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57" w:anchor="'Початкова школа'!A1" w:history="1">
              <w:r w:rsidRPr="001D6B78">
                <w:rPr>
                  <w:rStyle w:val="a4"/>
                  <w:color w:val="auto"/>
                  <w:u w:val="none"/>
                </w:rPr>
                <w:t xml:space="preserve">Методика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викладання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інтегрованого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курсу «Я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досліджую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світ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» в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початковій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школі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</w:t>
            </w:r>
            <w:r w:rsidRPr="001D6B78">
              <w:rPr>
                <w:b/>
                <w:lang w:val="uk-UA"/>
              </w:rPr>
              <w:t>(</w:t>
            </w:r>
            <w:proofErr w:type="spellStart"/>
            <w:r w:rsidRPr="001D6B78">
              <w:rPr>
                <w:b/>
                <w:lang w:val="uk-UA"/>
              </w:rPr>
              <w:t>online</w:t>
            </w:r>
            <w:proofErr w:type="spellEnd"/>
            <w:r w:rsidRPr="001D6B78">
              <w:rPr>
                <w:b/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Левицька С.В.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158" w:anchor="'Початкова школа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початкових класів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24-26.10.2022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6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59" w:anchor="'Початкова школа'!A1" w:history="1">
              <w:r w:rsidRPr="001D6B78">
                <w:rPr>
                  <w:rStyle w:val="a4"/>
                  <w:color w:val="auto"/>
                  <w:u w:val="none"/>
                </w:rPr>
                <w:t>Вчителі початкових класів</w:t>
              </w:r>
            </w:hyperlink>
          </w:p>
        </w:tc>
        <w:tc>
          <w:tcPr>
            <w:tcW w:w="8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60" w:anchor="'Початкова школа'!A1" w:history="1">
              <w:r w:rsidRPr="001D6B78">
                <w:rPr>
                  <w:rStyle w:val="a4"/>
                  <w:color w:val="auto"/>
                  <w:u w:val="none"/>
                </w:rPr>
                <w:t xml:space="preserve">Навчання через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гру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(ПШ)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Без відриву від виробництва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Бородай А.В.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161" w:anchor="'Початкова школа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початкових класів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14-19.03.2022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lastRenderedPageBreak/>
              <w:t>7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62" w:anchor="'Початкова школа'!A1" w:history="1">
              <w:r w:rsidRPr="001D6B78">
                <w:rPr>
                  <w:rStyle w:val="a4"/>
                  <w:color w:val="auto"/>
                  <w:u w:val="none"/>
                </w:rPr>
                <w:t>Вчителі початкових класів</w:t>
              </w:r>
            </w:hyperlink>
          </w:p>
        </w:tc>
        <w:tc>
          <w:tcPr>
            <w:tcW w:w="8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63" w:anchor="'Початкова школа'!A1" w:history="1">
              <w:r w:rsidRPr="001D6B78">
                <w:rPr>
                  <w:rStyle w:val="a4"/>
                  <w:color w:val="auto"/>
                  <w:u w:val="none"/>
                </w:rPr>
                <w:t xml:space="preserve">Навчання через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гру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(ПШ)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Без відриву від виробництва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Ляшенко В.М. 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164" w:anchor="'Початкова школа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початкових класів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14-19.03.2022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8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65" w:anchor="'Початкова школа'!A1" w:history="1">
              <w:r w:rsidRPr="001D6B78">
                <w:rPr>
                  <w:rStyle w:val="a4"/>
                  <w:color w:val="auto"/>
                  <w:u w:val="none"/>
                </w:rPr>
                <w:t>Вчителі початкових класів</w:t>
              </w:r>
            </w:hyperlink>
          </w:p>
        </w:tc>
        <w:tc>
          <w:tcPr>
            <w:tcW w:w="8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66" w:anchor="'Початкова школа'!A1" w:history="1">
              <w:r w:rsidRPr="001D6B78">
                <w:rPr>
                  <w:rStyle w:val="a4"/>
                  <w:color w:val="auto"/>
                  <w:u w:val="none"/>
                </w:rPr>
                <w:t xml:space="preserve">Навчання через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гру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(ПШ)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Без відриву від виробництва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Кругленко</w:t>
            </w:r>
            <w:proofErr w:type="spellEnd"/>
            <w:r w:rsidRPr="001D6B78">
              <w:rPr>
                <w:lang w:val="uk-UA"/>
              </w:rPr>
              <w:t xml:space="preserve"> Л.О.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167" w:anchor="'Початкова школа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початкових класів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14-19.03.2022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9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68" w:anchor="'Початкова школа'!A1" w:history="1">
              <w:r w:rsidRPr="001D6B78">
                <w:rPr>
                  <w:rStyle w:val="a4"/>
                  <w:color w:val="auto"/>
                  <w:u w:val="none"/>
                </w:rPr>
                <w:t>Вчителі початкових класів</w:t>
              </w:r>
            </w:hyperlink>
          </w:p>
        </w:tc>
        <w:tc>
          <w:tcPr>
            <w:tcW w:w="8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69" w:anchor="'Початкова школа'!A1" w:history="1">
              <w:r w:rsidRPr="001D6B78">
                <w:rPr>
                  <w:rStyle w:val="a4"/>
                  <w:color w:val="auto"/>
                  <w:u w:val="none"/>
                </w:rPr>
                <w:t xml:space="preserve">Формувальне оцінювання в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початковій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школі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</w:t>
            </w:r>
            <w:r w:rsidRPr="001D6B78">
              <w:rPr>
                <w:b/>
                <w:lang w:val="uk-UA"/>
              </w:rPr>
              <w:t>(</w:t>
            </w:r>
            <w:proofErr w:type="spellStart"/>
            <w:r w:rsidRPr="001D6B78">
              <w:rPr>
                <w:b/>
                <w:lang w:val="uk-UA"/>
              </w:rPr>
              <w:t>online</w:t>
            </w:r>
            <w:proofErr w:type="spellEnd"/>
            <w:r w:rsidRPr="001D6B78">
              <w:rPr>
                <w:b/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Голіцина І.О.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170" w:anchor="'Початкова школа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початкових класів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05-07.09.2022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10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71" w:anchor="'Початкова школа'!A1" w:history="1">
              <w:r w:rsidRPr="001D6B78">
                <w:rPr>
                  <w:rStyle w:val="a4"/>
                  <w:color w:val="auto"/>
                  <w:u w:val="none"/>
                </w:rPr>
                <w:t>Вчителі початкових класів</w:t>
              </w:r>
            </w:hyperlink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72" w:anchor="'Початкова школа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Формування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математичної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компетентності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учнів початкової школи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</w:t>
            </w:r>
            <w:r w:rsidRPr="001D6B78">
              <w:rPr>
                <w:b/>
                <w:lang w:val="uk-UA"/>
              </w:rPr>
              <w:t>(</w:t>
            </w:r>
            <w:proofErr w:type="spellStart"/>
            <w:r w:rsidRPr="001D6B78">
              <w:rPr>
                <w:b/>
                <w:lang w:val="uk-UA"/>
              </w:rPr>
              <w:t>online</w:t>
            </w:r>
            <w:proofErr w:type="spellEnd"/>
            <w:r w:rsidRPr="001D6B78">
              <w:rPr>
                <w:b/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Коренна</w:t>
            </w:r>
            <w:proofErr w:type="spellEnd"/>
            <w:r w:rsidRPr="001D6B78">
              <w:rPr>
                <w:lang w:val="uk-UA"/>
              </w:rPr>
              <w:t xml:space="preserve"> Т.І.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173" w:anchor="'Початкова школа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початкових класів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14-16.02.2022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11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74" w:anchor="'Початкова школа'!A1" w:history="1">
              <w:r w:rsidRPr="001D6B78">
                <w:rPr>
                  <w:rStyle w:val="a4"/>
                  <w:color w:val="auto"/>
                  <w:u w:val="none"/>
                </w:rPr>
                <w:t>Вчителі початкових класів</w:t>
              </w:r>
            </w:hyperlink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hyperlink r:id="rId175" w:anchor="'Початкова школа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Формування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математичної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компетентності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учнів початкової школи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Без відриву від виробництва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Попова Ю.П.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hyperlink r:id="rId176" w:anchor="'Початкова школа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Вчител</w:t>
              </w:r>
              <w:proofErr w:type="spellEnd"/>
              <w:r w:rsidRPr="001D6B78">
                <w:rPr>
                  <w:rStyle w:val="a4"/>
                  <w:color w:val="auto"/>
                  <w:u w:val="none"/>
                  <w:lang w:val="uk-UA"/>
                </w:rPr>
                <w:t>ь</w:t>
              </w:r>
              <w:r w:rsidRPr="001D6B78">
                <w:rPr>
                  <w:rStyle w:val="a4"/>
                  <w:color w:val="auto"/>
                  <w:u w:val="none"/>
                </w:rPr>
                <w:t xml:space="preserve"> початкових класів</w:t>
              </w:r>
            </w:hyperlink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28.02-05.03.2022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70"/>
        </w:trPr>
        <w:tc>
          <w:tcPr>
            <w:tcW w:w="4546" w:type="pct"/>
            <w:gridSpan w:val="10"/>
          </w:tcPr>
          <w:p w:rsidR="001D6B78" w:rsidRPr="001D6B78" w:rsidRDefault="001D6B78" w:rsidP="001D6B78">
            <w:pPr>
              <w:jc w:val="center"/>
              <w:rPr>
                <w:b/>
                <w:lang w:val="uk-UA"/>
              </w:rPr>
            </w:pPr>
            <w:hyperlink r:id="rId177" w:anchor="'Психол., соц, інкл, асистенти'!A1" w:history="1"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Асистенти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/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Педагогічні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працівники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, які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працюють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в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умовах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інклюзивної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та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спеціальної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освіти, фахівці ІРЦ /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Працівники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психологічної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служби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системи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освіти / </w:t>
              </w:r>
              <w:proofErr w:type="spellStart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>Соціальні</w:t>
              </w:r>
              <w:proofErr w:type="spellEnd"/>
              <w:r w:rsidRPr="001D6B78">
                <w:rPr>
                  <w:rStyle w:val="a4"/>
                  <w:b/>
                  <w:bCs/>
                  <w:color w:val="auto"/>
                  <w:u w:val="none"/>
                </w:rPr>
                <w:t xml:space="preserve"> педагоги, психологи</w:t>
              </w:r>
            </w:hyperlink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/>
              </w:rPr>
            </w:pPr>
          </w:p>
        </w:tc>
      </w:tr>
      <w:tr w:rsidR="001D6B78" w:rsidRPr="001D6B78" w:rsidTr="001D6B78">
        <w:trPr>
          <w:trHeight w:val="71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78" w:anchor="'Психол., соц, інкл, асистенти'!A1" w:history="1">
              <w:r w:rsidRPr="001D6B78">
                <w:rPr>
                  <w:rStyle w:val="a4"/>
                  <w:color w:val="auto"/>
                  <w:u w:val="none"/>
                  <w:lang w:val="uk-UA"/>
                </w:rPr>
                <w:t>Педагогічні працівники ЗЗСО з інклюзивною формою навчання</w:t>
              </w:r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79" w:anchor="'Психол., соц, інкл, асистенти'!A1" w:history="1">
              <w:r w:rsidRPr="001D6B78">
                <w:rPr>
                  <w:rStyle w:val="a4"/>
                  <w:color w:val="auto"/>
                  <w:u w:val="none"/>
                  <w:lang w:val="uk-UA"/>
                </w:rPr>
                <w:t>Методичні</w:t>
              </w:r>
            </w:hyperlink>
            <w:r w:rsidRPr="001D6B78">
              <w:rPr>
                <w:lang w:val="uk-UA"/>
              </w:rPr>
              <w:t xml:space="preserve"> прийоми та практичні підходи з дітьми з ООП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online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Короткова М.М.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Вчитель  - дефектолог</w:t>
            </w:r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19-21.01.2022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2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80" w:anchor="'Психол., соц, інкл, асистенти'!A1" w:history="1">
              <w:r w:rsidRPr="001D6B78">
                <w:rPr>
                  <w:rStyle w:val="a4"/>
                  <w:color w:val="auto"/>
                  <w:u w:val="none"/>
                  <w:lang w:val="uk-UA"/>
                </w:rPr>
                <w:t>Педагогічні працівники ЗЗСО з інклюзивною формою навчання</w:t>
              </w:r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81" w:anchor="'Психол., соц, інкл, асистенти'!A1" w:history="1">
              <w:r w:rsidRPr="001D6B78">
                <w:rPr>
                  <w:rStyle w:val="a4"/>
                  <w:color w:val="auto"/>
                  <w:u w:val="none"/>
                  <w:lang w:val="uk-UA"/>
                </w:rPr>
                <w:t>Методичні</w:t>
              </w:r>
            </w:hyperlink>
            <w:r w:rsidRPr="001D6B78">
              <w:rPr>
                <w:lang w:val="uk-UA"/>
              </w:rPr>
              <w:t xml:space="preserve"> прийоми та практичні підходи з дітьми з ООП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online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Надільна В.П.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Асистент вчителя  початкових класів</w:t>
            </w:r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19-21.01.2022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71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3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82" w:anchor="'Психол., соц, інкл, асистенти'!A1" w:history="1">
              <w:r w:rsidRPr="001D6B78">
                <w:rPr>
                  <w:rStyle w:val="a4"/>
                  <w:color w:val="auto"/>
                  <w:u w:val="none"/>
                  <w:lang w:val="uk-UA"/>
                </w:rPr>
                <w:t>Педагогічні працівники, які працюють в умовах інклюзивної та спеціальної освіти, фахівці ІРЦ</w:t>
              </w:r>
            </w:hyperlink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83" w:anchor="'Психол., соц, інкл, асистенти'!A1" w:history="1"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Ігрові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технології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в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процесі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запуску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мовлення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D6B78">
                <w:rPr>
                  <w:rStyle w:val="a4"/>
                  <w:color w:val="auto"/>
                  <w:u w:val="none"/>
                </w:rPr>
                <w:t>невербальних</w:t>
              </w:r>
              <w:proofErr w:type="spellEnd"/>
              <w:r w:rsidRPr="001D6B78">
                <w:rPr>
                  <w:rStyle w:val="a4"/>
                  <w:color w:val="auto"/>
                  <w:u w:val="none"/>
                </w:rPr>
                <w:t xml:space="preserve"> дітей</w:t>
              </w:r>
            </w:hyperlink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offline</w:t>
            </w:r>
            <w:proofErr w:type="spellEnd"/>
            <w:r w:rsidRPr="001D6B78">
              <w:rPr>
                <w:lang w:val="uk-UA"/>
              </w:rPr>
              <w:t>)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Кеча</w:t>
            </w:r>
            <w:proofErr w:type="spellEnd"/>
            <w:r w:rsidRPr="001D6B78">
              <w:rPr>
                <w:lang w:val="uk-UA"/>
              </w:rPr>
              <w:t xml:space="preserve"> Т.О.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Вчитель початкових класів</w:t>
            </w:r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19-21.04.2022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tr w:rsidR="001D6B78" w:rsidRPr="001D6B78" w:rsidTr="001D6B78">
        <w:trPr>
          <w:trHeight w:val="470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4</w:t>
            </w:r>
          </w:p>
        </w:tc>
        <w:tc>
          <w:tcPr>
            <w:tcW w:w="801" w:type="pct"/>
            <w:gridSpan w:val="2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hyperlink r:id="rId184" w:anchor="'Психол., соц, інкл, асистенти'!A1" w:history="1">
              <w:r w:rsidRPr="001D6B78">
                <w:rPr>
                  <w:rStyle w:val="a4"/>
                  <w:color w:val="auto"/>
                  <w:u w:val="none"/>
                  <w:lang w:val="uk-UA"/>
                </w:rPr>
                <w:t>Педагогічні працівники, які працюють в умовах інклюзивної та спеціальної освіти, фахівці ІРЦ</w:t>
              </w:r>
            </w:hyperlink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t>Проєктування</w:t>
            </w:r>
            <w:proofErr w:type="spellEnd"/>
            <w:r w:rsidRPr="001D6B78">
              <w:t xml:space="preserve"> педагогічної діяльності в </w:t>
            </w:r>
            <w:proofErr w:type="spellStart"/>
            <w:r w:rsidRPr="001D6B78">
              <w:t>ексклюзивному</w:t>
            </w:r>
            <w:proofErr w:type="spellEnd"/>
            <w:r w:rsidRPr="001D6B78">
              <w:t xml:space="preserve"> </w:t>
            </w:r>
            <w:proofErr w:type="spellStart"/>
            <w:r w:rsidRPr="001D6B78">
              <w:t>освітньому</w:t>
            </w:r>
            <w:proofErr w:type="spellEnd"/>
            <w:r w:rsidRPr="001D6B78">
              <w:t xml:space="preserve"> </w:t>
            </w:r>
            <w:proofErr w:type="spellStart"/>
            <w:r w:rsidRPr="001D6B78">
              <w:t>середовищі</w:t>
            </w:r>
            <w:proofErr w:type="spellEnd"/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 програмою ПК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online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proofErr w:type="spellStart"/>
            <w:r w:rsidRPr="001D6B78">
              <w:rPr>
                <w:bCs/>
                <w:lang w:val="uk-UA"/>
              </w:rPr>
              <w:t>Сапсай</w:t>
            </w:r>
            <w:proofErr w:type="spellEnd"/>
            <w:r w:rsidRPr="001D6B78">
              <w:rPr>
                <w:bCs/>
                <w:lang w:val="uk-UA"/>
              </w:rPr>
              <w:t xml:space="preserve"> І.М.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Асистент вчителя  початкових класів</w:t>
            </w:r>
          </w:p>
        </w:tc>
        <w:tc>
          <w:tcPr>
            <w:tcW w:w="410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23-25.02.2022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Cs/>
                <w:lang w:val="uk-UA"/>
              </w:rPr>
            </w:pPr>
            <w:r w:rsidRPr="001D6B78">
              <w:rPr>
                <w:bCs/>
                <w:lang w:val="uk-UA"/>
              </w:rPr>
              <w:t>Державне фінансування</w:t>
            </w:r>
          </w:p>
        </w:tc>
      </w:tr>
      <w:bookmarkEnd w:id="1"/>
    </w:tbl>
    <w:p w:rsidR="001D6B78" w:rsidRDefault="001D6B78" w:rsidP="001D6B78">
      <w:pPr>
        <w:rPr>
          <w:lang w:val="uk-UA"/>
        </w:rPr>
      </w:pPr>
    </w:p>
    <w:p w:rsidR="001D6B78" w:rsidRPr="001D6B78" w:rsidRDefault="001D6B78" w:rsidP="001D6B78">
      <w:pPr>
        <w:rPr>
          <w:lang w:val="uk-UA"/>
        </w:rPr>
      </w:pPr>
    </w:p>
    <w:p w:rsidR="001D6B78" w:rsidRPr="001D6B78" w:rsidRDefault="001D6B78" w:rsidP="001D6B78">
      <w:pPr>
        <w:numPr>
          <w:ilvl w:val="0"/>
          <w:numId w:val="3"/>
        </w:numPr>
        <w:rPr>
          <w:lang w:val="uk-UA"/>
        </w:rPr>
      </w:pPr>
      <w:r w:rsidRPr="001D6B78">
        <w:rPr>
          <w:lang w:val="uk-UA"/>
        </w:rPr>
        <w:lastRenderedPageBreak/>
        <w:t xml:space="preserve">Загальна кількість педагогічних працівників, які підвищуватимуть кваліфікацію при  Державному закладі «ПУНУ </w:t>
      </w:r>
      <w:r>
        <w:rPr>
          <w:lang w:val="uk-UA"/>
        </w:rPr>
        <w:t xml:space="preserve"> ім</w:t>
      </w:r>
      <w:r w:rsidRPr="001D6B78">
        <w:rPr>
          <w:lang w:val="uk-UA"/>
        </w:rPr>
        <w:t xml:space="preserve">ені К.Д. Ушинського» Південноукраїнський центр професійного розвитку керівників та фахівців </w:t>
      </w:r>
      <w:proofErr w:type="spellStart"/>
      <w:r w:rsidRPr="001D6B78">
        <w:rPr>
          <w:lang w:val="uk-UA"/>
        </w:rPr>
        <w:t>соціономічної</w:t>
      </w:r>
      <w:proofErr w:type="spellEnd"/>
      <w:r w:rsidRPr="001D6B78">
        <w:rPr>
          <w:lang w:val="uk-UA"/>
        </w:rPr>
        <w:t xml:space="preserve"> сфери – </w:t>
      </w:r>
      <w:r>
        <w:rPr>
          <w:lang w:val="uk-UA"/>
        </w:rPr>
        <w:t xml:space="preserve"> </w:t>
      </w:r>
      <w:r w:rsidRPr="001D6B78">
        <w:rPr>
          <w:lang w:val="uk-UA"/>
        </w:rPr>
        <w:t>1 особа.</w:t>
      </w:r>
    </w:p>
    <w:tbl>
      <w:tblPr>
        <w:tblStyle w:val="a3"/>
        <w:tblW w:w="526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18"/>
        <w:gridCol w:w="2550"/>
        <w:gridCol w:w="2607"/>
        <w:gridCol w:w="1162"/>
        <w:gridCol w:w="1452"/>
        <w:gridCol w:w="1449"/>
        <w:gridCol w:w="1741"/>
        <w:gridCol w:w="1885"/>
        <w:gridCol w:w="1305"/>
        <w:gridCol w:w="1449"/>
      </w:tblGrid>
      <w:tr w:rsidR="001D6B78" w:rsidRPr="001D6B78" w:rsidTr="001D6B78">
        <w:trPr>
          <w:tblHeader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№ з/п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Категорія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Назва курсу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Кількість годин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Вид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Форма</w:t>
            </w:r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ПІБ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Посада, за  якою проходитимуть курси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Дата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 xml:space="preserve">Примітка про </w:t>
            </w:r>
            <w:proofErr w:type="spellStart"/>
            <w:r w:rsidRPr="001D6B78">
              <w:rPr>
                <w:b/>
                <w:lang w:val="uk-UA"/>
              </w:rPr>
              <w:t>самофінансу-вання</w:t>
            </w:r>
            <w:proofErr w:type="spellEnd"/>
            <w:r w:rsidRPr="001D6B78">
              <w:rPr>
                <w:b/>
                <w:lang w:val="uk-UA"/>
              </w:rPr>
              <w:t xml:space="preserve"> чи </w:t>
            </w:r>
            <w:proofErr w:type="spellStart"/>
            <w:r w:rsidRPr="001D6B78">
              <w:rPr>
                <w:b/>
                <w:lang w:val="uk-UA"/>
              </w:rPr>
              <w:t>безоплатністьта</w:t>
            </w:r>
            <w:proofErr w:type="spellEnd"/>
            <w:r w:rsidRPr="001D6B78">
              <w:rPr>
                <w:b/>
                <w:lang w:val="uk-UA"/>
              </w:rPr>
              <w:t xml:space="preserve"> джерела фінансування</w:t>
            </w:r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української мови та літератури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Сучасні технології на уроках 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Очна(</w:t>
            </w:r>
            <w:proofErr w:type="spellStart"/>
            <w:r w:rsidRPr="001D6B78">
              <w:rPr>
                <w:lang w:val="uk-UA"/>
              </w:rPr>
              <w:t>online</w:t>
            </w:r>
            <w:proofErr w:type="spellEnd"/>
            <w:r w:rsidRPr="001D6B78">
              <w:rPr>
                <w:lang w:val="uk-UA"/>
              </w:rPr>
              <w:t>)</w:t>
            </w:r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Андрощук Т.М.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української мови та літератури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</w:tbl>
    <w:p w:rsidR="001D6B78" w:rsidRPr="001D6B78" w:rsidRDefault="001D6B78" w:rsidP="001D6B78">
      <w:pPr>
        <w:rPr>
          <w:lang w:val="uk-UA"/>
        </w:rPr>
      </w:pPr>
    </w:p>
    <w:p w:rsidR="001D6B78" w:rsidRPr="001D6B78" w:rsidRDefault="001D6B78" w:rsidP="001D6B78">
      <w:pPr>
        <w:numPr>
          <w:ilvl w:val="0"/>
          <w:numId w:val="3"/>
        </w:numPr>
        <w:rPr>
          <w:lang w:val="uk-UA"/>
        </w:rPr>
      </w:pPr>
      <w:r w:rsidRPr="001D6B78">
        <w:rPr>
          <w:lang w:val="uk-UA"/>
        </w:rPr>
        <w:t>Загальна кількість педагогічних працівників, які підвищуватимуть кваліфікацію при  ТОВ “ЕДЮКЕЙШНАЛ ЕРА”– 13 осіб.</w:t>
      </w:r>
    </w:p>
    <w:tbl>
      <w:tblPr>
        <w:tblStyle w:val="a3"/>
        <w:tblW w:w="526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18"/>
        <w:gridCol w:w="2550"/>
        <w:gridCol w:w="2607"/>
        <w:gridCol w:w="1162"/>
        <w:gridCol w:w="1452"/>
        <w:gridCol w:w="1449"/>
        <w:gridCol w:w="1741"/>
        <w:gridCol w:w="1885"/>
        <w:gridCol w:w="1305"/>
        <w:gridCol w:w="1449"/>
      </w:tblGrid>
      <w:tr w:rsidR="001D6B78" w:rsidRPr="001D6B78" w:rsidTr="001D6B78">
        <w:trPr>
          <w:tblHeader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№ з/п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Категорія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Назва курсу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Кількість годин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Вид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Форма</w:t>
            </w:r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ПІБ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Посада, за  якою проходитимуть курси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Дата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 xml:space="preserve">Примітка про </w:t>
            </w:r>
            <w:proofErr w:type="spellStart"/>
            <w:r w:rsidRPr="001D6B78">
              <w:rPr>
                <w:b/>
                <w:lang w:val="uk-UA"/>
              </w:rPr>
              <w:t>самофінансу-вання</w:t>
            </w:r>
            <w:proofErr w:type="spellEnd"/>
            <w:r w:rsidRPr="001D6B78">
              <w:rPr>
                <w:b/>
                <w:lang w:val="uk-UA"/>
              </w:rPr>
              <w:t xml:space="preserve"> чи </w:t>
            </w:r>
            <w:proofErr w:type="spellStart"/>
            <w:r w:rsidRPr="001D6B78">
              <w:rPr>
                <w:b/>
                <w:lang w:val="uk-UA"/>
              </w:rPr>
              <w:t>безоплатністьта</w:t>
            </w:r>
            <w:proofErr w:type="spellEnd"/>
            <w:r w:rsidRPr="001D6B78">
              <w:rPr>
                <w:b/>
                <w:lang w:val="uk-UA"/>
              </w:rPr>
              <w:t xml:space="preserve"> джерела фінансування</w:t>
            </w:r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початкових класів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Бери  й роби. Змішане  та дистанційне навчання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Яковлєва Л.Ф.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 початкових класів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  <w:r w:rsidRPr="001D6B78">
              <w:rPr>
                <w:lang w:val="uk-UA"/>
              </w:rPr>
              <w:t xml:space="preserve"> </w:t>
            </w:r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2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початкових класів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Недискримінаційний підхід у навчанні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Добинда</w:t>
            </w:r>
            <w:proofErr w:type="spellEnd"/>
            <w:r w:rsidRPr="001D6B78">
              <w:rPr>
                <w:lang w:val="uk-UA"/>
              </w:rPr>
              <w:t xml:space="preserve"> О.С.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 початкових класів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3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початкових класів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Недискримінаційний підхід у навчанні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Брагіна</w:t>
            </w:r>
            <w:proofErr w:type="spellEnd"/>
            <w:r w:rsidRPr="001D6B78">
              <w:rPr>
                <w:lang w:val="uk-UA"/>
              </w:rPr>
              <w:t xml:space="preserve"> Л.В.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 початкових класів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4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початкових класів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Бери  й роби. Змішане  та дистанційне навчання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Серпутько І.Ю.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 початкових класів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5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початкових класів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Недискримінаційний підхід у навчанні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Рвачова</w:t>
            </w:r>
            <w:proofErr w:type="spellEnd"/>
            <w:r w:rsidRPr="001D6B78">
              <w:rPr>
                <w:lang w:val="uk-UA"/>
              </w:rPr>
              <w:t xml:space="preserve"> Л.В.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 початкових класів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6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початкових класів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Школа для всіх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Шевченко І..В.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 початкових класів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7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початкових класів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Бери  й роби. Змішане  та дистанційне навчання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Бажаєва</w:t>
            </w:r>
            <w:proofErr w:type="spellEnd"/>
            <w:r w:rsidRPr="001D6B78">
              <w:rPr>
                <w:lang w:val="uk-UA"/>
              </w:rPr>
              <w:t xml:space="preserve"> І.Н.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 початкових класів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8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початкових класів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Робота вчителів початкових класів з дітьми із особливими освітніми потребами 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Підлужна А.В.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 початкових класів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lastRenderedPageBreak/>
              <w:t>9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початкових класів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Школа для всіх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Боровська М.М.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 початкових класів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10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початкових класів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Оцінювання без знецінювання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Ликова Н.М.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 початкових класів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11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початкових класів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Права людини в освітньому просторі.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Конишева</w:t>
            </w:r>
            <w:proofErr w:type="spellEnd"/>
            <w:r w:rsidRPr="001D6B78">
              <w:rPr>
                <w:lang w:val="uk-UA"/>
              </w:rPr>
              <w:t xml:space="preserve"> Т.П.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 початкових класів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12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англійської мови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Робота в умовах НУШ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Пенчева</w:t>
            </w:r>
            <w:proofErr w:type="spellEnd"/>
            <w:r w:rsidRPr="001D6B78">
              <w:rPr>
                <w:lang w:val="uk-UA"/>
              </w:rPr>
              <w:t xml:space="preserve"> Ю.Л.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англійської мови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13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історії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Бери  й роби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Павлюк Т.О.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історії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</w:tbl>
    <w:p w:rsidR="001D6B78" w:rsidRPr="001D6B78" w:rsidRDefault="001D6B78" w:rsidP="001D6B78">
      <w:pPr>
        <w:rPr>
          <w:lang w:val="uk-UA"/>
        </w:rPr>
      </w:pPr>
    </w:p>
    <w:p w:rsidR="001D6B78" w:rsidRPr="001D6B78" w:rsidRDefault="001D6B78" w:rsidP="001D6B78">
      <w:pPr>
        <w:numPr>
          <w:ilvl w:val="0"/>
          <w:numId w:val="3"/>
        </w:numPr>
        <w:rPr>
          <w:lang w:val="uk-UA"/>
        </w:rPr>
      </w:pPr>
      <w:r w:rsidRPr="001D6B78">
        <w:rPr>
          <w:lang w:val="uk-UA"/>
        </w:rPr>
        <w:t xml:space="preserve">Загальна кількість педагогічних працівників, які підвищуватимуть кваліфікацію при ТОВ «Дінтернал Ед’юкейшен»  – </w:t>
      </w:r>
      <w:r>
        <w:rPr>
          <w:lang w:val="uk-UA"/>
        </w:rPr>
        <w:t xml:space="preserve"> </w:t>
      </w:r>
      <w:r w:rsidRPr="001D6B78">
        <w:rPr>
          <w:lang w:val="uk-UA"/>
        </w:rPr>
        <w:t>1 особа.</w:t>
      </w:r>
    </w:p>
    <w:tbl>
      <w:tblPr>
        <w:tblStyle w:val="a3"/>
        <w:tblW w:w="526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18"/>
        <w:gridCol w:w="2550"/>
        <w:gridCol w:w="2607"/>
        <w:gridCol w:w="1162"/>
        <w:gridCol w:w="1452"/>
        <w:gridCol w:w="1449"/>
        <w:gridCol w:w="1741"/>
        <w:gridCol w:w="1885"/>
        <w:gridCol w:w="1305"/>
        <w:gridCol w:w="1449"/>
      </w:tblGrid>
      <w:tr w:rsidR="001D6B78" w:rsidRPr="001D6B78" w:rsidTr="001D6B78">
        <w:trPr>
          <w:tblHeader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№ з/п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Категорія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Назва курсу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Кількість годин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Вид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Форма</w:t>
            </w:r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ПІБ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Посада, за  якою проходитимуть курси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Дата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 xml:space="preserve">Примітка про </w:t>
            </w:r>
            <w:proofErr w:type="spellStart"/>
            <w:r w:rsidRPr="001D6B78">
              <w:rPr>
                <w:b/>
                <w:lang w:val="uk-UA"/>
              </w:rPr>
              <w:t>самофінансу-вання</w:t>
            </w:r>
            <w:proofErr w:type="spellEnd"/>
            <w:r w:rsidRPr="001D6B78">
              <w:rPr>
                <w:b/>
                <w:lang w:val="uk-UA"/>
              </w:rPr>
              <w:t xml:space="preserve"> чи </w:t>
            </w:r>
            <w:proofErr w:type="spellStart"/>
            <w:r w:rsidRPr="001D6B78">
              <w:rPr>
                <w:b/>
                <w:lang w:val="uk-UA"/>
              </w:rPr>
              <w:t>безоплатністьта</w:t>
            </w:r>
            <w:proofErr w:type="spellEnd"/>
            <w:r w:rsidRPr="001D6B78">
              <w:rPr>
                <w:b/>
                <w:lang w:val="uk-UA"/>
              </w:rPr>
              <w:t xml:space="preserve"> джерела фінансування</w:t>
            </w:r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англійської мови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Інтерактивні форми навчання на уроках англійської мови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Характерова</w:t>
            </w:r>
            <w:proofErr w:type="spellEnd"/>
            <w:r w:rsidRPr="001D6B78">
              <w:rPr>
                <w:lang w:val="uk-UA"/>
              </w:rPr>
              <w:t xml:space="preserve"> Л.В.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 англійської мови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</w:tbl>
    <w:p w:rsidR="001D6B78" w:rsidRPr="001D6B78" w:rsidRDefault="001D6B78" w:rsidP="001D6B78">
      <w:pPr>
        <w:rPr>
          <w:lang w:val="uk-UA"/>
        </w:rPr>
      </w:pPr>
    </w:p>
    <w:p w:rsidR="001D6B78" w:rsidRPr="001D6B78" w:rsidRDefault="001D6B78" w:rsidP="001D6B78">
      <w:pPr>
        <w:rPr>
          <w:lang w:val="uk-UA"/>
        </w:rPr>
      </w:pPr>
    </w:p>
    <w:p w:rsidR="001D6B78" w:rsidRPr="001D6B78" w:rsidRDefault="001D6B78" w:rsidP="001D6B78">
      <w:pPr>
        <w:numPr>
          <w:ilvl w:val="0"/>
          <w:numId w:val="3"/>
        </w:numPr>
        <w:rPr>
          <w:lang w:val="uk-UA"/>
        </w:rPr>
      </w:pPr>
      <w:r w:rsidRPr="001D6B78">
        <w:rPr>
          <w:lang w:val="uk-UA"/>
        </w:rPr>
        <w:t>Загальна кількість педагогічних працівників, які підвищуватимуть кваліфікацію при ТОВ «</w:t>
      </w:r>
      <w:proofErr w:type="spellStart"/>
      <w:r w:rsidRPr="001D6B78">
        <w:rPr>
          <w:lang w:val="uk-UA"/>
        </w:rPr>
        <w:t>Всеосвіта</w:t>
      </w:r>
      <w:proofErr w:type="spellEnd"/>
      <w:r w:rsidRPr="001D6B78">
        <w:rPr>
          <w:lang w:val="uk-UA"/>
        </w:rPr>
        <w:t>»  –  6 осіб.</w:t>
      </w:r>
    </w:p>
    <w:tbl>
      <w:tblPr>
        <w:tblStyle w:val="a3"/>
        <w:tblW w:w="526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18"/>
        <w:gridCol w:w="2550"/>
        <w:gridCol w:w="2607"/>
        <w:gridCol w:w="1162"/>
        <w:gridCol w:w="1452"/>
        <w:gridCol w:w="1449"/>
        <w:gridCol w:w="1741"/>
        <w:gridCol w:w="1885"/>
        <w:gridCol w:w="1305"/>
        <w:gridCol w:w="1449"/>
      </w:tblGrid>
      <w:tr w:rsidR="001D6B78" w:rsidRPr="001D6B78" w:rsidTr="001D6B78">
        <w:trPr>
          <w:tblHeader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lastRenderedPageBreak/>
              <w:t>№ з/п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Категорія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Назва курсу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Кількість годин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Вид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Форма</w:t>
            </w:r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ПІБ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Посада, за  якою проходитимуть курси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Дата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 xml:space="preserve">Примітка про </w:t>
            </w:r>
            <w:proofErr w:type="spellStart"/>
            <w:r w:rsidRPr="001D6B78">
              <w:rPr>
                <w:b/>
                <w:lang w:val="uk-UA"/>
              </w:rPr>
              <w:t>самофінансу-вання</w:t>
            </w:r>
            <w:proofErr w:type="spellEnd"/>
            <w:r w:rsidRPr="001D6B78">
              <w:rPr>
                <w:b/>
                <w:lang w:val="uk-UA"/>
              </w:rPr>
              <w:t xml:space="preserve"> чи </w:t>
            </w:r>
            <w:proofErr w:type="spellStart"/>
            <w:r w:rsidRPr="001D6B78">
              <w:rPr>
                <w:b/>
                <w:lang w:val="uk-UA"/>
              </w:rPr>
              <w:t>безоплатністьта</w:t>
            </w:r>
            <w:proofErr w:type="spellEnd"/>
            <w:r w:rsidRPr="001D6B78">
              <w:rPr>
                <w:b/>
                <w:lang w:val="uk-UA"/>
              </w:rPr>
              <w:t xml:space="preserve"> джерела фінансування</w:t>
            </w:r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початкових класів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Особливості навчання дітей з особливими освітніми потребами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Нестерова С.А.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 початкових класів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2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історії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Формування професійної компетентності вчителя історії засобами портфоліо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Мойсеєва О.В.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історії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3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історії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Формування професійної компетентності вчителя історії засобами портфоліо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Ляшенко В.В.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історії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4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історії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Формування професійної компетентності вчителя історії засобами портфоліо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Шутко</w:t>
            </w:r>
            <w:proofErr w:type="spellEnd"/>
            <w:r w:rsidRPr="001D6B78">
              <w:rPr>
                <w:lang w:val="uk-UA"/>
              </w:rPr>
              <w:t xml:space="preserve"> С.В.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історії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5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зарубіжної літератури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Особистісно - орієнтоване викладання зарубіжної літератури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Стінська</w:t>
            </w:r>
            <w:proofErr w:type="spellEnd"/>
            <w:r w:rsidRPr="001D6B78">
              <w:rPr>
                <w:lang w:val="uk-UA"/>
              </w:rPr>
              <w:t xml:space="preserve"> М.Я.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зарубіжної літератури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6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фізичної культури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Особливості навчання дітей з особливими освітніми потребами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7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Круглянко В.П.</w:t>
            </w:r>
          </w:p>
        </w:tc>
        <w:tc>
          <w:tcPr>
            <w:tcW w:w="592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 фізичної культури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5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</w:tbl>
    <w:p w:rsidR="001D6B78" w:rsidRPr="001D6B78" w:rsidRDefault="001D6B78" w:rsidP="001D6B78">
      <w:pPr>
        <w:rPr>
          <w:lang w:val="uk-UA"/>
        </w:rPr>
      </w:pPr>
    </w:p>
    <w:p w:rsidR="001D6B78" w:rsidRPr="001D6B78" w:rsidRDefault="001D6B78" w:rsidP="001D6B78">
      <w:pPr>
        <w:numPr>
          <w:ilvl w:val="0"/>
          <w:numId w:val="3"/>
        </w:numPr>
        <w:rPr>
          <w:lang w:val="uk-UA"/>
        </w:rPr>
      </w:pPr>
      <w:r w:rsidRPr="001D6B78">
        <w:rPr>
          <w:lang w:val="uk-UA"/>
        </w:rPr>
        <w:t>Загальна кількість педагогічних працівників, які підвищуватимуть кваліфікацію при ТОВ «</w:t>
      </w:r>
      <w:proofErr w:type="spellStart"/>
      <w:r w:rsidRPr="001D6B78">
        <w:rPr>
          <w:lang w:val="uk-UA"/>
        </w:rPr>
        <w:t>Всеосвіта</w:t>
      </w:r>
      <w:proofErr w:type="spellEnd"/>
      <w:r w:rsidRPr="001D6B78">
        <w:rPr>
          <w:lang w:val="uk-UA"/>
        </w:rPr>
        <w:t>»  –  4 особи.</w:t>
      </w:r>
    </w:p>
    <w:tbl>
      <w:tblPr>
        <w:tblStyle w:val="a3"/>
        <w:tblW w:w="526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19"/>
        <w:gridCol w:w="2550"/>
        <w:gridCol w:w="2607"/>
        <w:gridCol w:w="1162"/>
        <w:gridCol w:w="1452"/>
        <w:gridCol w:w="1452"/>
        <w:gridCol w:w="1738"/>
        <w:gridCol w:w="1888"/>
        <w:gridCol w:w="1305"/>
        <w:gridCol w:w="1445"/>
      </w:tblGrid>
      <w:tr w:rsidR="001D6B78" w:rsidRPr="001D6B78" w:rsidTr="001D6B78">
        <w:trPr>
          <w:tblHeader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№ з/п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Категорія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Назва курсу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Кількість годин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Вид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Форма</w:t>
            </w:r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ПІБ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Посада, за  якою проходитимуть курси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Дата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 xml:space="preserve">Примітка про </w:t>
            </w:r>
            <w:proofErr w:type="spellStart"/>
            <w:r w:rsidRPr="001D6B78">
              <w:rPr>
                <w:b/>
                <w:lang w:val="uk-UA"/>
              </w:rPr>
              <w:t>самофінансу-вання</w:t>
            </w:r>
            <w:proofErr w:type="spellEnd"/>
            <w:r w:rsidRPr="001D6B78">
              <w:rPr>
                <w:b/>
                <w:lang w:val="uk-UA"/>
              </w:rPr>
              <w:t xml:space="preserve"> чи </w:t>
            </w:r>
            <w:proofErr w:type="spellStart"/>
            <w:r w:rsidRPr="001D6B78">
              <w:rPr>
                <w:b/>
                <w:lang w:val="uk-UA"/>
              </w:rPr>
              <w:t>безоплатністьта</w:t>
            </w:r>
            <w:proofErr w:type="spellEnd"/>
            <w:r w:rsidRPr="001D6B78">
              <w:rPr>
                <w:b/>
                <w:lang w:val="uk-UA"/>
              </w:rPr>
              <w:t xml:space="preserve"> джерела фінансування</w:t>
            </w:r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1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початкових класів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Учительство нової формації: початкова освіта в системі НУШ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Лопатюк</w:t>
            </w:r>
            <w:proofErr w:type="spellEnd"/>
            <w:r w:rsidRPr="001D6B78">
              <w:rPr>
                <w:lang w:val="uk-UA"/>
              </w:rPr>
              <w:t xml:space="preserve"> Т.А.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початкових класів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lastRenderedPageBreak/>
              <w:t>2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Вчителі української мови та літератури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Ефективна взаємодія вчителя та учнів із особливими освітніми потребами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Китіна</w:t>
            </w:r>
            <w:proofErr w:type="spellEnd"/>
            <w:r w:rsidRPr="001D6B78">
              <w:rPr>
                <w:lang w:val="uk-UA"/>
              </w:rPr>
              <w:t xml:space="preserve"> Є.Д.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Вчитель української мови та літератури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  <w:tr w:rsidR="001D6B78" w:rsidRPr="001D6B78" w:rsidTr="001D6B78">
        <w:trPr>
          <w:trHeight w:val="58"/>
        </w:trPr>
        <w:tc>
          <w:tcPr>
            <w:tcW w:w="100" w:type="pct"/>
            <w:vAlign w:val="center"/>
          </w:tcPr>
          <w:p w:rsidR="001D6B78" w:rsidRPr="001D6B78" w:rsidRDefault="001D6B78" w:rsidP="001D6B78">
            <w:pPr>
              <w:rPr>
                <w:b/>
                <w:lang w:val="uk-UA"/>
              </w:rPr>
            </w:pPr>
            <w:r w:rsidRPr="001D6B78">
              <w:rPr>
                <w:b/>
                <w:lang w:val="uk-UA"/>
              </w:rPr>
              <w:t>3</w:t>
            </w:r>
          </w:p>
        </w:tc>
        <w:tc>
          <w:tcPr>
            <w:tcW w:w="801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Заступники директора </w:t>
            </w:r>
          </w:p>
        </w:tc>
        <w:tc>
          <w:tcPr>
            <w:tcW w:w="819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Управління закладом освіти</w:t>
            </w:r>
          </w:p>
        </w:tc>
        <w:tc>
          <w:tcPr>
            <w:tcW w:w="365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30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 xml:space="preserve">за програмою ПК </w:t>
            </w:r>
          </w:p>
        </w:tc>
        <w:tc>
          <w:tcPr>
            <w:tcW w:w="45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Оnline</w:t>
            </w:r>
            <w:proofErr w:type="spellEnd"/>
          </w:p>
        </w:tc>
        <w:tc>
          <w:tcPr>
            <w:tcW w:w="546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Дубина І.М.</w:t>
            </w:r>
          </w:p>
        </w:tc>
        <w:tc>
          <w:tcPr>
            <w:tcW w:w="593" w:type="pct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Заступник директора з НМР</w:t>
            </w:r>
          </w:p>
        </w:tc>
        <w:tc>
          <w:tcPr>
            <w:tcW w:w="410" w:type="pct"/>
            <w:vAlign w:val="center"/>
          </w:tcPr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uk-UA"/>
              </w:rPr>
              <w:t>Протягом 2022 року</w:t>
            </w:r>
          </w:p>
        </w:tc>
        <w:tc>
          <w:tcPr>
            <w:tcW w:w="454" w:type="pct"/>
          </w:tcPr>
          <w:p w:rsidR="001D6B78" w:rsidRPr="001D6B78" w:rsidRDefault="001D6B78" w:rsidP="001D6B78">
            <w:pPr>
              <w:rPr>
                <w:lang w:val="uk-UA"/>
              </w:rPr>
            </w:pPr>
            <w:proofErr w:type="spellStart"/>
            <w:r w:rsidRPr="001D6B78">
              <w:rPr>
                <w:lang w:val="uk-UA"/>
              </w:rPr>
              <w:t>Самофінансу-вання</w:t>
            </w:r>
            <w:proofErr w:type="spellEnd"/>
          </w:p>
        </w:tc>
      </w:tr>
    </w:tbl>
    <w:p w:rsidR="001D6B78" w:rsidRPr="001D6B78" w:rsidRDefault="001D6B78" w:rsidP="001D6B78">
      <w:pPr>
        <w:rPr>
          <w:b/>
          <w:lang w:val="uk-UA"/>
        </w:rPr>
      </w:pPr>
    </w:p>
    <w:p w:rsidR="00C829C6" w:rsidRPr="001D6B78" w:rsidRDefault="001D6B78">
      <w:pPr>
        <w:rPr>
          <w:lang w:val="uk-UA"/>
        </w:rPr>
      </w:pPr>
      <w:bookmarkStart w:id="2" w:name="_GoBack"/>
      <w:bookmarkEnd w:id="2"/>
    </w:p>
    <w:sectPr w:rsidR="00C829C6" w:rsidRPr="001D6B78" w:rsidSect="001D6B7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6B8"/>
    <w:multiLevelType w:val="hybridMultilevel"/>
    <w:tmpl w:val="24E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32DFD"/>
    <w:multiLevelType w:val="hybridMultilevel"/>
    <w:tmpl w:val="F300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72335"/>
    <w:multiLevelType w:val="hybridMultilevel"/>
    <w:tmpl w:val="12DA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42B"/>
    <w:multiLevelType w:val="hybridMultilevel"/>
    <w:tmpl w:val="D2244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B650C"/>
    <w:multiLevelType w:val="hybridMultilevel"/>
    <w:tmpl w:val="B6C4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14A77"/>
    <w:multiLevelType w:val="hybridMultilevel"/>
    <w:tmpl w:val="343A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36A29"/>
    <w:multiLevelType w:val="hybridMultilevel"/>
    <w:tmpl w:val="84D6AAD0"/>
    <w:lvl w:ilvl="0" w:tplc="CCF803B4">
      <w:start w:val="2020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77E014F"/>
    <w:multiLevelType w:val="hybridMultilevel"/>
    <w:tmpl w:val="EE34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78"/>
    <w:rsid w:val="00070449"/>
    <w:rsid w:val="001D6B78"/>
    <w:rsid w:val="0070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1E9B"/>
  <w15:chartTrackingRefBased/>
  <w15:docId w15:val="{18481AC2-DDA9-4CEF-B23D-F144E067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ja-JP" w:bidi="yi-Hebr"/>
    </w:rPr>
  </w:style>
  <w:style w:type="paragraph" w:styleId="1">
    <w:name w:val="heading 1"/>
    <w:basedOn w:val="a"/>
    <w:next w:val="a"/>
    <w:link w:val="10"/>
    <w:uiPriority w:val="99"/>
    <w:qFormat/>
    <w:rsid w:val="001D6B78"/>
    <w:pPr>
      <w:keepNext/>
      <w:widowControl w:val="0"/>
      <w:autoSpaceDE w:val="0"/>
      <w:autoSpaceDN w:val="0"/>
      <w:adjustRightInd w:val="0"/>
      <w:ind w:left="-142"/>
      <w:jc w:val="center"/>
      <w:outlineLvl w:val="0"/>
    </w:pPr>
    <w:rPr>
      <w:rFonts w:eastAsia="Calibri"/>
      <w:b/>
      <w:bCs/>
      <w:sz w:val="24"/>
      <w:szCs w:val="24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1D6B78"/>
    <w:pPr>
      <w:keepNext/>
      <w:widowControl w:val="0"/>
      <w:autoSpaceDE w:val="0"/>
      <w:autoSpaceDN w:val="0"/>
      <w:adjustRightInd w:val="0"/>
      <w:jc w:val="center"/>
      <w:outlineLvl w:val="2"/>
    </w:pPr>
    <w:rPr>
      <w:rFonts w:eastAsia="Calibri"/>
      <w:b/>
      <w:bCs/>
      <w:sz w:val="24"/>
      <w:szCs w:val="24"/>
      <w:lang w:val="uk-UA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rsid w:val="001D6B78"/>
  </w:style>
  <w:style w:type="table" w:styleId="a3">
    <w:name w:val="Table Grid"/>
    <w:basedOn w:val="a1"/>
    <w:uiPriority w:val="59"/>
    <w:rsid w:val="001D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D6B7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6B7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6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6B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B78"/>
    <w:rPr>
      <w:rFonts w:ascii="Tahoma" w:eastAsia="Times New Roman" w:hAnsi="Tahoma" w:cs="Tahoma"/>
      <w:sz w:val="16"/>
      <w:szCs w:val="16"/>
      <w:lang w:val="ru-RU" w:eastAsia="ja-JP" w:bidi="yi-Hebr"/>
    </w:rPr>
  </w:style>
  <w:style w:type="paragraph" w:customStyle="1" w:styleId="rvps6">
    <w:name w:val="rvps6"/>
    <w:basedOn w:val="a"/>
    <w:rsid w:val="001D6B78"/>
    <w:pPr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rvts23">
    <w:name w:val="rvts23"/>
    <w:basedOn w:val="a0"/>
    <w:rsid w:val="001D6B78"/>
  </w:style>
  <w:style w:type="paragraph" w:styleId="a7">
    <w:name w:val="List Paragraph"/>
    <w:basedOn w:val="a"/>
    <w:uiPriority w:val="34"/>
    <w:qFormat/>
    <w:rsid w:val="001D6B7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 w:bidi="ar-SA"/>
    </w:rPr>
  </w:style>
  <w:style w:type="character" w:styleId="a8">
    <w:name w:val="Strong"/>
    <w:qFormat/>
    <w:rsid w:val="001D6B78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D6B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D6B78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1">
    <w:name w:val="Абзац списка1"/>
    <w:basedOn w:val="a"/>
    <w:rsid w:val="001D6B7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 w:bidi="ar-SA"/>
    </w:rPr>
  </w:style>
  <w:style w:type="paragraph" w:styleId="a9">
    <w:name w:val="Normal (Web)"/>
    <w:basedOn w:val="a"/>
    <w:rsid w:val="001D6B78"/>
    <w:pP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a">
    <w:name w:val="header"/>
    <w:basedOn w:val="a"/>
    <w:link w:val="ab"/>
    <w:uiPriority w:val="99"/>
    <w:semiHidden/>
    <w:unhideWhenUsed/>
    <w:rsid w:val="001D6B78"/>
    <w:pPr>
      <w:tabs>
        <w:tab w:val="center" w:pos="4677"/>
        <w:tab w:val="right" w:pos="9355"/>
      </w:tabs>
    </w:pPr>
    <w:rPr>
      <w:sz w:val="24"/>
      <w:szCs w:val="24"/>
      <w:lang w:eastAsia="ru-RU" w:bidi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D6B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D6B78"/>
    <w:pPr>
      <w:tabs>
        <w:tab w:val="center" w:pos="4677"/>
        <w:tab w:val="right" w:pos="9355"/>
      </w:tabs>
    </w:pPr>
    <w:rPr>
      <w:sz w:val="24"/>
      <w:szCs w:val="24"/>
      <w:lang w:eastAsia="ru-RU" w:bidi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D6B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215">
    <w:name w:val="1215"/>
    <w:aliases w:val="baiaagaaboqcaaadcamaaauwawaaaaaaaaaaaaaaaaaaaaaaaaaaaaaaaaaaaaaaaaaaaaaaaaaaaaaaaaaaaaaaaaaaaaaaaaaaaaaaaaaaaaaaaaaaaaaaaaaaaaaaaaaaaaaaaaaaaaaaaaaaaaaaaaaaaaaaaaaaaaaaaaaaaaaaaaaaaaaaaaaaaaaaaaaaaaaaaaaaaaaaaaaaaaaaaaaaaaaaaaaaaaaa"/>
    <w:basedOn w:val="a0"/>
    <w:rsid w:val="001D6B78"/>
  </w:style>
  <w:style w:type="character" w:customStyle="1" w:styleId="1560">
    <w:name w:val="1560"/>
    <w:aliases w:val="baiaagaaboqcaaadyqqaaavvbaaaaaaaaaaaaaaaaaaaaaaaaaaaaaaaaaaaaaaaaaaaaaaaaaaaaaaaaaaaaaaaaaaaaaaaaaaaaaaaaaaaaaaaaaaaaaaaaaaaaaaaaaaaaaaaaaaaaaaaaaaaaaaaaaaaaaaaaaaaaaaaaaaaaaaaaaaaaaaaaaaaaaaaaaaaaaaaaaaaaaaaaaaaaaaaaaaaaaaaaaaaaaaa"/>
    <w:basedOn w:val="a0"/>
    <w:rsid w:val="001D6B78"/>
  </w:style>
  <w:style w:type="character" w:customStyle="1" w:styleId="1452">
    <w:name w:val="1452"/>
    <w:aliases w:val="baiaagaaboqcaaad9qmaaaudbaaaaaaaaaaaaaaaaaaaaaaaaaaaaaaaaaaaaaaaaaaaaaaaaaaaaaaaaaaaaaaaaaaaaaaaaaaaaaaaaaaaaaaaaaaaaaaaaaaaaaaaaaaaaaaaaaaaaaaaaaaaaaaaaaaaaaaaaaaaaaaaaaaaaaaaaaaaaaaaaaaaaaaaaaaaaaaaaaaaaaaaaaaaaaaaaaaaaaaaaaaaaaaa"/>
    <w:basedOn w:val="a0"/>
    <w:rsid w:val="001D6B78"/>
  </w:style>
  <w:style w:type="paragraph" w:customStyle="1" w:styleId="Default">
    <w:name w:val="Default"/>
    <w:rsid w:val="001D6B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21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42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63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84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38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59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70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07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1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32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53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74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28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49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5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95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60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81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22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43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64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18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39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85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50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71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2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33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08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29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54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75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96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40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61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82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6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23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19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44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65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86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30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51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72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3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8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39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09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34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50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55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76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97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04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20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25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41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46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67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7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71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92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62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83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24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40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45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66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87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10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15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31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36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57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78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61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82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52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73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9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4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30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35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56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77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00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05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26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47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68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8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51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72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93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98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21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42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63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84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46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67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16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37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58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20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41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62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83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88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11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32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53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74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79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5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36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57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06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27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0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31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52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73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78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94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99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01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22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43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48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64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69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80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26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47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68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89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12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33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54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75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6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37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58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79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02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23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44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90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65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86" Type="http://schemas.openxmlformats.org/officeDocument/2006/relationships/theme" Target="theme/theme1.xml"/><Relationship Id="rId27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48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69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13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34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80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55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76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7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38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59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03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24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70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91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45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66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" Type="http://schemas.openxmlformats.org/officeDocument/2006/relationships/numbering" Target="numbering.xml"/><Relationship Id="rId28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49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14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60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81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35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56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77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30657</Words>
  <Characters>17476</Characters>
  <Application>Microsoft Office Word</Application>
  <DocSecurity>0</DocSecurity>
  <Lines>145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</cp:revision>
  <dcterms:created xsi:type="dcterms:W3CDTF">2022-01-19T14:02:00Z</dcterms:created>
  <dcterms:modified xsi:type="dcterms:W3CDTF">2022-01-19T14:13:00Z</dcterms:modified>
</cp:coreProperties>
</file>