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B6C" w:rsidRPr="00A70B6C" w:rsidRDefault="00A70B6C" w:rsidP="00A70B6C">
      <w:pPr>
        <w:spacing w:after="0" w:line="240" w:lineRule="auto"/>
        <w:jc w:val="center"/>
        <w:rPr>
          <w:rFonts w:ascii="Times New Roman" w:eastAsia="Times New Roman" w:hAnsi="Times New Roman" w:cs="Times New Roman"/>
          <w:color w:val="000000"/>
          <w:sz w:val="26"/>
          <w:szCs w:val="26"/>
          <w:lang w:eastAsia="ru-RU"/>
        </w:rPr>
      </w:pPr>
      <w:r w:rsidRPr="00A70B6C">
        <w:rPr>
          <w:rFonts w:ascii="Times New Roman" w:eastAsia="Times New Roman" w:hAnsi="Times New Roman" w:cs="Times New Roman"/>
          <w:color w:val="000000"/>
          <w:sz w:val="26"/>
          <w:szCs w:val="26"/>
          <w:lang w:val="ru-RU" w:eastAsia="ru-RU"/>
        </w:rPr>
        <w:t xml:space="preserve">Овідіопольський заклад загальної середньої освіти </w:t>
      </w:r>
      <w:proofErr w:type="spellStart"/>
      <w:r w:rsidRPr="00A70B6C">
        <w:rPr>
          <w:rFonts w:ascii="Times New Roman" w:eastAsia="Times New Roman" w:hAnsi="Times New Roman" w:cs="Times New Roman"/>
          <w:color w:val="000000"/>
          <w:sz w:val="26"/>
          <w:szCs w:val="26"/>
          <w:lang w:val="ru-RU" w:eastAsia="ru-RU"/>
        </w:rPr>
        <w:t>імені</w:t>
      </w:r>
      <w:proofErr w:type="spellEnd"/>
      <w:r w:rsidRPr="00A70B6C">
        <w:rPr>
          <w:rFonts w:ascii="Times New Roman" w:eastAsia="Times New Roman" w:hAnsi="Times New Roman" w:cs="Times New Roman"/>
          <w:color w:val="000000"/>
          <w:sz w:val="26"/>
          <w:szCs w:val="26"/>
          <w:lang w:val="ru-RU" w:eastAsia="ru-RU"/>
        </w:rPr>
        <w:t xml:space="preserve"> </w:t>
      </w:r>
      <w:r w:rsidRPr="00A70B6C">
        <w:rPr>
          <w:rFonts w:ascii="Times New Roman" w:eastAsia="Times New Roman" w:hAnsi="Times New Roman" w:cs="Times New Roman"/>
          <w:color w:val="000000"/>
          <w:sz w:val="26"/>
          <w:szCs w:val="26"/>
          <w:lang w:eastAsia="ru-RU"/>
        </w:rPr>
        <w:t>Т. Шевченка</w:t>
      </w:r>
    </w:p>
    <w:p w:rsidR="00A70B6C" w:rsidRPr="00A70B6C" w:rsidRDefault="00A70B6C" w:rsidP="00A70B6C">
      <w:pPr>
        <w:spacing w:after="0" w:line="240" w:lineRule="auto"/>
        <w:jc w:val="center"/>
        <w:rPr>
          <w:rFonts w:ascii="Times New Roman" w:eastAsia="Times New Roman" w:hAnsi="Times New Roman" w:cs="Times New Roman"/>
          <w:sz w:val="26"/>
          <w:szCs w:val="26"/>
          <w:lang w:eastAsia="ru-RU"/>
        </w:rPr>
      </w:pPr>
      <w:r w:rsidRPr="00A70B6C">
        <w:rPr>
          <w:rFonts w:ascii="Times New Roman" w:eastAsia="Times New Roman" w:hAnsi="Times New Roman" w:cs="Times New Roman"/>
          <w:color w:val="000000"/>
          <w:sz w:val="26"/>
          <w:szCs w:val="26"/>
          <w:lang w:eastAsia="ru-RU"/>
        </w:rPr>
        <w:t>Овідіопольської селищної ради Одеського району Одеської області</w:t>
      </w:r>
    </w:p>
    <w:p w:rsidR="00A70B6C" w:rsidRPr="00A70B6C" w:rsidRDefault="00A70B6C" w:rsidP="00A70B6C">
      <w:pPr>
        <w:spacing w:after="0" w:line="254" w:lineRule="auto"/>
        <w:jc w:val="center"/>
        <w:rPr>
          <w:rFonts w:ascii="Times New Roman" w:hAnsi="Times New Roman" w:cs="Times New Roman"/>
          <w:b/>
          <w:bCs/>
          <w:sz w:val="26"/>
          <w:szCs w:val="26"/>
        </w:rPr>
      </w:pPr>
    </w:p>
    <w:p w:rsidR="00A70B6C" w:rsidRPr="00A70B6C" w:rsidRDefault="00A70B6C" w:rsidP="00A70B6C">
      <w:pPr>
        <w:spacing w:after="0" w:line="254" w:lineRule="auto"/>
        <w:jc w:val="center"/>
        <w:rPr>
          <w:rFonts w:ascii="Times New Roman" w:hAnsi="Times New Roman" w:cs="Times New Roman"/>
          <w:b/>
          <w:bCs/>
          <w:sz w:val="26"/>
          <w:szCs w:val="26"/>
        </w:rPr>
      </w:pPr>
      <w:r>
        <w:rPr>
          <w:rFonts w:ascii="Times New Roman" w:hAnsi="Times New Roman" w:cs="Times New Roman"/>
          <w:b/>
          <w:bCs/>
          <w:sz w:val="26"/>
          <w:szCs w:val="26"/>
        </w:rPr>
        <w:t>Протокол  №15</w:t>
      </w:r>
    </w:p>
    <w:p w:rsidR="00A70B6C" w:rsidRPr="00A70B6C" w:rsidRDefault="00A70B6C" w:rsidP="00A70B6C">
      <w:pPr>
        <w:spacing w:after="0" w:line="254" w:lineRule="auto"/>
        <w:ind w:left="540"/>
        <w:jc w:val="center"/>
        <w:rPr>
          <w:rFonts w:ascii="Times New Roman" w:hAnsi="Times New Roman" w:cs="Times New Roman"/>
          <w:b/>
          <w:bCs/>
          <w:sz w:val="26"/>
          <w:szCs w:val="26"/>
        </w:rPr>
      </w:pPr>
      <w:r w:rsidRPr="00A70B6C">
        <w:rPr>
          <w:rFonts w:ascii="Times New Roman" w:hAnsi="Times New Roman" w:cs="Times New Roman"/>
          <w:b/>
          <w:bCs/>
          <w:sz w:val="26"/>
          <w:szCs w:val="26"/>
        </w:rPr>
        <w:t>засідання педагогічної ради</w:t>
      </w:r>
    </w:p>
    <w:p w:rsidR="00A70B6C" w:rsidRPr="00A70B6C" w:rsidRDefault="00A70B6C" w:rsidP="00A70B6C">
      <w:pPr>
        <w:spacing w:after="0" w:line="254" w:lineRule="auto"/>
        <w:ind w:left="540"/>
        <w:jc w:val="center"/>
        <w:rPr>
          <w:rFonts w:ascii="Times New Roman" w:hAnsi="Times New Roman" w:cs="Times New Roman"/>
          <w:sz w:val="26"/>
          <w:szCs w:val="26"/>
        </w:rPr>
      </w:pPr>
    </w:p>
    <w:p w:rsidR="00A70B6C" w:rsidRPr="00A70B6C" w:rsidRDefault="00A70B6C" w:rsidP="00A70B6C">
      <w:pPr>
        <w:spacing w:after="0" w:line="254" w:lineRule="auto"/>
        <w:ind w:left="10" w:hanging="10"/>
        <w:rPr>
          <w:rFonts w:ascii="Times New Roman" w:hAnsi="Times New Roman" w:cs="Times New Roman"/>
          <w:sz w:val="26"/>
          <w:szCs w:val="26"/>
        </w:rPr>
      </w:pPr>
      <w:r>
        <w:rPr>
          <w:rFonts w:ascii="Times New Roman" w:hAnsi="Times New Roman" w:cs="Times New Roman"/>
          <w:sz w:val="26"/>
          <w:szCs w:val="26"/>
        </w:rPr>
        <w:t>28.02</w:t>
      </w:r>
      <w:r w:rsidRPr="00A70B6C">
        <w:rPr>
          <w:rFonts w:ascii="Times New Roman" w:hAnsi="Times New Roman" w:cs="Times New Roman"/>
          <w:sz w:val="26"/>
          <w:szCs w:val="26"/>
        </w:rPr>
        <w:t>.2022</w:t>
      </w:r>
      <w:r w:rsidRPr="00A70B6C">
        <w:rPr>
          <w:rFonts w:ascii="Times New Roman" w:hAnsi="Times New Roman" w:cs="Times New Roman"/>
          <w:sz w:val="26"/>
          <w:szCs w:val="26"/>
        </w:rPr>
        <w:tab/>
      </w:r>
      <w:r w:rsidRPr="00A70B6C">
        <w:rPr>
          <w:rFonts w:ascii="Times New Roman" w:hAnsi="Times New Roman" w:cs="Times New Roman"/>
          <w:sz w:val="26"/>
          <w:szCs w:val="26"/>
        </w:rPr>
        <w:tab/>
      </w:r>
      <w:r w:rsidRPr="00A70B6C">
        <w:rPr>
          <w:rFonts w:ascii="Times New Roman" w:hAnsi="Times New Roman" w:cs="Times New Roman"/>
          <w:sz w:val="26"/>
          <w:szCs w:val="26"/>
        </w:rPr>
        <w:tab/>
      </w:r>
      <w:r w:rsidRPr="00A70B6C">
        <w:rPr>
          <w:rFonts w:ascii="Times New Roman" w:hAnsi="Times New Roman" w:cs="Times New Roman"/>
          <w:sz w:val="26"/>
          <w:szCs w:val="26"/>
        </w:rPr>
        <w:tab/>
      </w:r>
      <w:r w:rsidRPr="00A70B6C">
        <w:rPr>
          <w:rFonts w:ascii="Times New Roman" w:hAnsi="Times New Roman" w:cs="Times New Roman"/>
          <w:sz w:val="26"/>
          <w:szCs w:val="26"/>
        </w:rPr>
        <w:tab/>
      </w:r>
      <w:r w:rsidRPr="00A70B6C">
        <w:rPr>
          <w:rFonts w:ascii="Times New Roman" w:hAnsi="Times New Roman" w:cs="Times New Roman"/>
          <w:sz w:val="26"/>
          <w:szCs w:val="26"/>
        </w:rPr>
        <w:tab/>
      </w:r>
      <w:r w:rsidRPr="00A70B6C">
        <w:rPr>
          <w:rFonts w:ascii="Times New Roman" w:hAnsi="Times New Roman" w:cs="Times New Roman"/>
          <w:sz w:val="26"/>
          <w:szCs w:val="26"/>
        </w:rPr>
        <w:tab/>
      </w:r>
      <w:r w:rsidRPr="00A70B6C">
        <w:rPr>
          <w:rFonts w:ascii="Times New Roman" w:hAnsi="Times New Roman" w:cs="Times New Roman"/>
          <w:sz w:val="26"/>
          <w:szCs w:val="26"/>
        </w:rPr>
        <w:tab/>
        <w:t xml:space="preserve">                                       </w:t>
      </w:r>
    </w:p>
    <w:p w:rsidR="00A70B6C" w:rsidRPr="00A70B6C" w:rsidRDefault="00A70B6C" w:rsidP="00A70B6C">
      <w:pPr>
        <w:spacing w:after="0" w:line="254" w:lineRule="auto"/>
        <w:ind w:left="540"/>
        <w:rPr>
          <w:rFonts w:ascii="Times New Roman" w:hAnsi="Times New Roman" w:cs="Times New Roman"/>
          <w:sz w:val="26"/>
          <w:szCs w:val="26"/>
        </w:rPr>
      </w:pPr>
    </w:p>
    <w:p w:rsidR="00A70B6C" w:rsidRPr="00A70B6C" w:rsidRDefault="00A70B6C" w:rsidP="00A70B6C">
      <w:pPr>
        <w:spacing w:after="0" w:line="254" w:lineRule="auto"/>
        <w:rPr>
          <w:rFonts w:ascii="Times New Roman" w:hAnsi="Times New Roman" w:cs="Times New Roman"/>
          <w:sz w:val="26"/>
          <w:szCs w:val="26"/>
        </w:rPr>
      </w:pPr>
      <w:r w:rsidRPr="00A70B6C">
        <w:rPr>
          <w:rFonts w:ascii="Times New Roman" w:hAnsi="Times New Roman" w:cs="Times New Roman"/>
          <w:sz w:val="26"/>
          <w:szCs w:val="26"/>
        </w:rPr>
        <w:t>Голова педагогічної ради: Суровцева М.В.</w:t>
      </w:r>
    </w:p>
    <w:p w:rsidR="00A70B6C" w:rsidRPr="00A70B6C" w:rsidRDefault="00A70B6C" w:rsidP="00A70B6C">
      <w:pPr>
        <w:spacing w:after="0" w:line="254" w:lineRule="auto"/>
        <w:rPr>
          <w:rFonts w:ascii="Times New Roman" w:hAnsi="Times New Roman" w:cs="Times New Roman"/>
          <w:sz w:val="26"/>
          <w:szCs w:val="26"/>
        </w:rPr>
      </w:pPr>
      <w:r w:rsidRPr="00A70B6C">
        <w:rPr>
          <w:rFonts w:ascii="Times New Roman" w:hAnsi="Times New Roman" w:cs="Times New Roman"/>
          <w:sz w:val="26"/>
          <w:szCs w:val="26"/>
        </w:rPr>
        <w:t>Секретар педагогічної ради:  Круглянко В.П.</w:t>
      </w:r>
    </w:p>
    <w:p w:rsidR="00A70B6C" w:rsidRPr="00066EC7" w:rsidRDefault="00A70B6C" w:rsidP="00A70B6C">
      <w:pPr>
        <w:spacing w:after="0" w:line="254" w:lineRule="auto"/>
        <w:rPr>
          <w:rFonts w:ascii="Times New Roman" w:hAnsi="Times New Roman" w:cs="Times New Roman"/>
          <w:sz w:val="26"/>
          <w:szCs w:val="26"/>
        </w:rPr>
      </w:pPr>
      <w:r w:rsidRPr="00A70B6C">
        <w:rPr>
          <w:rFonts w:ascii="Times New Roman" w:hAnsi="Times New Roman" w:cs="Times New Roman"/>
          <w:sz w:val="26"/>
          <w:szCs w:val="26"/>
        </w:rPr>
        <w:t xml:space="preserve">Присутні:  </w:t>
      </w:r>
      <w:r w:rsidR="00066EC7" w:rsidRPr="00066EC7">
        <w:rPr>
          <w:rFonts w:ascii="Times New Roman" w:hAnsi="Times New Roman" w:cs="Times New Roman"/>
          <w:sz w:val="26"/>
          <w:szCs w:val="26"/>
        </w:rPr>
        <w:t>84 члени</w:t>
      </w:r>
      <w:r w:rsidRPr="00066EC7">
        <w:rPr>
          <w:rFonts w:ascii="Times New Roman" w:hAnsi="Times New Roman" w:cs="Times New Roman"/>
          <w:sz w:val="26"/>
          <w:szCs w:val="26"/>
        </w:rPr>
        <w:t xml:space="preserve"> педагогічної ради </w:t>
      </w:r>
    </w:p>
    <w:p w:rsidR="00A70B6C" w:rsidRPr="00066EC7" w:rsidRDefault="00A70B6C" w:rsidP="00A70B6C">
      <w:pPr>
        <w:spacing w:after="0" w:line="254" w:lineRule="auto"/>
        <w:jc w:val="both"/>
        <w:rPr>
          <w:rFonts w:ascii="Times New Roman" w:hAnsi="Times New Roman" w:cs="Times New Roman"/>
          <w:sz w:val="26"/>
          <w:szCs w:val="26"/>
        </w:rPr>
      </w:pPr>
      <w:r w:rsidRPr="00066EC7">
        <w:rPr>
          <w:rFonts w:ascii="Times New Roman" w:hAnsi="Times New Roman" w:cs="Times New Roman"/>
          <w:sz w:val="26"/>
          <w:szCs w:val="26"/>
        </w:rPr>
        <w:t xml:space="preserve">Відсутні:  </w:t>
      </w:r>
      <w:proofErr w:type="spellStart"/>
      <w:r w:rsidR="00EC672F" w:rsidRPr="00066EC7">
        <w:rPr>
          <w:rFonts w:ascii="Times New Roman" w:hAnsi="Times New Roman" w:cs="Times New Roman"/>
          <w:sz w:val="26"/>
          <w:szCs w:val="26"/>
        </w:rPr>
        <w:t>Шастків</w:t>
      </w:r>
      <w:proofErr w:type="spellEnd"/>
      <w:r w:rsidR="00EC672F" w:rsidRPr="00066EC7">
        <w:rPr>
          <w:rFonts w:ascii="Times New Roman" w:hAnsi="Times New Roman" w:cs="Times New Roman"/>
          <w:sz w:val="26"/>
          <w:szCs w:val="26"/>
        </w:rPr>
        <w:t xml:space="preserve">  Н.Ф., </w:t>
      </w:r>
      <w:proofErr w:type="spellStart"/>
      <w:r w:rsidR="00EC672F" w:rsidRPr="00066EC7">
        <w:rPr>
          <w:rFonts w:ascii="Times New Roman" w:hAnsi="Times New Roman" w:cs="Times New Roman"/>
          <w:sz w:val="26"/>
          <w:szCs w:val="26"/>
        </w:rPr>
        <w:t>Коренна</w:t>
      </w:r>
      <w:proofErr w:type="spellEnd"/>
      <w:r w:rsidR="00EC672F" w:rsidRPr="00066EC7">
        <w:rPr>
          <w:rFonts w:ascii="Times New Roman" w:hAnsi="Times New Roman" w:cs="Times New Roman"/>
          <w:sz w:val="26"/>
          <w:szCs w:val="26"/>
        </w:rPr>
        <w:t xml:space="preserve"> Т.І., Андрощук Т.М., Серпутько І.Ю., Чернов Д.Д., </w:t>
      </w:r>
      <w:r w:rsidR="00066EC7" w:rsidRPr="00066EC7">
        <w:rPr>
          <w:rFonts w:ascii="Times New Roman" w:hAnsi="Times New Roman" w:cs="Times New Roman"/>
          <w:sz w:val="26"/>
          <w:szCs w:val="26"/>
        </w:rPr>
        <w:t xml:space="preserve">Добров Ю.О., </w:t>
      </w:r>
      <w:proofErr w:type="spellStart"/>
      <w:r w:rsidR="00066EC7" w:rsidRPr="00066EC7">
        <w:rPr>
          <w:rFonts w:ascii="Times New Roman" w:hAnsi="Times New Roman" w:cs="Times New Roman"/>
          <w:sz w:val="26"/>
          <w:szCs w:val="26"/>
        </w:rPr>
        <w:t>Щербенко</w:t>
      </w:r>
      <w:proofErr w:type="spellEnd"/>
      <w:r w:rsidR="00066EC7" w:rsidRPr="00066EC7">
        <w:rPr>
          <w:rFonts w:ascii="Times New Roman" w:hAnsi="Times New Roman" w:cs="Times New Roman"/>
          <w:sz w:val="26"/>
          <w:szCs w:val="26"/>
        </w:rPr>
        <w:t xml:space="preserve"> О.В.</w:t>
      </w:r>
    </w:p>
    <w:p w:rsidR="00A70B6C" w:rsidRPr="00A70B6C" w:rsidRDefault="00A70B6C" w:rsidP="00A70B6C">
      <w:pPr>
        <w:spacing w:after="0" w:line="254" w:lineRule="auto"/>
        <w:ind w:left="426"/>
        <w:rPr>
          <w:rFonts w:ascii="Times New Roman" w:hAnsi="Times New Roman" w:cs="Times New Roman"/>
          <w:sz w:val="26"/>
          <w:szCs w:val="26"/>
        </w:rPr>
      </w:pPr>
    </w:p>
    <w:p w:rsidR="00A70B6C" w:rsidRPr="00A70B6C" w:rsidRDefault="00A70B6C" w:rsidP="0083500D">
      <w:pPr>
        <w:spacing w:after="0" w:line="240" w:lineRule="auto"/>
        <w:jc w:val="center"/>
        <w:rPr>
          <w:rFonts w:ascii="Times New Roman" w:hAnsi="Times New Roman" w:cs="Times New Roman"/>
          <w:b/>
          <w:bCs/>
          <w:sz w:val="26"/>
          <w:szCs w:val="26"/>
        </w:rPr>
      </w:pPr>
      <w:r w:rsidRPr="00A70B6C">
        <w:rPr>
          <w:rFonts w:ascii="Times New Roman" w:hAnsi="Times New Roman" w:cs="Times New Roman"/>
          <w:b/>
          <w:bCs/>
          <w:sz w:val="26"/>
          <w:szCs w:val="26"/>
        </w:rPr>
        <w:t>Порядок денний:</w:t>
      </w:r>
    </w:p>
    <w:p w:rsidR="00A70B6C" w:rsidRPr="00A70B6C" w:rsidRDefault="00A70B6C" w:rsidP="0083500D">
      <w:pPr>
        <w:spacing w:after="0" w:line="240" w:lineRule="auto"/>
        <w:rPr>
          <w:rFonts w:ascii="Times New Roman" w:hAnsi="Times New Roman" w:cs="Times New Roman"/>
          <w:sz w:val="26"/>
          <w:szCs w:val="26"/>
        </w:rPr>
      </w:pPr>
    </w:p>
    <w:p w:rsidR="00A70B6C" w:rsidRPr="00A70B6C" w:rsidRDefault="00A70B6C" w:rsidP="005E6627">
      <w:pPr>
        <w:widowControl w:val="0"/>
        <w:tabs>
          <w:tab w:val="left" w:pos="1540"/>
        </w:tabs>
        <w:autoSpaceDE w:val="0"/>
        <w:autoSpaceDN w:val="0"/>
        <w:adjustRightInd w:val="0"/>
        <w:spacing w:after="0" w:line="240" w:lineRule="auto"/>
        <w:ind w:left="10" w:firstLine="426"/>
        <w:jc w:val="both"/>
        <w:rPr>
          <w:rFonts w:ascii="Times New Roman" w:eastAsia="Times New Roman" w:hAnsi="Times New Roman" w:cs="Times New Roman"/>
          <w:sz w:val="26"/>
          <w:szCs w:val="26"/>
          <w:lang w:eastAsia="ru-RU"/>
        </w:rPr>
      </w:pPr>
      <w:r w:rsidRPr="00A70B6C">
        <w:rPr>
          <w:rFonts w:ascii="Times New Roman" w:eastAsia="Times New Roman" w:hAnsi="Times New Roman" w:cs="Times New Roman"/>
          <w:color w:val="000000"/>
          <w:sz w:val="26"/>
          <w:szCs w:val="26"/>
          <w:lang w:eastAsia="ru-RU"/>
        </w:rPr>
        <w:t>1</w:t>
      </w:r>
      <w:bookmarkStart w:id="0" w:name="_Hlk80869644"/>
      <w:bookmarkStart w:id="1" w:name="_Hlk62388960"/>
      <w:r w:rsidRPr="00A70B6C">
        <w:rPr>
          <w:rFonts w:ascii="Times New Roman" w:eastAsia="Times New Roman" w:hAnsi="Times New Roman" w:cs="Times New Roman"/>
          <w:color w:val="000000"/>
          <w:sz w:val="26"/>
          <w:szCs w:val="26"/>
          <w:lang w:eastAsia="ru-RU"/>
        </w:rPr>
        <w:t>.</w:t>
      </w:r>
      <w:bookmarkEnd w:id="0"/>
      <w:r w:rsidRPr="00A70B6C">
        <w:rPr>
          <w:rFonts w:ascii="Times New Roman" w:eastAsia="Times New Roman" w:hAnsi="Times New Roman" w:cs="Times New Roman"/>
          <w:color w:val="000000"/>
          <w:sz w:val="26"/>
          <w:szCs w:val="26"/>
          <w:lang w:eastAsia="ru-RU"/>
        </w:rPr>
        <w:t xml:space="preserve"> </w:t>
      </w:r>
      <w:r w:rsidRPr="00A70B6C">
        <w:rPr>
          <w:rFonts w:ascii="Times New Roman" w:eastAsia="Times New Roman" w:hAnsi="Times New Roman" w:cs="Times New Roman"/>
          <w:sz w:val="26"/>
          <w:szCs w:val="26"/>
          <w:lang w:eastAsia="ru-RU"/>
        </w:rPr>
        <w:t xml:space="preserve">Про виконання рішень попередніх педагогічних  рад (доповідач                 </w:t>
      </w:r>
      <w:r w:rsidR="00801AE6">
        <w:rPr>
          <w:rFonts w:ascii="Times New Roman" w:eastAsia="Times New Roman" w:hAnsi="Times New Roman" w:cs="Times New Roman"/>
          <w:sz w:val="26"/>
          <w:szCs w:val="26"/>
          <w:lang w:eastAsia="ru-RU"/>
        </w:rPr>
        <w:t xml:space="preserve">                   Круглянко В.П., заступник директора з навчально-виховної роботи</w:t>
      </w:r>
      <w:r w:rsidRPr="00A70B6C">
        <w:rPr>
          <w:rFonts w:ascii="Times New Roman" w:eastAsia="Times New Roman" w:hAnsi="Times New Roman" w:cs="Times New Roman"/>
          <w:sz w:val="26"/>
          <w:szCs w:val="26"/>
          <w:lang w:eastAsia="ru-RU"/>
        </w:rPr>
        <w:t>);</w:t>
      </w:r>
    </w:p>
    <w:p w:rsidR="00801AE6" w:rsidRPr="00801AE6" w:rsidRDefault="00A70B6C" w:rsidP="005E6627">
      <w:pPr>
        <w:widowControl w:val="0"/>
        <w:tabs>
          <w:tab w:val="left" w:pos="1540"/>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A70B6C">
        <w:rPr>
          <w:rFonts w:ascii="Times New Roman" w:eastAsia="Times New Roman" w:hAnsi="Times New Roman" w:cs="Times New Roman"/>
          <w:sz w:val="26"/>
          <w:szCs w:val="26"/>
          <w:lang w:eastAsia="ru-RU"/>
        </w:rPr>
        <w:t xml:space="preserve">2. </w:t>
      </w:r>
      <w:r w:rsidR="00801AE6" w:rsidRPr="00801AE6">
        <w:rPr>
          <w:rFonts w:ascii="Times New Roman" w:eastAsia="Times New Roman" w:hAnsi="Times New Roman" w:cs="Times New Roman"/>
          <w:sz w:val="26"/>
          <w:szCs w:val="26"/>
          <w:lang w:eastAsia="ru-RU"/>
        </w:rPr>
        <w:t xml:space="preserve">Про перехід до нового Державного стандарту базової середньої освіти, організація освітнього процесу в  5 класі Нової української школи (доповідач </w:t>
      </w:r>
      <w:r w:rsidR="00CB2186" w:rsidRPr="00CB2186">
        <w:rPr>
          <w:rFonts w:ascii="Times New Roman" w:eastAsia="Times New Roman" w:hAnsi="Times New Roman" w:cs="Times New Roman"/>
          <w:sz w:val="26"/>
          <w:szCs w:val="26"/>
          <w:lang w:val="ru-RU" w:eastAsia="ru-RU"/>
        </w:rPr>
        <w:t xml:space="preserve">                        </w:t>
      </w:r>
      <w:bookmarkStart w:id="2" w:name="_GoBack"/>
      <w:bookmarkEnd w:id="2"/>
      <w:r w:rsidR="00801AE6" w:rsidRPr="00801AE6">
        <w:rPr>
          <w:rFonts w:ascii="Times New Roman" w:eastAsia="Times New Roman" w:hAnsi="Times New Roman" w:cs="Times New Roman"/>
          <w:sz w:val="26"/>
          <w:szCs w:val="26"/>
          <w:lang w:eastAsia="ru-RU"/>
        </w:rPr>
        <w:t>Бокал С.І., заступник директора з навчально-виховної роботи):</w:t>
      </w:r>
    </w:p>
    <w:p w:rsidR="00A70B6C" w:rsidRPr="00A70B6C" w:rsidRDefault="00801AE6" w:rsidP="005E6627">
      <w:pPr>
        <w:widowControl w:val="0"/>
        <w:tabs>
          <w:tab w:val="left" w:pos="1540"/>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801AE6">
        <w:rPr>
          <w:rFonts w:ascii="Times New Roman" w:eastAsia="Times New Roman" w:hAnsi="Times New Roman" w:cs="Times New Roman"/>
          <w:sz w:val="26"/>
          <w:szCs w:val="26"/>
          <w:lang w:val="ru-RU" w:eastAsia="ru-RU"/>
        </w:rPr>
        <w:t xml:space="preserve">2.1. </w:t>
      </w:r>
      <w:r w:rsidRPr="00801AE6">
        <w:rPr>
          <w:rFonts w:ascii="Times New Roman" w:eastAsia="Times New Roman" w:hAnsi="Times New Roman" w:cs="Times New Roman"/>
          <w:sz w:val="26"/>
          <w:szCs w:val="26"/>
          <w:lang w:eastAsia="ru-RU"/>
        </w:rPr>
        <w:t>Про психологічний супровід учасників освітнього процесу в НУШ</w:t>
      </w:r>
      <w:r w:rsidRPr="00801AE6">
        <w:rPr>
          <w:rFonts w:ascii="Times New Roman" w:eastAsia="Times New Roman" w:hAnsi="Times New Roman" w:cs="Times New Roman"/>
          <w:sz w:val="26"/>
          <w:szCs w:val="26"/>
          <w:lang w:val="ru-RU" w:eastAsia="ru-RU"/>
        </w:rPr>
        <w:t xml:space="preserve"> (</w:t>
      </w:r>
      <w:r w:rsidRPr="00801AE6">
        <w:rPr>
          <w:rFonts w:ascii="Times New Roman" w:eastAsia="Times New Roman" w:hAnsi="Times New Roman" w:cs="Times New Roman"/>
          <w:sz w:val="26"/>
          <w:szCs w:val="26"/>
          <w:lang w:eastAsia="ru-RU"/>
        </w:rPr>
        <w:t>доповідач Макаревич Г.М., практичний психолог);</w:t>
      </w:r>
    </w:p>
    <w:p w:rsidR="00801AE6" w:rsidRPr="00801AE6" w:rsidRDefault="00A70B6C" w:rsidP="005E6627">
      <w:pPr>
        <w:widowControl w:val="0"/>
        <w:tabs>
          <w:tab w:val="left" w:pos="1540"/>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A70B6C">
        <w:rPr>
          <w:rFonts w:ascii="Times New Roman" w:eastAsia="Times New Roman" w:hAnsi="Times New Roman" w:cs="Times New Roman"/>
          <w:sz w:val="26"/>
          <w:szCs w:val="26"/>
          <w:lang w:eastAsia="ru-RU"/>
        </w:rPr>
        <w:t>3.</w:t>
      </w:r>
      <w:r w:rsidRPr="00A70B6C">
        <w:rPr>
          <w:rFonts w:ascii="Times New Roman" w:eastAsia="Times New Roman" w:hAnsi="Times New Roman" w:cs="Times New Roman"/>
          <w:sz w:val="28"/>
          <w:szCs w:val="28"/>
          <w:lang w:eastAsia="ru-RU"/>
        </w:rPr>
        <w:t xml:space="preserve"> </w:t>
      </w:r>
      <w:r w:rsidR="00801AE6" w:rsidRPr="00801AE6">
        <w:rPr>
          <w:rFonts w:ascii="Times New Roman" w:eastAsia="Times New Roman" w:hAnsi="Times New Roman" w:cs="Times New Roman"/>
          <w:sz w:val="26"/>
          <w:szCs w:val="26"/>
          <w:lang w:eastAsia="ru-RU"/>
        </w:rPr>
        <w:t>Про особливості вибору та структуру модельних навчальних програм                             для 5-9-х класів закладу (доповідач Бокал С.І., заступник директора з навчально-виховної роботи):</w:t>
      </w:r>
    </w:p>
    <w:p w:rsidR="00A70B6C" w:rsidRPr="00A70B6C" w:rsidRDefault="00801AE6" w:rsidP="005E6627">
      <w:pPr>
        <w:widowControl w:val="0"/>
        <w:tabs>
          <w:tab w:val="left" w:pos="1540"/>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801AE6">
        <w:rPr>
          <w:rFonts w:ascii="Times New Roman" w:eastAsia="Times New Roman" w:hAnsi="Times New Roman" w:cs="Times New Roman"/>
          <w:sz w:val="26"/>
          <w:szCs w:val="26"/>
          <w:lang w:eastAsia="ru-RU"/>
        </w:rPr>
        <w:t>3.1. Про відмінності між модельною та навчальною програмами та порядок розробки та впровадження навчальних програм (доповідач Бокал С.І., заступник директора з навчально-виховної роботи);</w:t>
      </w:r>
    </w:p>
    <w:p w:rsidR="00A70B6C" w:rsidRPr="00A70B6C" w:rsidRDefault="00A70B6C" w:rsidP="005E6627">
      <w:pPr>
        <w:widowControl w:val="0"/>
        <w:tabs>
          <w:tab w:val="left" w:pos="1540"/>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A70B6C">
        <w:rPr>
          <w:rFonts w:ascii="Times New Roman" w:eastAsia="Times New Roman" w:hAnsi="Times New Roman" w:cs="Times New Roman"/>
          <w:sz w:val="26"/>
          <w:szCs w:val="26"/>
          <w:lang w:eastAsia="ru-RU"/>
        </w:rPr>
        <w:t>4</w:t>
      </w:r>
      <w:r w:rsidR="00801AE6">
        <w:rPr>
          <w:rFonts w:ascii="Times New Roman" w:eastAsia="Times New Roman" w:hAnsi="Times New Roman" w:cs="Times New Roman"/>
          <w:sz w:val="26"/>
          <w:szCs w:val="26"/>
          <w:lang w:eastAsia="ru-RU"/>
        </w:rPr>
        <w:t xml:space="preserve">. </w:t>
      </w:r>
      <w:r w:rsidR="00801AE6" w:rsidRPr="00801AE6">
        <w:rPr>
          <w:rFonts w:ascii="Times New Roman" w:eastAsia="Times New Roman" w:hAnsi="Times New Roman" w:cs="Times New Roman"/>
          <w:sz w:val="26"/>
          <w:szCs w:val="26"/>
          <w:lang w:eastAsia="ru-RU"/>
        </w:rPr>
        <w:t>Про підсумки проведення внутрішнього самооц</w:t>
      </w:r>
      <w:r w:rsidR="00534E46">
        <w:rPr>
          <w:rFonts w:ascii="Times New Roman" w:eastAsia="Times New Roman" w:hAnsi="Times New Roman" w:cs="Times New Roman"/>
          <w:sz w:val="26"/>
          <w:szCs w:val="26"/>
          <w:lang w:eastAsia="ru-RU"/>
        </w:rPr>
        <w:t>інювання за напрямом «О</w:t>
      </w:r>
      <w:r w:rsidR="00801AE6" w:rsidRPr="00801AE6">
        <w:rPr>
          <w:rFonts w:ascii="Times New Roman" w:eastAsia="Times New Roman" w:hAnsi="Times New Roman" w:cs="Times New Roman"/>
          <w:sz w:val="26"/>
          <w:szCs w:val="26"/>
          <w:lang w:eastAsia="ru-RU"/>
        </w:rPr>
        <w:t>світнє середовище»  (доповідачі Нестерова С.А., Круглянко В.П., заступники директора з навчально-виховної роботи);</w:t>
      </w:r>
    </w:p>
    <w:p w:rsidR="00801AE6" w:rsidRDefault="00A70B6C" w:rsidP="005E6627">
      <w:pPr>
        <w:widowControl w:val="0"/>
        <w:tabs>
          <w:tab w:val="left" w:pos="1540"/>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A70B6C">
        <w:rPr>
          <w:rFonts w:ascii="Times New Roman" w:eastAsia="Times New Roman" w:hAnsi="Times New Roman" w:cs="Times New Roman"/>
          <w:sz w:val="26"/>
          <w:szCs w:val="26"/>
          <w:lang w:eastAsia="ru-RU"/>
        </w:rPr>
        <w:t xml:space="preserve">5. </w:t>
      </w:r>
      <w:r w:rsidR="00801AE6">
        <w:rPr>
          <w:rFonts w:ascii="Times New Roman" w:eastAsia="Times New Roman" w:hAnsi="Times New Roman" w:cs="Times New Roman"/>
          <w:sz w:val="26"/>
          <w:szCs w:val="26"/>
          <w:lang w:eastAsia="ru-RU"/>
        </w:rPr>
        <w:t>Про</w:t>
      </w:r>
      <w:r w:rsidR="00801AE6" w:rsidRPr="00801AE6">
        <w:rPr>
          <w:rFonts w:ascii="Times New Roman" w:eastAsia="Times New Roman" w:hAnsi="Times New Roman" w:cs="Times New Roman"/>
          <w:sz w:val="26"/>
          <w:szCs w:val="26"/>
          <w:lang w:eastAsia="ru-RU"/>
        </w:rPr>
        <w:t xml:space="preserve"> роль вчителя у створені безпечного, розвивального, мотиваційного освітнього середовища (доповідач Дубина І.М., заступник директора з науково-методичної роботи);</w:t>
      </w:r>
    </w:p>
    <w:p w:rsidR="00801AE6" w:rsidRPr="00801AE6" w:rsidRDefault="00801AE6" w:rsidP="005E6627">
      <w:pPr>
        <w:widowControl w:val="0"/>
        <w:tabs>
          <w:tab w:val="left" w:pos="1540"/>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 </w:t>
      </w:r>
      <w:r w:rsidRPr="00801AE6">
        <w:rPr>
          <w:rFonts w:ascii="Times New Roman" w:eastAsia="Times New Roman" w:hAnsi="Times New Roman" w:cs="Times New Roman"/>
          <w:sz w:val="26"/>
          <w:szCs w:val="26"/>
          <w:lang w:eastAsia="ru-RU"/>
        </w:rPr>
        <w:t>Про затвердження Кодексу безпечного освітнього середовища   (доповідач Даниленко О.В., заступник директора з виховної роботи);</w:t>
      </w:r>
    </w:p>
    <w:p w:rsidR="00801AE6" w:rsidRPr="00801AE6" w:rsidRDefault="00801AE6" w:rsidP="005E6627">
      <w:pPr>
        <w:widowControl w:val="0"/>
        <w:tabs>
          <w:tab w:val="left" w:pos="1540"/>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801AE6">
        <w:rPr>
          <w:rFonts w:ascii="Times New Roman" w:eastAsia="Times New Roman" w:hAnsi="Times New Roman" w:cs="Times New Roman"/>
          <w:sz w:val="26"/>
          <w:szCs w:val="26"/>
          <w:lang w:eastAsia="ru-RU"/>
        </w:rPr>
        <w:t>7. Про моніторинг стану викладання англійської мови ( доповідач Ляшенко В.В., заступник директора з виховної роботи);</w:t>
      </w:r>
    </w:p>
    <w:p w:rsidR="00801AE6" w:rsidRPr="00801AE6" w:rsidRDefault="00801AE6" w:rsidP="005E6627">
      <w:pPr>
        <w:widowControl w:val="0"/>
        <w:tabs>
          <w:tab w:val="left" w:pos="1540"/>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801AE6">
        <w:rPr>
          <w:rFonts w:ascii="Times New Roman" w:eastAsia="Times New Roman" w:hAnsi="Times New Roman" w:cs="Times New Roman"/>
          <w:sz w:val="26"/>
          <w:szCs w:val="26"/>
          <w:lang w:eastAsia="ru-RU"/>
        </w:rPr>
        <w:t xml:space="preserve">8. Про моніторинг стану викладання </w:t>
      </w:r>
      <w:r w:rsidRPr="00801AE6">
        <w:rPr>
          <w:rFonts w:ascii="Times New Roman" w:eastAsia="Times New Roman" w:hAnsi="Times New Roman" w:cs="Times New Roman"/>
          <w:sz w:val="26"/>
          <w:szCs w:val="26"/>
          <w:lang w:val="ru-RU" w:eastAsia="ru-RU"/>
        </w:rPr>
        <w:t xml:space="preserve">математики, </w:t>
      </w:r>
      <w:proofErr w:type="spellStart"/>
      <w:r w:rsidRPr="00801AE6">
        <w:rPr>
          <w:rFonts w:ascii="Times New Roman" w:eastAsia="Times New Roman" w:hAnsi="Times New Roman" w:cs="Times New Roman"/>
          <w:sz w:val="26"/>
          <w:szCs w:val="26"/>
          <w:lang w:val="ru-RU" w:eastAsia="ru-RU"/>
        </w:rPr>
        <w:t>алгебри</w:t>
      </w:r>
      <w:proofErr w:type="spellEnd"/>
      <w:r w:rsidRPr="00801AE6">
        <w:rPr>
          <w:rFonts w:ascii="Times New Roman" w:eastAsia="Times New Roman" w:hAnsi="Times New Roman" w:cs="Times New Roman"/>
          <w:sz w:val="26"/>
          <w:szCs w:val="26"/>
          <w:lang w:val="ru-RU" w:eastAsia="ru-RU"/>
        </w:rPr>
        <w:t xml:space="preserve"> і </w:t>
      </w:r>
      <w:proofErr w:type="spellStart"/>
      <w:r w:rsidRPr="00801AE6">
        <w:rPr>
          <w:rFonts w:ascii="Times New Roman" w:eastAsia="Times New Roman" w:hAnsi="Times New Roman" w:cs="Times New Roman"/>
          <w:sz w:val="26"/>
          <w:szCs w:val="26"/>
          <w:lang w:val="ru-RU" w:eastAsia="ru-RU"/>
        </w:rPr>
        <w:t>початків</w:t>
      </w:r>
      <w:proofErr w:type="spellEnd"/>
      <w:r w:rsidRPr="00801AE6">
        <w:rPr>
          <w:rFonts w:ascii="Times New Roman" w:eastAsia="Times New Roman" w:hAnsi="Times New Roman" w:cs="Times New Roman"/>
          <w:sz w:val="26"/>
          <w:szCs w:val="26"/>
          <w:lang w:val="ru-RU" w:eastAsia="ru-RU"/>
        </w:rPr>
        <w:t xml:space="preserve"> </w:t>
      </w:r>
      <w:proofErr w:type="spellStart"/>
      <w:r w:rsidRPr="00801AE6">
        <w:rPr>
          <w:rFonts w:ascii="Times New Roman" w:eastAsia="Times New Roman" w:hAnsi="Times New Roman" w:cs="Times New Roman"/>
          <w:sz w:val="26"/>
          <w:szCs w:val="26"/>
          <w:lang w:val="ru-RU" w:eastAsia="ru-RU"/>
        </w:rPr>
        <w:t>аналізу</w:t>
      </w:r>
      <w:proofErr w:type="spellEnd"/>
      <w:r w:rsidRPr="00801AE6">
        <w:rPr>
          <w:rFonts w:ascii="Times New Roman" w:eastAsia="Times New Roman" w:hAnsi="Times New Roman" w:cs="Times New Roman"/>
          <w:sz w:val="26"/>
          <w:szCs w:val="26"/>
          <w:lang w:val="ru-RU" w:eastAsia="ru-RU"/>
        </w:rPr>
        <w:t xml:space="preserve">, геометрії  </w:t>
      </w:r>
      <w:r w:rsidRPr="00801AE6">
        <w:rPr>
          <w:rFonts w:ascii="Times New Roman" w:eastAsia="Times New Roman" w:hAnsi="Times New Roman" w:cs="Times New Roman"/>
          <w:sz w:val="26"/>
          <w:szCs w:val="26"/>
          <w:lang w:eastAsia="ru-RU"/>
        </w:rPr>
        <w:t xml:space="preserve"> в 9-11 класах (доповідач Бокал С.І., заступник директора з навчально-виховної роботи);</w:t>
      </w:r>
    </w:p>
    <w:p w:rsidR="00801AE6" w:rsidRPr="00801AE6" w:rsidRDefault="00801AE6" w:rsidP="005E6627">
      <w:pPr>
        <w:widowControl w:val="0"/>
        <w:tabs>
          <w:tab w:val="left" w:pos="1540"/>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801AE6">
        <w:rPr>
          <w:rFonts w:ascii="Times New Roman" w:eastAsia="Times New Roman" w:hAnsi="Times New Roman" w:cs="Times New Roman"/>
          <w:sz w:val="26"/>
          <w:szCs w:val="26"/>
          <w:lang w:eastAsia="ru-RU"/>
        </w:rPr>
        <w:t>9. Про моніторинг стану викладання інформатики (доповідач Дубина І.М., заступник директора з науково-методичної роботи);</w:t>
      </w:r>
    </w:p>
    <w:p w:rsidR="00801AE6" w:rsidRPr="00801AE6" w:rsidRDefault="00801AE6" w:rsidP="005E6627">
      <w:pPr>
        <w:widowControl w:val="0"/>
        <w:tabs>
          <w:tab w:val="left" w:pos="1540"/>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801AE6">
        <w:rPr>
          <w:rFonts w:ascii="Times New Roman" w:eastAsia="Times New Roman" w:hAnsi="Times New Roman" w:cs="Times New Roman"/>
          <w:sz w:val="26"/>
          <w:szCs w:val="26"/>
          <w:lang w:eastAsia="ru-RU"/>
        </w:rPr>
        <w:t>10. Про моніторинг стану викладання музичного мистецтва (доповідач                        Круглянко В.П., заступник директора з навчально-виховної роботи);</w:t>
      </w:r>
    </w:p>
    <w:p w:rsidR="00A70B6C" w:rsidRPr="00A70B6C" w:rsidRDefault="00801AE6" w:rsidP="005E6627">
      <w:pPr>
        <w:widowControl w:val="0"/>
        <w:tabs>
          <w:tab w:val="left" w:pos="1540"/>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801AE6">
        <w:rPr>
          <w:rFonts w:ascii="Times New Roman" w:eastAsia="Times New Roman" w:hAnsi="Times New Roman" w:cs="Times New Roman"/>
          <w:sz w:val="26"/>
          <w:szCs w:val="26"/>
          <w:lang w:eastAsia="ru-RU"/>
        </w:rPr>
        <w:t>11. Про схвалення Положення про  методичні комісії (об’єднання), Положення про методичну раду, Положення про динамічні творчі групи, Положення про керівника методичних комісій (об’єднань), Положення про методичну роботу</w:t>
      </w:r>
      <w:r>
        <w:rPr>
          <w:rFonts w:ascii="Times New Roman" w:eastAsia="Times New Roman" w:hAnsi="Times New Roman" w:cs="Times New Roman"/>
          <w:sz w:val="26"/>
          <w:szCs w:val="26"/>
          <w:lang w:eastAsia="ru-RU"/>
        </w:rPr>
        <w:t xml:space="preserve">, Положення про </w:t>
      </w:r>
      <w:r>
        <w:rPr>
          <w:rFonts w:ascii="Times New Roman" w:eastAsia="Times New Roman" w:hAnsi="Times New Roman" w:cs="Times New Roman"/>
          <w:sz w:val="26"/>
          <w:szCs w:val="26"/>
          <w:lang w:eastAsia="ru-RU"/>
        </w:rPr>
        <w:lastRenderedPageBreak/>
        <w:t>наставництво</w:t>
      </w:r>
      <w:r w:rsidRPr="00801AE6">
        <w:rPr>
          <w:rFonts w:ascii="Times New Roman" w:eastAsia="Times New Roman" w:hAnsi="Times New Roman" w:cs="Times New Roman"/>
          <w:sz w:val="26"/>
          <w:szCs w:val="26"/>
          <w:lang w:eastAsia="ru-RU"/>
        </w:rPr>
        <w:t>;</w:t>
      </w:r>
    </w:p>
    <w:p w:rsidR="00A70B6C" w:rsidRPr="00A70B6C" w:rsidRDefault="00801AE6" w:rsidP="005E6627">
      <w:pPr>
        <w:widowControl w:val="0"/>
        <w:tabs>
          <w:tab w:val="left" w:pos="1540"/>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r w:rsidR="00A70B6C" w:rsidRPr="00A70B6C">
        <w:rPr>
          <w:rFonts w:ascii="Times New Roman" w:eastAsia="Times New Roman" w:hAnsi="Times New Roman" w:cs="Times New Roman"/>
          <w:sz w:val="26"/>
          <w:szCs w:val="26"/>
          <w:lang w:eastAsia="ru-RU"/>
        </w:rPr>
        <w:t xml:space="preserve">. Про визнання результатів підвищення кваліфікації педагогічних працівників (доповідач Круглянко В.П., заступник директора з навчально-виховної роботи); </w:t>
      </w:r>
    </w:p>
    <w:p w:rsidR="00A70B6C" w:rsidRPr="00A70B6C" w:rsidRDefault="00A70B6C" w:rsidP="005E6627">
      <w:pPr>
        <w:tabs>
          <w:tab w:val="left" w:pos="1540"/>
        </w:tabs>
        <w:spacing w:after="5" w:line="240" w:lineRule="auto"/>
        <w:ind w:firstLine="426"/>
        <w:jc w:val="both"/>
        <w:rPr>
          <w:rFonts w:ascii="Times New Roman" w:eastAsia="Times New Roman" w:hAnsi="Times New Roman" w:cs="Times New Roman"/>
          <w:sz w:val="26"/>
          <w:szCs w:val="26"/>
          <w:lang w:eastAsia="ru-RU"/>
        </w:rPr>
      </w:pPr>
      <w:r w:rsidRPr="00A70B6C">
        <w:rPr>
          <w:rFonts w:ascii="Times New Roman" w:eastAsia="Times New Roman" w:hAnsi="Times New Roman" w:cs="Times New Roman"/>
          <w:b/>
          <w:bCs/>
          <w:sz w:val="26"/>
          <w:szCs w:val="26"/>
          <w:lang w:eastAsia="ru-RU"/>
        </w:rPr>
        <w:t xml:space="preserve">1. </w:t>
      </w:r>
      <w:r w:rsidRPr="00A70B6C">
        <w:rPr>
          <w:rFonts w:ascii="Times New Roman" w:eastAsia="Times New Roman" w:hAnsi="Times New Roman" w:cs="Times New Roman"/>
          <w:b/>
          <w:bCs/>
          <w:sz w:val="26"/>
          <w:szCs w:val="26"/>
          <w:lang w:val="ru-RU" w:eastAsia="ru-RU"/>
        </w:rPr>
        <w:t xml:space="preserve">СЛУХАЛИ: </w:t>
      </w:r>
    </w:p>
    <w:p w:rsidR="00A70B6C" w:rsidRPr="00A70B6C" w:rsidRDefault="00801AE6" w:rsidP="005E6627">
      <w:pPr>
        <w:spacing w:after="0" w:line="240" w:lineRule="auto"/>
        <w:ind w:left="10" w:firstLine="416"/>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shd w:val="clear" w:color="auto" w:fill="FFFFFF"/>
          <w:lang w:eastAsia="ru-RU"/>
        </w:rPr>
        <w:t>Круглянко В.П.</w:t>
      </w:r>
      <w:r w:rsidR="00A70B6C" w:rsidRPr="00A70B6C">
        <w:rPr>
          <w:rFonts w:ascii="Times New Roman" w:eastAsia="Times New Roman" w:hAnsi="Times New Roman" w:cs="Times New Roman"/>
          <w:sz w:val="26"/>
          <w:szCs w:val="26"/>
          <w:shd w:val="clear" w:color="auto" w:fill="FFFFFF"/>
          <w:lang w:eastAsia="ru-RU"/>
        </w:rPr>
        <w:t xml:space="preserve">, </w:t>
      </w:r>
      <w:r>
        <w:rPr>
          <w:rFonts w:ascii="Times New Roman" w:eastAsia="Times New Roman" w:hAnsi="Times New Roman" w:cs="Times New Roman"/>
          <w:sz w:val="26"/>
          <w:szCs w:val="26"/>
          <w:shd w:val="clear" w:color="auto" w:fill="FFFFFF"/>
          <w:lang w:eastAsia="ru-RU"/>
        </w:rPr>
        <w:t>заступника директора з навчально-виховної роботи</w:t>
      </w:r>
      <w:r w:rsidR="00A70B6C" w:rsidRPr="00A70B6C">
        <w:rPr>
          <w:rFonts w:ascii="Times New Roman" w:eastAsia="Times New Roman" w:hAnsi="Times New Roman" w:cs="Times New Roman"/>
          <w:sz w:val="26"/>
          <w:szCs w:val="26"/>
          <w:shd w:val="clear" w:color="auto" w:fill="FFFFFF"/>
          <w:lang w:eastAsia="ru-RU"/>
        </w:rPr>
        <w:t xml:space="preserve">, </w:t>
      </w:r>
      <w:bookmarkEnd w:id="1"/>
      <w:r w:rsidR="00A70B6C" w:rsidRPr="00A70B6C">
        <w:rPr>
          <w:rFonts w:ascii="Times New Roman" w:eastAsia="Times New Roman" w:hAnsi="Times New Roman" w:cs="Times New Roman"/>
          <w:sz w:val="26"/>
          <w:szCs w:val="26"/>
          <w:shd w:val="clear" w:color="auto" w:fill="FFFFFF"/>
          <w:lang w:eastAsia="ru-RU"/>
        </w:rPr>
        <w:t>з питання п</w:t>
      </w:r>
      <w:proofErr w:type="spellStart"/>
      <w:r w:rsidR="00A70B6C" w:rsidRPr="00A70B6C">
        <w:rPr>
          <w:rFonts w:ascii="Times New Roman" w:eastAsia="Times New Roman" w:hAnsi="Times New Roman" w:cs="Times New Roman"/>
          <w:sz w:val="26"/>
          <w:szCs w:val="26"/>
          <w:shd w:val="clear" w:color="auto" w:fill="FFFFFF"/>
          <w:lang w:val="ru-RU" w:eastAsia="ru-RU"/>
        </w:rPr>
        <w:t>ро</w:t>
      </w:r>
      <w:proofErr w:type="spellEnd"/>
      <w:r w:rsidR="00A70B6C" w:rsidRPr="00A70B6C">
        <w:rPr>
          <w:rFonts w:ascii="Times New Roman" w:eastAsia="Times New Roman" w:hAnsi="Times New Roman" w:cs="Times New Roman"/>
          <w:sz w:val="26"/>
          <w:szCs w:val="26"/>
          <w:shd w:val="clear" w:color="auto" w:fill="FFFFFF"/>
          <w:lang w:val="ru-RU" w:eastAsia="ru-RU"/>
        </w:rPr>
        <w:t xml:space="preserve"> </w:t>
      </w:r>
      <w:proofErr w:type="spellStart"/>
      <w:r w:rsidR="00A70B6C" w:rsidRPr="00A70B6C">
        <w:rPr>
          <w:rFonts w:ascii="Times New Roman" w:eastAsia="Times New Roman" w:hAnsi="Times New Roman" w:cs="Times New Roman"/>
          <w:sz w:val="26"/>
          <w:szCs w:val="26"/>
          <w:shd w:val="clear" w:color="auto" w:fill="FFFFFF"/>
          <w:lang w:val="ru-RU" w:eastAsia="ru-RU"/>
        </w:rPr>
        <w:t>хід</w:t>
      </w:r>
      <w:proofErr w:type="spellEnd"/>
      <w:r w:rsidR="00A70B6C" w:rsidRPr="00A70B6C">
        <w:rPr>
          <w:rFonts w:ascii="Times New Roman" w:eastAsia="Times New Roman" w:hAnsi="Times New Roman" w:cs="Times New Roman"/>
          <w:sz w:val="26"/>
          <w:szCs w:val="26"/>
          <w:shd w:val="clear" w:color="auto" w:fill="FFFFFF"/>
          <w:lang w:val="ru-RU" w:eastAsia="ru-RU"/>
        </w:rPr>
        <w:t xml:space="preserve"> виконання </w:t>
      </w:r>
      <w:proofErr w:type="spellStart"/>
      <w:r w:rsidR="00A70B6C" w:rsidRPr="00A70B6C">
        <w:rPr>
          <w:rFonts w:ascii="Times New Roman" w:eastAsia="Times New Roman" w:hAnsi="Times New Roman" w:cs="Times New Roman"/>
          <w:sz w:val="26"/>
          <w:szCs w:val="26"/>
          <w:shd w:val="clear" w:color="auto" w:fill="FFFFFF"/>
          <w:lang w:val="ru-RU" w:eastAsia="ru-RU"/>
        </w:rPr>
        <w:t>рішень</w:t>
      </w:r>
      <w:proofErr w:type="spellEnd"/>
      <w:r w:rsidR="00A70B6C" w:rsidRPr="00A70B6C">
        <w:rPr>
          <w:rFonts w:ascii="Times New Roman" w:eastAsia="Times New Roman" w:hAnsi="Times New Roman" w:cs="Times New Roman"/>
          <w:sz w:val="26"/>
          <w:szCs w:val="26"/>
          <w:shd w:val="clear" w:color="auto" w:fill="FFFFFF"/>
          <w:lang w:val="ru-RU" w:eastAsia="ru-RU"/>
        </w:rPr>
        <w:t xml:space="preserve"> </w:t>
      </w:r>
      <w:proofErr w:type="spellStart"/>
      <w:r w:rsidR="00A70B6C" w:rsidRPr="00A70B6C">
        <w:rPr>
          <w:rFonts w:ascii="Times New Roman" w:eastAsia="Times New Roman" w:hAnsi="Times New Roman" w:cs="Times New Roman"/>
          <w:sz w:val="26"/>
          <w:szCs w:val="26"/>
          <w:shd w:val="clear" w:color="auto" w:fill="FFFFFF"/>
          <w:lang w:val="ru-RU" w:eastAsia="ru-RU"/>
        </w:rPr>
        <w:t>попередньої</w:t>
      </w:r>
      <w:proofErr w:type="spellEnd"/>
      <w:r w:rsidR="00A70B6C" w:rsidRPr="00A70B6C">
        <w:rPr>
          <w:rFonts w:ascii="Times New Roman" w:eastAsia="Times New Roman" w:hAnsi="Times New Roman" w:cs="Times New Roman"/>
          <w:sz w:val="26"/>
          <w:szCs w:val="26"/>
          <w:shd w:val="clear" w:color="auto" w:fill="FFFFFF"/>
          <w:lang w:val="ru-RU" w:eastAsia="ru-RU"/>
        </w:rPr>
        <w:t xml:space="preserve"> </w:t>
      </w:r>
      <w:proofErr w:type="spellStart"/>
      <w:r w:rsidR="00A70B6C" w:rsidRPr="00A70B6C">
        <w:rPr>
          <w:rFonts w:ascii="Times New Roman" w:eastAsia="Times New Roman" w:hAnsi="Times New Roman" w:cs="Times New Roman"/>
          <w:sz w:val="26"/>
          <w:szCs w:val="26"/>
          <w:shd w:val="clear" w:color="auto" w:fill="FFFFFF"/>
          <w:lang w:val="ru-RU" w:eastAsia="ru-RU"/>
        </w:rPr>
        <w:t>педрад</w:t>
      </w:r>
      <w:proofErr w:type="spellEnd"/>
      <w:r w:rsidR="00A70B6C" w:rsidRPr="00A70B6C">
        <w:rPr>
          <w:rFonts w:ascii="Times New Roman" w:eastAsia="Times New Roman" w:hAnsi="Times New Roman" w:cs="Times New Roman"/>
          <w:sz w:val="26"/>
          <w:szCs w:val="26"/>
          <w:shd w:val="clear" w:color="auto" w:fill="FFFFFF"/>
          <w:lang w:eastAsia="ru-RU"/>
        </w:rPr>
        <w:t xml:space="preserve">и </w:t>
      </w:r>
      <w:r w:rsidR="00A70B6C" w:rsidRPr="00A70B6C">
        <w:rPr>
          <w:rFonts w:ascii="Times New Roman" w:eastAsia="Times New Roman" w:hAnsi="Times New Roman" w:cs="Times New Roman"/>
          <w:bCs/>
          <w:sz w:val="26"/>
          <w:szCs w:val="26"/>
          <w:lang w:eastAsia="ru-RU"/>
        </w:rPr>
        <w:t>(доповідь додається).</w:t>
      </w:r>
    </w:p>
    <w:p w:rsidR="00A70B6C" w:rsidRPr="00A70B6C" w:rsidRDefault="00A70B6C" w:rsidP="005E6627">
      <w:pPr>
        <w:spacing w:after="0" w:line="240" w:lineRule="auto"/>
        <w:ind w:left="-5" w:firstLine="431"/>
        <w:jc w:val="both"/>
        <w:rPr>
          <w:rFonts w:ascii="Times New Roman" w:eastAsia="Times New Roman" w:hAnsi="Times New Roman" w:cs="Times New Roman"/>
          <w:b/>
          <w:bCs/>
          <w:sz w:val="26"/>
          <w:szCs w:val="26"/>
          <w:lang w:eastAsia="ru-RU"/>
        </w:rPr>
      </w:pPr>
      <w:r w:rsidRPr="00A70B6C">
        <w:rPr>
          <w:rFonts w:ascii="Times New Roman" w:eastAsia="Times New Roman" w:hAnsi="Times New Roman" w:cs="Times New Roman"/>
          <w:b/>
          <w:bCs/>
          <w:sz w:val="26"/>
          <w:szCs w:val="26"/>
          <w:lang w:eastAsia="ru-RU"/>
        </w:rPr>
        <w:t>УХВАЛИЛИ:</w:t>
      </w:r>
    </w:p>
    <w:p w:rsidR="00A70B6C" w:rsidRPr="00A70B6C" w:rsidRDefault="00A70B6C" w:rsidP="005E6627">
      <w:pPr>
        <w:numPr>
          <w:ilvl w:val="1"/>
          <w:numId w:val="1"/>
        </w:numPr>
        <w:tabs>
          <w:tab w:val="left" w:pos="851"/>
        </w:tabs>
        <w:spacing w:after="0" w:line="240" w:lineRule="auto"/>
        <w:ind w:left="0" w:firstLine="426"/>
        <w:contextualSpacing/>
        <w:jc w:val="both"/>
        <w:rPr>
          <w:rFonts w:ascii="Times New Roman" w:eastAsia="Times New Roman" w:hAnsi="Times New Roman" w:cs="Times New Roman"/>
          <w:bCs/>
          <w:sz w:val="26"/>
          <w:szCs w:val="26"/>
          <w:lang w:val="ru-RU" w:eastAsia="ru-RU"/>
        </w:rPr>
      </w:pPr>
      <w:r w:rsidRPr="00A70B6C">
        <w:rPr>
          <w:rFonts w:ascii="Times New Roman" w:eastAsia="Times New Roman" w:hAnsi="Times New Roman" w:cs="Times New Roman"/>
          <w:bCs/>
          <w:sz w:val="26"/>
          <w:szCs w:val="26"/>
          <w:lang w:eastAsia="ru-RU"/>
        </w:rPr>
        <w:t xml:space="preserve"> </w:t>
      </w:r>
      <w:proofErr w:type="spellStart"/>
      <w:r w:rsidRPr="00A70B6C">
        <w:rPr>
          <w:rFonts w:ascii="Times New Roman" w:eastAsia="Times New Roman" w:hAnsi="Times New Roman" w:cs="Times New Roman"/>
          <w:bCs/>
          <w:sz w:val="26"/>
          <w:szCs w:val="26"/>
          <w:lang w:val="ru-RU" w:eastAsia="ru-RU"/>
        </w:rPr>
        <w:t>Інформацію</w:t>
      </w:r>
      <w:proofErr w:type="spellEnd"/>
      <w:r w:rsidRPr="00A70B6C">
        <w:rPr>
          <w:rFonts w:ascii="Times New Roman" w:eastAsia="Times New Roman" w:hAnsi="Times New Roman" w:cs="Times New Roman"/>
          <w:bCs/>
          <w:sz w:val="26"/>
          <w:szCs w:val="26"/>
          <w:lang w:val="ru-RU" w:eastAsia="ru-RU"/>
        </w:rPr>
        <w:t xml:space="preserve"> </w:t>
      </w:r>
      <w:r w:rsidRPr="00A70B6C">
        <w:rPr>
          <w:rFonts w:ascii="Times New Roman" w:eastAsia="Times New Roman" w:hAnsi="Times New Roman" w:cs="Times New Roman"/>
          <w:bCs/>
          <w:sz w:val="26"/>
          <w:szCs w:val="26"/>
          <w:lang w:eastAsia="ru-RU"/>
        </w:rPr>
        <w:t>п</w:t>
      </w:r>
      <w:proofErr w:type="spellStart"/>
      <w:r w:rsidRPr="00A70B6C">
        <w:rPr>
          <w:rFonts w:ascii="Times New Roman" w:eastAsia="Times New Roman" w:hAnsi="Times New Roman" w:cs="Times New Roman"/>
          <w:bCs/>
          <w:sz w:val="26"/>
          <w:szCs w:val="26"/>
          <w:lang w:val="ru-RU" w:eastAsia="ru-RU"/>
        </w:rPr>
        <w:t>ро</w:t>
      </w:r>
      <w:proofErr w:type="spellEnd"/>
      <w:r w:rsidRPr="00A70B6C">
        <w:rPr>
          <w:rFonts w:ascii="Times New Roman" w:eastAsia="Times New Roman" w:hAnsi="Times New Roman" w:cs="Times New Roman"/>
          <w:bCs/>
          <w:sz w:val="26"/>
          <w:szCs w:val="26"/>
          <w:lang w:val="ru-RU" w:eastAsia="ru-RU"/>
        </w:rPr>
        <w:t xml:space="preserve"> </w:t>
      </w:r>
      <w:proofErr w:type="spellStart"/>
      <w:r w:rsidRPr="00A70B6C">
        <w:rPr>
          <w:rFonts w:ascii="Times New Roman" w:eastAsia="Times New Roman" w:hAnsi="Times New Roman" w:cs="Times New Roman"/>
          <w:bCs/>
          <w:sz w:val="26"/>
          <w:szCs w:val="26"/>
          <w:lang w:val="ru-RU" w:eastAsia="ru-RU"/>
        </w:rPr>
        <w:t>хід</w:t>
      </w:r>
      <w:proofErr w:type="spellEnd"/>
      <w:r w:rsidRPr="00A70B6C">
        <w:rPr>
          <w:rFonts w:ascii="Times New Roman" w:eastAsia="Times New Roman" w:hAnsi="Times New Roman" w:cs="Times New Roman"/>
          <w:bCs/>
          <w:sz w:val="26"/>
          <w:szCs w:val="26"/>
          <w:lang w:val="ru-RU" w:eastAsia="ru-RU"/>
        </w:rPr>
        <w:t xml:space="preserve"> виконання </w:t>
      </w:r>
      <w:proofErr w:type="spellStart"/>
      <w:r w:rsidRPr="00A70B6C">
        <w:rPr>
          <w:rFonts w:ascii="Times New Roman" w:eastAsia="Times New Roman" w:hAnsi="Times New Roman" w:cs="Times New Roman"/>
          <w:bCs/>
          <w:sz w:val="26"/>
          <w:szCs w:val="26"/>
          <w:lang w:val="ru-RU" w:eastAsia="ru-RU"/>
        </w:rPr>
        <w:t>рішень</w:t>
      </w:r>
      <w:proofErr w:type="spellEnd"/>
      <w:r w:rsidRPr="00A70B6C">
        <w:rPr>
          <w:rFonts w:ascii="Times New Roman" w:eastAsia="Times New Roman" w:hAnsi="Times New Roman" w:cs="Times New Roman"/>
          <w:bCs/>
          <w:sz w:val="26"/>
          <w:szCs w:val="26"/>
          <w:lang w:val="ru-RU" w:eastAsia="ru-RU"/>
        </w:rPr>
        <w:t xml:space="preserve"> </w:t>
      </w:r>
      <w:proofErr w:type="spellStart"/>
      <w:r w:rsidRPr="00A70B6C">
        <w:rPr>
          <w:rFonts w:ascii="Times New Roman" w:eastAsia="Times New Roman" w:hAnsi="Times New Roman" w:cs="Times New Roman"/>
          <w:bCs/>
          <w:sz w:val="26"/>
          <w:szCs w:val="26"/>
          <w:lang w:val="ru-RU" w:eastAsia="ru-RU"/>
        </w:rPr>
        <w:t>попередньої</w:t>
      </w:r>
      <w:proofErr w:type="spellEnd"/>
      <w:r w:rsidRPr="00A70B6C">
        <w:rPr>
          <w:rFonts w:ascii="Times New Roman" w:eastAsia="Times New Roman" w:hAnsi="Times New Roman" w:cs="Times New Roman"/>
          <w:bCs/>
          <w:sz w:val="26"/>
          <w:szCs w:val="26"/>
          <w:lang w:val="ru-RU" w:eastAsia="ru-RU"/>
        </w:rPr>
        <w:t xml:space="preserve"> </w:t>
      </w:r>
      <w:proofErr w:type="spellStart"/>
      <w:r w:rsidRPr="00A70B6C">
        <w:rPr>
          <w:rFonts w:ascii="Times New Roman" w:eastAsia="Times New Roman" w:hAnsi="Times New Roman" w:cs="Times New Roman"/>
          <w:bCs/>
          <w:sz w:val="26"/>
          <w:szCs w:val="26"/>
          <w:lang w:val="ru-RU" w:eastAsia="ru-RU"/>
        </w:rPr>
        <w:t>педрад</w:t>
      </w:r>
      <w:proofErr w:type="spellEnd"/>
      <w:r w:rsidRPr="00A70B6C">
        <w:rPr>
          <w:rFonts w:ascii="Times New Roman" w:eastAsia="Times New Roman" w:hAnsi="Times New Roman" w:cs="Times New Roman"/>
          <w:bCs/>
          <w:sz w:val="26"/>
          <w:szCs w:val="26"/>
          <w:lang w:eastAsia="ru-RU"/>
        </w:rPr>
        <w:t>и</w:t>
      </w:r>
      <w:r w:rsidRPr="00A70B6C">
        <w:rPr>
          <w:rFonts w:ascii="Times New Roman" w:eastAsia="Times New Roman" w:hAnsi="Times New Roman" w:cs="Times New Roman"/>
          <w:bCs/>
          <w:sz w:val="26"/>
          <w:szCs w:val="26"/>
          <w:lang w:val="ru-RU" w:eastAsia="ru-RU"/>
        </w:rPr>
        <w:t xml:space="preserve"> </w:t>
      </w:r>
      <w:proofErr w:type="spellStart"/>
      <w:r w:rsidRPr="00A70B6C">
        <w:rPr>
          <w:rFonts w:ascii="Times New Roman" w:eastAsia="Times New Roman" w:hAnsi="Times New Roman" w:cs="Times New Roman"/>
          <w:bCs/>
          <w:sz w:val="26"/>
          <w:szCs w:val="26"/>
          <w:lang w:val="ru-RU" w:eastAsia="ru-RU"/>
        </w:rPr>
        <w:t>взяти</w:t>
      </w:r>
      <w:proofErr w:type="spellEnd"/>
      <w:r w:rsidRPr="00A70B6C">
        <w:rPr>
          <w:rFonts w:ascii="Times New Roman" w:eastAsia="Times New Roman" w:hAnsi="Times New Roman" w:cs="Times New Roman"/>
          <w:bCs/>
          <w:sz w:val="26"/>
          <w:szCs w:val="26"/>
          <w:lang w:val="ru-RU" w:eastAsia="ru-RU"/>
        </w:rPr>
        <w:t xml:space="preserve"> до </w:t>
      </w:r>
      <w:proofErr w:type="spellStart"/>
      <w:r w:rsidRPr="00A70B6C">
        <w:rPr>
          <w:rFonts w:ascii="Times New Roman" w:eastAsia="Times New Roman" w:hAnsi="Times New Roman" w:cs="Times New Roman"/>
          <w:bCs/>
          <w:sz w:val="26"/>
          <w:szCs w:val="26"/>
          <w:lang w:val="ru-RU" w:eastAsia="ru-RU"/>
        </w:rPr>
        <w:t>уваги</w:t>
      </w:r>
      <w:proofErr w:type="spellEnd"/>
      <w:r w:rsidRPr="00A70B6C">
        <w:rPr>
          <w:rFonts w:ascii="Times New Roman" w:eastAsia="Times New Roman" w:hAnsi="Times New Roman" w:cs="Times New Roman"/>
          <w:bCs/>
          <w:sz w:val="26"/>
          <w:szCs w:val="26"/>
          <w:lang w:val="ru-RU" w:eastAsia="ru-RU"/>
        </w:rPr>
        <w:t>.</w:t>
      </w:r>
    </w:p>
    <w:p w:rsidR="00A70B6C" w:rsidRDefault="00971516" w:rsidP="005E6627">
      <w:pPr>
        <w:spacing w:after="0" w:line="240" w:lineRule="auto"/>
        <w:ind w:firstLine="426"/>
        <w:rPr>
          <w:rFonts w:ascii="Times New Roman" w:hAnsi="Times New Roman" w:cs="Times New Roman"/>
          <w:sz w:val="26"/>
          <w:szCs w:val="26"/>
        </w:rPr>
      </w:pPr>
      <w:r w:rsidRPr="00971516">
        <w:rPr>
          <w:rFonts w:ascii="Times New Roman" w:hAnsi="Times New Roman" w:cs="Times New Roman"/>
          <w:sz w:val="26"/>
          <w:szCs w:val="26"/>
        </w:rPr>
        <w:t>Голосували: «за» - 84</w:t>
      </w:r>
      <w:r w:rsidR="00A70B6C" w:rsidRPr="00971516">
        <w:rPr>
          <w:rFonts w:ascii="Times New Roman" w:hAnsi="Times New Roman" w:cs="Times New Roman"/>
          <w:sz w:val="26"/>
          <w:szCs w:val="26"/>
        </w:rPr>
        <w:t>;   «проти» - 0;   «утримались» - 0</w:t>
      </w:r>
    </w:p>
    <w:p w:rsidR="000F193B" w:rsidRPr="00971516" w:rsidRDefault="000F193B" w:rsidP="005E6627">
      <w:pPr>
        <w:spacing w:after="0" w:line="240" w:lineRule="auto"/>
        <w:ind w:firstLine="426"/>
        <w:rPr>
          <w:rFonts w:ascii="Times New Roman" w:hAnsi="Times New Roman" w:cs="Times New Roman"/>
          <w:sz w:val="26"/>
          <w:szCs w:val="26"/>
        </w:rPr>
      </w:pPr>
    </w:p>
    <w:p w:rsidR="00A70B6C" w:rsidRPr="00A70B6C" w:rsidRDefault="00A70B6C" w:rsidP="005E6627">
      <w:pPr>
        <w:tabs>
          <w:tab w:val="left" w:pos="1540"/>
        </w:tabs>
        <w:spacing w:after="5" w:line="240" w:lineRule="auto"/>
        <w:ind w:firstLine="426"/>
        <w:jc w:val="both"/>
        <w:rPr>
          <w:rFonts w:ascii="Times New Roman" w:eastAsia="Times New Roman" w:hAnsi="Times New Roman" w:cs="Times New Roman"/>
          <w:sz w:val="26"/>
          <w:szCs w:val="26"/>
          <w:lang w:eastAsia="ru-RU"/>
        </w:rPr>
      </w:pPr>
      <w:r w:rsidRPr="00A70B6C">
        <w:rPr>
          <w:rFonts w:ascii="Times New Roman" w:eastAsia="Times New Roman" w:hAnsi="Times New Roman" w:cs="Times New Roman"/>
          <w:b/>
          <w:bCs/>
          <w:sz w:val="26"/>
          <w:szCs w:val="26"/>
          <w:lang w:eastAsia="ru-RU"/>
        </w:rPr>
        <w:t xml:space="preserve">2. </w:t>
      </w:r>
      <w:r w:rsidRPr="00A70B6C">
        <w:rPr>
          <w:rFonts w:ascii="Times New Roman" w:eastAsia="Times New Roman" w:hAnsi="Times New Roman" w:cs="Times New Roman"/>
          <w:b/>
          <w:bCs/>
          <w:sz w:val="26"/>
          <w:szCs w:val="26"/>
          <w:lang w:val="ru-RU" w:eastAsia="ru-RU"/>
        </w:rPr>
        <w:t xml:space="preserve">СЛУХАЛИ: </w:t>
      </w:r>
    </w:p>
    <w:p w:rsidR="00BF65BE" w:rsidRPr="00BF65BE" w:rsidRDefault="00BF65BE" w:rsidP="005E6627">
      <w:pPr>
        <w:spacing w:after="0" w:line="240" w:lineRule="auto"/>
        <w:ind w:left="10" w:firstLine="416"/>
        <w:jc w:val="both"/>
        <w:rPr>
          <w:rFonts w:ascii="Times New Roman" w:eastAsia="Times New Roman" w:hAnsi="Times New Roman" w:cs="Times New Roman"/>
          <w:sz w:val="26"/>
          <w:szCs w:val="26"/>
          <w:shd w:val="clear" w:color="auto" w:fill="FFFFFF"/>
          <w:lang w:eastAsia="ru-RU"/>
        </w:rPr>
      </w:pPr>
      <w:r>
        <w:rPr>
          <w:rFonts w:ascii="Times New Roman" w:eastAsia="Times New Roman" w:hAnsi="Times New Roman" w:cs="Times New Roman"/>
          <w:sz w:val="26"/>
          <w:szCs w:val="26"/>
          <w:shd w:val="clear" w:color="auto" w:fill="FFFFFF"/>
          <w:lang w:eastAsia="ru-RU"/>
        </w:rPr>
        <w:t>Бокал С.І.</w:t>
      </w:r>
      <w:r w:rsidR="00A70B6C" w:rsidRPr="00A70B6C">
        <w:rPr>
          <w:rFonts w:ascii="Times New Roman" w:eastAsia="Times New Roman" w:hAnsi="Times New Roman" w:cs="Times New Roman"/>
          <w:sz w:val="26"/>
          <w:szCs w:val="26"/>
          <w:shd w:val="clear" w:color="auto" w:fill="FFFFFF"/>
          <w:lang w:eastAsia="ru-RU"/>
        </w:rPr>
        <w:t xml:space="preserve">, заступника директора з </w:t>
      </w:r>
      <w:r>
        <w:rPr>
          <w:rFonts w:ascii="Times New Roman" w:eastAsia="Times New Roman" w:hAnsi="Times New Roman" w:cs="Times New Roman"/>
          <w:sz w:val="26"/>
          <w:szCs w:val="26"/>
          <w:shd w:val="clear" w:color="auto" w:fill="FFFFFF"/>
          <w:lang w:eastAsia="ru-RU"/>
        </w:rPr>
        <w:t>навчально-</w:t>
      </w:r>
      <w:r w:rsidR="00A70B6C" w:rsidRPr="00A70B6C">
        <w:rPr>
          <w:rFonts w:ascii="Times New Roman" w:eastAsia="Times New Roman" w:hAnsi="Times New Roman" w:cs="Times New Roman"/>
          <w:sz w:val="26"/>
          <w:szCs w:val="26"/>
          <w:shd w:val="clear" w:color="auto" w:fill="FFFFFF"/>
          <w:lang w:eastAsia="ru-RU"/>
        </w:rPr>
        <w:t xml:space="preserve">виховної роботи, </w:t>
      </w:r>
      <w:r>
        <w:rPr>
          <w:rFonts w:ascii="Times New Roman" w:eastAsia="Times New Roman" w:hAnsi="Times New Roman" w:cs="Times New Roman"/>
          <w:sz w:val="26"/>
          <w:szCs w:val="26"/>
          <w:shd w:val="clear" w:color="auto" w:fill="FFFFFF"/>
          <w:lang w:eastAsia="ru-RU"/>
        </w:rPr>
        <w:t>з питання</w:t>
      </w:r>
      <w:r w:rsidR="00A70B6C" w:rsidRPr="00A70B6C">
        <w:rPr>
          <w:rFonts w:ascii="Times New Roman" w:eastAsia="Times New Roman" w:hAnsi="Times New Roman" w:cs="Times New Roman"/>
          <w:sz w:val="26"/>
          <w:szCs w:val="26"/>
          <w:shd w:val="clear" w:color="auto" w:fill="FFFFFF"/>
          <w:lang w:eastAsia="ru-RU"/>
        </w:rPr>
        <w:t xml:space="preserve"> </w:t>
      </w:r>
      <w:r>
        <w:rPr>
          <w:rFonts w:ascii="Times New Roman" w:eastAsia="Times New Roman" w:hAnsi="Times New Roman" w:cs="Times New Roman"/>
          <w:sz w:val="26"/>
          <w:szCs w:val="26"/>
          <w:shd w:val="clear" w:color="auto" w:fill="FFFFFF"/>
          <w:lang w:eastAsia="ru-RU"/>
        </w:rPr>
        <w:t xml:space="preserve"> переходу</w:t>
      </w:r>
      <w:r w:rsidRPr="00BF65BE">
        <w:rPr>
          <w:rFonts w:ascii="Times New Roman" w:eastAsia="Times New Roman" w:hAnsi="Times New Roman" w:cs="Times New Roman"/>
          <w:sz w:val="26"/>
          <w:szCs w:val="26"/>
          <w:shd w:val="clear" w:color="auto" w:fill="FFFFFF"/>
          <w:lang w:eastAsia="ru-RU"/>
        </w:rPr>
        <w:t xml:space="preserve"> до нового Державного стандарту базової середньої освіти, організація освітнього процесу в  5 класі Нової української школи</w:t>
      </w:r>
      <w:r>
        <w:rPr>
          <w:rFonts w:ascii="Times New Roman" w:eastAsia="Times New Roman" w:hAnsi="Times New Roman" w:cs="Times New Roman"/>
          <w:sz w:val="26"/>
          <w:szCs w:val="26"/>
          <w:shd w:val="clear" w:color="auto" w:fill="FFFFFF"/>
          <w:lang w:eastAsia="ru-RU"/>
        </w:rPr>
        <w:t>.</w:t>
      </w:r>
      <w:r w:rsidRPr="00BF65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Вона </w:t>
      </w:r>
      <w:r w:rsidRPr="00BF65BE">
        <w:rPr>
          <w:rFonts w:ascii="Times New Roman" w:eastAsia="Times New Roman" w:hAnsi="Times New Roman" w:cs="Times New Roman"/>
          <w:sz w:val="26"/>
          <w:szCs w:val="26"/>
          <w:shd w:val="clear" w:color="auto" w:fill="FFFFFF"/>
          <w:lang w:eastAsia="ru-RU"/>
        </w:rPr>
        <w:t xml:space="preserve">зазначила, що відповідно до Законів України «Про освіту», «Про повну загальну середню освіту», </w:t>
      </w:r>
      <w:proofErr w:type="spellStart"/>
      <w:r w:rsidRPr="00BF65BE">
        <w:rPr>
          <w:rFonts w:ascii="Times New Roman" w:eastAsia="Times New Roman" w:hAnsi="Times New Roman" w:cs="Times New Roman"/>
          <w:sz w:val="26"/>
          <w:szCs w:val="26"/>
          <w:shd w:val="clear" w:color="auto" w:fill="FFFFFF"/>
          <w:lang w:eastAsia="ru-RU"/>
        </w:rPr>
        <w:t>Концепціі</w:t>
      </w:r>
      <w:proofErr w:type="spellEnd"/>
      <w:r w:rsidRPr="00BF65BE">
        <w:rPr>
          <w:rFonts w:ascii="Times New Roman" w:eastAsia="Times New Roman" w:hAnsi="Times New Roman" w:cs="Times New Roman"/>
          <w:sz w:val="26"/>
          <w:szCs w:val="26"/>
          <w:shd w:val="clear" w:color="auto" w:fill="FFFFFF"/>
          <w:lang w:eastAsia="ru-RU"/>
        </w:rPr>
        <w:t xml:space="preserve">̈ </w:t>
      </w:r>
      <w:proofErr w:type="spellStart"/>
      <w:r w:rsidRPr="00BF65BE">
        <w:rPr>
          <w:rFonts w:ascii="Times New Roman" w:eastAsia="Times New Roman" w:hAnsi="Times New Roman" w:cs="Times New Roman"/>
          <w:sz w:val="26"/>
          <w:szCs w:val="26"/>
          <w:shd w:val="clear" w:color="auto" w:fill="FFFFFF"/>
          <w:lang w:eastAsia="ru-RU"/>
        </w:rPr>
        <w:t>реалізаціі</w:t>
      </w:r>
      <w:proofErr w:type="spellEnd"/>
      <w:r w:rsidRPr="00BF65BE">
        <w:rPr>
          <w:rFonts w:ascii="Times New Roman" w:eastAsia="Times New Roman" w:hAnsi="Times New Roman" w:cs="Times New Roman"/>
          <w:sz w:val="26"/>
          <w:szCs w:val="26"/>
          <w:shd w:val="clear" w:color="auto" w:fill="FFFFFF"/>
          <w:lang w:eastAsia="ru-RU"/>
        </w:rPr>
        <w:t xml:space="preserve">̈ </w:t>
      </w:r>
      <w:proofErr w:type="spellStart"/>
      <w:r w:rsidRPr="00BF65BE">
        <w:rPr>
          <w:rFonts w:ascii="Times New Roman" w:eastAsia="Times New Roman" w:hAnsi="Times New Roman" w:cs="Times New Roman"/>
          <w:sz w:val="26"/>
          <w:szCs w:val="26"/>
          <w:shd w:val="clear" w:color="auto" w:fill="FFFFFF"/>
          <w:lang w:eastAsia="ru-RU"/>
        </w:rPr>
        <w:t>державноі</w:t>
      </w:r>
      <w:proofErr w:type="spellEnd"/>
      <w:r w:rsidRPr="00BF65BE">
        <w:rPr>
          <w:rFonts w:ascii="Times New Roman" w:eastAsia="Times New Roman" w:hAnsi="Times New Roman" w:cs="Times New Roman"/>
          <w:sz w:val="26"/>
          <w:szCs w:val="26"/>
          <w:shd w:val="clear" w:color="auto" w:fill="FFFFFF"/>
          <w:lang w:eastAsia="ru-RU"/>
        </w:rPr>
        <w:t xml:space="preserve">̈ політики у сфері реформування </w:t>
      </w:r>
      <w:proofErr w:type="spellStart"/>
      <w:r w:rsidRPr="00BF65BE">
        <w:rPr>
          <w:rFonts w:ascii="Times New Roman" w:eastAsia="Times New Roman" w:hAnsi="Times New Roman" w:cs="Times New Roman"/>
          <w:sz w:val="26"/>
          <w:szCs w:val="26"/>
          <w:shd w:val="clear" w:color="auto" w:fill="FFFFFF"/>
          <w:lang w:eastAsia="ru-RU"/>
        </w:rPr>
        <w:t>загальноі</w:t>
      </w:r>
      <w:proofErr w:type="spellEnd"/>
      <w:r w:rsidRPr="00BF65BE">
        <w:rPr>
          <w:rFonts w:ascii="Times New Roman" w:eastAsia="Times New Roman" w:hAnsi="Times New Roman" w:cs="Times New Roman"/>
          <w:sz w:val="26"/>
          <w:szCs w:val="26"/>
          <w:shd w:val="clear" w:color="auto" w:fill="FFFFFF"/>
          <w:lang w:eastAsia="ru-RU"/>
        </w:rPr>
        <w:t xml:space="preserve">̈ </w:t>
      </w:r>
      <w:proofErr w:type="spellStart"/>
      <w:r w:rsidRPr="00BF65BE">
        <w:rPr>
          <w:rFonts w:ascii="Times New Roman" w:eastAsia="Times New Roman" w:hAnsi="Times New Roman" w:cs="Times New Roman"/>
          <w:sz w:val="26"/>
          <w:szCs w:val="26"/>
          <w:shd w:val="clear" w:color="auto" w:fill="FFFFFF"/>
          <w:lang w:eastAsia="ru-RU"/>
        </w:rPr>
        <w:t>середньоі</w:t>
      </w:r>
      <w:proofErr w:type="spellEnd"/>
      <w:r w:rsidRPr="00BF65BE">
        <w:rPr>
          <w:rFonts w:ascii="Times New Roman" w:eastAsia="Times New Roman" w:hAnsi="Times New Roman" w:cs="Times New Roman"/>
          <w:sz w:val="26"/>
          <w:szCs w:val="26"/>
          <w:shd w:val="clear" w:color="auto" w:fill="FFFFFF"/>
          <w:lang w:eastAsia="ru-RU"/>
        </w:rPr>
        <w:t xml:space="preserve">̈ освіти «Нова </w:t>
      </w:r>
      <w:proofErr w:type="spellStart"/>
      <w:r w:rsidRPr="00BF65BE">
        <w:rPr>
          <w:rFonts w:ascii="Times New Roman" w:eastAsia="Times New Roman" w:hAnsi="Times New Roman" w:cs="Times New Roman"/>
          <w:sz w:val="26"/>
          <w:szCs w:val="26"/>
          <w:shd w:val="clear" w:color="auto" w:fill="FFFFFF"/>
          <w:lang w:eastAsia="ru-RU"/>
        </w:rPr>
        <w:t>українська</w:t>
      </w:r>
      <w:proofErr w:type="spellEnd"/>
      <w:r w:rsidRPr="00BF65BE">
        <w:rPr>
          <w:rFonts w:ascii="Times New Roman" w:eastAsia="Times New Roman" w:hAnsi="Times New Roman" w:cs="Times New Roman"/>
          <w:sz w:val="26"/>
          <w:szCs w:val="26"/>
          <w:shd w:val="clear" w:color="auto" w:fill="FFFFFF"/>
          <w:lang w:eastAsia="ru-RU"/>
        </w:rPr>
        <w:t xml:space="preserve"> школа» на період до 2029 року (схваленої розпорядженням Кабінету Міністрів України від 14.12.2016 № 988-р), Державного стандарту базової середньої освіти, затвердженого постановою Кабінету Міністрів України від 30.09.2020 р. № 898 </w:t>
      </w:r>
      <w:r>
        <w:rPr>
          <w:rFonts w:ascii="Times New Roman" w:eastAsia="Times New Roman" w:hAnsi="Times New Roman" w:cs="Times New Roman"/>
          <w:sz w:val="26"/>
          <w:szCs w:val="26"/>
          <w:shd w:val="clear" w:color="auto" w:fill="FFFFFF"/>
          <w:lang w:eastAsia="ru-RU"/>
        </w:rPr>
        <w:t xml:space="preserve">                                </w:t>
      </w:r>
      <w:r w:rsidRPr="00BF65BE">
        <w:rPr>
          <w:rFonts w:ascii="Times New Roman" w:eastAsia="Times New Roman" w:hAnsi="Times New Roman" w:cs="Times New Roman"/>
          <w:sz w:val="26"/>
          <w:szCs w:val="26"/>
          <w:shd w:val="clear" w:color="auto" w:fill="FFFFFF"/>
          <w:lang w:eastAsia="ru-RU"/>
        </w:rPr>
        <w:t>з 1 вересня 2022 року п'ятикласники розпочнуть навчатися за новим Держстандартом базової середньої освіти за реформою «Нова українська школа».</w:t>
      </w:r>
    </w:p>
    <w:p w:rsidR="00BF65BE" w:rsidRPr="00BF65BE" w:rsidRDefault="00BF65BE" w:rsidP="005E6627">
      <w:pPr>
        <w:spacing w:after="0" w:line="240" w:lineRule="auto"/>
        <w:ind w:left="10" w:firstLine="416"/>
        <w:jc w:val="both"/>
        <w:rPr>
          <w:rFonts w:ascii="Times New Roman" w:eastAsia="Times New Roman" w:hAnsi="Times New Roman" w:cs="Times New Roman"/>
          <w:sz w:val="26"/>
          <w:szCs w:val="26"/>
          <w:shd w:val="clear" w:color="auto" w:fill="FFFFFF"/>
          <w:lang w:eastAsia="ru-RU"/>
        </w:rPr>
      </w:pPr>
      <w:r w:rsidRPr="00BF65BE">
        <w:rPr>
          <w:rFonts w:ascii="Times New Roman" w:eastAsia="Times New Roman" w:hAnsi="Times New Roman" w:cs="Times New Roman"/>
          <w:sz w:val="26"/>
          <w:szCs w:val="26"/>
          <w:shd w:val="clear" w:color="auto" w:fill="FFFFFF"/>
          <w:lang w:eastAsia="ru-RU"/>
        </w:rPr>
        <w:t xml:space="preserve">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У закладі має бути створена робоча група щодо розробки освітньої програми  на основі типової освітньої програми для 5-9 класів закладів загальної середньої освіти, затвердженої наказом МОН № 235 від 19.02.2021. </w:t>
      </w:r>
    </w:p>
    <w:p w:rsidR="00BF65BE" w:rsidRPr="00BF65BE" w:rsidRDefault="00BF65BE" w:rsidP="005E6627">
      <w:pPr>
        <w:spacing w:after="0" w:line="240" w:lineRule="auto"/>
        <w:ind w:left="10" w:firstLine="416"/>
        <w:jc w:val="both"/>
        <w:rPr>
          <w:rFonts w:ascii="Times New Roman" w:eastAsia="Times New Roman" w:hAnsi="Times New Roman" w:cs="Times New Roman"/>
          <w:sz w:val="26"/>
          <w:szCs w:val="26"/>
          <w:shd w:val="clear" w:color="auto" w:fill="FFFFFF"/>
          <w:lang w:eastAsia="ru-RU"/>
        </w:rPr>
      </w:pPr>
      <w:r w:rsidRPr="00BF65BE">
        <w:rPr>
          <w:rFonts w:ascii="Times New Roman" w:eastAsia="Times New Roman" w:hAnsi="Times New Roman" w:cs="Times New Roman"/>
          <w:sz w:val="26"/>
          <w:szCs w:val="26"/>
          <w:shd w:val="clear" w:color="auto" w:fill="FFFFFF"/>
          <w:lang w:eastAsia="ru-RU"/>
        </w:rPr>
        <w:t xml:space="preserve">Новий Типовий навчальний план містить  9 освітніх галузей: мовно-літературна; математична; природнича; технологічна; </w:t>
      </w:r>
      <w:proofErr w:type="spellStart"/>
      <w:r w:rsidRPr="00BF65BE">
        <w:rPr>
          <w:rFonts w:ascii="Times New Roman" w:eastAsia="Times New Roman" w:hAnsi="Times New Roman" w:cs="Times New Roman"/>
          <w:sz w:val="26"/>
          <w:szCs w:val="26"/>
          <w:shd w:val="clear" w:color="auto" w:fill="FFFFFF"/>
          <w:lang w:eastAsia="ru-RU"/>
        </w:rPr>
        <w:t>інформатична</w:t>
      </w:r>
      <w:proofErr w:type="spellEnd"/>
      <w:r w:rsidRPr="00BF65BE">
        <w:rPr>
          <w:rFonts w:ascii="Times New Roman" w:eastAsia="Times New Roman" w:hAnsi="Times New Roman" w:cs="Times New Roman"/>
          <w:sz w:val="26"/>
          <w:szCs w:val="26"/>
          <w:shd w:val="clear" w:color="auto" w:fill="FFFFFF"/>
          <w:lang w:eastAsia="ru-RU"/>
        </w:rPr>
        <w:t xml:space="preserve">; соціальна і </w:t>
      </w:r>
      <w:proofErr w:type="spellStart"/>
      <w:r w:rsidRPr="00BF65BE">
        <w:rPr>
          <w:rFonts w:ascii="Times New Roman" w:eastAsia="Times New Roman" w:hAnsi="Times New Roman" w:cs="Times New Roman"/>
          <w:sz w:val="26"/>
          <w:szCs w:val="26"/>
          <w:shd w:val="clear" w:color="auto" w:fill="FFFFFF"/>
          <w:lang w:eastAsia="ru-RU"/>
        </w:rPr>
        <w:t>здоров’язбережувальна</w:t>
      </w:r>
      <w:proofErr w:type="spellEnd"/>
      <w:r w:rsidRPr="00BF65BE">
        <w:rPr>
          <w:rFonts w:ascii="Times New Roman" w:eastAsia="Times New Roman" w:hAnsi="Times New Roman" w:cs="Times New Roman"/>
          <w:sz w:val="26"/>
          <w:szCs w:val="26"/>
          <w:shd w:val="clear" w:color="auto" w:fill="FFFFFF"/>
          <w:lang w:eastAsia="ru-RU"/>
        </w:rPr>
        <w:t>; громадянська та історична; мистецька; фізична культура. Заклад освіти самостійно визначає перелік навчальних дисциплін, інтегрованих курсів та варіативний освітній компонент для реалізації кожної галузі. Враховуючи можливості нашого закладу, побажання учнів та їхніх батьків акцент робитиметься на навчальні предмети, а не інтегровані курси.</w:t>
      </w:r>
    </w:p>
    <w:p w:rsidR="00BF65BE" w:rsidRPr="00BF65BE" w:rsidRDefault="00BF65BE" w:rsidP="005E6627">
      <w:pPr>
        <w:spacing w:after="0" w:line="240" w:lineRule="auto"/>
        <w:ind w:left="10" w:firstLine="416"/>
        <w:jc w:val="both"/>
        <w:rPr>
          <w:rFonts w:ascii="Times New Roman" w:eastAsia="Times New Roman" w:hAnsi="Times New Roman" w:cs="Times New Roman"/>
          <w:sz w:val="26"/>
          <w:szCs w:val="26"/>
          <w:shd w:val="clear" w:color="auto" w:fill="FFFFFF"/>
          <w:lang w:eastAsia="ru-RU"/>
        </w:rPr>
      </w:pPr>
      <w:r>
        <w:rPr>
          <w:rFonts w:ascii="Times New Roman" w:eastAsia="Times New Roman" w:hAnsi="Times New Roman" w:cs="Times New Roman"/>
          <w:sz w:val="26"/>
          <w:szCs w:val="26"/>
          <w:shd w:val="clear" w:color="auto" w:fill="FFFFFF"/>
          <w:lang w:eastAsia="ru-RU"/>
        </w:rPr>
        <w:t xml:space="preserve"> </w:t>
      </w:r>
      <w:r w:rsidRPr="00BF65BE">
        <w:rPr>
          <w:rFonts w:ascii="Times New Roman" w:eastAsia="Times New Roman" w:hAnsi="Times New Roman" w:cs="Times New Roman"/>
          <w:sz w:val="26"/>
          <w:szCs w:val="26"/>
          <w:shd w:val="clear" w:color="auto" w:fill="FFFFFF"/>
          <w:lang w:eastAsia="ru-RU"/>
        </w:rPr>
        <w:t>У Типовій програмі визначено рекомендовану, мінімальну та максимальну кількість навчальних годин для кожної освітньої галузі. При 5-денному навчальному тижні навантаження становить 28 годин на тиждень (980 годин на рік). Також виділено дві додаткові години для вивчення предметів освітніх галузей, курсів за вибором, проведення індивідуальних консультацій та групових занять.  Тож заклад освіти самостійно обирає навчальне навантаження в межах заданого діапазону: між освітніми компонентами цієї освітньої галузі; на інші освітні галузі; на вибіркові освітні компоненти (незалежно від освітньої галузі). Проте слід зазначити, що кількість навчальних годин для вивчення української мови не може бути меншою, ніж у Типовому плані.</w:t>
      </w:r>
    </w:p>
    <w:p w:rsidR="00BF65BE" w:rsidRPr="00BF65BE" w:rsidRDefault="00BF65BE" w:rsidP="005E6627">
      <w:pPr>
        <w:spacing w:after="0" w:line="240" w:lineRule="auto"/>
        <w:ind w:left="10" w:firstLine="416"/>
        <w:jc w:val="both"/>
        <w:rPr>
          <w:rFonts w:ascii="Times New Roman" w:eastAsia="Times New Roman" w:hAnsi="Times New Roman" w:cs="Times New Roman"/>
          <w:sz w:val="26"/>
          <w:szCs w:val="26"/>
          <w:shd w:val="clear" w:color="auto" w:fill="FFFFFF"/>
          <w:lang w:eastAsia="ru-RU"/>
        </w:rPr>
      </w:pPr>
      <w:r w:rsidRPr="00BF65BE">
        <w:rPr>
          <w:rFonts w:ascii="Times New Roman" w:eastAsia="Times New Roman" w:hAnsi="Times New Roman" w:cs="Times New Roman"/>
          <w:sz w:val="26"/>
          <w:szCs w:val="26"/>
          <w:shd w:val="clear" w:color="auto" w:fill="FFFFFF"/>
          <w:lang w:eastAsia="ru-RU"/>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встановленого зразка.</w:t>
      </w:r>
    </w:p>
    <w:p w:rsidR="00BF65BE" w:rsidRPr="00BF65BE" w:rsidRDefault="00BF65BE" w:rsidP="005E6627">
      <w:pPr>
        <w:spacing w:after="0" w:line="240" w:lineRule="auto"/>
        <w:ind w:left="10" w:firstLine="416"/>
        <w:jc w:val="both"/>
        <w:rPr>
          <w:rFonts w:ascii="Times New Roman" w:eastAsia="Times New Roman" w:hAnsi="Times New Roman" w:cs="Times New Roman"/>
          <w:sz w:val="26"/>
          <w:szCs w:val="26"/>
          <w:shd w:val="clear" w:color="auto" w:fill="FFFFFF"/>
          <w:lang w:eastAsia="ru-RU"/>
        </w:rPr>
      </w:pPr>
      <w:r w:rsidRPr="00BF65BE">
        <w:rPr>
          <w:rFonts w:ascii="Times New Roman" w:eastAsia="Times New Roman" w:hAnsi="Times New Roman" w:cs="Times New Roman"/>
          <w:sz w:val="26"/>
          <w:szCs w:val="26"/>
          <w:shd w:val="clear" w:color="auto" w:fill="FFFFFF"/>
          <w:lang w:eastAsia="ru-RU"/>
        </w:rPr>
        <w:t xml:space="preserve">Для організації ефективного освітнього процесу необхідно створити безпечне освітнє середовище та врахувати вікові особливості, фізичний, психічний та </w:t>
      </w:r>
      <w:r w:rsidRPr="00BF65BE">
        <w:rPr>
          <w:rFonts w:ascii="Times New Roman" w:eastAsia="Times New Roman" w:hAnsi="Times New Roman" w:cs="Times New Roman"/>
          <w:sz w:val="26"/>
          <w:szCs w:val="26"/>
          <w:shd w:val="clear" w:color="auto" w:fill="FFFFFF"/>
          <w:lang w:eastAsia="ru-RU"/>
        </w:rPr>
        <w:lastRenderedPageBreak/>
        <w:t xml:space="preserve">інтелектуальний розвиток дітей, їх особливі освітні потреби. Із урахуванням запитів батьків та наявних можливостей у закладі освіти можуть бути визначені різні форми здобуття освіти (сімейна, індивідуальна, дистанційна, екстернат, індивідуальною освітньою траєкторією). </w:t>
      </w:r>
    </w:p>
    <w:p w:rsidR="00BF65BE" w:rsidRPr="00BF65BE" w:rsidRDefault="00BF65BE" w:rsidP="005E6627">
      <w:pPr>
        <w:spacing w:after="0" w:line="240" w:lineRule="auto"/>
        <w:ind w:left="10" w:firstLine="416"/>
        <w:jc w:val="both"/>
        <w:rPr>
          <w:rFonts w:ascii="Times New Roman" w:eastAsia="Times New Roman" w:hAnsi="Times New Roman" w:cs="Times New Roman"/>
          <w:sz w:val="26"/>
          <w:szCs w:val="26"/>
          <w:shd w:val="clear" w:color="auto" w:fill="FFFFFF"/>
          <w:lang w:eastAsia="ru-RU"/>
        </w:rPr>
      </w:pPr>
      <w:r w:rsidRPr="00BF65BE">
        <w:rPr>
          <w:rFonts w:ascii="Times New Roman" w:eastAsia="Times New Roman" w:hAnsi="Times New Roman" w:cs="Times New Roman"/>
          <w:sz w:val="26"/>
          <w:szCs w:val="26"/>
          <w:shd w:val="clear" w:color="auto" w:fill="FFFFFF"/>
          <w:lang w:eastAsia="ru-RU"/>
        </w:rPr>
        <w:t>Оцінювання результатів навчання учнів має бути зорієнтованим на сформовані ключові компетентності та наскрізні вміння зг</w:t>
      </w:r>
      <w:r>
        <w:rPr>
          <w:rFonts w:ascii="Times New Roman" w:eastAsia="Times New Roman" w:hAnsi="Times New Roman" w:cs="Times New Roman"/>
          <w:sz w:val="26"/>
          <w:szCs w:val="26"/>
          <w:shd w:val="clear" w:color="auto" w:fill="FFFFFF"/>
          <w:lang w:eastAsia="ru-RU"/>
        </w:rPr>
        <w:t xml:space="preserve">ідно з вимогами Держстандарту.     </w:t>
      </w:r>
      <w:r w:rsidRPr="00BF65BE">
        <w:rPr>
          <w:rFonts w:ascii="Times New Roman" w:eastAsia="Times New Roman" w:hAnsi="Times New Roman" w:cs="Times New Roman"/>
          <w:sz w:val="26"/>
          <w:szCs w:val="26"/>
          <w:shd w:val="clear" w:color="auto" w:fill="FFFFFF"/>
          <w:lang w:eastAsia="ru-RU"/>
        </w:rPr>
        <w:t>Основними видами оцінювання є поточне, підсумкове (тематичне, семестрове, річне) оцінювання. Поточне та підсумкове оцінювання здійснюють із застосуванням основних форм та способів: усної (індивідуальне, групове та фронтальне опитування); письмової, зокрема графічної (діагностичні, самостійні та контрольні роботи, тестування, організації роботи з текстами, діаграмами, таблицями, графіками, схемами, контурними картами тощо); цифрової (тестування в електронному форматі);</w:t>
      </w:r>
      <w:r>
        <w:rPr>
          <w:rFonts w:ascii="Times New Roman" w:eastAsia="Times New Roman" w:hAnsi="Times New Roman" w:cs="Times New Roman"/>
          <w:sz w:val="26"/>
          <w:szCs w:val="26"/>
          <w:shd w:val="clear" w:color="auto" w:fill="FFFFFF"/>
          <w:lang w:eastAsia="ru-RU"/>
        </w:rPr>
        <w:t xml:space="preserve"> </w:t>
      </w:r>
      <w:r w:rsidRPr="00BF65BE">
        <w:rPr>
          <w:rFonts w:ascii="Times New Roman" w:eastAsia="Times New Roman" w:hAnsi="Times New Roman" w:cs="Times New Roman"/>
          <w:sz w:val="26"/>
          <w:szCs w:val="26"/>
          <w:shd w:val="clear" w:color="auto" w:fill="FFFFFF"/>
          <w:lang w:eastAsia="ru-RU"/>
        </w:rPr>
        <w:t xml:space="preserve">практичної (виконання різних видів експериментальних досліджень та навчальних проєктів, виготовлення виробів, роботи з біологічними об'єктами, хімічними речовинами тощо). Річне оцінювання здійснюється за системою оцінювання, визначеною законодавством, а результати відображаються у свідоцтві досягнень, що видаватиметься учневі щороку. </w:t>
      </w:r>
    </w:p>
    <w:p w:rsidR="00BF65BE" w:rsidRPr="00BF65BE" w:rsidRDefault="00BF65BE" w:rsidP="005E6627">
      <w:pPr>
        <w:spacing w:after="0" w:line="240" w:lineRule="auto"/>
        <w:ind w:left="10" w:firstLine="416"/>
        <w:jc w:val="both"/>
        <w:rPr>
          <w:rFonts w:ascii="Times New Roman" w:eastAsia="Times New Roman" w:hAnsi="Times New Roman" w:cs="Times New Roman"/>
          <w:sz w:val="26"/>
          <w:szCs w:val="26"/>
          <w:shd w:val="clear" w:color="auto" w:fill="FFFFFF"/>
          <w:lang w:eastAsia="ru-RU"/>
        </w:rPr>
      </w:pPr>
      <w:r w:rsidRPr="00BF65BE">
        <w:rPr>
          <w:rFonts w:ascii="Times New Roman" w:eastAsia="Times New Roman" w:hAnsi="Times New Roman" w:cs="Times New Roman"/>
          <w:sz w:val="26"/>
          <w:szCs w:val="26"/>
          <w:shd w:val="clear" w:color="auto" w:fill="FFFFFF"/>
          <w:lang w:eastAsia="ru-RU"/>
        </w:rPr>
        <w:t>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В оцінюванні навчальних досягнень учнів важливо розрізняти поточне формувальне оцінювання (оцінювання для навчання) та підсумкове оцінювання (семестрове, річне). Поточне формувальне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971516" w:rsidRPr="00467B47" w:rsidRDefault="00BF65BE" w:rsidP="005E6627">
      <w:pPr>
        <w:spacing w:after="0" w:line="240" w:lineRule="auto"/>
        <w:ind w:left="10" w:firstLine="416"/>
        <w:jc w:val="both"/>
        <w:rPr>
          <w:rFonts w:ascii="Times New Roman" w:eastAsia="Times New Roman" w:hAnsi="Times New Roman" w:cs="Times New Roman"/>
          <w:sz w:val="26"/>
          <w:szCs w:val="26"/>
          <w:shd w:val="clear" w:color="auto" w:fill="FFFFFF"/>
          <w:lang w:eastAsia="ru-RU"/>
        </w:rPr>
      </w:pPr>
      <w:r w:rsidRPr="00BF65BE">
        <w:rPr>
          <w:rFonts w:ascii="Times New Roman" w:eastAsia="Times New Roman" w:hAnsi="Times New Roman" w:cs="Times New Roman"/>
          <w:sz w:val="26"/>
          <w:szCs w:val="26"/>
          <w:shd w:val="clear" w:color="auto" w:fill="FFFFFF"/>
          <w:lang w:eastAsia="ru-RU"/>
        </w:rPr>
        <w:t>Основою для вироблення навчальних цілей є очікувані результати навчання, передбачені відповідною навчальною програмою, та критерії оцінювання. Доцільно впроваджувати поступове залучення учнів до вироблення критеріїв оцінювання результатів окремих видів навчальної діяльності. 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 Звертаю увагу, що під час оцінювання навчальних досягнень важливо враховувати дотримання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A70B6C" w:rsidRPr="00A70B6C" w:rsidRDefault="005444AE" w:rsidP="005E6627">
      <w:pPr>
        <w:spacing w:after="0" w:line="240" w:lineRule="auto"/>
        <w:ind w:left="10" w:firstLine="416"/>
        <w:jc w:val="both"/>
        <w:rPr>
          <w:rFonts w:ascii="Times New Roman" w:eastAsia="Times New Roman" w:hAnsi="Times New Roman" w:cs="Times New Roman"/>
          <w:b/>
          <w:sz w:val="26"/>
          <w:szCs w:val="26"/>
          <w:shd w:val="clear" w:color="auto" w:fill="FFFFFF"/>
          <w:lang w:eastAsia="ru-RU"/>
        </w:rPr>
      </w:pPr>
      <w:r>
        <w:rPr>
          <w:rFonts w:ascii="Times New Roman" w:eastAsia="Times New Roman" w:hAnsi="Times New Roman" w:cs="Times New Roman"/>
          <w:b/>
          <w:sz w:val="26"/>
          <w:szCs w:val="26"/>
          <w:shd w:val="clear" w:color="auto" w:fill="FFFFFF"/>
          <w:lang w:eastAsia="ru-RU"/>
        </w:rPr>
        <w:t xml:space="preserve">2.1. </w:t>
      </w:r>
      <w:r w:rsidR="00A70B6C" w:rsidRPr="00A70B6C">
        <w:rPr>
          <w:rFonts w:ascii="Times New Roman" w:eastAsia="Times New Roman" w:hAnsi="Times New Roman" w:cs="Times New Roman"/>
          <w:b/>
          <w:sz w:val="26"/>
          <w:szCs w:val="26"/>
          <w:shd w:val="clear" w:color="auto" w:fill="FFFFFF"/>
          <w:lang w:eastAsia="ru-RU"/>
        </w:rPr>
        <w:t>ВИСТУПИЛИ:</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xml:space="preserve">Макаревич Г.М., практичний психолог закладу, яка наголосила, що перехід із початкової школи до середньої є найбільш стресовим для школярів. Забезпечення </w:t>
      </w:r>
      <w:r w:rsidRPr="0083500D">
        <w:rPr>
          <w:rFonts w:ascii="Times New Roman" w:eastAsia="Times New Roman" w:hAnsi="Times New Roman" w:cs="Times New Roman"/>
          <w:bCs/>
          <w:sz w:val="26"/>
          <w:szCs w:val="26"/>
          <w:lang w:eastAsia="ru-RU"/>
        </w:rPr>
        <w:lastRenderedPageBreak/>
        <w:t>психологічної підтримки в НУШ здійснюється відповідно Законів України                                 «Про освіту», «Про загальну середню освіту», Концепції нової Української школи, Державного стандарту базової середньої освіти. Із метою врахування вікових та індивідуальних особливостей розвитку учнів, новим Державним стандартом визначено цикли здобуття базової середньої освіти:</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адаптаційний цикл – 5-6 класи;</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цикл базового предметного навчання – 7-9 класи.</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Адаптаційний період надає чудову можливість безболісно пристосуватися до нових умов навчання та знизити рівень стресу. Навчання у 5 класі передбачає впровадження інноваційних підходів до структури та змісту навчання. Нормативними документами встановлено чіткі орієнтири, за якими учні розбудовують власні компетентності: здобувають знання, розвивають вміння та формують ставлення. Відповідно до запитів та побажань учнів, батьків, вчителі обирають предмети та інтегровані курси.</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Метою Нової української школи є різнобічний розвиток особистості, яка прагне до самовдосконалення та навчання впродовж життя та готовність вчителів сприймати нове та діяти по-новому, маючи повну академічну свободу.</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Психологічна служба зобов’язана підтримувати усіх учасників освітнього процесу. Допомогти:</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розвивати індивідуальну освітню траєкторію кожного учня;</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надавати дієву допомогу, налагоджувати педагогіку партнерства;</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попереджати професійне вигорання педагогів, залучаючи їх до сучасних освітніх заходів;</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проводити інформаційну, просвітницьку роботу з учнями, батьками, вчителями тощо;</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Головна мета НУШ – створення школи, у якій приємно навчатись і яка даватиме учням не тільки знання, а й вміння застосовувати їх у житті. НУШ – це школа, до якої приємно ходити усім учасникам освітнього процесу. Тут прислухаються до  думки учнів, батьків, вчителів, вчать критично мислити, не боятись висловлювати власну думку та бути відповідальними громадянами. А з допомогою психологічної підтримки, між усіма учасниками пануватиме співпраця та взаєморозуміння.</w:t>
      </w:r>
    </w:p>
    <w:p w:rsidR="0083500D" w:rsidRPr="0083500D" w:rsidRDefault="0083500D" w:rsidP="005E6627">
      <w:pPr>
        <w:spacing w:after="0" w:line="240" w:lineRule="auto"/>
        <w:ind w:left="10" w:firstLine="416"/>
        <w:jc w:val="both"/>
        <w:rPr>
          <w:rFonts w:ascii="Times New Roman" w:eastAsia="Times New Roman" w:hAnsi="Times New Roman" w:cs="Times New Roman"/>
          <w:b/>
          <w:bCs/>
          <w:sz w:val="26"/>
          <w:szCs w:val="26"/>
          <w:lang w:eastAsia="ru-RU"/>
        </w:rPr>
      </w:pPr>
      <w:r w:rsidRPr="0083500D">
        <w:rPr>
          <w:rFonts w:ascii="Times New Roman" w:eastAsia="Times New Roman" w:hAnsi="Times New Roman" w:cs="Times New Roman"/>
          <w:b/>
          <w:bCs/>
          <w:sz w:val="26"/>
          <w:szCs w:val="26"/>
          <w:lang w:eastAsia="ru-RU"/>
        </w:rPr>
        <w:t>УХВАЛИЛИ:</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2.1. </w:t>
      </w:r>
      <w:r w:rsidRPr="0083500D">
        <w:rPr>
          <w:rFonts w:ascii="Times New Roman" w:eastAsia="Times New Roman" w:hAnsi="Times New Roman" w:cs="Times New Roman"/>
          <w:bCs/>
          <w:sz w:val="26"/>
          <w:szCs w:val="26"/>
          <w:lang w:eastAsia="ru-RU"/>
        </w:rPr>
        <w:t>Створити та затвердити робочу групу щодо розробки освітньої програми, навчального плану  для 5 класу закладів загальної середньої освіти, затверджених наказом МОН № 235 від 19.02.2021.</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xml:space="preserve">                                                                                                             Квітень 2022 року</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2.</w:t>
      </w:r>
      <w:r>
        <w:rPr>
          <w:rFonts w:ascii="Times New Roman" w:eastAsia="Times New Roman" w:hAnsi="Times New Roman" w:cs="Times New Roman"/>
          <w:bCs/>
          <w:sz w:val="26"/>
          <w:szCs w:val="26"/>
          <w:lang w:eastAsia="ru-RU"/>
        </w:rPr>
        <w:t>2.</w:t>
      </w:r>
      <w:r w:rsidRPr="0083500D">
        <w:rPr>
          <w:rFonts w:ascii="Times New Roman" w:eastAsia="Times New Roman" w:hAnsi="Times New Roman" w:cs="Times New Roman"/>
          <w:bCs/>
          <w:sz w:val="26"/>
          <w:szCs w:val="26"/>
          <w:lang w:eastAsia="ru-RU"/>
        </w:rPr>
        <w:t xml:space="preserve"> Вчителям закладу:</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2.</w:t>
      </w:r>
      <w:r>
        <w:rPr>
          <w:rFonts w:ascii="Times New Roman" w:eastAsia="Times New Roman" w:hAnsi="Times New Roman" w:cs="Times New Roman"/>
          <w:bCs/>
          <w:sz w:val="26"/>
          <w:szCs w:val="26"/>
          <w:lang w:eastAsia="ru-RU"/>
        </w:rPr>
        <w:t>2.</w:t>
      </w:r>
      <w:r w:rsidRPr="0083500D">
        <w:rPr>
          <w:rFonts w:ascii="Times New Roman" w:eastAsia="Times New Roman" w:hAnsi="Times New Roman" w:cs="Times New Roman"/>
          <w:bCs/>
          <w:sz w:val="26"/>
          <w:szCs w:val="26"/>
          <w:lang w:eastAsia="ru-RU"/>
        </w:rPr>
        <w:t>1. Опрацювати Державний стандарт базової середньої освіти, затверджений постановою Кабінету Міністр</w:t>
      </w:r>
      <w:r w:rsidR="00971516">
        <w:rPr>
          <w:rFonts w:ascii="Times New Roman" w:eastAsia="Times New Roman" w:hAnsi="Times New Roman" w:cs="Times New Roman"/>
          <w:bCs/>
          <w:sz w:val="26"/>
          <w:szCs w:val="26"/>
          <w:lang w:eastAsia="ru-RU"/>
        </w:rPr>
        <w:t>ів України від 30.09.2020 року;</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xml:space="preserve">                                                                                                             До 10.04.2022 року</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2.2.</w:t>
      </w:r>
      <w:r>
        <w:rPr>
          <w:rFonts w:ascii="Times New Roman" w:eastAsia="Times New Roman" w:hAnsi="Times New Roman" w:cs="Times New Roman"/>
          <w:bCs/>
          <w:sz w:val="26"/>
          <w:szCs w:val="26"/>
          <w:lang w:eastAsia="ru-RU"/>
        </w:rPr>
        <w:t xml:space="preserve">2. </w:t>
      </w:r>
      <w:r w:rsidRPr="0083500D">
        <w:rPr>
          <w:rFonts w:ascii="Times New Roman" w:eastAsia="Times New Roman" w:hAnsi="Times New Roman" w:cs="Times New Roman"/>
          <w:bCs/>
          <w:sz w:val="26"/>
          <w:szCs w:val="26"/>
          <w:lang w:eastAsia="ru-RU"/>
        </w:rPr>
        <w:t>Вивчити досвід пілотних шкіл щодо впровадження нового Державного ста</w:t>
      </w:r>
      <w:r w:rsidR="005444AE">
        <w:rPr>
          <w:rFonts w:ascii="Times New Roman" w:eastAsia="Times New Roman" w:hAnsi="Times New Roman" w:cs="Times New Roman"/>
          <w:bCs/>
          <w:sz w:val="26"/>
          <w:szCs w:val="26"/>
          <w:lang w:eastAsia="ru-RU"/>
        </w:rPr>
        <w:t>ндарту базової загальної освіти;</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xml:space="preserve">                                                                                                             До 01.05.2022 року</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w:t>
      </w:r>
      <w:r w:rsidRPr="0083500D">
        <w:rPr>
          <w:rFonts w:ascii="Times New Roman" w:eastAsia="Times New Roman" w:hAnsi="Times New Roman" w:cs="Times New Roman"/>
          <w:bCs/>
          <w:sz w:val="26"/>
          <w:szCs w:val="26"/>
          <w:lang w:eastAsia="ru-RU"/>
        </w:rPr>
        <w:t>3. Заступникам директора  з навчально-виховної роботи Нестеровій С.А., Бокал С.І вивчити запити батьків щодо форм здобуття освіти (сімейна, індивідуальна, дистанційна, екстернат, індивідуальна освітня траєкторія) провівши онлайн-опитування</w:t>
      </w:r>
      <w:r w:rsidR="00971516">
        <w:rPr>
          <w:rFonts w:ascii="Times New Roman" w:eastAsia="Times New Roman" w:hAnsi="Times New Roman" w:cs="Times New Roman"/>
          <w:bCs/>
          <w:sz w:val="26"/>
          <w:szCs w:val="26"/>
          <w:lang w:eastAsia="ru-RU"/>
        </w:rPr>
        <w:t>.</w:t>
      </w:r>
      <w:r w:rsidRPr="0083500D">
        <w:rPr>
          <w:rFonts w:ascii="Times New Roman" w:eastAsia="Times New Roman" w:hAnsi="Times New Roman" w:cs="Times New Roman"/>
          <w:bCs/>
          <w:sz w:val="26"/>
          <w:szCs w:val="26"/>
          <w:lang w:eastAsia="ru-RU"/>
        </w:rPr>
        <w:t xml:space="preserve"> </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xml:space="preserve">                                                                                                             До 01.05.2022 року</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w:t>
      </w:r>
      <w:r w:rsidRPr="0083500D">
        <w:rPr>
          <w:rFonts w:ascii="Times New Roman" w:eastAsia="Times New Roman" w:hAnsi="Times New Roman" w:cs="Times New Roman"/>
          <w:bCs/>
          <w:sz w:val="26"/>
          <w:szCs w:val="26"/>
          <w:lang w:eastAsia="ru-RU"/>
        </w:rPr>
        <w:t>4. Психологічні службі закладу:</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w:t>
      </w:r>
      <w:r w:rsidRPr="0083500D">
        <w:rPr>
          <w:rFonts w:ascii="Times New Roman" w:eastAsia="Times New Roman" w:hAnsi="Times New Roman" w:cs="Times New Roman"/>
          <w:bCs/>
          <w:sz w:val="26"/>
          <w:szCs w:val="26"/>
          <w:lang w:eastAsia="ru-RU"/>
        </w:rPr>
        <w:t xml:space="preserve">4.1. Розвивати індивідуальну </w:t>
      </w:r>
      <w:r w:rsidR="005444AE">
        <w:rPr>
          <w:rFonts w:ascii="Times New Roman" w:eastAsia="Times New Roman" w:hAnsi="Times New Roman" w:cs="Times New Roman"/>
          <w:bCs/>
          <w:sz w:val="26"/>
          <w:szCs w:val="26"/>
          <w:lang w:eastAsia="ru-RU"/>
        </w:rPr>
        <w:t>освітню траєкторію кожного учня;</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lastRenderedPageBreak/>
        <w:t xml:space="preserve">                                                                                                             Постійно</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w:t>
      </w:r>
      <w:r w:rsidRPr="0083500D">
        <w:rPr>
          <w:rFonts w:ascii="Times New Roman" w:eastAsia="Times New Roman" w:hAnsi="Times New Roman" w:cs="Times New Roman"/>
          <w:bCs/>
          <w:sz w:val="26"/>
          <w:szCs w:val="26"/>
          <w:lang w:eastAsia="ru-RU"/>
        </w:rPr>
        <w:t>4.2. Надавати дієву допомогу усім учасникам освітнього процесу, налаг</w:t>
      </w:r>
      <w:r w:rsidR="005444AE">
        <w:rPr>
          <w:rFonts w:ascii="Times New Roman" w:eastAsia="Times New Roman" w:hAnsi="Times New Roman" w:cs="Times New Roman"/>
          <w:bCs/>
          <w:sz w:val="26"/>
          <w:szCs w:val="26"/>
          <w:lang w:eastAsia="ru-RU"/>
        </w:rPr>
        <w:t>оджувати педагогіку партнерства;</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xml:space="preserve">                                                                                                             Постійно</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w:t>
      </w:r>
      <w:r w:rsidRPr="0083500D">
        <w:rPr>
          <w:rFonts w:ascii="Times New Roman" w:eastAsia="Times New Roman" w:hAnsi="Times New Roman" w:cs="Times New Roman"/>
          <w:bCs/>
          <w:sz w:val="26"/>
          <w:szCs w:val="26"/>
          <w:lang w:eastAsia="ru-RU"/>
        </w:rPr>
        <w:t>4.3. Спланувати сучасні освітні заходи щодо попередження п</w:t>
      </w:r>
      <w:r w:rsidR="005444AE">
        <w:rPr>
          <w:rFonts w:ascii="Times New Roman" w:eastAsia="Times New Roman" w:hAnsi="Times New Roman" w:cs="Times New Roman"/>
          <w:bCs/>
          <w:sz w:val="26"/>
          <w:szCs w:val="26"/>
          <w:lang w:eastAsia="ru-RU"/>
        </w:rPr>
        <w:t>рофесійного вигорання педагогів;</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xml:space="preserve">                                                                                                             До 01.08.2022 року</w:t>
      </w:r>
    </w:p>
    <w:p w:rsid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w:t>
      </w:r>
      <w:r w:rsidRPr="0083500D">
        <w:rPr>
          <w:rFonts w:ascii="Times New Roman" w:eastAsia="Times New Roman" w:hAnsi="Times New Roman" w:cs="Times New Roman"/>
          <w:bCs/>
          <w:sz w:val="26"/>
          <w:szCs w:val="26"/>
          <w:lang w:eastAsia="ru-RU"/>
        </w:rPr>
        <w:t>4.4. Проводити інформаційну, просвітницьку роботу з учнями, батьками, вчителями.</w:t>
      </w:r>
    </w:p>
    <w:p w:rsidR="00A70B6C" w:rsidRDefault="005444AE" w:rsidP="005E6627">
      <w:pPr>
        <w:spacing w:after="0" w:line="240" w:lineRule="auto"/>
        <w:ind w:left="10" w:firstLine="416"/>
        <w:jc w:val="both"/>
        <w:rPr>
          <w:rFonts w:ascii="Times New Roman" w:eastAsia="Times New Roman" w:hAnsi="Times New Roman" w:cs="Times New Roman"/>
          <w:bCs/>
          <w:sz w:val="26"/>
          <w:szCs w:val="26"/>
          <w:lang w:eastAsia="ru-RU"/>
        </w:rPr>
      </w:pPr>
      <w:r w:rsidRPr="005444AE">
        <w:rPr>
          <w:rFonts w:ascii="Times New Roman" w:eastAsia="Times New Roman" w:hAnsi="Times New Roman" w:cs="Times New Roman"/>
          <w:bCs/>
          <w:sz w:val="26"/>
          <w:szCs w:val="26"/>
          <w:lang w:eastAsia="ru-RU"/>
        </w:rPr>
        <w:t>Голосували: «за» - 84</w:t>
      </w:r>
      <w:r w:rsidR="00A70B6C" w:rsidRPr="005444AE">
        <w:rPr>
          <w:rFonts w:ascii="Times New Roman" w:eastAsia="Times New Roman" w:hAnsi="Times New Roman" w:cs="Times New Roman"/>
          <w:bCs/>
          <w:sz w:val="26"/>
          <w:szCs w:val="26"/>
          <w:lang w:eastAsia="ru-RU"/>
        </w:rPr>
        <w:t>;   «проти» - 0;   «утримались» - 0</w:t>
      </w:r>
    </w:p>
    <w:p w:rsidR="000F193B" w:rsidRPr="005444AE" w:rsidRDefault="000F193B" w:rsidP="005E6627">
      <w:pPr>
        <w:spacing w:after="0" w:line="240" w:lineRule="auto"/>
        <w:ind w:left="10" w:firstLine="416"/>
        <w:jc w:val="both"/>
        <w:rPr>
          <w:rFonts w:ascii="Times New Roman" w:eastAsia="Times New Roman" w:hAnsi="Times New Roman" w:cs="Times New Roman"/>
          <w:bCs/>
          <w:sz w:val="26"/>
          <w:szCs w:val="26"/>
          <w:lang w:eastAsia="ru-RU"/>
        </w:rPr>
      </w:pPr>
    </w:p>
    <w:p w:rsidR="00A70B6C" w:rsidRPr="00A70B6C" w:rsidRDefault="00A70B6C" w:rsidP="005E6627">
      <w:pPr>
        <w:tabs>
          <w:tab w:val="left" w:pos="1540"/>
        </w:tabs>
        <w:spacing w:after="5" w:line="240" w:lineRule="auto"/>
        <w:ind w:firstLine="426"/>
        <w:jc w:val="both"/>
        <w:rPr>
          <w:rFonts w:ascii="Times New Roman" w:eastAsia="Times New Roman" w:hAnsi="Times New Roman" w:cs="Times New Roman"/>
          <w:sz w:val="26"/>
          <w:szCs w:val="26"/>
          <w:lang w:eastAsia="ru-RU"/>
        </w:rPr>
      </w:pPr>
      <w:r w:rsidRPr="00A70B6C">
        <w:rPr>
          <w:rFonts w:ascii="Times New Roman" w:eastAsia="Times New Roman" w:hAnsi="Times New Roman" w:cs="Times New Roman"/>
          <w:b/>
          <w:bCs/>
          <w:sz w:val="26"/>
          <w:szCs w:val="26"/>
          <w:lang w:eastAsia="ru-RU"/>
        </w:rPr>
        <w:t xml:space="preserve">3. </w:t>
      </w:r>
      <w:r w:rsidRPr="00A70B6C">
        <w:rPr>
          <w:rFonts w:ascii="Times New Roman" w:eastAsia="Times New Roman" w:hAnsi="Times New Roman" w:cs="Times New Roman"/>
          <w:b/>
          <w:bCs/>
          <w:sz w:val="26"/>
          <w:szCs w:val="26"/>
          <w:lang w:val="ru-RU" w:eastAsia="ru-RU"/>
        </w:rPr>
        <w:t xml:space="preserve">СЛУХАЛИ: </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Бокал С.І.</w:t>
      </w:r>
      <w:r w:rsidRPr="0083500D">
        <w:rPr>
          <w:rFonts w:ascii="Times New Roman" w:eastAsia="Times New Roman" w:hAnsi="Times New Roman" w:cs="Times New Roman"/>
          <w:bCs/>
          <w:sz w:val="26"/>
          <w:szCs w:val="26"/>
          <w:lang w:eastAsia="ru-RU"/>
        </w:rPr>
        <w:t>, заступник</w:t>
      </w:r>
      <w:r>
        <w:rPr>
          <w:rFonts w:ascii="Times New Roman" w:eastAsia="Times New Roman" w:hAnsi="Times New Roman" w:cs="Times New Roman"/>
          <w:bCs/>
          <w:sz w:val="26"/>
          <w:szCs w:val="26"/>
          <w:lang w:eastAsia="ru-RU"/>
        </w:rPr>
        <w:t>а</w:t>
      </w:r>
      <w:r w:rsidRPr="0083500D">
        <w:rPr>
          <w:rFonts w:ascii="Times New Roman" w:eastAsia="Times New Roman" w:hAnsi="Times New Roman" w:cs="Times New Roman"/>
          <w:bCs/>
          <w:sz w:val="26"/>
          <w:szCs w:val="26"/>
          <w:lang w:eastAsia="ru-RU"/>
        </w:rPr>
        <w:t xml:space="preserve"> директора</w:t>
      </w:r>
      <w:r>
        <w:rPr>
          <w:rFonts w:ascii="Times New Roman" w:eastAsia="Times New Roman" w:hAnsi="Times New Roman" w:cs="Times New Roman"/>
          <w:bCs/>
          <w:sz w:val="26"/>
          <w:szCs w:val="26"/>
          <w:lang w:eastAsia="ru-RU"/>
        </w:rPr>
        <w:t xml:space="preserve"> з навчально-виховної роботи</w:t>
      </w:r>
      <w:r w:rsidRPr="0083500D">
        <w:rPr>
          <w:rFonts w:ascii="Times New Roman" w:eastAsia="Times New Roman" w:hAnsi="Times New Roman" w:cs="Times New Roman"/>
          <w:bCs/>
          <w:sz w:val="26"/>
          <w:szCs w:val="26"/>
          <w:lang w:eastAsia="ru-RU"/>
        </w:rPr>
        <w:t>, яка повідомила, що відповідно Державного стандарту базової середньої освіти, затвердженого постановою Кабінету Міні</w:t>
      </w:r>
      <w:r>
        <w:rPr>
          <w:rFonts w:ascii="Times New Roman" w:eastAsia="Times New Roman" w:hAnsi="Times New Roman" w:cs="Times New Roman"/>
          <w:bCs/>
          <w:sz w:val="26"/>
          <w:szCs w:val="26"/>
          <w:lang w:eastAsia="ru-RU"/>
        </w:rPr>
        <w:t>стрів України від 30.09.2020 року</w:t>
      </w:r>
      <w:r w:rsidRPr="0083500D">
        <w:rPr>
          <w:rFonts w:ascii="Times New Roman" w:eastAsia="Times New Roman" w:hAnsi="Times New Roman" w:cs="Times New Roman"/>
          <w:bCs/>
          <w:sz w:val="26"/>
          <w:szCs w:val="26"/>
          <w:lang w:eastAsia="ru-RU"/>
        </w:rPr>
        <w:t xml:space="preserve"> № 898, наказу МОН України </w:t>
      </w:r>
      <w:r>
        <w:rPr>
          <w:rFonts w:ascii="Times New Roman" w:eastAsia="Times New Roman" w:hAnsi="Times New Roman" w:cs="Times New Roman"/>
          <w:bCs/>
          <w:sz w:val="26"/>
          <w:szCs w:val="26"/>
          <w:lang w:eastAsia="ru-RU"/>
        </w:rPr>
        <w:t xml:space="preserve">                                     </w:t>
      </w:r>
      <w:r w:rsidRPr="0083500D">
        <w:rPr>
          <w:rFonts w:ascii="Times New Roman" w:eastAsia="Times New Roman" w:hAnsi="Times New Roman" w:cs="Times New Roman"/>
          <w:bCs/>
          <w:sz w:val="26"/>
          <w:szCs w:val="26"/>
          <w:lang w:eastAsia="ru-RU"/>
        </w:rPr>
        <w:t>від 19.02.2021 №235 «Про затвердження типової освітньої програми для 5-9 класів закладів загальної середньої освіти»,  Освітня програма міститиме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 Оскільки відповідні модельні та/або навчальні програми спрямовані насамперед на реалізацію вимог Державного стандарту базової середньої освіти, ми, під час формування переліку цих програм, маємо враховувати низку чинників:</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особливості та потреби учнів нашого закладу в досягнені обов’язкових результатів навчання;</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потенціал нашого педагогічного колективу;</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ресурсне забезпечення закладу освіти;</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навчально-методичний супровід конкретних модельних програм;</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наявність внутрішньогалузевих та міжгалузевих зв’язків між програмами різних предметів та курсів для реалізації ключових компетентностей;</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варіативність програм для підтримки курсів у діапазоні від мінімальної до максимальної кількості годин тощо.</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ab/>
        <w:t>Під час вибору модельних навчальних програм для освітньої програми закладу слід зважати на раціональне використання навчального часу. Сформована з окремих модельних та/або навчальних програм освітня програма закладу має бути цілісним комплексом, кожен компонент якого реалізує свої цілі та функції у тісному взаємозв’язку з іншими компонентами для формування цілісної компетентної особистості. Ці взаємозв’язки мають бути реалізовані не лише на рівні базових знань з окремих предметів, а й на рівні досягнення очікуваних результатів та видів діяльності. Перелік модельних та/або навчальних програм в освітній програмі закладу має охоплювати досягнення учнями результатів навчання з усіх визначених Державним стандартом освітніх галузей. Заклад освіти здійснює вибір модельних навчальних програм для закладів загальної середньої освіти з-поміж тих</w:t>
      </w:r>
      <w:r>
        <w:rPr>
          <w:rFonts w:ascii="Times New Roman" w:eastAsia="Times New Roman" w:hAnsi="Times New Roman" w:cs="Times New Roman"/>
          <w:bCs/>
          <w:sz w:val="26"/>
          <w:szCs w:val="26"/>
          <w:lang w:eastAsia="ru-RU"/>
        </w:rPr>
        <w:t xml:space="preserve">, які рекомендовані МОН України </w:t>
      </w:r>
      <w:hyperlink r:id="rId7" w:history="1">
        <w:r w:rsidR="00E77777" w:rsidRPr="00563486">
          <w:rPr>
            <w:rStyle w:val="a6"/>
            <w:rFonts w:ascii="Times New Roman" w:eastAsia="Times New Roman" w:hAnsi="Times New Roman" w:cs="Times New Roman"/>
            <w:bCs/>
            <w:color w:val="000000" w:themeColor="text1"/>
            <w:sz w:val="26"/>
            <w:szCs w:val="26"/>
            <w:u w:val="none"/>
            <w:lang w:eastAsia="ru-RU"/>
          </w:rPr>
          <w:t>https://mon.gov.ua/ua/osvita/zagalna-serednya-osvita/navchalniprogrami/modelni-navchalni-programi-dlya-5-9-klasiv-novoyi-ukrayinskoyi-shkoli-zaprovadzhuyutsya-poetapno-z-2022-roku</w:t>
        </w:r>
      </w:hyperlink>
      <w:r w:rsidR="005444AE">
        <w:rPr>
          <w:rStyle w:val="a6"/>
          <w:rFonts w:ascii="Times New Roman" w:eastAsia="Times New Roman" w:hAnsi="Times New Roman" w:cs="Times New Roman"/>
          <w:bCs/>
          <w:color w:val="000000" w:themeColor="text1"/>
          <w:sz w:val="26"/>
          <w:szCs w:val="26"/>
          <w:u w:val="none"/>
          <w:lang w:eastAsia="ru-RU"/>
        </w:rPr>
        <w:t>.</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Заступник директора відзначила, що педагогічні працівники можуть використовувати в освітньому процесі:</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lastRenderedPageBreak/>
        <w:t>- модельні навчальні програми із зазначенням у них кількості годин, необхідної на впровадження послідовності досягнення результатів навчання учнів з відповідних навчальних предметів (інтегрованих курсів), їхнього змісту та видів навчальної діяльності учнів;</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навчальні програми, розроблені на основі модельних навчальних програм авторськими колективами відповідних модельних програм, де зазначено кількість годин, необхідну на провадження послідовності досягнення результатів навчання учнів з відповідних навчальних предметів (інтегрованих курсів), їхнього змісту та видів навчальної діяльності учнів;</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навчальні програми, затверджені педагогічною радою, що містять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 із зазначенням кількості годин, необхідної для провадження послідовності досягнення результатів навчання учнів з відповідних навчальних предметів (інтегрованих курсів), їхнього змісту та видів навчальної діяльності учнів.</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У разі використання додаткових годин на вивчення курсу за вибором до переліку навчальних програм  додається програма цього курсу, яка містить відповідний гриф і входить до переліку навчальних програм, підручників та навчально-методичних посібників, рекомендованих МОН для використання у закладах загальної середньої освіти. При розподілі варіативного складника навчального плану слід враховувати гранично допустиме навантаження.</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На основі модельної та/або затвердженої педагогічною радою навчальної програми предмета (інтегрованого курсу) 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календарно- тематичних планів та поурочних планів-конспектів є індивідуальною справою вчителя. Встановлення універсальних стандартів таких документів у межах закладу загальної середньої освіти міста, району чи області є неприпустимим. Автономія вчителя має бути забезпечена академічною свободою, включаючи свободу викладання, свободу від втручання в педагогічну, науково- 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проєктів, освітніх методик і технологій, методів і засобів, насамперед методик компетентнісного навчання. Під час розроблення календарно-тематичного та системи поурочного планування вчитель має самостійно вибудовувати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 Адміністрація закладу може надавати методичну допомогу вчителю з метою покращення освітнього процесу.</w:t>
      </w:r>
    </w:p>
    <w:p w:rsidR="0083500D" w:rsidRPr="0083500D" w:rsidRDefault="00E77777" w:rsidP="005E6627">
      <w:pPr>
        <w:spacing w:after="0" w:line="240" w:lineRule="auto"/>
        <w:ind w:left="10" w:firstLine="416"/>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3</w:t>
      </w:r>
      <w:r w:rsidR="0083500D" w:rsidRPr="0083500D">
        <w:rPr>
          <w:rFonts w:ascii="Times New Roman" w:eastAsia="Times New Roman" w:hAnsi="Times New Roman" w:cs="Times New Roman"/>
          <w:b/>
          <w:bCs/>
          <w:sz w:val="26"/>
          <w:szCs w:val="26"/>
          <w:lang w:eastAsia="ru-RU"/>
        </w:rPr>
        <w:t>.1.ВИСТУПИЛИ:</w:t>
      </w:r>
    </w:p>
    <w:p w:rsidR="0083500D" w:rsidRPr="0083500D" w:rsidRDefault="00E77777" w:rsidP="005E6627">
      <w:pPr>
        <w:spacing w:after="0" w:line="240" w:lineRule="auto"/>
        <w:ind w:left="10" w:firstLine="416"/>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Бокал С.І.</w:t>
      </w:r>
      <w:r w:rsidR="0083500D" w:rsidRPr="0083500D">
        <w:rPr>
          <w:rFonts w:ascii="Times New Roman" w:eastAsia="Times New Roman" w:hAnsi="Times New Roman" w:cs="Times New Roman"/>
          <w:bCs/>
          <w:sz w:val="26"/>
          <w:szCs w:val="26"/>
          <w:lang w:eastAsia="ru-RU"/>
        </w:rPr>
        <w:t xml:space="preserve"> , заступник директора</w:t>
      </w:r>
      <w:r>
        <w:rPr>
          <w:rFonts w:ascii="Times New Roman" w:eastAsia="Times New Roman" w:hAnsi="Times New Roman" w:cs="Times New Roman"/>
          <w:bCs/>
          <w:sz w:val="26"/>
          <w:szCs w:val="26"/>
          <w:lang w:eastAsia="ru-RU"/>
        </w:rPr>
        <w:t xml:space="preserve"> з навчально-виховної роботи</w:t>
      </w:r>
      <w:r w:rsidR="0083500D" w:rsidRPr="0083500D">
        <w:rPr>
          <w:rFonts w:ascii="Times New Roman" w:eastAsia="Times New Roman" w:hAnsi="Times New Roman" w:cs="Times New Roman"/>
          <w:bCs/>
          <w:sz w:val="26"/>
          <w:szCs w:val="26"/>
          <w:lang w:eastAsia="ru-RU"/>
        </w:rPr>
        <w:t xml:space="preserve">, яка </w:t>
      </w:r>
      <w:r>
        <w:rPr>
          <w:rFonts w:ascii="Times New Roman" w:eastAsia="Times New Roman" w:hAnsi="Times New Roman" w:cs="Times New Roman"/>
          <w:bCs/>
          <w:sz w:val="26"/>
          <w:szCs w:val="26"/>
          <w:lang w:eastAsia="ru-RU"/>
        </w:rPr>
        <w:t>запропонувала</w:t>
      </w:r>
      <w:r w:rsidR="0083500D" w:rsidRPr="0083500D">
        <w:rPr>
          <w:rFonts w:ascii="Times New Roman" w:eastAsia="Times New Roman" w:hAnsi="Times New Roman" w:cs="Times New Roman"/>
          <w:bCs/>
          <w:sz w:val="26"/>
          <w:szCs w:val="26"/>
          <w:lang w:eastAsia="ru-RU"/>
        </w:rPr>
        <w:t xml:space="preserve"> з’ясувати різницю між модельними та навчальними програмами та опрацювати порядок розробки та впровадження навчальних програмам. </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lastRenderedPageBreak/>
        <w:t>Навчальна програма – документ, що визначає послідовність досягнення результатів навчання учнів з навчального предмета (інтегрованого курсу), опис його змісту та видів навчальної діяльності учнів із зазначенням орієнтовної кількості годин, необхідних на їх провадження, та затверджується педагогічною радою закладу освіти.</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ab/>
        <w:t xml:space="preserve">Спільними для програм є те, що у Державному стандарті для кожної освітньої галузі окреслена мета навчання з певного предмета, далі йдуть групи результатів навчання: загальні, конкретні результати навчання і орієнтири для оцінювання. Основа будь-якої програми -  оволодіння ключовими компетентностями: </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вільне володіння державною мовою;</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спілкування рідною (в разі відмінності від державної) та іноземними мовами;</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математична компетентність;</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компетентність в галузі природничих наук, техніки і технологій;</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proofErr w:type="spellStart"/>
      <w:r w:rsidRPr="00E77777">
        <w:rPr>
          <w:rFonts w:ascii="Times New Roman" w:eastAsia="Times New Roman" w:hAnsi="Times New Roman" w:cs="Times New Roman"/>
          <w:bCs/>
          <w:sz w:val="26"/>
          <w:szCs w:val="26"/>
          <w:lang w:eastAsia="ru-RU"/>
        </w:rPr>
        <w:t>інноваційність</w:t>
      </w:r>
      <w:proofErr w:type="spellEnd"/>
      <w:r w:rsidRPr="00E77777">
        <w:rPr>
          <w:rFonts w:ascii="Times New Roman" w:eastAsia="Times New Roman" w:hAnsi="Times New Roman" w:cs="Times New Roman"/>
          <w:bCs/>
          <w:sz w:val="26"/>
          <w:szCs w:val="26"/>
          <w:lang w:eastAsia="ru-RU"/>
        </w:rPr>
        <w:t>;</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екологічна компетентність;</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інформаційно-комунікаційна компетентність;</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навчання впродовж життя;</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громадянські та соціальні компетентності;</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культурна компетентність;</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 xml:space="preserve">підприємливість і фінансова грамотність.       </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Формування наскрізних умінь:</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критичне та системне мислення;</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здатність співпрацювати з іншими людьми;</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ухвалювати рішення;</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оцінювати ризики;</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уміння конструктивно керувати емоціями;</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ініціативність;</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читання з розумінням;</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уміння висловлювати власну думку усно й письмово;</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 xml:space="preserve">здатність </w:t>
      </w:r>
      <w:proofErr w:type="spellStart"/>
      <w:r w:rsidRPr="00E77777">
        <w:rPr>
          <w:rFonts w:ascii="Times New Roman" w:eastAsia="Times New Roman" w:hAnsi="Times New Roman" w:cs="Times New Roman"/>
          <w:bCs/>
          <w:sz w:val="26"/>
          <w:szCs w:val="26"/>
          <w:lang w:eastAsia="ru-RU"/>
        </w:rPr>
        <w:t>логічно</w:t>
      </w:r>
      <w:proofErr w:type="spellEnd"/>
      <w:r w:rsidRPr="00E77777">
        <w:rPr>
          <w:rFonts w:ascii="Times New Roman" w:eastAsia="Times New Roman" w:hAnsi="Times New Roman" w:cs="Times New Roman"/>
          <w:bCs/>
          <w:sz w:val="26"/>
          <w:szCs w:val="26"/>
          <w:lang w:eastAsia="ru-RU"/>
        </w:rPr>
        <w:t xml:space="preserve"> обґрунтувати позицію;</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творчість;</w:t>
      </w:r>
    </w:p>
    <w:p w:rsidR="0083500D" w:rsidRPr="00E77777" w:rsidRDefault="0083500D" w:rsidP="005E6627">
      <w:pPr>
        <w:pStyle w:val="a7"/>
        <w:numPr>
          <w:ilvl w:val="0"/>
          <w:numId w:val="5"/>
        </w:numPr>
        <w:spacing w:after="0" w:line="240" w:lineRule="auto"/>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здатність розв’язувати проблеми.</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xml:space="preserve">Наскрізні вміння стосуються кожної з визначених законом «Про освіту» компетентностей. Водночас кожна освітня галузь робить внесок у розвиток кожної компетентності (це називається </w:t>
      </w:r>
      <w:proofErr w:type="spellStart"/>
      <w:r w:rsidRPr="0083500D">
        <w:rPr>
          <w:rFonts w:ascii="Times New Roman" w:eastAsia="Times New Roman" w:hAnsi="Times New Roman" w:cs="Times New Roman"/>
          <w:bCs/>
          <w:sz w:val="26"/>
          <w:szCs w:val="26"/>
          <w:lang w:eastAsia="ru-RU"/>
        </w:rPr>
        <w:t>компетентісним</w:t>
      </w:r>
      <w:proofErr w:type="spellEnd"/>
      <w:r w:rsidRPr="0083500D">
        <w:rPr>
          <w:rFonts w:ascii="Times New Roman" w:eastAsia="Times New Roman" w:hAnsi="Times New Roman" w:cs="Times New Roman"/>
          <w:bCs/>
          <w:sz w:val="26"/>
          <w:szCs w:val="26"/>
          <w:lang w:eastAsia="ru-RU"/>
        </w:rPr>
        <w:t xml:space="preserve"> потенціалом освітньої галузі). Наприклад, математична освітня галузь розвиває не тільки математичну компетентність, а тій чи іншій мірі й решту компетентностей.</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У центрі уваги розробників програм також мають бути ціннісні орієнтири:</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унікальність і талановитість кожної дитини, жодної дискримінації;</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формування цілісного світогляду;</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становлення вільної особистості;</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гармонійний фізичний і психоемоційний розвиток;</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добробут і безпека;</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утвердження людської гідності та доброчесності;</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визнання своєї ідентичності;</w:t>
      </w:r>
    </w:p>
    <w:p w:rsidR="0083500D" w:rsidRPr="00E77777" w:rsidRDefault="0083500D" w:rsidP="005E6627">
      <w:pPr>
        <w:pStyle w:val="a7"/>
        <w:numPr>
          <w:ilvl w:val="0"/>
          <w:numId w:val="5"/>
        </w:numPr>
        <w:spacing w:after="0" w:line="240" w:lineRule="auto"/>
        <w:ind w:left="0" w:firstLine="426"/>
        <w:jc w:val="both"/>
        <w:rPr>
          <w:rFonts w:ascii="Times New Roman" w:eastAsia="Times New Roman" w:hAnsi="Times New Roman" w:cs="Times New Roman"/>
          <w:bCs/>
          <w:sz w:val="26"/>
          <w:szCs w:val="26"/>
          <w:lang w:eastAsia="ru-RU"/>
        </w:rPr>
      </w:pPr>
      <w:r w:rsidRPr="00E77777">
        <w:rPr>
          <w:rFonts w:ascii="Times New Roman" w:eastAsia="Times New Roman" w:hAnsi="Times New Roman" w:cs="Times New Roman"/>
          <w:bCs/>
          <w:sz w:val="26"/>
          <w:szCs w:val="26"/>
          <w:lang w:eastAsia="ru-RU"/>
        </w:rPr>
        <w:t>активне громадянство.</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Різниця між програмами полягає у тому, що модельна навчальна програма визначає орієнтовну послідовність та окреслює очікувані результати навчання учнів. Тоді як навчальна програма конкретизує ці послідовності та результати й чітко їх визначає. Це, фактично, означає, що ми маємо віднайти шляхи, що дають змогу з модельної програми “проростити” чіткішу та зрозумілішу навчальну.</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lastRenderedPageBreak/>
        <w:t>Модельна програма визначає зміст предмета чи інтегрованого курсу, що викладається, а також різновиди діяльності учнів. Навчальна ж програма описує це більш конкретно та детально.</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Так само модельна програма не визначає кількості годин викладання, тоді як навчальна визначає мінімальне й максимальне навантаження з певного предмета чи курсу.</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Навчальну програму затверджує педрада закладу освіти, тоді як модельна отримує гриф від держави.</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xml:space="preserve">Модельні програми формують зв’язок між очікуваними результатами, змістом навчання й різновидами навчальної діяльності. Вона не дає конкретних пояснень щодо викладання предмету, тому є широкий простір для авторської думки та креативу під час створення навчальних матеріалів. Тож будь-який авторський колектив чи окремі вчителі можуть розробляти навчальну програму й навчальні матеріали на основі модельної програми. Автори модельної навчальної програми перетворюють орієнтири для оцінювання зі стандарту освіти в очікувані результати навчання, а також визначають зміст та різновиди навчальної діяльності. Очікувані результати навчання – це результати, яких учні мають досягти на певному етапі освітнього процесу. У модельній програмі результати навчання вибудовуються в певній логічній послідовності. І це головне завдання модельної програми – визначити послідовність досягнення очікуваних результатів, наприклад, у розрізі розділу чи теми. Мається на увазі, що автори програми мають продумати, у якій логічній послідовності відбуватиметься оволодіння темою. Наприклад, коли в стандарті бачимо орієнтир для оцінювання «вирізняє окремі </w:t>
      </w:r>
      <w:proofErr w:type="spellStart"/>
      <w:r w:rsidRPr="0083500D">
        <w:rPr>
          <w:rFonts w:ascii="Times New Roman" w:eastAsia="Times New Roman" w:hAnsi="Times New Roman" w:cs="Times New Roman"/>
          <w:bCs/>
          <w:sz w:val="26"/>
          <w:szCs w:val="26"/>
          <w:lang w:eastAsia="ru-RU"/>
        </w:rPr>
        <w:t>мовні</w:t>
      </w:r>
      <w:proofErr w:type="spellEnd"/>
      <w:r w:rsidRPr="0083500D">
        <w:rPr>
          <w:rFonts w:ascii="Times New Roman" w:eastAsia="Times New Roman" w:hAnsi="Times New Roman" w:cs="Times New Roman"/>
          <w:bCs/>
          <w:sz w:val="26"/>
          <w:szCs w:val="26"/>
          <w:lang w:eastAsia="ru-RU"/>
        </w:rPr>
        <w:t xml:space="preserve"> явища», «пояснює їхню суть», у модельній програмі очікувані результати будуть прописані як «вирізняє фонетичні явища…», «вирізняє лексичні явища…», «вирізняє граматичні форми…» тощо (приклад для рівня 6 класу). І ця послідовність уже є ознакою різних навчальних програм, оскільки вона може бути різною в різних модельних програмах (наприклад, навпаки – від лексичного значення до граматичної та фонетичної побудови).</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Отже, модельні навчальні програми призначені для упорядковування логіки та послідовності отримання результатів навчання. Ця логіка далі має розкриватися в навчальних програмах.</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Навчальні програми містять не лише досягнення очікуваних результатів, а з прив’язку цих результатів до певного часового проміжку. Причому цей проміжок – не рік, пів року чи семестр, а кожен урок. Це фіксується в навчальній програмі. Тому навчальні програми і складають переважно на рівні закладу освіти. Отже, саме тут відбувається подальша деталізація результатів навчання – від очікуваних результатів за розділом та темою (що визначає модельна програма) до очікуваних результатів кожного уроку. Часто під час розроблення навчальних програм заклад бере за основу модельну програму, злегка адаптувавши її до своїх потреб. Проте це не зовсім правильно, оскільки такий підхід не враховує всіх переваг навчальних програм.</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xml:space="preserve">Експерти рекомендують насамперед звертатися до першоджерел – відповідних законів та стандартів, а вже в другу чергу брати до уваги модельні навчальні програми. Адже жодна модельна навчальна програма не має достатньо інформації для того, щоби створити дієву навчальну програму. Модельна програма мусить бути конкретизована в навчальній програмі, вчитель розуміє, які теми треба викладати для повторення та закріплення вже пройденого, а які уроки будуть спрямовані на формування абсолютно нових знань та умінь, тому  зазначає необхідну кількість годин на викладання тої чи іншої теми. </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xml:space="preserve">Навчальні програми також можуть містити міжгалузеві проєкти. Адже під час розроблення модельних програм є змога лише зазначити та рекомендувати, в межах </w:t>
      </w:r>
      <w:r w:rsidRPr="0083500D">
        <w:rPr>
          <w:rFonts w:ascii="Times New Roman" w:eastAsia="Times New Roman" w:hAnsi="Times New Roman" w:cs="Times New Roman"/>
          <w:bCs/>
          <w:sz w:val="26"/>
          <w:szCs w:val="26"/>
          <w:lang w:eastAsia="ru-RU"/>
        </w:rPr>
        <w:lastRenderedPageBreak/>
        <w:t>якогось розділу можна запропонувати учням міжгалузевий проєкт. Оскільки створення проєкту залежить від низки чинників у навчальному закладі, деталізація його реалізації можливе лише в навчальній програмі, коли є змога врахувати можливості вчительського колек</w:t>
      </w:r>
      <w:r w:rsidR="005444AE">
        <w:rPr>
          <w:rFonts w:ascii="Times New Roman" w:eastAsia="Times New Roman" w:hAnsi="Times New Roman" w:cs="Times New Roman"/>
          <w:bCs/>
          <w:sz w:val="26"/>
          <w:szCs w:val="26"/>
          <w:lang w:eastAsia="ru-RU"/>
        </w:rPr>
        <w:t>тиву та особливості роботи закладу</w:t>
      </w:r>
      <w:r w:rsidRPr="0083500D">
        <w:rPr>
          <w:rFonts w:ascii="Times New Roman" w:eastAsia="Times New Roman" w:hAnsi="Times New Roman" w:cs="Times New Roman"/>
          <w:bCs/>
          <w:sz w:val="26"/>
          <w:szCs w:val="26"/>
          <w:lang w:eastAsia="ru-RU"/>
        </w:rPr>
        <w:t>.</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Те саме стосується й оцінювання: як часто й що саме оцінювати. Автори модельної навчальної програми можуть дати лише загальні рекомендації, а не конкретні відповіді. Кожний вчитель може розробити систему оцінювання свого предмета, спираючись на свої принципи і стандарти оцінювання.</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Підручник створюється за модельною навчальною програмою. Адже вона, хоч і не враховує кількість годин та створена для “узагальненого” навчального закладу, проте орієнтована на використання в різних навча</w:t>
      </w:r>
      <w:r w:rsidR="00E77777">
        <w:rPr>
          <w:rFonts w:ascii="Times New Roman" w:eastAsia="Times New Roman" w:hAnsi="Times New Roman" w:cs="Times New Roman"/>
          <w:bCs/>
          <w:sz w:val="26"/>
          <w:szCs w:val="26"/>
          <w:lang w:eastAsia="ru-RU"/>
        </w:rPr>
        <w:t>льних закладах. На рівні ж закладу</w:t>
      </w:r>
      <w:r w:rsidRPr="0083500D">
        <w:rPr>
          <w:rFonts w:ascii="Times New Roman" w:eastAsia="Times New Roman" w:hAnsi="Times New Roman" w:cs="Times New Roman"/>
          <w:bCs/>
          <w:sz w:val="26"/>
          <w:szCs w:val="26"/>
          <w:lang w:eastAsia="ru-RU"/>
        </w:rPr>
        <w:t xml:space="preserve"> можна створювати додаткові навчальні матеріали, які відповідатимуть потребам навчальної програми. Тут уже прорахована конкретна кількість г</w:t>
      </w:r>
      <w:r w:rsidR="00E77777">
        <w:rPr>
          <w:rFonts w:ascii="Times New Roman" w:eastAsia="Times New Roman" w:hAnsi="Times New Roman" w:cs="Times New Roman"/>
          <w:bCs/>
          <w:sz w:val="26"/>
          <w:szCs w:val="26"/>
          <w:lang w:eastAsia="ru-RU"/>
        </w:rPr>
        <w:t>один, враховано можливості закладу</w:t>
      </w:r>
      <w:r w:rsidRPr="0083500D">
        <w:rPr>
          <w:rFonts w:ascii="Times New Roman" w:eastAsia="Times New Roman" w:hAnsi="Times New Roman" w:cs="Times New Roman"/>
          <w:bCs/>
          <w:sz w:val="26"/>
          <w:szCs w:val="26"/>
          <w:lang w:eastAsia="ru-RU"/>
        </w:rPr>
        <w:t xml:space="preserve">, вона створена шкільною спільнотою для власного користування. Не можливо створити навчальну програму, не орієнтуючись в обраному для викладання підручнику. Адже важливий зміст, який пропонує підручник. Проте вчитель може використовувати одразу кілька підручників, чи доповнювати їх авторськими матеріалами. Особливо це стосується класів, де діти мають різний рівень підготовки, у тому числі інклюзивних. </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xml:space="preserve">Заступник директора запропонувала розробити навчальні програми, на основі модельних навчальних програм, використовуючи цифрові інструменти, та затвердити їх педагогічною радою.  Заступник директора наголосила, що вони повинні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 із зазначенням кількості годин, необхідної для провадження послідовності досягнення результатів навчання учнів з відповідних навчальних предметів (інтегрованих курсів), їхнього змісту та видів навчальної діяльності учнів. </w:t>
      </w:r>
    </w:p>
    <w:p w:rsidR="0083500D" w:rsidRPr="0083500D" w:rsidRDefault="0083500D" w:rsidP="005E6627">
      <w:pPr>
        <w:spacing w:after="0" w:line="240" w:lineRule="auto"/>
        <w:ind w:left="10" w:firstLine="416"/>
        <w:jc w:val="both"/>
        <w:rPr>
          <w:rFonts w:ascii="Times New Roman" w:eastAsia="Times New Roman" w:hAnsi="Times New Roman" w:cs="Times New Roman"/>
          <w:b/>
          <w:bCs/>
          <w:sz w:val="26"/>
          <w:szCs w:val="26"/>
          <w:lang w:eastAsia="ru-RU"/>
        </w:rPr>
      </w:pPr>
      <w:r w:rsidRPr="0083500D">
        <w:rPr>
          <w:rFonts w:ascii="Times New Roman" w:eastAsia="Times New Roman" w:hAnsi="Times New Roman" w:cs="Times New Roman"/>
          <w:b/>
          <w:bCs/>
          <w:sz w:val="26"/>
          <w:szCs w:val="26"/>
          <w:lang w:eastAsia="ru-RU"/>
        </w:rPr>
        <w:t>УХВАЛИЛИ:</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1.Педагогічним працівникам закладу:</w:t>
      </w:r>
    </w:p>
    <w:p w:rsidR="0083500D" w:rsidRPr="00563486" w:rsidRDefault="0083500D" w:rsidP="005E6627">
      <w:pPr>
        <w:spacing w:after="0" w:line="240" w:lineRule="auto"/>
        <w:ind w:left="10" w:firstLine="416"/>
        <w:jc w:val="both"/>
        <w:rPr>
          <w:rFonts w:ascii="Times New Roman" w:eastAsia="Times New Roman" w:hAnsi="Times New Roman" w:cs="Times New Roman"/>
          <w:bCs/>
          <w:color w:val="000000" w:themeColor="text1"/>
          <w:sz w:val="26"/>
          <w:szCs w:val="26"/>
          <w:lang w:eastAsia="ru-RU"/>
        </w:rPr>
      </w:pPr>
      <w:r w:rsidRPr="0083500D">
        <w:rPr>
          <w:rFonts w:ascii="Times New Roman" w:eastAsia="Times New Roman" w:hAnsi="Times New Roman" w:cs="Times New Roman"/>
          <w:bCs/>
          <w:sz w:val="26"/>
          <w:szCs w:val="26"/>
          <w:lang w:eastAsia="ru-RU"/>
        </w:rPr>
        <w:t xml:space="preserve">1.1.Опрацювати модельні програми за посиланням </w:t>
      </w:r>
      <w:hyperlink r:id="rId8" w:history="1">
        <w:r w:rsidR="00563486" w:rsidRPr="005444AE">
          <w:rPr>
            <w:rStyle w:val="a6"/>
            <w:rFonts w:ascii="Times New Roman" w:eastAsia="Times New Roman" w:hAnsi="Times New Roman" w:cs="Times New Roman"/>
            <w:bCs/>
            <w:color w:val="auto"/>
            <w:sz w:val="26"/>
            <w:szCs w:val="26"/>
            <w:u w:val="none"/>
            <w:lang w:eastAsia="ru-RU"/>
          </w:rPr>
          <w:t>https://mon.gov.ua/ ua/osvita/zagalna-serednya-osvita/navchalni-programi/modelni-navchalni-programi-dlya-5-9-klasiv-novoyi-ukrayinskoyi-shkoli-zaprovadzhuyutsya-poetapno-z-2022-roku</w:t>
        </w:r>
      </w:hyperlink>
      <w:r w:rsidR="005444AE">
        <w:rPr>
          <w:rStyle w:val="a6"/>
          <w:rFonts w:ascii="Times New Roman" w:eastAsia="Times New Roman" w:hAnsi="Times New Roman" w:cs="Times New Roman"/>
          <w:bCs/>
          <w:color w:val="auto"/>
          <w:sz w:val="26"/>
          <w:szCs w:val="26"/>
          <w:u w:val="none"/>
          <w:lang w:eastAsia="ru-RU"/>
        </w:rPr>
        <w:t>;</w:t>
      </w:r>
    </w:p>
    <w:p w:rsidR="0083500D" w:rsidRPr="00563486" w:rsidRDefault="0083500D" w:rsidP="005E6627">
      <w:pPr>
        <w:spacing w:after="0" w:line="240" w:lineRule="auto"/>
        <w:ind w:left="10" w:firstLine="416"/>
        <w:jc w:val="both"/>
        <w:rPr>
          <w:rFonts w:ascii="Times New Roman" w:eastAsia="Times New Roman" w:hAnsi="Times New Roman" w:cs="Times New Roman"/>
          <w:bCs/>
          <w:color w:val="000000" w:themeColor="text1"/>
          <w:sz w:val="26"/>
          <w:szCs w:val="26"/>
          <w:lang w:eastAsia="ru-RU"/>
        </w:rPr>
      </w:pPr>
      <w:r w:rsidRPr="00563486">
        <w:rPr>
          <w:rFonts w:ascii="Times New Roman" w:eastAsia="Times New Roman" w:hAnsi="Times New Roman" w:cs="Times New Roman"/>
          <w:bCs/>
          <w:color w:val="000000" w:themeColor="text1"/>
          <w:sz w:val="26"/>
          <w:szCs w:val="26"/>
          <w:lang w:eastAsia="ru-RU"/>
        </w:rPr>
        <w:t xml:space="preserve">                                                                               </w:t>
      </w:r>
      <w:r w:rsidR="00E77777" w:rsidRPr="00563486">
        <w:rPr>
          <w:rFonts w:ascii="Times New Roman" w:eastAsia="Times New Roman" w:hAnsi="Times New Roman" w:cs="Times New Roman"/>
          <w:bCs/>
          <w:color w:val="000000" w:themeColor="text1"/>
          <w:sz w:val="26"/>
          <w:szCs w:val="26"/>
          <w:lang w:eastAsia="ru-RU"/>
        </w:rPr>
        <w:t xml:space="preserve">                              </w:t>
      </w:r>
      <w:r w:rsidRPr="00563486">
        <w:rPr>
          <w:rFonts w:ascii="Times New Roman" w:eastAsia="Times New Roman" w:hAnsi="Times New Roman" w:cs="Times New Roman"/>
          <w:bCs/>
          <w:color w:val="000000" w:themeColor="text1"/>
          <w:sz w:val="26"/>
          <w:szCs w:val="26"/>
          <w:lang w:eastAsia="ru-RU"/>
        </w:rPr>
        <w:t>До 01.04.2022</w:t>
      </w:r>
      <w:r w:rsidR="00E77777" w:rsidRPr="00563486">
        <w:rPr>
          <w:rFonts w:ascii="Times New Roman" w:eastAsia="Times New Roman" w:hAnsi="Times New Roman" w:cs="Times New Roman"/>
          <w:bCs/>
          <w:color w:val="000000" w:themeColor="text1"/>
          <w:sz w:val="26"/>
          <w:szCs w:val="26"/>
          <w:lang w:eastAsia="ru-RU"/>
        </w:rPr>
        <w:t xml:space="preserve"> року</w:t>
      </w:r>
    </w:p>
    <w:p w:rsidR="0083500D" w:rsidRPr="00563486" w:rsidRDefault="0083500D" w:rsidP="005E6627">
      <w:pPr>
        <w:spacing w:after="0" w:line="240" w:lineRule="auto"/>
        <w:ind w:left="10" w:firstLine="416"/>
        <w:jc w:val="both"/>
        <w:rPr>
          <w:rFonts w:ascii="Times New Roman" w:eastAsia="Times New Roman" w:hAnsi="Times New Roman" w:cs="Times New Roman"/>
          <w:bCs/>
          <w:color w:val="000000" w:themeColor="text1"/>
          <w:sz w:val="26"/>
          <w:szCs w:val="26"/>
          <w:lang w:eastAsia="ru-RU"/>
        </w:rPr>
      </w:pPr>
      <w:r w:rsidRPr="00563486">
        <w:rPr>
          <w:rFonts w:ascii="Times New Roman" w:eastAsia="Times New Roman" w:hAnsi="Times New Roman" w:cs="Times New Roman"/>
          <w:bCs/>
          <w:color w:val="000000" w:themeColor="text1"/>
          <w:sz w:val="26"/>
          <w:szCs w:val="26"/>
          <w:lang w:eastAsia="ru-RU"/>
        </w:rPr>
        <w:t>1.2.Обрати рекомендовані модельні програми із запропонованих освітніх галузей для створення навчальної програми з</w:t>
      </w:r>
      <w:r w:rsidR="005444AE">
        <w:rPr>
          <w:rFonts w:ascii="Times New Roman" w:eastAsia="Times New Roman" w:hAnsi="Times New Roman" w:cs="Times New Roman"/>
          <w:bCs/>
          <w:color w:val="000000" w:themeColor="text1"/>
          <w:sz w:val="26"/>
          <w:szCs w:val="26"/>
          <w:lang w:eastAsia="ru-RU"/>
        </w:rPr>
        <w:t xml:space="preserve"> предметів, інтегрованих курсів;</w:t>
      </w:r>
    </w:p>
    <w:p w:rsidR="0083500D" w:rsidRPr="00563486" w:rsidRDefault="0083500D" w:rsidP="005E6627">
      <w:pPr>
        <w:spacing w:after="0" w:line="240" w:lineRule="auto"/>
        <w:ind w:left="10" w:firstLine="416"/>
        <w:jc w:val="both"/>
        <w:rPr>
          <w:rFonts w:ascii="Times New Roman" w:eastAsia="Times New Roman" w:hAnsi="Times New Roman" w:cs="Times New Roman"/>
          <w:bCs/>
          <w:color w:val="000000" w:themeColor="text1"/>
          <w:sz w:val="26"/>
          <w:szCs w:val="26"/>
          <w:lang w:eastAsia="ru-RU"/>
        </w:rPr>
      </w:pPr>
      <w:r w:rsidRPr="00563486">
        <w:rPr>
          <w:rFonts w:ascii="Times New Roman" w:eastAsia="Times New Roman" w:hAnsi="Times New Roman" w:cs="Times New Roman"/>
          <w:bCs/>
          <w:color w:val="000000" w:themeColor="text1"/>
          <w:sz w:val="26"/>
          <w:szCs w:val="26"/>
          <w:lang w:eastAsia="ru-RU"/>
        </w:rPr>
        <w:t xml:space="preserve">                                                                               </w:t>
      </w:r>
      <w:r w:rsidR="00E77777" w:rsidRPr="00563486">
        <w:rPr>
          <w:rFonts w:ascii="Times New Roman" w:eastAsia="Times New Roman" w:hAnsi="Times New Roman" w:cs="Times New Roman"/>
          <w:bCs/>
          <w:color w:val="000000" w:themeColor="text1"/>
          <w:sz w:val="26"/>
          <w:szCs w:val="26"/>
          <w:lang w:eastAsia="ru-RU"/>
        </w:rPr>
        <w:t xml:space="preserve">                              </w:t>
      </w:r>
      <w:r w:rsidRPr="00563486">
        <w:rPr>
          <w:rFonts w:ascii="Times New Roman" w:eastAsia="Times New Roman" w:hAnsi="Times New Roman" w:cs="Times New Roman"/>
          <w:bCs/>
          <w:color w:val="000000" w:themeColor="text1"/>
          <w:sz w:val="26"/>
          <w:szCs w:val="26"/>
          <w:lang w:eastAsia="ru-RU"/>
        </w:rPr>
        <w:t>До 01.04.2022</w:t>
      </w:r>
      <w:r w:rsidR="00E77777" w:rsidRPr="00563486">
        <w:rPr>
          <w:rFonts w:ascii="Times New Roman" w:eastAsia="Times New Roman" w:hAnsi="Times New Roman" w:cs="Times New Roman"/>
          <w:bCs/>
          <w:color w:val="000000" w:themeColor="text1"/>
          <w:sz w:val="26"/>
          <w:szCs w:val="26"/>
          <w:lang w:eastAsia="ru-RU"/>
        </w:rPr>
        <w:t xml:space="preserve"> року</w:t>
      </w:r>
    </w:p>
    <w:p w:rsidR="0083500D" w:rsidRPr="00563486" w:rsidRDefault="0083500D" w:rsidP="005E6627">
      <w:pPr>
        <w:spacing w:after="0" w:line="240" w:lineRule="auto"/>
        <w:ind w:left="10" w:firstLine="416"/>
        <w:jc w:val="both"/>
        <w:rPr>
          <w:rFonts w:ascii="Times New Roman" w:eastAsia="Times New Roman" w:hAnsi="Times New Roman" w:cs="Times New Roman"/>
          <w:bCs/>
          <w:color w:val="000000" w:themeColor="text1"/>
          <w:sz w:val="26"/>
          <w:szCs w:val="26"/>
          <w:lang w:eastAsia="ru-RU"/>
        </w:rPr>
      </w:pPr>
      <w:r w:rsidRPr="00563486">
        <w:rPr>
          <w:rFonts w:ascii="Times New Roman" w:eastAsia="Times New Roman" w:hAnsi="Times New Roman" w:cs="Times New Roman"/>
          <w:bCs/>
          <w:color w:val="000000" w:themeColor="text1"/>
          <w:sz w:val="26"/>
          <w:szCs w:val="26"/>
          <w:lang w:eastAsia="ru-RU"/>
        </w:rPr>
        <w:t xml:space="preserve">1.3.Опрацювати </w:t>
      </w:r>
      <w:proofErr w:type="spellStart"/>
      <w:r w:rsidRPr="00563486">
        <w:rPr>
          <w:rFonts w:ascii="Times New Roman" w:eastAsia="Times New Roman" w:hAnsi="Times New Roman" w:cs="Times New Roman"/>
          <w:bCs/>
          <w:color w:val="000000" w:themeColor="text1"/>
          <w:sz w:val="26"/>
          <w:szCs w:val="26"/>
          <w:lang w:eastAsia="ru-RU"/>
        </w:rPr>
        <w:t>відеоресурси</w:t>
      </w:r>
      <w:proofErr w:type="spellEnd"/>
      <w:r w:rsidRPr="00563486">
        <w:rPr>
          <w:rFonts w:ascii="Times New Roman" w:eastAsia="Times New Roman" w:hAnsi="Times New Roman" w:cs="Times New Roman"/>
          <w:bCs/>
          <w:color w:val="000000" w:themeColor="text1"/>
          <w:sz w:val="26"/>
          <w:szCs w:val="26"/>
          <w:lang w:eastAsia="ru-RU"/>
        </w:rPr>
        <w:t xml:space="preserve"> щодо конструювання навчальних програм за допомогою цифрових інструментів, наприкла</w:t>
      </w:r>
      <w:r w:rsidRPr="005444AE">
        <w:rPr>
          <w:rFonts w:ascii="Times New Roman" w:eastAsia="Times New Roman" w:hAnsi="Times New Roman" w:cs="Times New Roman"/>
          <w:bCs/>
          <w:sz w:val="26"/>
          <w:szCs w:val="26"/>
          <w:lang w:eastAsia="ru-RU"/>
        </w:rPr>
        <w:t xml:space="preserve">д </w:t>
      </w:r>
      <w:hyperlink w:history="1">
        <w:r w:rsidR="005444AE" w:rsidRPr="005444AE">
          <w:rPr>
            <w:rStyle w:val="a6"/>
            <w:rFonts w:ascii="Times New Roman" w:eastAsia="Times New Roman" w:hAnsi="Times New Roman" w:cs="Times New Roman"/>
            <w:bCs/>
            <w:color w:val="auto"/>
            <w:sz w:val="26"/>
            <w:szCs w:val="26"/>
            <w:u w:val="none"/>
            <w:lang w:eastAsia="ru-RU"/>
          </w:rPr>
          <w:t>https://www.youtube.com /</w:t>
        </w:r>
        <w:proofErr w:type="spellStart"/>
        <w:r w:rsidR="005444AE" w:rsidRPr="005444AE">
          <w:rPr>
            <w:rStyle w:val="a6"/>
            <w:rFonts w:ascii="Times New Roman" w:eastAsia="Times New Roman" w:hAnsi="Times New Roman" w:cs="Times New Roman"/>
            <w:bCs/>
            <w:color w:val="auto"/>
            <w:sz w:val="26"/>
            <w:szCs w:val="26"/>
            <w:u w:val="none"/>
            <w:lang w:eastAsia="ru-RU"/>
          </w:rPr>
          <w:t>watch?v</w:t>
        </w:r>
        <w:proofErr w:type="spellEnd"/>
        <w:r w:rsidR="005444AE" w:rsidRPr="005444AE">
          <w:rPr>
            <w:rStyle w:val="a6"/>
            <w:rFonts w:ascii="Times New Roman" w:eastAsia="Times New Roman" w:hAnsi="Times New Roman" w:cs="Times New Roman"/>
            <w:bCs/>
            <w:color w:val="auto"/>
            <w:sz w:val="26"/>
            <w:szCs w:val="26"/>
            <w:u w:val="none"/>
            <w:lang w:eastAsia="ru-RU"/>
          </w:rPr>
          <w:t>=30FBGsWBJms</w:t>
        </w:r>
      </w:hyperlink>
      <w:r w:rsidR="005444AE" w:rsidRPr="005444AE">
        <w:rPr>
          <w:rFonts w:ascii="Times New Roman" w:eastAsia="Times New Roman" w:hAnsi="Times New Roman" w:cs="Times New Roman"/>
          <w:bCs/>
          <w:sz w:val="26"/>
          <w:szCs w:val="26"/>
          <w:lang w:eastAsia="ru-RU"/>
        </w:rPr>
        <w:t>;</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xml:space="preserve">                                                                               </w:t>
      </w:r>
      <w:r w:rsidR="00563486">
        <w:rPr>
          <w:rFonts w:ascii="Times New Roman" w:eastAsia="Times New Roman" w:hAnsi="Times New Roman" w:cs="Times New Roman"/>
          <w:bCs/>
          <w:sz w:val="26"/>
          <w:szCs w:val="26"/>
          <w:lang w:eastAsia="ru-RU"/>
        </w:rPr>
        <w:t xml:space="preserve">                              </w:t>
      </w:r>
      <w:r w:rsidRPr="0083500D">
        <w:rPr>
          <w:rFonts w:ascii="Times New Roman" w:eastAsia="Times New Roman" w:hAnsi="Times New Roman" w:cs="Times New Roman"/>
          <w:bCs/>
          <w:sz w:val="26"/>
          <w:szCs w:val="26"/>
          <w:lang w:eastAsia="ru-RU"/>
        </w:rPr>
        <w:t>До 01.04.2022</w:t>
      </w:r>
      <w:r w:rsidR="00563486">
        <w:rPr>
          <w:rFonts w:ascii="Times New Roman" w:eastAsia="Times New Roman" w:hAnsi="Times New Roman" w:cs="Times New Roman"/>
          <w:bCs/>
          <w:sz w:val="26"/>
          <w:szCs w:val="26"/>
          <w:lang w:eastAsia="ru-RU"/>
        </w:rPr>
        <w:t xml:space="preserve"> року</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xml:space="preserve">1.4. Розробити навчальні програми, на основі модельних навчальних програм, з описом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 із зазначенням кількості годин, необхідної для провадження послідовності досягнення результатів навчання учнів з відповідних навчальних предметів (інтегрованих курсів), їхнього змісту та видів навчальної діяльності учнів та затвердити їх педагогічною радою.  </w:t>
      </w:r>
    </w:p>
    <w:p w:rsidR="0083500D" w:rsidRPr="0083500D" w:rsidRDefault="0083500D" w:rsidP="005E6627">
      <w:pPr>
        <w:spacing w:after="0" w:line="240" w:lineRule="auto"/>
        <w:ind w:left="10" w:firstLine="416"/>
        <w:jc w:val="both"/>
        <w:rPr>
          <w:rFonts w:ascii="Times New Roman" w:eastAsia="Times New Roman" w:hAnsi="Times New Roman" w:cs="Times New Roman"/>
          <w:bCs/>
          <w:sz w:val="26"/>
          <w:szCs w:val="26"/>
          <w:lang w:eastAsia="ru-RU"/>
        </w:rPr>
      </w:pPr>
      <w:r w:rsidRPr="0083500D">
        <w:rPr>
          <w:rFonts w:ascii="Times New Roman" w:eastAsia="Times New Roman" w:hAnsi="Times New Roman" w:cs="Times New Roman"/>
          <w:bCs/>
          <w:sz w:val="26"/>
          <w:szCs w:val="26"/>
          <w:lang w:eastAsia="ru-RU"/>
        </w:rPr>
        <w:t xml:space="preserve">                                                                            </w:t>
      </w:r>
      <w:r w:rsidR="00563486">
        <w:rPr>
          <w:rFonts w:ascii="Times New Roman" w:eastAsia="Times New Roman" w:hAnsi="Times New Roman" w:cs="Times New Roman"/>
          <w:bCs/>
          <w:sz w:val="26"/>
          <w:szCs w:val="26"/>
          <w:lang w:eastAsia="ru-RU"/>
        </w:rPr>
        <w:t xml:space="preserve">                               </w:t>
      </w:r>
      <w:r w:rsidRPr="0083500D">
        <w:rPr>
          <w:rFonts w:ascii="Times New Roman" w:eastAsia="Times New Roman" w:hAnsi="Times New Roman" w:cs="Times New Roman"/>
          <w:bCs/>
          <w:sz w:val="26"/>
          <w:szCs w:val="26"/>
          <w:lang w:eastAsia="ru-RU"/>
        </w:rPr>
        <w:t xml:space="preserve"> До 20.06.2022</w:t>
      </w:r>
      <w:r w:rsidR="00563486">
        <w:rPr>
          <w:rFonts w:ascii="Times New Roman" w:eastAsia="Times New Roman" w:hAnsi="Times New Roman" w:cs="Times New Roman"/>
          <w:bCs/>
          <w:sz w:val="26"/>
          <w:szCs w:val="26"/>
          <w:lang w:eastAsia="ru-RU"/>
        </w:rPr>
        <w:t xml:space="preserve">  року</w:t>
      </w:r>
    </w:p>
    <w:p w:rsidR="00A70B6C" w:rsidRPr="005444AE" w:rsidRDefault="00A70B6C" w:rsidP="005E6627">
      <w:pPr>
        <w:spacing w:after="0" w:line="240" w:lineRule="auto"/>
        <w:ind w:left="10" w:firstLine="416"/>
        <w:jc w:val="both"/>
        <w:rPr>
          <w:rFonts w:ascii="Times New Roman" w:eastAsia="Times New Roman" w:hAnsi="Times New Roman" w:cs="Times New Roman"/>
          <w:bCs/>
          <w:sz w:val="26"/>
          <w:szCs w:val="26"/>
          <w:lang w:val="ru-RU" w:eastAsia="ru-RU"/>
        </w:rPr>
      </w:pPr>
    </w:p>
    <w:p w:rsidR="00A70B6C" w:rsidRPr="005444AE" w:rsidRDefault="005444AE" w:rsidP="005E6627">
      <w:pPr>
        <w:spacing w:after="0" w:line="240" w:lineRule="auto"/>
        <w:ind w:firstLine="426"/>
        <w:rPr>
          <w:rFonts w:ascii="Times New Roman" w:hAnsi="Times New Roman" w:cs="Times New Roman"/>
          <w:sz w:val="26"/>
          <w:szCs w:val="26"/>
        </w:rPr>
      </w:pPr>
      <w:r w:rsidRPr="005444AE">
        <w:rPr>
          <w:rFonts w:ascii="Times New Roman" w:hAnsi="Times New Roman" w:cs="Times New Roman"/>
          <w:sz w:val="26"/>
          <w:szCs w:val="26"/>
        </w:rPr>
        <w:t>Голосували: «за» - 84</w:t>
      </w:r>
      <w:r w:rsidR="00A70B6C" w:rsidRPr="005444AE">
        <w:rPr>
          <w:rFonts w:ascii="Times New Roman" w:hAnsi="Times New Roman" w:cs="Times New Roman"/>
          <w:sz w:val="26"/>
          <w:szCs w:val="26"/>
        </w:rPr>
        <w:t>;   «проти» - 0;   «утримались» - 0</w:t>
      </w:r>
    </w:p>
    <w:p w:rsidR="00A70B6C" w:rsidRPr="00A70B6C" w:rsidRDefault="00A70B6C" w:rsidP="005E6627">
      <w:pPr>
        <w:tabs>
          <w:tab w:val="left" w:pos="1540"/>
        </w:tabs>
        <w:spacing w:after="5" w:line="240" w:lineRule="auto"/>
        <w:ind w:firstLine="426"/>
        <w:jc w:val="both"/>
        <w:rPr>
          <w:rFonts w:ascii="Times New Roman" w:eastAsia="Times New Roman" w:hAnsi="Times New Roman" w:cs="Times New Roman"/>
          <w:sz w:val="26"/>
          <w:szCs w:val="26"/>
          <w:lang w:eastAsia="ru-RU"/>
        </w:rPr>
      </w:pPr>
      <w:r w:rsidRPr="00A70B6C">
        <w:rPr>
          <w:rFonts w:ascii="Times New Roman" w:eastAsia="Times New Roman" w:hAnsi="Times New Roman" w:cs="Times New Roman"/>
          <w:b/>
          <w:bCs/>
          <w:sz w:val="26"/>
          <w:szCs w:val="26"/>
          <w:lang w:eastAsia="ru-RU"/>
        </w:rPr>
        <w:lastRenderedPageBreak/>
        <w:t xml:space="preserve">4. СЛУХАЛИ: </w:t>
      </w:r>
    </w:p>
    <w:p w:rsidR="00A70B6C" w:rsidRPr="00A70B6C" w:rsidRDefault="00563486" w:rsidP="005E6627">
      <w:pPr>
        <w:spacing w:after="5"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Нестерову С.А. та </w:t>
      </w:r>
      <w:r w:rsidR="00A70B6C" w:rsidRPr="00A70B6C">
        <w:rPr>
          <w:rFonts w:ascii="Times New Roman" w:eastAsia="Times New Roman" w:hAnsi="Times New Roman" w:cs="Times New Roman"/>
          <w:color w:val="000000"/>
          <w:sz w:val="26"/>
          <w:szCs w:val="26"/>
          <w:lang w:eastAsia="ru-RU"/>
        </w:rPr>
        <w:t xml:space="preserve">Круглянко В.П., </w:t>
      </w:r>
      <w:r>
        <w:rPr>
          <w:rFonts w:ascii="Times New Roman" w:eastAsia="Times New Roman" w:hAnsi="Times New Roman" w:cs="Times New Roman"/>
          <w:color w:val="000000"/>
          <w:sz w:val="26"/>
          <w:szCs w:val="26"/>
          <w:lang w:eastAsia="ru-RU"/>
        </w:rPr>
        <w:t>заступників</w:t>
      </w:r>
      <w:r w:rsidR="00A70B6C" w:rsidRPr="00A70B6C">
        <w:rPr>
          <w:rFonts w:ascii="Times New Roman" w:eastAsia="Times New Roman" w:hAnsi="Times New Roman" w:cs="Times New Roman"/>
          <w:color w:val="000000"/>
          <w:sz w:val="26"/>
          <w:szCs w:val="26"/>
          <w:lang w:eastAsia="ru-RU"/>
        </w:rPr>
        <w:t xml:space="preserve"> директора з навчал</w:t>
      </w:r>
      <w:r>
        <w:rPr>
          <w:rFonts w:ascii="Times New Roman" w:eastAsia="Times New Roman" w:hAnsi="Times New Roman" w:cs="Times New Roman"/>
          <w:color w:val="000000"/>
          <w:sz w:val="26"/>
          <w:szCs w:val="26"/>
          <w:lang w:eastAsia="ru-RU"/>
        </w:rPr>
        <w:t>ьно-виховної роботи, яка підвели</w:t>
      </w:r>
      <w:r w:rsidR="00A70B6C" w:rsidRPr="00A70B6C">
        <w:rPr>
          <w:rFonts w:ascii="Times New Roman" w:eastAsia="Times New Roman" w:hAnsi="Times New Roman" w:cs="Times New Roman"/>
          <w:color w:val="000000"/>
          <w:sz w:val="26"/>
          <w:szCs w:val="26"/>
          <w:lang w:eastAsia="ru-RU"/>
        </w:rPr>
        <w:t xml:space="preserve"> підсумки  внутрішнього</w:t>
      </w:r>
      <w:r>
        <w:rPr>
          <w:rFonts w:ascii="Times New Roman" w:eastAsia="Times New Roman" w:hAnsi="Times New Roman" w:cs="Times New Roman"/>
          <w:color w:val="000000"/>
          <w:sz w:val="26"/>
          <w:szCs w:val="26"/>
          <w:lang w:eastAsia="ru-RU"/>
        </w:rPr>
        <w:t xml:space="preserve"> самооцінювання безпечного освітнього середовища закладу</w:t>
      </w:r>
      <w:r w:rsidR="00A70B6C" w:rsidRPr="00A70B6C">
        <w:rPr>
          <w:rFonts w:ascii="Times New Roman" w:eastAsia="Times New Roman" w:hAnsi="Times New Roman" w:cs="Times New Roman"/>
          <w:color w:val="000000"/>
          <w:sz w:val="26"/>
          <w:szCs w:val="26"/>
          <w:lang w:eastAsia="ru-RU"/>
        </w:rPr>
        <w:t>. Відповідно статті 53</w:t>
      </w:r>
      <w:r w:rsidR="00A70B6C" w:rsidRPr="00A70B6C">
        <w:rPr>
          <w:rFonts w:ascii="Times New Roman" w:eastAsia="Times New Roman" w:hAnsi="Times New Roman" w:cs="Times New Roman"/>
          <w:color w:val="000000"/>
          <w:sz w:val="26"/>
          <w:szCs w:val="26"/>
          <w:lang w:val="ru-RU" w:eastAsia="ru-RU"/>
        </w:rPr>
        <w:t> </w:t>
      </w:r>
      <w:r w:rsidR="00A70B6C" w:rsidRPr="00A70B6C">
        <w:rPr>
          <w:rFonts w:ascii="Times New Roman" w:eastAsia="Times New Roman" w:hAnsi="Times New Roman" w:cs="Times New Roman"/>
          <w:color w:val="000000"/>
          <w:sz w:val="26"/>
          <w:szCs w:val="26"/>
          <w:lang w:eastAsia="ru-RU"/>
        </w:rPr>
        <w:t>Закону України «Про освіту», статті 17</w:t>
      </w:r>
      <w:r w:rsidR="00A70B6C" w:rsidRPr="00A70B6C">
        <w:rPr>
          <w:rFonts w:ascii="Times New Roman" w:eastAsia="Times New Roman" w:hAnsi="Times New Roman" w:cs="Times New Roman"/>
          <w:color w:val="000000"/>
          <w:sz w:val="26"/>
          <w:szCs w:val="26"/>
          <w:lang w:val="ru-RU" w:eastAsia="ru-RU"/>
        </w:rPr>
        <w:t> </w:t>
      </w:r>
      <w:r w:rsidR="00A70B6C" w:rsidRPr="00A70B6C">
        <w:rPr>
          <w:rFonts w:ascii="Times New Roman" w:eastAsia="Times New Roman" w:hAnsi="Times New Roman" w:cs="Times New Roman"/>
          <w:color w:val="000000"/>
          <w:sz w:val="26"/>
          <w:szCs w:val="26"/>
          <w:lang w:eastAsia="ru-RU"/>
        </w:rPr>
        <w:t>Закону України «Про повну загальну середню освіту», з метою розбудови внутрішньої системи забезпечення якості освіти, на виконання Положення про ВСЗЯО в Овідіопольському ЗЗСО імені Т. Шевченка Овідіопольської селищної ради в рамках внутрішнього самооцінювання якості освіти, було здійснено аудит педагогічної діяльності педагогічних працівників закладу освіти. Під час аудиту було проведено анкетування учасників освітнього процесу, проведено співбесіди з вчителями, здійснено огляд предметних кабінетів, шкільної документації: класних журналів, протоколів педрад, нарад при директору, методичної ради, методичних об’єднань, зошитів робочих, для практичних, лабораторних, контрольних робіт, відвідано навчальні заняття педагогів.</w:t>
      </w:r>
    </w:p>
    <w:p w:rsidR="00A70B6C" w:rsidRPr="00A70B6C" w:rsidRDefault="00A70B6C" w:rsidP="005E6627">
      <w:pPr>
        <w:spacing w:after="5" w:line="240" w:lineRule="auto"/>
        <w:ind w:left="10" w:firstLine="416"/>
        <w:jc w:val="both"/>
        <w:rPr>
          <w:rFonts w:ascii="Times New Roman" w:eastAsia="Times New Roman" w:hAnsi="Times New Roman" w:cs="Times New Roman"/>
          <w:bCs/>
          <w:color w:val="000000"/>
          <w:sz w:val="26"/>
          <w:szCs w:val="26"/>
          <w:lang w:eastAsia="ru-RU"/>
        </w:rPr>
      </w:pPr>
      <w:r w:rsidRPr="00A70B6C">
        <w:rPr>
          <w:rFonts w:ascii="Times New Roman" w:eastAsia="Times New Roman" w:hAnsi="Times New Roman" w:cs="Times New Roman"/>
          <w:bCs/>
          <w:color w:val="000000"/>
          <w:sz w:val="26"/>
          <w:szCs w:val="26"/>
          <w:lang w:eastAsia="ru-RU"/>
        </w:rPr>
        <w:t>Ознайомила членів педради з висновками самооцінювання педагогічної діяльності відповідно критеріїв (Додаються). Запропонувала встановити рівні педагогічної діяльності:</w:t>
      </w:r>
    </w:p>
    <w:p w:rsidR="000F193B" w:rsidRPr="000F193B" w:rsidRDefault="00A70B6C" w:rsidP="000F193B">
      <w:pPr>
        <w:spacing w:after="5" w:line="240" w:lineRule="auto"/>
        <w:ind w:left="10" w:firstLine="416"/>
        <w:jc w:val="both"/>
        <w:rPr>
          <w:rFonts w:ascii="Times New Roman" w:eastAsia="Times New Roman" w:hAnsi="Times New Roman" w:cs="Times New Roman"/>
          <w:color w:val="000000"/>
          <w:sz w:val="26"/>
          <w:szCs w:val="26"/>
          <w:lang w:eastAsia="ru-RU"/>
        </w:rPr>
      </w:pPr>
      <w:r w:rsidRPr="00A70B6C">
        <w:rPr>
          <w:rFonts w:ascii="Times New Roman" w:eastAsia="Times New Roman" w:hAnsi="Times New Roman" w:cs="Times New Roman"/>
          <w:color w:val="000000"/>
          <w:sz w:val="26"/>
          <w:szCs w:val="26"/>
          <w:lang w:eastAsia="ru-RU"/>
        </w:rPr>
        <w:t>3.1.</w:t>
      </w:r>
      <w:r w:rsidR="000F193B" w:rsidRPr="00CB2186">
        <w:rPr>
          <w:rFonts w:ascii="Times New Roman" w:hAnsi="Times New Roman" w:cs="Times New Roman"/>
          <w:sz w:val="26"/>
          <w:szCs w:val="26"/>
        </w:rPr>
        <w:t xml:space="preserve"> </w:t>
      </w:r>
      <w:r w:rsidR="000F193B" w:rsidRPr="00CB2186">
        <w:rPr>
          <w:rFonts w:ascii="Times New Roman" w:eastAsia="Times New Roman" w:hAnsi="Times New Roman" w:cs="Times New Roman"/>
          <w:color w:val="000000"/>
          <w:sz w:val="26"/>
          <w:szCs w:val="26"/>
          <w:lang w:eastAsia="ru-RU"/>
        </w:rPr>
        <w:t xml:space="preserve">Забезпечення комфортних і безпечних умов навчання та праці. </w:t>
      </w:r>
      <w:r w:rsidR="000F193B" w:rsidRPr="000F193B">
        <w:rPr>
          <w:rFonts w:ascii="Times New Roman" w:eastAsia="Times New Roman" w:hAnsi="Times New Roman" w:cs="Times New Roman"/>
          <w:b/>
          <w:color w:val="000000"/>
          <w:sz w:val="26"/>
          <w:szCs w:val="26"/>
          <w:lang w:eastAsia="ru-RU"/>
        </w:rPr>
        <w:t xml:space="preserve">Достатній </w:t>
      </w:r>
    </w:p>
    <w:p w:rsidR="000F193B" w:rsidRPr="000F193B" w:rsidRDefault="000F193B" w:rsidP="000F193B">
      <w:pPr>
        <w:spacing w:after="5" w:line="240" w:lineRule="auto"/>
        <w:ind w:left="10" w:firstLine="41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Pr="000F193B">
        <w:rPr>
          <w:rFonts w:ascii="Times New Roman" w:eastAsia="Times New Roman" w:hAnsi="Times New Roman" w:cs="Times New Roman"/>
          <w:color w:val="000000"/>
          <w:sz w:val="26"/>
          <w:szCs w:val="26"/>
          <w:lang w:eastAsia="ru-RU"/>
        </w:rPr>
        <w:t>.2.</w:t>
      </w:r>
      <w:r w:rsidRPr="000F193B">
        <w:rPr>
          <w:rFonts w:ascii="Times New Roman" w:eastAsia="Times New Roman" w:hAnsi="Times New Roman" w:cs="Times New Roman"/>
          <w:color w:val="000000"/>
          <w:sz w:val="26"/>
          <w:szCs w:val="26"/>
          <w:lang w:val="ru-RU" w:eastAsia="ru-RU"/>
        </w:rPr>
        <w:t xml:space="preserve"> </w:t>
      </w:r>
      <w:r w:rsidRPr="000F193B">
        <w:rPr>
          <w:rFonts w:ascii="Times New Roman" w:eastAsia="Times New Roman" w:hAnsi="Times New Roman" w:cs="Times New Roman"/>
          <w:color w:val="000000"/>
          <w:sz w:val="26"/>
          <w:szCs w:val="26"/>
          <w:lang w:eastAsia="ru-RU"/>
        </w:rPr>
        <w:t xml:space="preserve">Створення освітнього середовища, вільного від будь-яких форм насильства та дискримінації. </w:t>
      </w:r>
      <w:r w:rsidRPr="000F193B">
        <w:rPr>
          <w:rFonts w:ascii="Times New Roman" w:eastAsia="Times New Roman" w:hAnsi="Times New Roman" w:cs="Times New Roman"/>
          <w:b/>
          <w:color w:val="000000"/>
          <w:sz w:val="26"/>
          <w:szCs w:val="26"/>
          <w:lang w:eastAsia="ru-RU"/>
        </w:rPr>
        <w:t>Достатній</w:t>
      </w:r>
    </w:p>
    <w:p w:rsidR="00A70B6C" w:rsidRPr="00A70B6C" w:rsidRDefault="000F193B" w:rsidP="000F193B">
      <w:pPr>
        <w:spacing w:after="5" w:line="240" w:lineRule="auto"/>
        <w:ind w:left="10" w:firstLine="41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Pr="000F193B">
        <w:rPr>
          <w:rFonts w:ascii="Times New Roman" w:eastAsia="Times New Roman" w:hAnsi="Times New Roman" w:cs="Times New Roman"/>
          <w:color w:val="000000"/>
          <w:sz w:val="26"/>
          <w:szCs w:val="26"/>
          <w:lang w:eastAsia="ru-RU"/>
        </w:rPr>
        <w:t>.3.</w:t>
      </w:r>
      <w:r w:rsidRPr="000F193B">
        <w:rPr>
          <w:rFonts w:ascii="Times New Roman" w:eastAsia="Times New Roman" w:hAnsi="Times New Roman" w:cs="Times New Roman"/>
          <w:color w:val="000000"/>
          <w:sz w:val="26"/>
          <w:szCs w:val="26"/>
          <w:lang w:val="ru-RU" w:eastAsia="ru-RU"/>
        </w:rPr>
        <w:t xml:space="preserve"> </w:t>
      </w:r>
      <w:r w:rsidRPr="000F193B">
        <w:rPr>
          <w:rFonts w:ascii="Times New Roman" w:eastAsia="Times New Roman" w:hAnsi="Times New Roman" w:cs="Times New Roman"/>
          <w:color w:val="000000"/>
          <w:sz w:val="26"/>
          <w:szCs w:val="26"/>
          <w:lang w:eastAsia="ru-RU"/>
        </w:rPr>
        <w:t xml:space="preserve">Формування інклюзивного, розвивального та мотивуючого до навчання освітнього простору. </w:t>
      </w:r>
      <w:r w:rsidRPr="000F193B">
        <w:rPr>
          <w:rFonts w:ascii="Times New Roman" w:eastAsia="Times New Roman" w:hAnsi="Times New Roman" w:cs="Times New Roman"/>
          <w:b/>
          <w:color w:val="000000"/>
          <w:sz w:val="26"/>
          <w:szCs w:val="26"/>
          <w:lang w:eastAsia="ru-RU"/>
        </w:rPr>
        <w:t>Вимагає покращення</w:t>
      </w:r>
    </w:p>
    <w:p w:rsidR="00563486" w:rsidRPr="00563486" w:rsidRDefault="00A70B6C" w:rsidP="005E6627">
      <w:pPr>
        <w:spacing w:after="5" w:line="240" w:lineRule="auto"/>
        <w:ind w:left="10" w:firstLine="416"/>
        <w:jc w:val="both"/>
        <w:rPr>
          <w:rFonts w:ascii="Times New Roman" w:eastAsia="Times New Roman" w:hAnsi="Times New Roman" w:cs="Times New Roman"/>
          <w:b/>
          <w:color w:val="000000"/>
          <w:sz w:val="26"/>
          <w:szCs w:val="26"/>
          <w:lang w:eastAsia="ru-RU"/>
        </w:rPr>
      </w:pPr>
      <w:r w:rsidRPr="00A70B6C">
        <w:rPr>
          <w:rFonts w:ascii="Times New Roman" w:eastAsia="Times New Roman" w:hAnsi="Times New Roman" w:cs="Times New Roman"/>
          <w:b/>
          <w:color w:val="000000"/>
          <w:sz w:val="26"/>
          <w:szCs w:val="26"/>
          <w:lang w:eastAsia="ru-RU"/>
        </w:rPr>
        <w:t>ВИСТУПИЛИ:</w:t>
      </w:r>
      <w:r w:rsidR="00563486" w:rsidRPr="00563486">
        <w:rPr>
          <w:rFonts w:ascii="Times New Roman" w:eastAsia="Times New Roman" w:hAnsi="Times New Roman" w:cs="Times New Roman"/>
          <w:color w:val="000000"/>
          <w:sz w:val="26"/>
          <w:szCs w:val="26"/>
          <w:lang w:eastAsia="ru-RU"/>
        </w:rPr>
        <w:br/>
        <w:t xml:space="preserve">           </w:t>
      </w:r>
      <w:proofErr w:type="spellStart"/>
      <w:r w:rsidR="00563486">
        <w:rPr>
          <w:rFonts w:ascii="Times New Roman" w:eastAsia="Times New Roman" w:hAnsi="Times New Roman" w:cs="Times New Roman"/>
          <w:color w:val="000000"/>
          <w:sz w:val="26"/>
          <w:szCs w:val="26"/>
          <w:lang w:eastAsia="ru-RU"/>
        </w:rPr>
        <w:t>Поспішенко</w:t>
      </w:r>
      <w:proofErr w:type="spellEnd"/>
      <w:r w:rsidR="00563486">
        <w:rPr>
          <w:rFonts w:ascii="Times New Roman" w:eastAsia="Times New Roman" w:hAnsi="Times New Roman" w:cs="Times New Roman"/>
          <w:color w:val="000000"/>
          <w:sz w:val="26"/>
          <w:szCs w:val="26"/>
          <w:lang w:eastAsia="ru-RU"/>
        </w:rPr>
        <w:t xml:space="preserve"> Г.Т.</w:t>
      </w:r>
      <w:r w:rsidR="00563486" w:rsidRPr="00563486">
        <w:rPr>
          <w:rFonts w:ascii="Times New Roman" w:eastAsia="Times New Roman" w:hAnsi="Times New Roman" w:cs="Times New Roman"/>
          <w:color w:val="000000"/>
          <w:sz w:val="26"/>
          <w:szCs w:val="26"/>
          <w:lang w:eastAsia="ru-RU"/>
        </w:rPr>
        <w:t>, вч</w:t>
      </w:r>
      <w:r w:rsidR="00612866">
        <w:rPr>
          <w:rFonts w:ascii="Times New Roman" w:eastAsia="Times New Roman" w:hAnsi="Times New Roman" w:cs="Times New Roman"/>
          <w:color w:val="000000"/>
          <w:sz w:val="26"/>
          <w:szCs w:val="26"/>
          <w:lang w:eastAsia="ru-RU"/>
        </w:rPr>
        <w:t>итель інформатики, який зазначила</w:t>
      </w:r>
      <w:r w:rsidR="00563486" w:rsidRPr="00563486">
        <w:rPr>
          <w:rFonts w:ascii="Times New Roman" w:eastAsia="Times New Roman" w:hAnsi="Times New Roman" w:cs="Times New Roman"/>
          <w:color w:val="000000"/>
          <w:sz w:val="26"/>
          <w:szCs w:val="26"/>
          <w:lang w:eastAsia="ru-RU"/>
        </w:rPr>
        <w:t xml:space="preserve">, що дуже важливим залишається  інформаційна частина безпеки освітнього середовища, яка через застосування </w:t>
      </w:r>
      <w:proofErr w:type="spellStart"/>
      <w:r w:rsidR="00563486" w:rsidRPr="00563486">
        <w:rPr>
          <w:rFonts w:ascii="Times New Roman" w:eastAsia="Times New Roman" w:hAnsi="Times New Roman" w:cs="Times New Roman"/>
          <w:color w:val="000000"/>
          <w:sz w:val="26"/>
          <w:szCs w:val="26"/>
          <w:lang w:eastAsia="ru-RU"/>
        </w:rPr>
        <w:t>інформаційно-комунікаційних</w:t>
      </w:r>
      <w:proofErr w:type="spellEnd"/>
      <w:r w:rsidR="00563486" w:rsidRPr="00563486">
        <w:rPr>
          <w:rFonts w:ascii="Times New Roman" w:eastAsia="Times New Roman" w:hAnsi="Times New Roman" w:cs="Times New Roman"/>
          <w:color w:val="000000"/>
          <w:sz w:val="26"/>
          <w:szCs w:val="26"/>
          <w:lang w:eastAsia="ru-RU"/>
        </w:rPr>
        <w:t xml:space="preserve"> </w:t>
      </w:r>
      <w:proofErr w:type="spellStart"/>
      <w:r w:rsidR="00563486" w:rsidRPr="00563486">
        <w:rPr>
          <w:rFonts w:ascii="Times New Roman" w:eastAsia="Times New Roman" w:hAnsi="Times New Roman" w:cs="Times New Roman"/>
          <w:color w:val="000000"/>
          <w:sz w:val="26"/>
          <w:szCs w:val="26"/>
          <w:lang w:eastAsia="ru-RU"/>
        </w:rPr>
        <w:t>технологіи</w:t>
      </w:r>
      <w:proofErr w:type="spellEnd"/>
      <w:r w:rsidR="00563486" w:rsidRPr="00563486">
        <w:rPr>
          <w:rFonts w:ascii="Times New Roman" w:eastAsia="Times New Roman" w:hAnsi="Times New Roman" w:cs="Times New Roman"/>
          <w:color w:val="000000"/>
          <w:sz w:val="26"/>
          <w:szCs w:val="26"/>
          <w:lang w:eastAsia="ru-RU"/>
        </w:rPr>
        <w:t xml:space="preserve">̆ в освіті здійснює </w:t>
      </w:r>
      <w:proofErr w:type="spellStart"/>
      <w:r w:rsidR="00563486" w:rsidRPr="00563486">
        <w:rPr>
          <w:rFonts w:ascii="Times New Roman" w:eastAsia="Times New Roman" w:hAnsi="Times New Roman" w:cs="Times New Roman"/>
          <w:color w:val="000000"/>
          <w:sz w:val="26"/>
          <w:szCs w:val="26"/>
          <w:lang w:eastAsia="ru-RU"/>
        </w:rPr>
        <w:t>масовии</w:t>
      </w:r>
      <w:proofErr w:type="spellEnd"/>
      <w:r w:rsidR="00563486" w:rsidRPr="00563486">
        <w:rPr>
          <w:rFonts w:ascii="Times New Roman" w:eastAsia="Times New Roman" w:hAnsi="Times New Roman" w:cs="Times New Roman"/>
          <w:color w:val="000000"/>
          <w:sz w:val="26"/>
          <w:szCs w:val="26"/>
          <w:lang w:eastAsia="ru-RU"/>
        </w:rPr>
        <w:t xml:space="preserve">̆, </w:t>
      </w:r>
      <w:proofErr w:type="spellStart"/>
      <w:r w:rsidR="00563486" w:rsidRPr="00563486">
        <w:rPr>
          <w:rFonts w:ascii="Times New Roman" w:eastAsia="Times New Roman" w:hAnsi="Times New Roman" w:cs="Times New Roman"/>
          <w:color w:val="000000"/>
          <w:sz w:val="26"/>
          <w:szCs w:val="26"/>
          <w:lang w:eastAsia="ru-RU"/>
        </w:rPr>
        <w:t>глобальнии</w:t>
      </w:r>
      <w:proofErr w:type="spellEnd"/>
      <w:r w:rsidR="00563486" w:rsidRPr="00563486">
        <w:rPr>
          <w:rFonts w:ascii="Times New Roman" w:eastAsia="Times New Roman" w:hAnsi="Times New Roman" w:cs="Times New Roman"/>
          <w:color w:val="000000"/>
          <w:sz w:val="26"/>
          <w:szCs w:val="26"/>
          <w:lang w:eastAsia="ru-RU"/>
        </w:rPr>
        <w:t xml:space="preserve">̆ вплив на особистість дітей. Негативний вплив інформації на сучасне освітнє середовище здійснюється через відсутність контролю, з боку батьків, за змістом інформації, яку дивляться їхні діти, присутність неправдивої, не якісної інформації̈, легка доступність, через смартфони, до будь-якого контенту, що породжує проникнення в освітній простір інформації сумнівного, агресивного змісту, яка може сприяти виникненню насильства, булінгу, </w:t>
      </w:r>
      <w:proofErr w:type="spellStart"/>
      <w:r w:rsidR="00563486" w:rsidRPr="00563486">
        <w:rPr>
          <w:rFonts w:ascii="Times New Roman" w:eastAsia="Times New Roman" w:hAnsi="Times New Roman" w:cs="Times New Roman"/>
          <w:color w:val="000000"/>
          <w:sz w:val="26"/>
          <w:szCs w:val="26"/>
          <w:lang w:eastAsia="ru-RU"/>
        </w:rPr>
        <w:t>кібербулінгу</w:t>
      </w:r>
      <w:proofErr w:type="spellEnd"/>
      <w:r w:rsidR="00563486" w:rsidRPr="00563486">
        <w:rPr>
          <w:rFonts w:ascii="Times New Roman" w:eastAsia="Times New Roman" w:hAnsi="Times New Roman" w:cs="Times New Roman"/>
          <w:color w:val="000000"/>
          <w:sz w:val="26"/>
          <w:szCs w:val="26"/>
          <w:lang w:eastAsia="ru-RU"/>
        </w:rPr>
        <w:t xml:space="preserve"> тощо. </w:t>
      </w:r>
    </w:p>
    <w:p w:rsidR="005444AE" w:rsidRDefault="00563486" w:rsidP="005E6627">
      <w:pPr>
        <w:spacing w:after="5" w:line="240" w:lineRule="auto"/>
        <w:ind w:left="10" w:firstLine="416"/>
        <w:jc w:val="both"/>
        <w:rPr>
          <w:rFonts w:ascii="Times New Roman" w:eastAsia="Times New Roman" w:hAnsi="Times New Roman" w:cs="Times New Roman"/>
          <w:color w:val="000000"/>
          <w:sz w:val="26"/>
          <w:szCs w:val="26"/>
          <w:lang w:eastAsia="ru-RU"/>
        </w:rPr>
      </w:pPr>
      <w:r w:rsidRPr="00563486">
        <w:rPr>
          <w:rFonts w:ascii="Times New Roman" w:eastAsia="Times New Roman" w:hAnsi="Times New Roman" w:cs="Times New Roman"/>
          <w:color w:val="000000"/>
          <w:sz w:val="26"/>
          <w:szCs w:val="26"/>
          <w:lang w:eastAsia="ru-RU"/>
        </w:rPr>
        <w:tab/>
      </w:r>
      <w:r w:rsidR="00612866">
        <w:rPr>
          <w:rFonts w:ascii="Times New Roman" w:eastAsia="Times New Roman" w:hAnsi="Times New Roman" w:cs="Times New Roman"/>
          <w:color w:val="000000"/>
          <w:sz w:val="26"/>
          <w:szCs w:val="26"/>
          <w:lang w:eastAsia="ru-RU"/>
        </w:rPr>
        <w:t>Вчитель наголосила</w:t>
      </w:r>
      <w:r w:rsidRPr="00563486">
        <w:rPr>
          <w:rFonts w:ascii="Times New Roman" w:eastAsia="Times New Roman" w:hAnsi="Times New Roman" w:cs="Times New Roman"/>
          <w:color w:val="000000"/>
          <w:sz w:val="26"/>
          <w:szCs w:val="26"/>
          <w:lang w:eastAsia="ru-RU"/>
        </w:rPr>
        <w:t>, що надаючи дітям доступ до мережі Інтернет,  вчителі зобов’язані вжити всіх заходів для захисту їх від матеріалів, які можуть зашкодити їхньому здоров’ю та розвитку.  На території школи дитина може мати доступ до мережі Інтернет лише під наглядом вчителя. Педагогічний працівник має наголосити дитині про принципи безпечного користування мережею Інтернет, про порядок реагування на ситуацію, коли дитина може стати жертвою насильства або її безпеці загрожують, правил захисту особистих даних, правил захисту зображень, фотографій, правил доступу дітей до мережі Інтернет і їх захисту від шкідливих матеріалів, розміщених у ній.</w:t>
      </w:r>
    </w:p>
    <w:p w:rsidR="00563486" w:rsidRPr="005E6627" w:rsidRDefault="00563486" w:rsidP="005E6627">
      <w:pPr>
        <w:spacing w:after="5" w:line="240" w:lineRule="auto"/>
        <w:ind w:left="10" w:firstLine="416"/>
        <w:jc w:val="both"/>
        <w:rPr>
          <w:rFonts w:ascii="Times New Roman" w:eastAsia="Times New Roman" w:hAnsi="Times New Roman" w:cs="Times New Roman"/>
          <w:b/>
          <w:color w:val="000000"/>
          <w:sz w:val="26"/>
          <w:szCs w:val="26"/>
          <w:lang w:eastAsia="ru-RU"/>
        </w:rPr>
      </w:pPr>
      <w:r w:rsidRPr="005E6627">
        <w:rPr>
          <w:rFonts w:ascii="Times New Roman" w:eastAsia="Times New Roman" w:hAnsi="Times New Roman" w:cs="Times New Roman"/>
          <w:b/>
          <w:color w:val="000000"/>
          <w:sz w:val="26"/>
          <w:szCs w:val="26"/>
          <w:lang w:eastAsia="ru-RU"/>
        </w:rPr>
        <w:t>УХВАЛИЛИ:</w:t>
      </w:r>
    </w:p>
    <w:p w:rsidR="00563486" w:rsidRPr="006651B4" w:rsidRDefault="00563486" w:rsidP="005E6627">
      <w:pPr>
        <w:spacing w:after="5" w:line="240" w:lineRule="auto"/>
        <w:ind w:left="10" w:firstLine="416"/>
        <w:jc w:val="both"/>
        <w:rPr>
          <w:rFonts w:ascii="Times New Roman" w:eastAsia="Times New Roman" w:hAnsi="Times New Roman" w:cs="Times New Roman"/>
          <w:sz w:val="26"/>
          <w:szCs w:val="26"/>
          <w:lang w:eastAsia="ru-RU"/>
        </w:rPr>
      </w:pPr>
      <w:r w:rsidRPr="006651B4">
        <w:rPr>
          <w:rFonts w:ascii="Times New Roman" w:eastAsia="Times New Roman" w:hAnsi="Times New Roman" w:cs="Times New Roman"/>
          <w:sz w:val="26"/>
          <w:szCs w:val="26"/>
          <w:lang w:eastAsia="ru-RU"/>
        </w:rPr>
        <w:t>1. Створення безпечного освітнього середовища, вільного від будь-яких форм насильства та дискримінації, формування розвивального, мотивуючого до успішного навчання, соціалізації і самореалізації освітнього простору, у закладі, визнати достатнім.</w:t>
      </w:r>
    </w:p>
    <w:p w:rsidR="006651B4" w:rsidRDefault="00563486" w:rsidP="006651B4">
      <w:pPr>
        <w:pStyle w:val="a7"/>
        <w:tabs>
          <w:tab w:val="left" w:pos="851"/>
        </w:tabs>
        <w:spacing w:after="0"/>
        <w:ind w:left="567"/>
        <w:jc w:val="both"/>
        <w:rPr>
          <w:rFonts w:ascii="Times New Roman" w:hAnsi="Times New Roman" w:cs="Times New Roman"/>
          <w:color w:val="000000"/>
          <w:sz w:val="26"/>
          <w:szCs w:val="26"/>
        </w:rPr>
      </w:pPr>
      <w:r w:rsidRPr="006651B4">
        <w:rPr>
          <w:rFonts w:ascii="Times New Roman" w:eastAsia="Times New Roman" w:hAnsi="Times New Roman" w:cs="Times New Roman"/>
          <w:sz w:val="26"/>
          <w:szCs w:val="26"/>
          <w:lang w:eastAsia="ru-RU"/>
        </w:rPr>
        <w:t>2.</w:t>
      </w:r>
      <w:r w:rsidR="006651B4" w:rsidRPr="006651B4">
        <w:rPr>
          <w:rFonts w:ascii="Times New Roman" w:hAnsi="Times New Roman" w:cs="Times New Roman"/>
          <w:sz w:val="26"/>
          <w:szCs w:val="26"/>
        </w:rPr>
        <w:t xml:space="preserve"> </w:t>
      </w:r>
      <w:r w:rsidR="006651B4" w:rsidRPr="00067406">
        <w:rPr>
          <w:rFonts w:ascii="Times New Roman" w:hAnsi="Times New Roman" w:cs="Times New Roman"/>
          <w:color w:val="000000"/>
          <w:sz w:val="26"/>
          <w:szCs w:val="26"/>
        </w:rPr>
        <w:t>Порушити клопотання перед засновником:</w:t>
      </w:r>
    </w:p>
    <w:p w:rsidR="006651B4" w:rsidRDefault="006651B4" w:rsidP="006651B4">
      <w:pPr>
        <w:pStyle w:val="a7"/>
        <w:tabs>
          <w:tab w:val="left" w:pos="851"/>
        </w:tabs>
        <w:spacing w:after="0"/>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2.1. </w:t>
      </w:r>
      <w:r w:rsidRPr="006651B4">
        <w:rPr>
          <w:rFonts w:ascii="Times New Roman" w:hAnsi="Times New Roman" w:cs="Times New Roman"/>
          <w:color w:val="000000"/>
          <w:sz w:val="26"/>
          <w:szCs w:val="26"/>
        </w:rPr>
        <w:t xml:space="preserve">Про виділення коштів на обладнання кабінетів трудового навчання, добудови спортивної зали та реконструкції спортивного майданчика з облаштуванням </w:t>
      </w:r>
      <w:r w:rsidRPr="006651B4">
        <w:rPr>
          <w:rFonts w:ascii="Times New Roman" w:hAnsi="Times New Roman" w:cs="Times New Roman"/>
          <w:color w:val="000000"/>
          <w:sz w:val="26"/>
          <w:szCs w:val="26"/>
        </w:rPr>
        <w:lastRenderedPageBreak/>
        <w:t>футбольного поля з біговими доріжками, волейбольного та баскетбольного майданчиків, ями для стрибків;</w:t>
      </w:r>
    </w:p>
    <w:p w:rsidR="006651B4" w:rsidRPr="006651B4" w:rsidRDefault="006651B4" w:rsidP="006651B4">
      <w:pPr>
        <w:pStyle w:val="a7"/>
        <w:tabs>
          <w:tab w:val="left" w:pos="851"/>
        </w:tabs>
        <w:spacing w:after="0"/>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2.2. </w:t>
      </w:r>
      <w:r w:rsidRPr="006651B4">
        <w:rPr>
          <w:rFonts w:ascii="Times New Roman" w:hAnsi="Times New Roman" w:cs="Times New Roman"/>
          <w:color w:val="000000"/>
          <w:sz w:val="26"/>
          <w:szCs w:val="26"/>
        </w:rPr>
        <w:t>Про виділення коштів на обладнання для здобувачів освіти початкової школи майданчика для заняття спортом та фізичною активністю з тіньовим навісом за адресою вул. Портова 7;</w:t>
      </w:r>
    </w:p>
    <w:p w:rsidR="006651B4" w:rsidRPr="00067406" w:rsidRDefault="006651B4" w:rsidP="006651B4">
      <w:pPr>
        <w:pStyle w:val="a7"/>
        <w:numPr>
          <w:ilvl w:val="1"/>
          <w:numId w:val="8"/>
        </w:numPr>
        <w:tabs>
          <w:tab w:val="left" w:pos="709"/>
          <w:tab w:val="left" w:pos="851"/>
          <w:tab w:val="left" w:pos="993"/>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Про виділення коштів на поповнення навчально-матеріальної бази кабінетів хімії/біології, географії, фізики, іноземної мови;</w:t>
      </w:r>
    </w:p>
    <w:p w:rsidR="006651B4" w:rsidRPr="00067406" w:rsidRDefault="006651B4" w:rsidP="006651B4">
      <w:pPr>
        <w:pStyle w:val="a7"/>
        <w:numPr>
          <w:ilvl w:val="1"/>
          <w:numId w:val="8"/>
        </w:numPr>
        <w:tabs>
          <w:tab w:val="left" w:pos="709"/>
          <w:tab w:val="left" w:pos="851"/>
          <w:tab w:val="left" w:pos="993"/>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Про виділення коштів на поповнення навчально-матеріальної бази предмету «Фізична культура» відповідно до Типового переліку обладнання і інвентарю для фізкультурно-спортивних приміщень закладів освіти, які забезпечують здобуття повної загальної середньої освіти, затвердженого наказом МОН України від 03.07.2020 №889;</w:t>
      </w:r>
    </w:p>
    <w:p w:rsidR="006651B4" w:rsidRPr="00067406" w:rsidRDefault="006651B4" w:rsidP="006651B4">
      <w:pPr>
        <w:pStyle w:val="a7"/>
        <w:numPr>
          <w:ilvl w:val="1"/>
          <w:numId w:val="8"/>
        </w:numPr>
        <w:tabs>
          <w:tab w:val="left" w:pos="709"/>
          <w:tab w:val="left" w:pos="851"/>
          <w:tab w:val="left" w:pos="993"/>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Про виділення коштів на оновлення комп’ютерної техніки для другого кабінету інформатики та для роботи педагогічних працівників з технічними характеристиками, що відповідають потребам освітньої діяльності;</w:t>
      </w:r>
    </w:p>
    <w:p w:rsidR="006651B4" w:rsidRPr="00067406" w:rsidRDefault="006651B4" w:rsidP="006651B4">
      <w:pPr>
        <w:pStyle w:val="a7"/>
        <w:numPr>
          <w:ilvl w:val="1"/>
          <w:numId w:val="8"/>
        </w:numPr>
        <w:tabs>
          <w:tab w:val="left" w:pos="709"/>
          <w:tab w:val="left" w:pos="851"/>
          <w:tab w:val="left" w:pos="993"/>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Щодо фінансування видатків на облаштування туалетних кімнат для осіб з ООП у тих корпусах, де вони відсутні та кнопки виклику на вході до будівлі закладу;</w:t>
      </w:r>
    </w:p>
    <w:p w:rsidR="006651B4" w:rsidRPr="00067406" w:rsidRDefault="006651B4" w:rsidP="006651B4">
      <w:pPr>
        <w:pStyle w:val="a7"/>
        <w:numPr>
          <w:ilvl w:val="1"/>
          <w:numId w:val="8"/>
        </w:numPr>
        <w:tabs>
          <w:tab w:val="left" w:pos="709"/>
          <w:tab w:val="left" w:pos="851"/>
          <w:tab w:val="left" w:pos="993"/>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Про створення ресурсної кімнати з відповідним обладнанням, спеціальними засобами корекції психофізичного розвитку.</w:t>
      </w:r>
    </w:p>
    <w:p w:rsidR="006651B4" w:rsidRPr="00067406" w:rsidRDefault="006651B4" w:rsidP="006651B4">
      <w:pPr>
        <w:pStyle w:val="a7"/>
        <w:numPr>
          <w:ilvl w:val="0"/>
          <w:numId w:val="8"/>
        </w:numPr>
        <w:tabs>
          <w:tab w:val="left" w:pos="851"/>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Адміністрації закладу:</w:t>
      </w:r>
    </w:p>
    <w:p w:rsidR="006651B4" w:rsidRPr="00067406" w:rsidRDefault="006651B4" w:rsidP="006651B4">
      <w:pPr>
        <w:pStyle w:val="a7"/>
        <w:numPr>
          <w:ilvl w:val="1"/>
          <w:numId w:val="8"/>
        </w:numPr>
        <w:tabs>
          <w:tab w:val="left" w:pos="567"/>
          <w:tab w:val="left" w:pos="709"/>
          <w:tab w:val="left" w:pos="993"/>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Забезпечити дотримання повітряно-теплового режиму навчальних приміщень відповідно до пункту 7 розділу ІV Санітарного регламенту;</w:t>
      </w:r>
    </w:p>
    <w:p w:rsidR="006651B4" w:rsidRPr="00067406" w:rsidRDefault="006651B4" w:rsidP="006651B4">
      <w:pPr>
        <w:pStyle w:val="a7"/>
        <w:numPr>
          <w:ilvl w:val="1"/>
          <w:numId w:val="8"/>
        </w:numPr>
        <w:tabs>
          <w:tab w:val="left" w:pos="567"/>
          <w:tab w:val="left" w:pos="709"/>
          <w:tab w:val="left" w:pos="993"/>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Переглянути раціональність розподілу приміщень за призначенням для забезпечення належних умов організації освітнього процесу: виділення приміщення для ресурсної кімнати;</w:t>
      </w:r>
    </w:p>
    <w:p w:rsidR="006651B4" w:rsidRPr="00067406" w:rsidRDefault="006651B4" w:rsidP="006651B4">
      <w:pPr>
        <w:pStyle w:val="a7"/>
        <w:numPr>
          <w:ilvl w:val="1"/>
          <w:numId w:val="8"/>
        </w:numPr>
        <w:tabs>
          <w:tab w:val="left" w:pos="567"/>
          <w:tab w:val="left" w:pos="709"/>
          <w:tab w:val="left" w:pos="993"/>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Облаштувати додаткові осередки для відпочинку учасників освітнього процесу;</w:t>
      </w:r>
    </w:p>
    <w:p w:rsidR="006651B4" w:rsidRPr="00067406" w:rsidRDefault="006651B4" w:rsidP="006651B4">
      <w:pPr>
        <w:pStyle w:val="a7"/>
        <w:numPr>
          <w:ilvl w:val="1"/>
          <w:numId w:val="8"/>
        </w:numPr>
        <w:tabs>
          <w:tab w:val="left" w:pos="567"/>
          <w:tab w:val="left" w:pos="709"/>
          <w:tab w:val="left" w:pos="993"/>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Посилити контроль за проведенням навчання/інструктажі з охорони праці, безпеки життєдіяльності, пожежної безпеки, правил поведінки в умовах надзвичайних ситуацій;</w:t>
      </w:r>
    </w:p>
    <w:p w:rsidR="006651B4" w:rsidRPr="00067406" w:rsidRDefault="006651B4" w:rsidP="006651B4">
      <w:pPr>
        <w:pStyle w:val="a7"/>
        <w:numPr>
          <w:ilvl w:val="1"/>
          <w:numId w:val="8"/>
        </w:numPr>
        <w:tabs>
          <w:tab w:val="left" w:pos="567"/>
          <w:tab w:val="left" w:pos="709"/>
          <w:tab w:val="left" w:pos="993"/>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Запланувати проходження педагогами практичних курсів з питань надання домедичної допомоги;</w:t>
      </w:r>
    </w:p>
    <w:p w:rsidR="006651B4" w:rsidRPr="00067406" w:rsidRDefault="006651B4" w:rsidP="006651B4">
      <w:pPr>
        <w:pStyle w:val="a7"/>
        <w:numPr>
          <w:ilvl w:val="1"/>
          <w:numId w:val="8"/>
        </w:numPr>
        <w:tabs>
          <w:tab w:val="left" w:pos="567"/>
          <w:tab w:val="left" w:pos="709"/>
          <w:tab w:val="left" w:pos="993"/>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Вивчити запити учасників освітнього процесу з питань організації харчування та прийняти управлінські рішення щодо покращення умов і культури харчування;</w:t>
      </w:r>
    </w:p>
    <w:p w:rsidR="006651B4" w:rsidRPr="00067406" w:rsidRDefault="006651B4" w:rsidP="006651B4">
      <w:pPr>
        <w:pStyle w:val="a7"/>
        <w:numPr>
          <w:ilvl w:val="1"/>
          <w:numId w:val="8"/>
        </w:numPr>
        <w:tabs>
          <w:tab w:val="left" w:pos="567"/>
          <w:tab w:val="left" w:pos="709"/>
          <w:tab w:val="left" w:pos="993"/>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Проводити постійний моніторинг результативності антибулінгової програми та заходів в закладі освіти, щоб перевірити їх дієвість і, за потреби, вчасно вносити корективи;</w:t>
      </w:r>
    </w:p>
    <w:p w:rsidR="006651B4" w:rsidRPr="00067406" w:rsidRDefault="006651B4" w:rsidP="006651B4">
      <w:pPr>
        <w:pStyle w:val="a7"/>
        <w:numPr>
          <w:ilvl w:val="1"/>
          <w:numId w:val="8"/>
        </w:numPr>
        <w:tabs>
          <w:tab w:val="left" w:pos="567"/>
          <w:tab w:val="left" w:pos="709"/>
          <w:tab w:val="left" w:pos="993"/>
          <w:tab w:val="left" w:pos="1134"/>
        </w:tabs>
        <w:spacing w:after="0"/>
        <w:ind w:left="0" w:firstLine="567"/>
        <w:jc w:val="both"/>
        <w:rPr>
          <w:rFonts w:ascii="Times New Roman" w:hAnsi="Times New Roman" w:cs="Times New Roman"/>
          <w:color w:val="000000"/>
          <w:sz w:val="26"/>
          <w:szCs w:val="26"/>
        </w:rPr>
      </w:pPr>
      <w:proofErr w:type="spellStart"/>
      <w:r w:rsidRPr="00067406">
        <w:rPr>
          <w:rFonts w:ascii="Times New Roman" w:hAnsi="Times New Roman" w:cs="Times New Roman"/>
          <w:color w:val="000000"/>
          <w:sz w:val="26"/>
          <w:szCs w:val="26"/>
        </w:rPr>
        <w:t>Внести</w:t>
      </w:r>
      <w:proofErr w:type="spellEnd"/>
      <w:r w:rsidRPr="00067406">
        <w:rPr>
          <w:rFonts w:ascii="Times New Roman" w:hAnsi="Times New Roman" w:cs="Times New Roman"/>
          <w:color w:val="000000"/>
          <w:sz w:val="26"/>
          <w:szCs w:val="26"/>
        </w:rPr>
        <w:t xml:space="preserve"> зміни до правил поведінки учнів, змінивши заборони на побудову на позитивному сприйнятті, залучивши учнівське самоврядування;</w:t>
      </w:r>
    </w:p>
    <w:p w:rsidR="006651B4" w:rsidRPr="00067406" w:rsidRDefault="006651B4" w:rsidP="006651B4">
      <w:pPr>
        <w:pStyle w:val="a7"/>
        <w:numPr>
          <w:ilvl w:val="1"/>
          <w:numId w:val="8"/>
        </w:numPr>
        <w:tabs>
          <w:tab w:val="left" w:pos="567"/>
          <w:tab w:val="left" w:pos="709"/>
          <w:tab w:val="left" w:pos="993"/>
          <w:tab w:val="left" w:pos="1134"/>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Здійснювати системний моніторинг стану відвідування учнями навчальних занять, аналізувати його результати не рідше одного разу на два місяці;</w:t>
      </w:r>
    </w:p>
    <w:p w:rsidR="006651B4" w:rsidRPr="00067406" w:rsidRDefault="006651B4" w:rsidP="006651B4">
      <w:pPr>
        <w:pStyle w:val="a7"/>
        <w:numPr>
          <w:ilvl w:val="1"/>
          <w:numId w:val="8"/>
        </w:numPr>
        <w:tabs>
          <w:tab w:val="left" w:pos="567"/>
          <w:tab w:val="left" w:pos="709"/>
          <w:tab w:val="left" w:pos="993"/>
          <w:tab w:val="left" w:pos="1134"/>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Доповнити освітній простір закладу освіти осередками, елементами та наочністю, які зацікавлять здобувачів освіти та будуть спонукати до пізнавальної діяльності;</w:t>
      </w:r>
    </w:p>
    <w:p w:rsidR="006651B4" w:rsidRPr="00067406" w:rsidRDefault="006651B4" w:rsidP="006651B4">
      <w:pPr>
        <w:pStyle w:val="a7"/>
        <w:numPr>
          <w:ilvl w:val="1"/>
          <w:numId w:val="8"/>
        </w:numPr>
        <w:tabs>
          <w:tab w:val="left" w:pos="567"/>
          <w:tab w:val="left" w:pos="709"/>
          <w:tab w:val="left" w:pos="993"/>
          <w:tab w:val="left" w:pos="1134"/>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Обговорити на засіданні педагогічної ради «Місце шкільної бібліотеки в інформаційному середовищі закладу освіти».</w:t>
      </w:r>
    </w:p>
    <w:p w:rsidR="006651B4" w:rsidRPr="00067406" w:rsidRDefault="006651B4" w:rsidP="006651B4">
      <w:pPr>
        <w:pStyle w:val="a7"/>
        <w:numPr>
          <w:ilvl w:val="0"/>
          <w:numId w:val="8"/>
        </w:numPr>
        <w:tabs>
          <w:tab w:val="left" w:pos="851"/>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lastRenderedPageBreak/>
        <w:t>Медичній сестрі:</w:t>
      </w:r>
    </w:p>
    <w:p w:rsidR="006651B4" w:rsidRPr="00067406" w:rsidRDefault="006651B4" w:rsidP="006651B4">
      <w:pPr>
        <w:pStyle w:val="a7"/>
        <w:numPr>
          <w:ilvl w:val="1"/>
          <w:numId w:val="8"/>
        </w:numPr>
        <w:tabs>
          <w:tab w:val="left" w:pos="851"/>
          <w:tab w:val="left" w:pos="993"/>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Організувати навчання педагогічних працівників правилам надання домедичної допомоги, реагування на випадки травмування або погіршення самопочуття здобувачів освіти та працівників під час освітнього процесу із залученням відповідних фахівців.</w:t>
      </w:r>
    </w:p>
    <w:p w:rsidR="006651B4" w:rsidRPr="00067406" w:rsidRDefault="006651B4" w:rsidP="006651B4">
      <w:pPr>
        <w:pStyle w:val="a7"/>
        <w:numPr>
          <w:ilvl w:val="0"/>
          <w:numId w:val="8"/>
        </w:numPr>
        <w:tabs>
          <w:tab w:val="left" w:pos="851"/>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Педагогу-організатору:</w:t>
      </w:r>
    </w:p>
    <w:p w:rsidR="006651B4" w:rsidRPr="00067406" w:rsidRDefault="006651B4" w:rsidP="006651B4">
      <w:pPr>
        <w:pStyle w:val="a7"/>
        <w:numPr>
          <w:ilvl w:val="1"/>
          <w:numId w:val="8"/>
        </w:numPr>
        <w:tabs>
          <w:tab w:val="left" w:pos="993"/>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Забезпечити просвітницьку кампанію серед учнів про дотримання правил поведінки;</w:t>
      </w:r>
    </w:p>
    <w:p w:rsidR="006651B4" w:rsidRPr="00067406" w:rsidRDefault="006651B4" w:rsidP="006651B4">
      <w:pPr>
        <w:pStyle w:val="a7"/>
        <w:numPr>
          <w:ilvl w:val="1"/>
          <w:numId w:val="8"/>
        </w:numPr>
        <w:tabs>
          <w:tab w:val="left" w:pos="993"/>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Відстежувати дієвість правил поведінки учнів шляхом опитування учасників освітнього процесу.</w:t>
      </w:r>
    </w:p>
    <w:p w:rsidR="006651B4" w:rsidRPr="00067406" w:rsidRDefault="006651B4" w:rsidP="006651B4">
      <w:pPr>
        <w:pStyle w:val="a7"/>
        <w:numPr>
          <w:ilvl w:val="0"/>
          <w:numId w:val="8"/>
        </w:numPr>
        <w:tabs>
          <w:tab w:val="left" w:pos="851"/>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Психологічній службі:</w:t>
      </w:r>
    </w:p>
    <w:p w:rsidR="006651B4" w:rsidRPr="00067406" w:rsidRDefault="006651B4" w:rsidP="006651B4">
      <w:pPr>
        <w:pStyle w:val="a7"/>
        <w:numPr>
          <w:ilvl w:val="1"/>
          <w:numId w:val="8"/>
        </w:numPr>
        <w:tabs>
          <w:tab w:val="left" w:pos="851"/>
          <w:tab w:val="left" w:pos="993"/>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 xml:space="preserve">Забезпечити систематичне проведення заходів, спрямованих на підвищення обізнаності учасників освітнього процесу з питань попередження </w:t>
      </w:r>
      <w:proofErr w:type="spellStart"/>
      <w:r w:rsidRPr="00067406">
        <w:rPr>
          <w:rFonts w:ascii="Times New Roman" w:hAnsi="Times New Roman" w:cs="Times New Roman"/>
          <w:color w:val="000000"/>
          <w:sz w:val="26"/>
          <w:szCs w:val="26"/>
        </w:rPr>
        <w:t>кібербулінгу</w:t>
      </w:r>
      <w:proofErr w:type="spellEnd"/>
      <w:r w:rsidRPr="00067406">
        <w:rPr>
          <w:rFonts w:ascii="Times New Roman" w:hAnsi="Times New Roman" w:cs="Times New Roman"/>
          <w:color w:val="000000"/>
          <w:sz w:val="26"/>
          <w:szCs w:val="26"/>
        </w:rPr>
        <w:t xml:space="preserve"> та безпечного використання мережі Інтернет: для учнів –лекції, проєкти, інформаційні буклети; для батьків – тематичні батьківські збори. </w:t>
      </w:r>
    </w:p>
    <w:p w:rsidR="006651B4" w:rsidRPr="00067406" w:rsidRDefault="006651B4" w:rsidP="006651B4">
      <w:pPr>
        <w:pStyle w:val="a7"/>
        <w:numPr>
          <w:ilvl w:val="1"/>
          <w:numId w:val="8"/>
        </w:numPr>
        <w:tabs>
          <w:tab w:val="left" w:pos="851"/>
          <w:tab w:val="left" w:pos="993"/>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Здійснювати діагностику та психологічний супровід новоприбулих учнів;</w:t>
      </w:r>
    </w:p>
    <w:p w:rsidR="006651B4" w:rsidRPr="00067406" w:rsidRDefault="006651B4" w:rsidP="006651B4">
      <w:pPr>
        <w:pStyle w:val="a7"/>
        <w:numPr>
          <w:ilvl w:val="1"/>
          <w:numId w:val="8"/>
        </w:numPr>
        <w:tabs>
          <w:tab w:val="left" w:pos="851"/>
          <w:tab w:val="left" w:pos="993"/>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Провести моніторинг мотиваційної сфери учнів базової та профільної школи;</w:t>
      </w:r>
    </w:p>
    <w:p w:rsidR="006651B4" w:rsidRPr="00067406" w:rsidRDefault="006651B4" w:rsidP="006651B4">
      <w:pPr>
        <w:pStyle w:val="a7"/>
        <w:numPr>
          <w:ilvl w:val="1"/>
          <w:numId w:val="8"/>
        </w:numPr>
        <w:tabs>
          <w:tab w:val="left" w:pos="851"/>
          <w:tab w:val="left" w:pos="993"/>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 xml:space="preserve">Розробити план заходів щодо протидії насильству, булінгу, протидії суїциду, графік моніторингів на 2022/2023 навчальний рік. </w:t>
      </w:r>
    </w:p>
    <w:p w:rsidR="006651B4" w:rsidRPr="00067406" w:rsidRDefault="006651B4" w:rsidP="006651B4">
      <w:pPr>
        <w:pStyle w:val="a7"/>
        <w:numPr>
          <w:ilvl w:val="0"/>
          <w:numId w:val="8"/>
        </w:numPr>
        <w:tabs>
          <w:tab w:val="left" w:pos="851"/>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Класним керівникам:</w:t>
      </w:r>
    </w:p>
    <w:p w:rsidR="006651B4" w:rsidRPr="00067406" w:rsidRDefault="006651B4" w:rsidP="006651B4">
      <w:pPr>
        <w:pStyle w:val="a7"/>
        <w:spacing w:after="0"/>
        <w:ind w:left="426"/>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7.1. </w:t>
      </w:r>
      <w:r w:rsidRPr="00067406">
        <w:rPr>
          <w:rFonts w:ascii="Times New Roman" w:hAnsi="Times New Roman" w:cs="Times New Roman"/>
          <w:color w:val="000000"/>
          <w:sz w:val="26"/>
          <w:szCs w:val="26"/>
        </w:rPr>
        <w:t>Посилити просвітницьку роботу з учасниками освітнього процесу щодо виявлення, реагування, запобігання булінгу та іншому насильству.</w:t>
      </w:r>
    </w:p>
    <w:p w:rsidR="006651B4" w:rsidRPr="00067406" w:rsidRDefault="006651B4" w:rsidP="006651B4">
      <w:pPr>
        <w:pStyle w:val="a7"/>
        <w:numPr>
          <w:ilvl w:val="0"/>
          <w:numId w:val="8"/>
        </w:numPr>
        <w:tabs>
          <w:tab w:val="left" w:pos="851"/>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 xml:space="preserve">Шкільним </w:t>
      </w:r>
      <w:proofErr w:type="spellStart"/>
      <w:r w:rsidRPr="00067406">
        <w:rPr>
          <w:rFonts w:ascii="Times New Roman" w:hAnsi="Times New Roman" w:cs="Times New Roman"/>
          <w:color w:val="000000"/>
          <w:sz w:val="26"/>
          <w:szCs w:val="26"/>
        </w:rPr>
        <w:t>бібліотекарям</w:t>
      </w:r>
      <w:proofErr w:type="spellEnd"/>
      <w:r w:rsidRPr="00067406">
        <w:rPr>
          <w:rFonts w:ascii="Times New Roman" w:hAnsi="Times New Roman" w:cs="Times New Roman"/>
          <w:color w:val="000000"/>
          <w:sz w:val="26"/>
          <w:szCs w:val="26"/>
        </w:rPr>
        <w:t>:</w:t>
      </w:r>
    </w:p>
    <w:p w:rsidR="006651B4" w:rsidRPr="00067406" w:rsidRDefault="006651B4" w:rsidP="006651B4">
      <w:pPr>
        <w:pStyle w:val="a7"/>
        <w:numPr>
          <w:ilvl w:val="1"/>
          <w:numId w:val="8"/>
        </w:numPr>
        <w:tabs>
          <w:tab w:val="left" w:pos="993"/>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 xml:space="preserve">Пройти безкоштовний освітній онлайн-курс для бібліотекарів «Бібліотека – відкритий публічний простір» https://ula.org.ua/golovniy-treningoviy-centr/dystantsiini-kursy/4405-bezkoshtovnyi-osvitnii-onlain-kurs-dlia-bibliotekariv-biblioteka-vidkrytyi-publichnyi-prostir </w:t>
      </w:r>
    </w:p>
    <w:p w:rsidR="006651B4" w:rsidRPr="00067406" w:rsidRDefault="006651B4" w:rsidP="006651B4">
      <w:pPr>
        <w:pStyle w:val="a7"/>
        <w:numPr>
          <w:ilvl w:val="1"/>
          <w:numId w:val="8"/>
        </w:numPr>
        <w:tabs>
          <w:tab w:val="left" w:pos="993"/>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Створити в приміщенні бібліотеки інформаційно-ресурсні осередки з метою ефективного використання в освітньому процесі та позаурочній діяльності.</w:t>
      </w:r>
    </w:p>
    <w:p w:rsidR="006651B4" w:rsidRPr="00067406" w:rsidRDefault="006651B4" w:rsidP="006651B4">
      <w:pPr>
        <w:pStyle w:val="a7"/>
        <w:numPr>
          <w:ilvl w:val="1"/>
          <w:numId w:val="8"/>
        </w:numPr>
        <w:tabs>
          <w:tab w:val="left" w:pos="993"/>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Розробити план заходів з метою формування інформаційної культури учасників освітнього процесу, популяризації книги та читання.</w:t>
      </w:r>
    </w:p>
    <w:p w:rsidR="00A70B6C" w:rsidRPr="006651B4" w:rsidRDefault="006651B4" w:rsidP="006651B4">
      <w:pPr>
        <w:pStyle w:val="a7"/>
        <w:numPr>
          <w:ilvl w:val="1"/>
          <w:numId w:val="8"/>
        </w:numPr>
        <w:tabs>
          <w:tab w:val="left" w:pos="993"/>
        </w:tabs>
        <w:spacing w:after="0"/>
        <w:ind w:left="0" w:firstLine="567"/>
        <w:jc w:val="both"/>
        <w:rPr>
          <w:rFonts w:ascii="Times New Roman" w:hAnsi="Times New Roman" w:cs="Times New Roman"/>
          <w:color w:val="000000"/>
          <w:sz w:val="26"/>
          <w:szCs w:val="26"/>
        </w:rPr>
      </w:pPr>
      <w:r w:rsidRPr="00067406">
        <w:rPr>
          <w:rFonts w:ascii="Times New Roman" w:hAnsi="Times New Roman" w:cs="Times New Roman"/>
          <w:color w:val="000000"/>
          <w:sz w:val="26"/>
          <w:szCs w:val="26"/>
        </w:rPr>
        <w:t>Проводити моніторинг відвідування бібліотеки учасниками освітнього процесу.</w:t>
      </w:r>
    </w:p>
    <w:p w:rsidR="00A70B6C" w:rsidRDefault="005444AE" w:rsidP="005E6627">
      <w:pPr>
        <w:spacing w:after="0" w:line="240" w:lineRule="auto"/>
        <w:ind w:firstLine="426"/>
        <w:rPr>
          <w:rFonts w:ascii="Times New Roman" w:hAnsi="Times New Roman" w:cs="Times New Roman"/>
          <w:sz w:val="26"/>
          <w:szCs w:val="26"/>
        </w:rPr>
      </w:pPr>
      <w:r w:rsidRPr="005444AE">
        <w:rPr>
          <w:rFonts w:ascii="Times New Roman" w:hAnsi="Times New Roman" w:cs="Times New Roman"/>
          <w:sz w:val="26"/>
          <w:szCs w:val="26"/>
        </w:rPr>
        <w:t>Голосували: «за» - 84</w:t>
      </w:r>
      <w:r w:rsidR="00A70B6C" w:rsidRPr="005444AE">
        <w:rPr>
          <w:rFonts w:ascii="Times New Roman" w:hAnsi="Times New Roman" w:cs="Times New Roman"/>
          <w:sz w:val="26"/>
          <w:szCs w:val="26"/>
        </w:rPr>
        <w:t>;   «проти» - 0;   «утримались» - 0</w:t>
      </w:r>
    </w:p>
    <w:p w:rsidR="000F193B" w:rsidRPr="005444AE" w:rsidRDefault="000F193B" w:rsidP="005E6627">
      <w:pPr>
        <w:spacing w:after="0" w:line="240" w:lineRule="auto"/>
        <w:ind w:firstLine="426"/>
        <w:rPr>
          <w:rFonts w:ascii="Times New Roman" w:hAnsi="Times New Roman" w:cs="Times New Roman"/>
          <w:sz w:val="26"/>
          <w:szCs w:val="26"/>
        </w:rPr>
      </w:pPr>
    </w:p>
    <w:p w:rsidR="00A70B6C" w:rsidRPr="00A70B6C" w:rsidRDefault="00A70B6C" w:rsidP="005E6627">
      <w:pPr>
        <w:spacing w:after="5" w:line="240" w:lineRule="auto"/>
        <w:ind w:left="10" w:firstLine="416"/>
        <w:jc w:val="both"/>
        <w:rPr>
          <w:rFonts w:ascii="Times New Roman" w:eastAsia="Times New Roman" w:hAnsi="Times New Roman" w:cs="Times New Roman"/>
          <w:color w:val="000000"/>
          <w:sz w:val="26"/>
          <w:szCs w:val="26"/>
          <w:lang w:eastAsia="ru-RU"/>
        </w:rPr>
      </w:pPr>
      <w:r w:rsidRPr="00A70B6C">
        <w:rPr>
          <w:rFonts w:ascii="Times New Roman" w:eastAsia="Times New Roman" w:hAnsi="Times New Roman" w:cs="Times New Roman"/>
          <w:b/>
          <w:bCs/>
          <w:color w:val="000000"/>
          <w:sz w:val="26"/>
          <w:szCs w:val="26"/>
          <w:lang w:eastAsia="ru-RU"/>
        </w:rPr>
        <w:t xml:space="preserve">5. </w:t>
      </w:r>
      <w:r w:rsidRPr="00A70B6C">
        <w:rPr>
          <w:rFonts w:ascii="Times New Roman" w:eastAsia="Times New Roman" w:hAnsi="Times New Roman" w:cs="Times New Roman"/>
          <w:b/>
          <w:bCs/>
          <w:color w:val="000000"/>
          <w:sz w:val="26"/>
          <w:szCs w:val="26"/>
          <w:lang w:val="ru-RU" w:eastAsia="ru-RU"/>
        </w:rPr>
        <w:t xml:space="preserve">СЛУХАЛИ: </w:t>
      </w:r>
    </w:p>
    <w:p w:rsidR="00612866" w:rsidRPr="00612866" w:rsidRDefault="00612866" w:rsidP="005E6627">
      <w:pPr>
        <w:spacing w:after="5" w:line="240" w:lineRule="auto"/>
        <w:ind w:left="10" w:firstLine="41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Дубину І.М.</w:t>
      </w:r>
      <w:r w:rsidR="00A70B6C" w:rsidRPr="00A70B6C">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заступника</w:t>
      </w:r>
      <w:r w:rsidR="00A70B6C" w:rsidRPr="00A70B6C">
        <w:rPr>
          <w:rFonts w:ascii="Times New Roman" w:eastAsia="Times New Roman" w:hAnsi="Times New Roman" w:cs="Times New Roman"/>
          <w:color w:val="000000"/>
          <w:sz w:val="26"/>
          <w:szCs w:val="26"/>
          <w:lang w:eastAsia="ru-RU"/>
        </w:rPr>
        <w:t xml:space="preserve"> директора </w:t>
      </w:r>
      <w:r>
        <w:rPr>
          <w:rFonts w:ascii="Times New Roman" w:eastAsia="Times New Roman" w:hAnsi="Times New Roman" w:cs="Times New Roman"/>
          <w:color w:val="000000"/>
          <w:sz w:val="26"/>
          <w:szCs w:val="26"/>
          <w:lang w:eastAsia="ru-RU"/>
        </w:rPr>
        <w:t>з науково-методичної</w:t>
      </w:r>
      <w:r w:rsidR="00A70B6C" w:rsidRPr="00A70B6C">
        <w:rPr>
          <w:rFonts w:ascii="Times New Roman" w:eastAsia="Times New Roman" w:hAnsi="Times New Roman" w:cs="Times New Roman"/>
          <w:color w:val="000000"/>
          <w:sz w:val="26"/>
          <w:szCs w:val="26"/>
          <w:lang w:eastAsia="ru-RU"/>
        </w:rPr>
        <w:t xml:space="preserve"> роботи, </w:t>
      </w:r>
      <w:r>
        <w:rPr>
          <w:rFonts w:ascii="Times New Roman" w:eastAsia="Times New Roman" w:hAnsi="Times New Roman" w:cs="Times New Roman"/>
          <w:color w:val="000000"/>
          <w:sz w:val="26"/>
          <w:szCs w:val="26"/>
          <w:lang w:eastAsia="ru-RU"/>
        </w:rPr>
        <w:t>який звернув</w:t>
      </w:r>
      <w:r w:rsidRPr="00612866">
        <w:rPr>
          <w:rFonts w:ascii="Times New Roman" w:eastAsia="Times New Roman" w:hAnsi="Times New Roman" w:cs="Times New Roman"/>
          <w:color w:val="000000"/>
          <w:sz w:val="26"/>
          <w:szCs w:val="26"/>
          <w:lang w:eastAsia="ru-RU"/>
        </w:rPr>
        <w:t xml:space="preserve"> увагу присутніх на роль вчителя у створені безпечного, розвивального, мотиваційного освітнього середовища у якому відбувається успішне навчання, соціалізація і самореалізація кожної дитини.</w:t>
      </w:r>
      <w:r w:rsidRPr="00612866">
        <w:rPr>
          <w:rFonts w:ascii="Times New Roman" w:eastAsia="Times New Roman" w:hAnsi="Times New Roman" w:cs="Times New Roman"/>
          <w:color w:val="000000"/>
          <w:sz w:val="26"/>
          <w:szCs w:val="26"/>
          <w:lang w:eastAsia="ru-RU"/>
        </w:rPr>
        <w:tab/>
      </w:r>
    </w:p>
    <w:p w:rsidR="00612866" w:rsidRPr="00612866" w:rsidRDefault="00612866" w:rsidP="005E6627">
      <w:pPr>
        <w:spacing w:after="5" w:line="240" w:lineRule="auto"/>
        <w:ind w:left="10" w:firstLine="416"/>
        <w:jc w:val="both"/>
        <w:rPr>
          <w:rFonts w:ascii="Times New Roman" w:eastAsia="Times New Roman" w:hAnsi="Times New Roman" w:cs="Times New Roman"/>
          <w:color w:val="000000"/>
          <w:sz w:val="26"/>
          <w:szCs w:val="26"/>
          <w:lang w:eastAsia="ru-RU"/>
        </w:rPr>
      </w:pPr>
      <w:r w:rsidRPr="00612866">
        <w:rPr>
          <w:rFonts w:ascii="Times New Roman" w:eastAsia="Times New Roman" w:hAnsi="Times New Roman" w:cs="Times New Roman"/>
          <w:color w:val="000000"/>
          <w:sz w:val="26"/>
          <w:szCs w:val="26"/>
          <w:lang w:eastAsia="ru-RU"/>
        </w:rPr>
        <w:t xml:space="preserve">Концепція Нової української школи, запити учнів та батьків, спрямовують зусилля педагогічних працівників на формування сучасного освітнього середовища: безпечного, комфортного, мотиваційного, розвивального, спрямованого на особистий розвиток кожного учасника освітнього процесу. Ознакою сучасного закладу є організація такого освітнього середовища, що сприятиме вільному вияву творчої особистості кожної дитини, де кожна дитина може знайти щось для себе. У створенні </w:t>
      </w:r>
      <w:r w:rsidRPr="00612866">
        <w:rPr>
          <w:rFonts w:ascii="Times New Roman" w:eastAsia="Times New Roman" w:hAnsi="Times New Roman" w:cs="Times New Roman"/>
          <w:color w:val="000000"/>
          <w:sz w:val="26"/>
          <w:szCs w:val="26"/>
          <w:lang w:eastAsia="ru-RU"/>
        </w:rPr>
        <w:lastRenderedPageBreak/>
        <w:t>такого освітнього середовище провідне місце займає саме вчитель. Він стає партнером дитини у індивідуальній траєкторії розвитку.</w:t>
      </w:r>
    </w:p>
    <w:p w:rsidR="00612866" w:rsidRPr="00612866" w:rsidRDefault="00612866" w:rsidP="005E6627">
      <w:pPr>
        <w:spacing w:after="5" w:line="240" w:lineRule="auto"/>
        <w:ind w:left="10" w:firstLine="416"/>
        <w:jc w:val="both"/>
        <w:rPr>
          <w:rFonts w:ascii="Times New Roman" w:eastAsia="Times New Roman" w:hAnsi="Times New Roman" w:cs="Times New Roman"/>
          <w:color w:val="000000"/>
          <w:sz w:val="26"/>
          <w:szCs w:val="26"/>
          <w:lang w:eastAsia="ru-RU"/>
        </w:rPr>
      </w:pPr>
      <w:r w:rsidRPr="00612866">
        <w:rPr>
          <w:rFonts w:ascii="Times New Roman" w:eastAsia="Times New Roman" w:hAnsi="Times New Roman" w:cs="Times New Roman"/>
          <w:color w:val="000000"/>
          <w:sz w:val="26"/>
          <w:szCs w:val="26"/>
          <w:lang w:eastAsia="ru-RU"/>
        </w:rPr>
        <w:t>Створення освітнього середовища ніколи не припиняється - це постійний, безперервний процес пошуку нових форм, методів роботи. Важливо, щоб всі учасники освітнього процесу усвідомлювали спільну відповідальність, мали бажання до такої співпраці. Адміністрація закладу є головним помічником вчителя у створенні навчального освітнього середовище. Вчителів постійно ознайомлюють з нормативно-правовими документами, рекомендаціями щодо створення  нового освітнього середовища. У закладі проводяться консультування та надання допомоги вчителям. Педагогічний колектив активно долучається до проведення методичних заходів, майстерок, тренінгів щодо навчання новим освітнім інструментам, способів осучаснення освітнього середовища, залучення дітей до різних видів діяльності. В</w:t>
      </w:r>
      <w:r>
        <w:rPr>
          <w:rFonts w:ascii="Times New Roman" w:eastAsia="Times New Roman" w:hAnsi="Times New Roman" w:cs="Times New Roman"/>
          <w:color w:val="000000"/>
          <w:sz w:val="26"/>
          <w:szCs w:val="26"/>
          <w:lang w:eastAsia="ru-RU"/>
        </w:rPr>
        <w:t>чителі закладу</w:t>
      </w:r>
      <w:r w:rsidRPr="00612866">
        <w:rPr>
          <w:rFonts w:ascii="Times New Roman" w:eastAsia="Times New Roman" w:hAnsi="Times New Roman" w:cs="Times New Roman"/>
          <w:color w:val="000000"/>
          <w:sz w:val="26"/>
          <w:szCs w:val="26"/>
          <w:lang w:eastAsia="ru-RU"/>
        </w:rPr>
        <w:t xml:space="preserve"> співпрацюють з ВНЗ, освітніми платформами, педагогічними групами, методичними спільнотами, де вивчають досвід колег, діляться своїми напрацюваннями щодо створення успішного навчального середовища. </w:t>
      </w:r>
    </w:p>
    <w:p w:rsidR="00612866" w:rsidRPr="00612866" w:rsidRDefault="00612866" w:rsidP="005E6627">
      <w:pPr>
        <w:spacing w:after="5" w:line="240" w:lineRule="auto"/>
        <w:ind w:left="10" w:firstLine="416"/>
        <w:jc w:val="both"/>
        <w:rPr>
          <w:rFonts w:ascii="Times New Roman" w:eastAsia="Times New Roman" w:hAnsi="Times New Roman" w:cs="Times New Roman"/>
          <w:color w:val="000000"/>
          <w:sz w:val="26"/>
          <w:szCs w:val="26"/>
          <w:lang w:eastAsia="ru-RU"/>
        </w:rPr>
      </w:pPr>
      <w:r w:rsidRPr="00612866">
        <w:rPr>
          <w:rFonts w:ascii="Times New Roman" w:eastAsia="Times New Roman" w:hAnsi="Times New Roman" w:cs="Times New Roman"/>
          <w:color w:val="000000"/>
          <w:sz w:val="26"/>
          <w:szCs w:val="26"/>
          <w:lang w:eastAsia="ru-RU"/>
        </w:rPr>
        <w:t xml:space="preserve">Навчальні кабінети, класні кімнати закладу є </w:t>
      </w:r>
      <w:r>
        <w:rPr>
          <w:rFonts w:ascii="Times New Roman" w:eastAsia="Times New Roman" w:hAnsi="Times New Roman" w:cs="Times New Roman"/>
          <w:color w:val="000000"/>
          <w:sz w:val="26"/>
          <w:szCs w:val="26"/>
          <w:lang w:eastAsia="ru-RU"/>
        </w:rPr>
        <w:t>більш-менш сучасними та</w:t>
      </w:r>
      <w:r w:rsidRPr="00612866">
        <w:rPr>
          <w:rFonts w:ascii="Times New Roman" w:eastAsia="Times New Roman" w:hAnsi="Times New Roman" w:cs="Times New Roman"/>
          <w:color w:val="000000"/>
          <w:sz w:val="26"/>
          <w:szCs w:val="26"/>
          <w:lang w:eastAsia="ru-RU"/>
        </w:rPr>
        <w:t xml:space="preserve">  багатофункціональними</w:t>
      </w:r>
      <w:r>
        <w:rPr>
          <w:rFonts w:ascii="Times New Roman" w:eastAsia="Times New Roman" w:hAnsi="Times New Roman" w:cs="Times New Roman"/>
          <w:color w:val="000000"/>
          <w:sz w:val="26"/>
          <w:szCs w:val="26"/>
          <w:lang w:eastAsia="ru-RU"/>
        </w:rPr>
        <w:t>.</w:t>
      </w:r>
      <w:r w:rsidRPr="00612866">
        <w:rPr>
          <w:rFonts w:ascii="Times New Roman" w:eastAsia="Times New Roman" w:hAnsi="Times New Roman" w:cs="Times New Roman"/>
          <w:color w:val="000000"/>
          <w:sz w:val="26"/>
          <w:szCs w:val="26"/>
          <w:lang w:eastAsia="ru-RU"/>
        </w:rPr>
        <w:t xml:space="preserve"> Кожний учень має право вибрати місце навчання</w:t>
      </w:r>
      <w:r>
        <w:rPr>
          <w:rFonts w:ascii="Times New Roman" w:eastAsia="Times New Roman" w:hAnsi="Times New Roman" w:cs="Times New Roman"/>
          <w:color w:val="000000"/>
          <w:sz w:val="26"/>
          <w:szCs w:val="26"/>
          <w:lang w:eastAsia="ru-RU"/>
        </w:rPr>
        <w:t>. Наявні кабінети</w:t>
      </w:r>
      <w:r w:rsidRPr="00612866">
        <w:rPr>
          <w:rFonts w:ascii="Times New Roman" w:eastAsia="Times New Roman" w:hAnsi="Times New Roman" w:cs="Times New Roman"/>
          <w:color w:val="000000"/>
          <w:sz w:val="26"/>
          <w:szCs w:val="26"/>
          <w:lang w:eastAsia="ru-RU"/>
        </w:rPr>
        <w:t xml:space="preserve"> оснащені мобільними партами, які дають можливість кількох варіантів організації навчальної діяльності. Сучасні меблі дозволяють, не лише сидіти, а і рухатися за потреби, виконувати фізкультхвилинки, фізичні вправи. Це знімає напруження м’язів, забезпечує кращу</w:t>
      </w:r>
      <w:r>
        <w:rPr>
          <w:rFonts w:ascii="Times New Roman" w:eastAsia="Times New Roman" w:hAnsi="Times New Roman" w:cs="Times New Roman"/>
          <w:color w:val="000000"/>
          <w:sz w:val="26"/>
          <w:szCs w:val="26"/>
          <w:lang w:eastAsia="ru-RU"/>
        </w:rPr>
        <w:t xml:space="preserve"> концентрацію уваги дітей. Більша ч</w:t>
      </w:r>
      <w:r w:rsidRPr="00612866">
        <w:rPr>
          <w:rFonts w:ascii="Times New Roman" w:eastAsia="Times New Roman" w:hAnsi="Times New Roman" w:cs="Times New Roman"/>
          <w:color w:val="000000"/>
          <w:sz w:val="26"/>
          <w:szCs w:val="26"/>
          <w:lang w:eastAsia="ru-RU"/>
        </w:rPr>
        <w:t xml:space="preserve">астина кабінетів містить звичайні парти, але вчителі розташовують їх так,  що задовольняють потреби дітей у особистому просторі та рухові. Освітні простори усіх навчальних кабінетів та класних дають можливість працювати в парах, групах, командах. </w:t>
      </w:r>
    </w:p>
    <w:p w:rsidR="00612866" w:rsidRPr="00612866" w:rsidRDefault="00612866" w:rsidP="005E6627">
      <w:pPr>
        <w:spacing w:after="5" w:line="240" w:lineRule="auto"/>
        <w:ind w:left="10" w:firstLine="416"/>
        <w:jc w:val="both"/>
        <w:rPr>
          <w:rFonts w:ascii="Times New Roman" w:eastAsia="Times New Roman" w:hAnsi="Times New Roman" w:cs="Times New Roman"/>
          <w:color w:val="000000"/>
          <w:sz w:val="26"/>
          <w:szCs w:val="26"/>
          <w:lang w:eastAsia="ru-RU"/>
        </w:rPr>
      </w:pPr>
      <w:r w:rsidRPr="00612866">
        <w:rPr>
          <w:rFonts w:ascii="Times New Roman" w:eastAsia="Times New Roman" w:hAnsi="Times New Roman" w:cs="Times New Roman"/>
          <w:color w:val="000000"/>
          <w:sz w:val="26"/>
          <w:szCs w:val="26"/>
          <w:lang w:eastAsia="ru-RU"/>
        </w:rPr>
        <w:t xml:space="preserve">Вчителі, разом з учнями, наповнюють освітній простір кабінетів навчальними, дидактичними, роздатковими матеріалами, моделями. З цією метою змінюються просторово-предметне оточення, програми та засоби навчання. Діти діляться своїми роботами, виробами, фотографіями, </w:t>
      </w:r>
      <w:proofErr w:type="spellStart"/>
      <w:r w:rsidRPr="00612866">
        <w:rPr>
          <w:rFonts w:ascii="Times New Roman" w:eastAsia="Times New Roman" w:hAnsi="Times New Roman" w:cs="Times New Roman"/>
          <w:color w:val="000000"/>
          <w:sz w:val="26"/>
          <w:szCs w:val="26"/>
          <w:lang w:eastAsia="ru-RU"/>
        </w:rPr>
        <w:t>проєктами</w:t>
      </w:r>
      <w:proofErr w:type="spellEnd"/>
      <w:r w:rsidRPr="00612866">
        <w:rPr>
          <w:rFonts w:ascii="Times New Roman" w:eastAsia="Times New Roman" w:hAnsi="Times New Roman" w:cs="Times New Roman"/>
          <w:color w:val="000000"/>
          <w:sz w:val="26"/>
          <w:szCs w:val="26"/>
          <w:lang w:eastAsia="ru-RU"/>
        </w:rPr>
        <w:t xml:space="preserve">, допомагають в оформлені колажів, плакатів, газет. </w:t>
      </w:r>
      <w:r>
        <w:rPr>
          <w:rFonts w:ascii="Times New Roman" w:eastAsia="Times New Roman" w:hAnsi="Times New Roman" w:cs="Times New Roman"/>
          <w:color w:val="000000"/>
          <w:sz w:val="26"/>
          <w:szCs w:val="26"/>
          <w:lang w:eastAsia="ru-RU"/>
        </w:rPr>
        <w:t>Учні закладу</w:t>
      </w:r>
      <w:r w:rsidRPr="00612866">
        <w:rPr>
          <w:rFonts w:ascii="Times New Roman" w:eastAsia="Times New Roman" w:hAnsi="Times New Roman" w:cs="Times New Roman"/>
          <w:color w:val="000000"/>
          <w:sz w:val="26"/>
          <w:szCs w:val="26"/>
          <w:lang w:eastAsia="ru-RU"/>
        </w:rPr>
        <w:t>, під керівництвом творчих наставників, інтегрують знання з різних предметів, проводять цікаві заходи, виготовляють різноманітні іграшки, наочні, дидактичні матеріали.</w:t>
      </w:r>
    </w:p>
    <w:p w:rsidR="00612866" w:rsidRPr="00612866" w:rsidRDefault="00612866" w:rsidP="005E6627">
      <w:pPr>
        <w:spacing w:after="5" w:line="240" w:lineRule="auto"/>
        <w:ind w:left="10" w:firstLine="416"/>
        <w:jc w:val="both"/>
        <w:rPr>
          <w:rFonts w:ascii="Times New Roman" w:eastAsia="Times New Roman" w:hAnsi="Times New Roman" w:cs="Times New Roman"/>
          <w:color w:val="000000"/>
          <w:sz w:val="26"/>
          <w:szCs w:val="26"/>
          <w:lang w:eastAsia="ru-RU"/>
        </w:rPr>
      </w:pPr>
      <w:r w:rsidRPr="00612866">
        <w:rPr>
          <w:rFonts w:ascii="Times New Roman" w:eastAsia="Times New Roman" w:hAnsi="Times New Roman" w:cs="Times New Roman"/>
          <w:color w:val="000000"/>
          <w:sz w:val="26"/>
          <w:szCs w:val="26"/>
          <w:lang w:eastAsia="ru-RU"/>
        </w:rPr>
        <w:t>За минулий рік, учні долучилися до ряду освітніх проє</w:t>
      </w:r>
      <w:r>
        <w:rPr>
          <w:rFonts w:ascii="Times New Roman" w:eastAsia="Times New Roman" w:hAnsi="Times New Roman" w:cs="Times New Roman"/>
          <w:color w:val="000000"/>
          <w:sz w:val="26"/>
          <w:szCs w:val="26"/>
          <w:lang w:eastAsia="ru-RU"/>
        </w:rPr>
        <w:t xml:space="preserve">ктів. </w:t>
      </w:r>
      <w:r w:rsidRPr="00612866">
        <w:rPr>
          <w:rFonts w:ascii="Times New Roman" w:eastAsia="Times New Roman" w:hAnsi="Times New Roman" w:cs="Times New Roman"/>
          <w:color w:val="000000"/>
          <w:sz w:val="26"/>
          <w:szCs w:val="26"/>
          <w:lang w:eastAsia="ru-RU"/>
        </w:rPr>
        <w:t>Усі учні та вчителі відзначені сертифікатами та подарунками.</w:t>
      </w:r>
    </w:p>
    <w:p w:rsidR="00612866" w:rsidRPr="00612866" w:rsidRDefault="00612866" w:rsidP="005E6627">
      <w:pPr>
        <w:spacing w:after="5" w:line="240" w:lineRule="auto"/>
        <w:ind w:left="10" w:firstLine="41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На коридорах </w:t>
      </w:r>
      <w:r w:rsidRPr="00612866">
        <w:rPr>
          <w:rFonts w:ascii="Times New Roman" w:eastAsia="Times New Roman" w:hAnsi="Times New Roman" w:cs="Times New Roman"/>
          <w:color w:val="000000"/>
          <w:sz w:val="26"/>
          <w:szCs w:val="26"/>
          <w:lang w:eastAsia="ru-RU"/>
        </w:rPr>
        <w:t xml:space="preserve"> діють змінні виставки, які поновлюються матеріалами, виконаними учнями. Шкільне освітнє середовище здатне не тільки забезпечувати комфорт для дітей і дорослих. За допомогою організації простору вчителі задовольняють освітні потреби учнів, впливають на мотивацію учнів до успішного навчання, формують сприятливу атмосферу, забезпечують бажання досліджувати, творити, </w:t>
      </w:r>
      <w:proofErr w:type="spellStart"/>
      <w:r w:rsidRPr="00612866">
        <w:rPr>
          <w:rFonts w:ascii="Times New Roman" w:eastAsia="Times New Roman" w:hAnsi="Times New Roman" w:cs="Times New Roman"/>
          <w:color w:val="000000"/>
          <w:sz w:val="26"/>
          <w:szCs w:val="26"/>
          <w:lang w:eastAsia="ru-RU"/>
        </w:rPr>
        <w:t>самореалізовуватись</w:t>
      </w:r>
      <w:proofErr w:type="spellEnd"/>
      <w:r w:rsidRPr="00612866">
        <w:rPr>
          <w:rFonts w:ascii="Times New Roman" w:eastAsia="Times New Roman" w:hAnsi="Times New Roman" w:cs="Times New Roman"/>
          <w:color w:val="000000"/>
          <w:sz w:val="26"/>
          <w:szCs w:val="26"/>
          <w:lang w:eastAsia="ru-RU"/>
        </w:rPr>
        <w:t xml:space="preserve"> та самовдосконалюватися.</w:t>
      </w:r>
    </w:p>
    <w:p w:rsidR="00612866" w:rsidRPr="00612866" w:rsidRDefault="00612866" w:rsidP="005E6627">
      <w:pPr>
        <w:spacing w:after="5" w:line="240" w:lineRule="auto"/>
        <w:ind w:left="10" w:firstLine="416"/>
        <w:jc w:val="both"/>
        <w:rPr>
          <w:rFonts w:ascii="Times New Roman" w:eastAsia="Times New Roman" w:hAnsi="Times New Roman" w:cs="Times New Roman"/>
          <w:b/>
          <w:color w:val="000000"/>
          <w:sz w:val="26"/>
          <w:szCs w:val="26"/>
          <w:lang w:eastAsia="ru-RU"/>
        </w:rPr>
      </w:pPr>
      <w:r w:rsidRPr="00612866">
        <w:rPr>
          <w:rFonts w:ascii="Times New Roman" w:eastAsia="Times New Roman" w:hAnsi="Times New Roman" w:cs="Times New Roman"/>
          <w:b/>
          <w:color w:val="000000"/>
          <w:sz w:val="26"/>
          <w:szCs w:val="26"/>
          <w:lang w:eastAsia="ru-RU"/>
        </w:rPr>
        <w:t>ВИСТУПИЛИ:</w:t>
      </w:r>
    </w:p>
    <w:p w:rsidR="00612866" w:rsidRPr="00612866" w:rsidRDefault="00612866" w:rsidP="005E6627">
      <w:pPr>
        <w:spacing w:after="5" w:line="240" w:lineRule="auto"/>
        <w:ind w:left="10" w:firstLine="41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Рекечинська А.С.</w:t>
      </w:r>
      <w:r w:rsidRPr="00612866">
        <w:rPr>
          <w:rFonts w:ascii="Times New Roman" w:eastAsia="Times New Roman" w:hAnsi="Times New Roman" w:cs="Times New Roman"/>
          <w:color w:val="000000"/>
          <w:sz w:val="26"/>
          <w:szCs w:val="26"/>
          <w:lang w:eastAsia="ru-RU"/>
        </w:rPr>
        <w:t xml:space="preserve">, соціальний педагог, яка наголосила на право дітей на </w:t>
      </w:r>
      <w:proofErr w:type="spellStart"/>
      <w:r w:rsidRPr="00612866">
        <w:rPr>
          <w:rFonts w:ascii="Times New Roman" w:eastAsia="Times New Roman" w:hAnsi="Times New Roman" w:cs="Times New Roman"/>
          <w:color w:val="000000"/>
          <w:sz w:val="26"/>
          <w:szCs w:val="26"/>
          <w:lang w:eastAsia="ru-RU"/>
        </w:rPr>
        <w:t>приватність</w:t>
      </w:r>
      <w:proofErr w:type="spellEnd"/>
      <w:r w:rsidRPr="00612866">
        <w:rPr>
          <w:rFonts w:ascii="Times New Roman" w:eastAsia="Times New Roman" w:hAnsi="Times New Roman" w:cs="Times New Roman"/>
          <w:color w:val="000000"/>
          <w:sz w:val="26"/>
          <w:szCs w:val="26"/>
          <w:lang w:eastAsia="ru-RU"/>
        </w:rPr>
        <w:t xml:space="preserve"> і захист особистих інтересів. </w:t>
      </w:r>
      <w:r>
        <w:rPr>
          <w:rFonts w:ascii="Times New Roman" w:eastAsia="Times New Roman" w:hAnsi="Times New Roman" w:cs="Times New Roman"/>
          <w:color w:val="000000"/>
          <w:sz w:val="26"/>
          <w:szCs w:val="26"/>
          <w:lang w:eastAsia="ru-RU"/>
        </w:rPr>
        <w:t>Вчителі закладу</w:t>
      </w:r>
      <w:r w:rsidRPr="00612866">
        <w:rPr>
          <w:rFonts w:ascii="Times New Roman" w:eastAsia="Times New Roman" w:hAnsi="Times New Roman" w:cs="Times New Roman"/>
          <w:color w:val="000000"/>
          <w:sz w:val="26"/>
          <w:szCs w:val="26"/>
          <w:lang w:eastAsia="ru-RU"/>
        </w:rPr>
        <w:t xml:space="preserve"> не мають права, без письмової згоди батьків, опікунів, проводити  фото, </w:t>
      </w:r>
      <w:proofErr w:type="spellStart"/>
      <w:r w:rsidRPr="00612866">
        <w:rPr>
          <w:rFonts w:ascii="Times New Roman" w:eastAsia="Times New Roman" w:hAnsi="Times New Roman" w:cs="Times New Roman"/>
          <w:color w:val="000000"/>
          <w:sz w:val="26"/>
          <w:szCs w:val="26"/>
          <w:lang w:eastAsia="ru-RU"/>
        </w:rPr>
        <w:t>відеозйомку</w:t>
      </w:r>
      <w:proofErr w:type="spellEnd"/>
      <w:r w:rsidRPr="00612866">
        <w:rPr>
          <w:rFonts w:ascii="Times New Roman" w:eastAsia="Times New Roman" w:hAnsi="Times New Roman" w:cs="Times New Roman"/>
          <w:color w:val="000000"/>
          <w:sz w:val="26"/>
          <w:szCs w:val="26"/>
          <w:lang w:eastAsia="ru-RU"/>
        </w:rPr>
        <w:t xml:space="preserve"> дітей, їх </w:t>
      </w:r>
      <w:proofErr w:type="spellStart"/>
      <w:r w:rsidRPr="00612866">
        <w:rPr>
          <w:rFonts w:ascii="Times New Roman" w:eastAsia="Times New Roman" w:hAnsi="Times New Roman" w:cs="Times New Roman"/>
          <w:color w:val="000000"/>
          <w:sz w:val="26"/>
          <w:szCs w:val="26"/>
          <w:lang w:eastAsia="ru-RU"/>
        </w:rPr>
        <w:t>аудіозапис</w:t>
      </w:r>
      <w:proofErr w:type="spellEnd"/>
      <w:r w:rsidRPr="00612866">
        <w:rPr>
          <w:rFonts w:ascii="Times New Roman" w:eastAsia="Times New Roman" w:hAnsi="Times New Roman" w:cs="Times New Roman"/>
          <w:color w:val="000000"/>
          <w:sz w:val="26"/>
          <w:szCs w:val="26"/>
          <w:lang w:eastAsia="ru-RU"/>
        </w:rPr>
        <w:t xml:space="preserve"> та розміщувати такі матеріали  на </w:t>
      </w:r>
      <w:r>
        <w:rPr>
          <w:rFonts w:ascii="Times New Roman" w:eastAsia="Times New Roman" w:hAnsi="Times New Roman" w:cs="Times New Roman"/>
          <w:color w:val="000000"/>
          <w:sz w:val="26"/>
          <w:szCs w:val="26"/>
          <w:lang w:eastAsia="ru-RU"/>
        </w:rPr>
        <w:t>сайті закладу</w:t>
      </w:r>
      <w:r w:rsidRPr="00612866">
        <w:rPr>
          <w:rFonts w:ascii="Times New Roman" w:eastAsia="Times New Roman" w:hAnsi="Times New Roman" w:cs="Times New Roman"/>
          <w:color w:val="000000"/>
          <w:sz w:val="26"/>
          <w:szCs w:val="26"/>
          <w:lang w:eastAsia="ru-RU"/>
        </w:rPr>
        <w:t xml:space="preserve"> чи у соціальних мережах. Звернула увагу на недопущення використання дитячої праці в закладі освіти та захи</w:t>
      </w:r>
      <w:r>
        <w:rPr>
          <w:rFonts w:ascii="Times New Roman" w:eastAsia="Times New Roman" w:hAnsi="Times New Roman" w:cs="Times New Roman"/>
          <w:color w:val="000000"/>
          <w:sz w:val="26"/>
          <w:szCs w:val="26"/>
          <w:lang w:eastAsia="ru-RU"/>
        </w:rPr>
        <w:t>ст прав та інтересів учнів закладу</w:t>
      </w:r>
      <w:r w:rsidRPr="00612866">
        <w:rPr>
          <w:rFonts w:ascii="Times New Roman" w:eastAsia="Times New Roman" w:hAnsi="Times New Roman" w:cs="Times New Roman"/>
          <w:color w:val="000000"/>
          <w:sz w:val="26"/>
          <w:szCs w:val="26"/>
          <w:lang w:eastAsia="ru-RU"/>
        </w:rPr>
        <w:t>.</w:t>
      </w:r>
    </w:p>
    <w:p w:rsidR="00612866" w:rsidRPr="00612866" w:rsidRDefault="00612866" w:rsidP="005E6627">
      <w:pPr>
        <w:spacing w:after="5" w:line="240" w:lineRule="auto"/>
        <w:ind w:left="10" w:firstLine="416"/>
        <w:jc w:val="both"/>
        <w:rPr>
          <w:rFonts w:ascii="Times New Roman" w:eastAsia="Times New Roman" w:hAnsi="Times New Roman" w:cs="Times New Roman"/>
          <w:b/>
          <w:color w:val="000000"/>
          <w:sz w:val="26"/>
          <w:szCs w:val="26"/>
          <w:lang w:eastAsia="ru-RU"/>
        </w:rPr>
      </w:pPr>
      <w:r w:rsidRPr="00612866">
        <w:rPr>
          <w:rFonts w:ascii="Times New Roman" w:eastAsia="Times New Roman" w:hAnsi="Times New Roman" w:cs="Times New Roman"/>
          <w:b/>
          <w:color w:val="000000"/>
          <w:sz w:val="26"/>
          <w:szCs w:val="26"/>
          <w:lang w:eastAsia="ru-RU"/>
        </w:rPr>
        <w:t>УХВАЛИЛИ:</w:t>
      </w:r>
    </w:p>
    <w:p w:rsidR="00612866" w:rsidRPr="00612866" w:rsidRDefault="00612866" w:rsidP="005E6627">
      <w:pPr>
        <w:spacing w:after="5" w:line="240" w:lineRule="auto"/>
        <w:ind w:left="10" w:firstLine="41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5.1</w:t>
      </w:r>
      <w:r w:rsidRPr="00612866">
        <w:rPr>
          <w:rFonts w:ascii="Times New Roman" w:eastAsia="Times New Roman" w:hAnsi="Times New Roman" w:cs="Times New Roman"/>
          <w:color w:val="000000"/>
          <w:sz w:val="26"/>
          <w:szCs w:val="26"/>
          <w:lang w:eastAsia="ru-RU"/>
        </w:rPr>
        <w:t xml:space="preserve">. Залучати батьків як партнерів у сфері освіти до організації успішного безпечного, розвивального, мотиваційного освітнього середовища                                                                                </w:t>
      </w:r>
    </w:p>
    <w:p w:rsidR="00612866" w:rsidRPr="00612866" w:rsidRDefault="00612866" w:rsidP="005E6627">
      <w:pPr>
        <w:spacing w:after="5" w:line="240" w:lineRule="auto"/>
        <w:ind w:left="10" w:firstLine="416"/>
        <w:jc w:val="both"/>
        <w:rPr>
          <w:rFonts w:ascii="Times New Roman" w:eastAsia="Times New Roman" w:hAnsi="Times New Roman" w:cs="Times New Roman"/>
          <w:color w:val="000000"/>
          <w:sz w:val="26"/>
          <w:szCs w:val="26"/>
          <w:lang w:eastAsia="ru-RU"/>
        </w:rPr>
      </w:pPr>
      <w:r w:rsidRPr="00612866">
        <w:rPr>
          <w:rFonts w:ascii="Times New Roman" w:eastAsia="Times New Roman" w:hAnsi="Times New Roman" w:cs="Times New Roman"/>
          <w:color w:val="000000"/>
          <w:sz w:val="26"/>
          <w:szCs w:val="26"/>
          <w:lang w:eastAsia="ru-RU"/>
        </w:rPr>
        <w:t xml:space="preserve">                                                                                                     Постійно</w:t>
      </w:r>
    </w:p>
    <w:p w:rsidR="00612866" w:rsidRPr="00612866" w:rsidRDefault="00612866" w:rsidP="005E6627">
      <w:pPr>
        <w:spacing w:after="5" w:line="240" w:lineRule="auto"/>
        <w:ind w:left="10" w:firstLine="41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5.</w:t>
      </w:r>
      <w:r w:rsidRPr="00612866">
        <w:rPr>
          <w:rFonts w:ascii="Times New Roman" w:eastAsia="Times New Roman" w:hAnsi="Times New Roman" w:cs="Times New Roman"/>
          <w:color w:val="000000"/>
          <w:sz w:val="26"/>
          <w:szCs w:val="26"/>
          <w:lang w:eastAsia="ru-RU"/>
        </w:rPr>
        <w:t>2. Розвивати життєві компетентності учнів у новому освітньому середовищі шляхом розвитку інтересів до технічної творчості, моделювання, створення умов для розвитку загальних і творчих здібностей учнів, участі їх у олімпіадах, турнірах, конкурсах, змаганнях</w:t>
      </w:r>
    </w:p>
    <w:p w:rsidR="00612866" w:rsidRPr="00612866" w:rsidRDefault="00612866" w:rsidP="005E6627">
      <w:pPr>
        <w:spacing w:after="5" w:line="240" w:lineRule="auto"/>
        <w:ind w:left="10" w:firstLine="416"/>
        <w:jc w:val="both"/>
        <w:rPr>
          <w:rFonts w:ascii="Times New Roman" w:eastAsia="Times New Roman" w:hAnsi="Times New Roman" w:cs="Times New Roman"/>
          <w:color w:val="000000"/>
          <w:sz w:val="26"/>
          <w:szCs w:val="26"/>
          <w:lang w:eastAsia="ru-RU"/>
        </w:rPr>
      </w:pPr>
      <w:r w:rsidRPr="00612866">
        <w:rPr>
          <w:rFonts w:ascii="Times New Roman" w:eastAsia="Times New Roman" w:hAnsi="Times New Roman" w:cs="Times New Roman"/>
          <w:color w:val="000000"/>
          <w:sz w:val="26"/>
          <w:szCs w:val="26"/>
          <w:lang w:eastAsia="ru-RU"/>
        </w:rPr>
        <w:t xml:space="preserve">                                                                                                       Постійно </w:t>
      </w:r>
    </w:p>
    <w:p w:rsidR="00612866" w:rsidRPr="00612866" w:rsidRDefault="00612866" w:rsidP="005E6627">
      <w:pPr>
        <w:spacing w:after="5" w:line="240" w:lineRule="auto"/>
        <w:ind w:left="10" w:firstLine="41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Pr="00612866">
        <w:rPr>
          <w:rFonts w:ascii="Times New Roman" w:eastAsia="Times New Roman" w:hAnsi="Times New Roman" w:cs="Times New Roman"/>
          <w:color w:val="000000"/>
          <w:sz w:val="26"/>
          <w:szCs w:val="26"/>
          <w:lang w:eastAsia="ru-RU"/>
        </w:rPr>
        <w:t>3. Оновити навчальні кабінети, спортивну залу, комбіновану навчальну майстерню сучасними засобами навчання та обладнанням, відповідно до вимог навчальних програм, для створення нового розвивального освітнього простору</w:t>
      </w:r>
    </w:p>
    <w:p w:rsidR="00612866" w:rsidRDefault="00612866" w:rsidP="005E6627">
      <w:pPr>
        <w:spacing w:after="5" w:line="240" w:lineRule="auto"/>
        <w:ind w:left="10" w:firstLine="416"/>
        <w:jc w:val="both"/>
        <w:rPr>
          <w:rFonts w:ascii="Times New Roman" w:eastAsia="Times New Roman" w:hAnsi="Times New Roman" w:cs="Times New Roman"/>
          <w:bCs/>
          <w:color w:val="000000"/>
          <w:sz w:val="26"/>
          <w:szCs w:val="26"/>
          <w:lang w:eastAsia="ru-RU"/>
        </w:rPr>
      </w:pPr>
      <w:r w:rsidRPr="00612866">
        <w:rPr>
          <w:rFonts w:ascii="Times New Roman" w:eastAsia="Times New Roman" w:hAnsi="Times New Roman" w:cs="Times New Roman"/>
          <w:color w:val="000000"/>
          <w:sz w:val="26"/>
          <w:szCs w:val="26"/>
          <w:lang w:eastAsia="ru-RU"/>
        </w:rPr>
        <w:t xml:space="preserve">                                                                                                     До 01.09.2022</w:t>
      </w:r>
    </w:p>
    <w:p w:rsidR="00A70B6C" w:rsidRDefault="005444AE" w:rsidP="005E6627">
      <w:pPr>
        <w:spacing w:after="5" w:line="240" w:lineRule="auto"/>
        <w:ind w:left="10" w:firstLine="416"/>
        <w:jc w:val="both"/>
        <w:rPr>
          <w:rFonts w:ascii="Times New Roman" w:hAnsi="Times New Roman" w:cs="Times New Roman"/>
          <w:sz w:val="26"/>
          <w:szCs w:val="26"/>
        </w:rPr>
      </w:pPr>
      <w:r w:rsidRPr="005444AE">
        <w:rPr>
          <w:rFonts w:ascii="Times New Roman" w:hAnsi="Times New Roman" w:cs="Times New Roman"/>
          <w:sz w:val="26"/>
          <w:szCs w:val="26"/>
        </w:rPr>
        <w:t>Голосували: «за» - 84</w:t>
      </w:r>
      <w:r w:rsidR="00A70B6C" w:rsidRPr="005444AE">
        <w:rPr>
          <w:rFonts w:ascii="Times New Roman" w:hAnsi="Times New Roman" w:cs="Times New Roman"/>
          <w:sz w:val="26"/>
          <w:szCs w:val="26"/>
        </w:rPr>
        <w:t>;   «проти» - 0;   «утримались» - 0</w:t>
      </w:r>
    </w:p>
    <w:p w:rsidR="000F193B" w:rsidRPr="005444AE" w:rsidRDefault="000F193B" w:rsidP="005E6627">
      <w:pPr>
        <w:spacing w:after="5" w:line="240" w:lineRule="auto"/>
        <w:ind w:left="10" w:firstLine="416"/>
        <w:jc w:val="both"/>
        <w:rPr>
          <w:rFonts w:ascii="Times New Roman" w:eastAsia="Times New Roman" w:hAnsi="Times New Roman" w:cs="Times New Roman"/>
          <w:bCs/>
          <w:sz w:val="26"/>
          <w:szCs w:val="26"/>
          <w:lang w:eastAsia="ru-RU"/>
        </w:rPr>
      </w:pPr>
    </w:p>
    <w:p w:rsidR="00A70B6C" w:rsidRPr="00612866" w:rsidRDefault="00A70B6C" w:rsidP="005E6627">
      <w:pPr>
        <w:numPr>
          <w:ilvl w:val="0"/>
          <w:numId w:val="3"/>
        </w:numPr>
        <w:spacing w:after="5" w:line="240" w:lineRule="auto"/>
        <w:ind w:left="0" w:firstLine="426"/>
        <w:contextualSpacing/>
        <w:jc w:val="both"/>
        <w:rPr>
          <w:rFonts w:ascii="Times New Roman" w:eastAsia="Times New Roman" w:hAnsi="Times New Roman" w:cs="Times New Roman"/>
          <w:color w:val="000000"/>
          <w:sz w:val="26"/>
          <w:szCs w:val="26"/>
          <w:lang w:eastAsia="ru-RU"/>
        </w:rPr>
      </w:pPr>
      <w:r w:rsidRPr="00A70B6C">
        <w:rPr>
          <w:rFonts w:ascii="Times New Roman" w:eastAsia="Times New Roman" w:hAnsi="Times New Roman" w:cs="Times New Roman"/>
          <w:b/>
          <w:bCs/>
          <w:color w:val="000000"/>
          <w:sz w:val="26"/>
          <w:szCs w:val="26"/>
          <w:lang w:val="ru-RU" w:eastAsia="ru-RU"/>
        </w:rPr>
        <w:t xml:space="preserve">СЛУХАЛИ: </w:t>
      </w:r>
    </w:p>
    <w:p w:rsidR="000B1953" w:rsidRDefault="00612866" w:rsidP="005E6627">
      <w:pPr>
        <w:spacing w:after="5" w:line="240" w:lineRule="auto"/>
        <w:ind w:firstLine="426"/>
        <w:contextualSpacing/>
        <w:jc w:val="both"/>
        <w:rPr>
          <w:rFonts w:ascii="Times New Roman" w:eastAsia="Times New Roman" w:hAnsi="Times New Roman" w:cs="Times New Roman"/>
          <w:b/>
          <w:sz w:val="28"/>
          <w:szCs w:val="28"/>
        </w:rPr>
      </w:pPr>
      <w:r w:rsidRPr="00A4575E">
        <w:rPr>
          <w:rFonts w:ascii="Times New Roman" w:eastAsia="Times New Roman" w:hAnsi="Times New Roman" w:cs="Times New Roman"/>
          <w:bCs/>
          <w:color w:val="000000"/>
          <w:sz w:val="26"/>
          <w:szCs w:val="26"/>
          <w:lang w:eastAsia="ru-RU"/>
        </w:rPr>
        <w:t xml:space="preserve">Даниленко О.В., заступника директора з виховної роботи, з питання  затвердження Кодексу безпечного освітнього середовища </w:t>
      </w:r>
      <w:r w:rsidR="00A4575E" w:rsidRPr="00A4575E">
        <w:rPr>
          <w:rFonts w:ascii="Times New Roman" w:eastAsia="Times New Roman" w:hAnsi="Times New Roman" w:cs="Times New Roman"/>
          <w:bCs/>
          <w:color w:val="000000"/>
          <w:sz w:val="26"/>
          <w:szCs w:val="26"/>
          <w:lang w:eastAsia="ru-RU"/>
        </w:rPr>
        <w:t xml:space="preserve"> в Овідіопольському ЗЗСО </w:t>
      </w:r>
      <w:r w:rsidR="005E6627">
        <w:rPr>
          <w:rFonts w:ascii="Times New Roman" w:eastAsia="Times New Roman" w:hAnsi="Times New Roman" w:cs="Times New Roman"/>
          <w:bCs/>
          <w:color w:val="000000"/>
          <w:sz w:val="26"/>
          <w:szCs w:val="26"/>
          <w:lang w:eastAsia="ru-RU"/>
        </w:rPr>
        <w:t xml:space="preserve">                                         </w:t>
      </w:r>
      <w:r w:rsidR="00A4575E" w:rsidRPr="00A4575E">
        <w:rPr>
          <w:rFonts w:ascii="Times New Roman" w:eastAsia="Times New Roman" w:hAnsi="Times New Roman" w:cs="Times New Roman"/>
          <w:bCs/>
          <w:color w:val="000000"/>
          <w:sz w:val="26"/>
          <w:szCs w:val="26"/>
          <w:lang w:eastAsia="ru-RU"/>
        </w:rPr>
        <w:t>імені Т.</w:t>
      </w:r>
      <w:r w:rsidR="005E6627">
        <w:rPr>
          <w:rFonts w:ascii="Times New Roman" w:eastAsia="Times New Roman" w:hAnsi="Times New Roman" w:cs="Times New Roman"/>
          <w:bCs/>
          <w:color w:val="000000"/>
          <w:sz w:val="26"/>
          <w:szCs w:val="26"/>
          <w:lang w:eastAsia="ru-RU"/>
        </w:rPr>
        <w:t xml:space="preserve"> </w:t>
      </w:r>
      <w:r w:rsidR="00A4575E" w:rsidRPr="00A4575E">
        <w:rPr>
          <w:rFonts w:ascii="Times New Roman" w:eastAsia="Times New Roman" w:hAnsi="Times New Roman" w:cs="Times New Roman"/>
          <w:bCs/>
          <w:color w:val="000000"/>
          <w:sz w:val="26"/>
          <w:szCs w:val="26"/>
          <w:lang w:eastAsia="ru-RU"/>
        </w:rPr>
        <w:t>Шевченка Овідіопольської селищної ради.</w:t>
      </w:r>
      <w:r w:rsidRPr="00A4575E">
        <w:rPr>
          <w:rFonts w:ascii="Times New Roman" w:eastAsia="Times New Roman" w:hAnsi="Times New Roman" w:cs="Times New Roman"/>
          <w:bCs/>
          <w:color w:val="000000"/>
          <w:sz w:val="26"/>
          <w:szCs w:val="26"/>
          <w:lang w:eastAsia="ru-RU"/>
        </w:rPr>
        <w:t xml:space="preserve">  </w:t>
      </w:r>
      <w:r w:rsidR="004514B5">
        <w:rPr>
          <w:rFonts w:ascii="Times New Roman" w:eastAsia="Times New Roman" w:hAnsi="Times New Roman" w:cs="Times New Roman"/>
          <w:bCs/>
          <w:color w:val="000000"/>
          <w:sz w:val="26"/>
          <w:szCs w:val="26"/>
          <w:lang w:eastAsia="ru-RU"/>
        </w:rPr>
        <w:t xml:space="preserve">Так, </w:t>
      </w:r>
      <w:r w:rsidR="000B1953">
        <w:rPr>
          <w:rFonts w:ascii="Times New Roman" w:eastAsia="Times New Roman" w:hAnsi="Times New Roman" w:cs="Times New Roman"/>
          <w:bCs/>
          <w:color w:val="000000"/>
          <w:sz w:val="26"/>
          <w:szCs w:val="26"/>
          <w:lang w:eastAsia="ru-RU"/>
        </w:rPr>
        <w:t>було наголошено на тому, що о</w:t>
      </w:r>
      <w:r w:rsidR="000B1953" w:rsidRPr="000B1953">
        <w:rPr>
          <w:rFonts w:ascii="Times New Roman" w:eastAsia="Times New Roman" w:hAnsi="Times New Roman" w:cs="Times New Roman"/>
          <w:bCs/>
          <w:color w:val="000000"/>
          <w:sz w:val="26"/>
          <w:szCs w:val="26"/>
          <w:lang w:eastAsia="ru-RU"/>
        </w:rPr>
        <w:t xml:space="preserve">сновним завданням сучасної школи є створення безпечного освітнього середовища, а також забезпечення прав, свобод та інтересів дітей. Концепція «Нова українська школа» (НУШ) вимагає реформування існуючого алгоритму розвивальної, корекційної та профілактичної роботи. </w:t>
      </w:r>
      <w:r w:rsidR="000B1953">
        <w:rPr>
          <w:rFonts w:ascii="Times New Roman" w:eastAsia="Times New Roman" w:hAnsi="Times New Roman" w:cs="Times New Roman"/>
          <w:bCs/>
          <w:color w:val="000000"/>
          <w:sz w:val="26"/>
          <w:szCs w:val="26"/>
          <w:lang w:eastAsia="ru-RU"/>
        </w:rPr>
        <w:t xml:space="preserve">Тому в закладі і був розроблений </w:t>
      </w:r>
      <w:r w:rsidR="000B1953" w:rsidRPr="000B1953">
        <w:rPr>
          <w:rFonts w:ascii="Times New Roman" w:eastAsia="Times New Roman" w:hAnsi="Times New Roman" w:cs="Times New Roman"/>
          <w:bCs/>
          <w:color w:val="000000"/>
          <w:sz w:val="26"/>
          <w:szCs w:val="26"/>
          <w:lang w:eastAsia="ru-RU"/>
        </w:rPr>
        <w:t xml:space="preserve"> КБОС (кодекс безпечного освітнього середовища).</w:t>
      </w:r>
      <w:r w:rsidR="000B1953" w:rsidRPr="000B1953">
        <w:rPr>
          <w:rFonts w:ascii="Times New Roman" w:eastAsia="Times New Roman" w:hAnsi="Times New Roman" w:cs="Times New Roman"/>
          <w:b/>
          <w:sz w:val="28"/>
          <w:szCs w:val="28"/>
        </w:rPr>
        <w:t xml:space="preserve"> </w:t>
      </w:r>
    </w:p>
    <w:p w:rsidR="000B1953" w:rsidRPr="000B1953" w:rsidRDefault="000B1953" w:rsidP="005E6627">
      <w:pPr>
        <w:spacing w:after="5" w:line="240" w:lineRule="auto"/>
        <w:ind w:firstLine="426"/>
        <w:contextualSpacing/>
        <w:jc w:val="both"/>
        <w:rPr>
          <w:rFonts w:ascii="Times New Roman" w:eastAsia="Times New Roman" w:hAnsi="Times New Roman" w:cs="Times New Roman"/>
          <w:bCs/>
          <w:color w:val="000000"/>
          <w:sz w:val="26"/>
          <w:szCs w:val="26"/>
          <w:lang w:eastAsia="ru-RU"/>
        </w:rPr>
      </w:pPr>
      <w:r w:rsidRPr="000B1953">
        <w:rPr>
          <w:rFonts w:ascii="Times New Roman" w:eastAsia="Times New Roman" w:hAnsi="Times New Roman" w:cs="Times New Roman"/>
          <w:b/>
          <w:bCs/>
          <w:color w:val="000000"/>
          <w:sz w:val="26"/>
          <w:szCs w:val="26"/>
          <w:lang w:eastAsia="ru-RU"/>
        </w:rPr>
        <w:t xml:space="preserve">КБОС </w:t>
      </w:r>
      <w:r w:rsidRPr="000B1953">
        <w:rPr>
          <w:rFonts w:ascii="Times New Roman" w:eastAsia="Times New Roman" w:hAnsi="Times New Roman" w:cs="Times New Roman"/>
          <w:bCs/>
          <w:color w:val="000000"/>
          <w:sz w:val="26"/>
          <w:szCs w:val="26"/>
          <w:lang w:eastAsia="ru-RU"/>
        </w:rPr>
        <w:t>- це докум</w:t>
      </w:r>
      <w:r>
        <w:rPr>
          <w:rFonts w:ascii="Times New Roman" w:eastAsia="Times New Roman" w:hAnsi="Times New Roman" w:cs="Times New Roman"/>
          <w:bCs/>
          <w:color w:val="000000"/>
          <w:sz w:val="26"/>
          <w:szCs w:val="26"/>
          <w:lang w:eastAsia="ru-RU"/>
        </w:rPr>
        <w:t>ент закладу освіти, який  регулюватиме</w:t>
      </w:r>
      <w:r w:rsidRPr="000B1953">
        <w:rPr>
          <w:rFonts w:ascii="Times New Roman" w:eastAsia="Times New Roman" w:hAnsi="Times New Roman" w:cs="Times New Roman"/>
          <w:bCs/>
          <w:color w:val="000000"/>
          <w:sz w:val="26"/>
          <w:szCs w:val="26"/>
          <w:lang w:eastAsia="ru-RU"/>
        </w:rPr>
        <w:t xml:space="preserve"> всі напрями діяльності закладу щодо порушень прав особистості на безпеку, а також питання її підтримки та втручання в ситуації, коли може виникати загроза її життю, здоров'ю та благополуччю. Це внутрішній документ, у якому прописані правила закладу в сфері популяризації безпечного освітнього середовища.</w:t>
      </w:r>
    </w:p>
    <w:p w:rsidR="000B1953" w:rsidRPr="000B1953" w:rsidRDefault="000B3983" w:rsidP="005E6627">
      <w:pPr>
        <w:spacing w:after="5" w:line="240" w:lineRule="auto"/>
        <w:ind w:firstLine="426"/>
        <w:contextualSpacing/>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 xml:space="preserve">У ньому </w:t>
      </w:r>
      <w:r w:rsidR="000B1953" w:rsidRPr="000B1953">
        <w:rPr>
          <w:rFonts w:ascii="Times New Roman" w:eastAsia="Times New Roman" w:hAnsi="Times New Roman" w:cs="Times New Roman"/>
          <w:bCs/>
          <w:color w:val="000000"/>
          <w:sz w:val="26"/>
          <w:szCs w:val="26"/>
          <w:lang w:eastAsia="ru-RU"/>
        </w:rPr>
        <w:t xml:space="preserve"> прописані конкретні дії, що стосуються, насамперед, захисту учнів від різного роду загроз, ризиків під час перебування в закладі освіти, а також чіткі рекомендації щодо забезпечення учням і працівникам к</w:t>
      </w:r>
      <w:r>
        <w:rPr>
          <w:rFonts w:ascii="Times New Roman" w:eastAsia="Times New Roman" w:hAnsi="Times New Roman" w:cs="Times New Roman"/>
          <w:bCs/>
          <w:color w:val="000000"/>
          <w:sz w:val="26"/>
          <w:szCs w:val="26"/>
          <w:lang w:eastAsia="ru-RU"/>
        </w:rPr>
        <w:t>омфортних умов життєдіяльності.</w:t>
      </w:r>
    </w:p>
    <w:p w:rsidR="000B1953" w:rsidRPr="000B1953" w:rsidRDefault="000B3983" w:rsidP="005E6627">
      <w:pPr>
        <w:spacing w:after="5" w:line="240" w:lineRule="auto"/>
        <w:ind w:firstLine="426"/>
        <w:contextualSpacing/>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Головною метою даного документу</w:t>
      </w:r>
      <w:r w:rsidR="000B1953" w:rsidRPr="000B1953">
        <w:rPr>
          <w:rFonts w:ascii="Times New Roman" w:eastAsia="Times New Roman" w:hAnsi="Times New Roman" w:cs="Times New Roman"/>
          <w:bCs/>
          <w:color w:val="000000"/>
          <w:sz w:val="26"/>
          <w:szCs w:val="26"/>
          <w:lang w:eastAsia="ru-RU"/>
        </w:rPr>
        <w:t xml:space="preserve"> є навчання учнів і вчителів безпечній взаємодії у освітньому процесі, а також захист учнів від усіх проявів насильства, дискримінації та зловживань з боку однолітків і дорослих (батьків, опікунів або працівників навчального закладу).</w:t>
      </w:r>
    </w:p>
    <w:p w:rsidR="000B1953" w:rsidRPr="000B1953" w:rsidRDefault="000B1953" w:rsidP="005E6627">
      <w:pPr>
        <w:spacing w:after="5" w:line="240" w:lineRule="auto"/>
        <w:ind w:firstLine="426"/>
        <w:contextualSpacing/>
        <w:jc w:val="both"/>
        <w:rPr>
          <w:rFonts w:ascii="Times New Roman" w:eastAsia="Times New Roman" w:hAnsi="Times New Roman" w:cs="Times New Roman"/>
          <w:bCs/>
          <w:color w:val="000000"/>
          <w:sz w:val="26"/>
          <w:szCs w:val="26"/>
          <w:lang w:eastAsia="ru-RU"/>
        </w:rPr>
      </w:pPr>
      <w:r w:rsidRPr="000B1953">
        <w:rPr>
          <w:rFonts w:ascii="Times New Roman" w:eastAsia="Times New Roman" w:hAnsi="Times New Roman" w:cs="Times New Roman"/>
          <w:bCs/>
          <w:color w:val="000000"/>
          <w:sz w:val="26"/>
          <w:szCs w:val="26"/>
          <w:lang w:eastAsia="ru-RU"/>
        </w:rPr>
        <w:t>Він реалізується завдяки розробці та запровадженню закладом освіти критеріїв безпеки учнів і вчителів, знайомству з особливостями функціонування безпечного освітнього середовища. Водночас КБОС передбачає навчання учнів, батьків, працівників закладів освіти правилам безпечної поведінки особистості, формування навичок уникнення потенційних ризиків і небезпек, а також навичок подолання труднощів у власному житті.</w:t>
      </w:r>
    </w:p>
    <w:p w:rsidR="000B1953" w:rsidRPr="000B1953" w:rsidRDefault="000B1953" w:rsidP="005E6627">
      <w:pPr>
        <w:spacing w:after="5" w:line="240" w:lineRule="auto"/>
        <w:ind w:firstLine="426"/>
        <w:contextualSpacing/>
        <w:jc w:val="both"/>
        <w:rPr>
          <w:rFonts w:ascii="Times New Roman" w:eastAsia="Times New Roman" w:hAnsi="Times New Roman" w:cs="Times New Roman"/>
          <w:bCs/>
          <w:color w:val="000000"/>
          <w:sz w:val="26"/>
          <w:szCs w:val="26"/>
          <w:lang w:eastAsia="ru-RU"/>
        </w:rPr>
      </w:pPr>
      <w:r w:rsidRPr="000B1953">
        <w:rPr>
          <w:rFonts w:ascii="Times New Roman" w:eastAsia="Times New Roman" w:hAnsi="Times New Roman" w:cs="Times New Roman"/>
          <w:bCs/>
          <w:color w:val="000000"/>
          <w:sz w:val="26"/>
          <w:szCs w:val="26"/>
          <w:lang w:eastAsia="ru-RU"/>
        </w:rPr>
        <w:t xml:space="preserve">Ми усі є свідками активізації таких негативних явищ серед учнів, як насильство, сексуальні домагання, </w:t>
      </w:r>
      <w:proofErr w:type="spellStart"/>
      <w:r w:rsidRPr="000B1953">
        <w:rPr>
          <w:rFonts w:ascii="Times New Roman" w:eastAsia="Times New Roman" w:hAnsi="Times New Roman" w:cs="Times New Roman"/>
          <w:bCs/>
          <w:color w:val="000000"/>
          <w:sz w:val="26"/>
          <w:szCs w:val="26"/>
          <w:lang w:eastAsia="ru-RU"/>
        </w:rPr>
        <w:t>кібертретирування</w:t>
      </w:r>
      <w:proofErr w:type="spellEnd"/>
      <w:r w:rsidRPr="000B1953">
        <w:rPr>
          <w:rFonts w:ascii="Times New Roman" w:eastAsia="Times New Roman" w:hAnsi="Times New Roman" w:cs="Times New Roman"/>
          <w:bCs/>
          <w:color w:val="000000"/>
          <w:sz w:val="26"/>
          <w:szCs w:val="26"/>
          <w:lang w:eastAsia="ru-RU"/>
        </w:rPr>
        <w:t xml:space="preserve">, </w:t>
      </w:r>
      <w:proofErr w:type="spellStart"/>
      <w:r w:rsidRPr="000B1953">
        <w:rPr>
          <w:rFonts w:ascii="Times New Roman" w:eastAsia="Times New Roman" w:hAnsi="Times New Roman" w:cs="Times New Roman"/>
          <w:bCs/>
          <w:color w:val="000000"/>
          <w:sz w:val="26"/>
          <w:szCs w:val="26"/>
          <w:lang w:eastAsia="ru-RU"/>
        </w:rPr>
        <w:t>секстинг</w:t>
      </w:r>
      <w:proofErr w:type="spellEnd"/>
      <w:r w:rsidRPr="000B1953">
        <w:rPr>
          <w:rFonts w:ascii="Times New Roman" w:eastAsia="Times New Roman" w:hAnsi="Times New Roman" w:cs="Times New Roman"/>
          <w:bCs/>
          <w:color w:val="000000"/>
          <w:sz w:val="26"/>
          <w:szCs w:val="26"/>
          <w:lang w:eastAsia="ru-RU"/>
        </w:rPr>
        <w:t xml:space="preserve">, дискримінація, </w:t>
      </w:r>
      <w:proofErr w:type="spellStart"/>
      <w:r w:rsidRPr="000B1953">
        <w:rPr>
          <w:rFonts w:ascii="Times New Roman" w:eastAsia="Times New Roman" w:hAnsi="Times New Roman" w:cs="Times New Roman"/>
          <w:bCs/>
          <w:color w:val="000000"/>
          <w:sz w:val="26"/>
          <w:szCs w:val="26"/>
          <w:lang w:eastAsia="ru-RU"/>
        </w:rPr>
        <w:t>булінг</w:t>
      </w:r>
      <w:proofErr w:type="spellEnd"/>
      <w:r w:rsidRPr="000B1953">
        <w:rPr>
          <w:rFonts w:ascii="Times New Roman" w:eastAsia="Times New Roman" w:hAnsi="Times New Roman" w:cs="Times New Roman"/>
          <w:bCs/>
          <w:color w:val="000000"/>
          <w:sz w:val="26"/>
          <w:szCs w:val="26"/>
          <w:lang w:eastAsia="ru-RU"/>
        </w:rPr>
        <w:t>, тощо що не може не викликати стурбованості й посиленої уваги широких кіл громадськості, освітян, батьків у більшості країн світу.</w:t>
      </w:r>
    </w:p>
    <w:p w:rsidR="000B1953" w:rsidRPr="000B1953" w:rsidRDefault="000B1953" w:rsidP="005E6627">
      <w:pPr>
        <w:spacing w:after="5" w:line="240" w:lineRule="auto"/>
        <w:ind w:firstLine="426"/>
        <w:contextualSpacing/>
        <w:jc w:val="both"/>
        <w:rPr>
          <w:rFonts w:ascii="Times New Roman" w:eastAsia="Times New Roman" w:hAnsi="Times New Roman" w:cs="Times New Roman"/>
          <w:bCs/>
          <w:color w:val="000000"/>
          <w:sz w:val="26"/>
          <w:szCs w:val="26"/>
          <w:lang w:eastAsia="ru-RU"/>
        </w:rPr>
      </w:pPr>
      <w:r w:rsidRPr="000B1953">
        <w:rPr>
          <w:rFonts w:ascii="Times New Roman" w:eastAsia="Times New Roman" w:hAnsi="Times New Roman" w:cs="Times New Roman"/>
          <w:bCs/>
          <w:color w:val="000000"/>
          <w:sz w:val="26"/>
          <w:szCs w:val="26"/>
          <w:lang w:eastAsia="ru-RU"/>
        </w:rPr>
        <w:t xml:space="preserve">Цілком </w:t>
      </w:r>
      <w:proofErr w:type="spellStart"/>
      <w:r w:rsidRPr="000B1953">
        <w:rPr>
          <w:rFonts w:ascii="Times New Roman" w:eastAsia="Times New Roman" w:hAnsi="Times New Roman" w:cs="Times New Roman"/>
          <w:bCs/>
          <w:color w:val="000000"/>
          <w:sz w:val="26"/>
          <w:szCs w:val="26"/>
          <w:lang w:eastAsia="ru-RU"/>
        </w:rPr>
        <w:t>логічно</w:t>
      </w:r>
      <w:proofErr w:type="spellEnd"/>
      <w:r w:rsidRPr="000B1953">
        <w:rPr>
          <w:rFonts w:ascii="Times New Roman" w:eastAsia="Times New Roman" w:hAnsi="Times New Roman" w:cs="Times New Roman"/>
          <w:bCs/>
          <w:color w:val="000000"/>
          <w:sz w:val="26"/>
          <w:szCs w:val="26"/>
          <w:lang w:eastAsia="ru-RU"/>
        </w:rPr>
        <w:t>, що виникає необхідність захистити, убезпечити, попередити наслідки впливу на особистість несприятливих факторів і чинників. Особливо це актуально для освітнього закладу, адже будь-яке соціальне середовище, зокрема й освітнє, впливає на перебіг у ньому життєдіяльності людини, оскільки складається із сукупності матеріальних ресурсів, психологічних факторів, міжособистісних відносин.</w:t>
      </w:r>
    </w:p>
    <w:p w:rsidR="000F193B" w:rsidRDefault="000F193B" w:rsidP="005E6627">
      <w:pPr>
        <w:spacing w:after="5" w:line="240" w:lineRule="auto"/>
        <w:ind w:firstLine="426"/>
        <w:contextualSpacing/>
        <w:jc w:val="both"/>
        <w:rPr>
          <w:rFonts w:ascii="Times New Roman" w:eastAsia="Times New Roman" w:hAnsi="Times New Roman" w:cs="Times New Roman"/>
          <w:bCs/>
          <w:color w:val="000000"/>
          <w:sz w:val="26"/>
          <w:szCs w:val="26"/>
          <w:lang w:eastAsia="ru-RU"/>
        </w:rPr>
      </w:pPr>
    </w:p>
    <w:p w:rsidR="000B1953" w:rsidRPr="000B1953" w:rsidRDefault="000B1953" w:rsidP="005E6627">
      <w:pPr>
        <w:spacing w:after="5" w:line="240" w:lineRule="auto"/>
        <w:ind w:firstLine="426"/>
        <w:contextualSpacing/>
        <w:jc w:val="both"/>
        <w:rPr>
          <w:rFonts w:ascii="Times New Roman" w:eastAsia="Times New Roman" w:hAnsi="Times New Roman" w:cs="Times New Roman"/>
          <w:bCs/>
          <w:color w:val="000000"/>
          <w:sz w:val="26"/>
          <w:szCs w:val="26"/>
          <w:lang w:eastAsia="ru-RU"/>
        </w:rPr>
      </w:pPr>
      <w:r w:rsidRPr="000B1953">
        <w:rPr>
          <w:rFonts w:ascii="Times New Roman" w:eastAsia="Times New Roman" w:hAnsi="Times New Roman" w:cs="Times New Roman"/>
          <w:bCs/>
          <w:color w:val="000000"/>
          <w:sz w:val="26"/>
          <w:szCs w:val="26"/>
          <w:lang w:eastAsia="ru-RU"/>
        </w:rPr>
        <w:lastRenderedPageBreak/>
        <w:t>Для учнів несприятливі впливи середовища виявляються, насамперед, у вигляді складних ситуацій у міжособистісному спілкуванні (конфліктів з батьками, друзями, викладачами, непорозумінні з оточуючими тощо), проявах фізичного, психологічного, сексуального та емоційного насильства (ігноруванні, приниженні, погрозах, недоброзичливому ставленні, сексуальному домаганню тощо), дії несприятливих факторів, пов'язаних з процесом навчання.</w:t>
      </w:r>
    </w:p>
    <w:p w:rsidR="000B1953" w:rsidRPr="000B1953" w:rsidRDefault="000B1953" w:rsidP="005E6627">
      <w:pPr>
        <w:spacing w:after="5" w:line="240" w:lineRule="auto"/>
        <w:ind w:firstLine="426"/>
        <w:contextualSpacing/>
        <w:jc w:val="both"/>
        <w:rPr>
          <w:rFonts w:ascii="Times New Roman" w:eastAsia="Times New Roman" w:hAnsi="Times New Roman" w:cs="Times New Roman"/>
          <w:bCs/>
          <w:color w:val="000000"/>
          <w:sz w:val="26"/>
          <w:szCs w:val="26"/>
          <w:lang w:eastAsia="ru-RU"/>
        </w:rPr>
      </w:pPr>
      <w:proofErr w:type="spellStart"/>
      <w:r w:rsidRPr="000B1953">
        <w:rPr>
          <w:rFonts w:ascii="Times New Roman" w:eastAsia="Times New Roman" w:hAnsi="Times New Roman" w:cs="Times New Roman"/>
          <w:bCs/>
          <w:color w:val="000000"/>
          <w:sz w:val="26"/>
          <w:szCs w:val="26"/>
          <w:lang w:val="ru-RU" w:eastAsia="ru-RU"/>
        </w:rPr>
        <w:t>Головним</w:t>
      </w:r>
      <w:proofErr w:type="spellEnd"/>
      <w:r w:rsidRPr="000B1953">
        <w:rPr>
          <w:rFonts w:ascii="Times New Roman" w:eastAsia="Times New Roman" w:hAnsi="Times New Roman" w:cs="Times New Roman"/>
          <w:bCs/>
          <w:color w:val="000000"/>
          <w:sz w:val="26"/>
          <w:szCs w:val="26"/>
          <w:lang w:val="ru-RU" w:eastAsia="ru-RU"/>
        </w:rPr>
        <w:t xml:space="preserve"> правилом для усіх </w:t>
      </w:r>
      <w:proofErr w:type="spellStart"/>
      <w:r w:rsidRPr="000B1953">
        <w:rPr>
          <w:rFonts w:ascii="Times New Roman" w:eastAsia="Times New Roman" w:hAnsi="Times New Roman" w:cs="Times New Roman"/>
          <w:bCs/>
          <w:color w:val="000000"/>
          <w:sz w:val="26"/>
          <w:szCs w:val="26"/>
          <w:lang w:val="ru-RU" w:eastAsia="ru-RU"/>
        </w:rPr>
        <w:t>дій</w:t>
      </w:r>
      <w:proofErr w:type="spellEnd"/>
      <w:r w:rsidRPr="000B1953">
        <w:rPr>
          <w:rFonts w:ascii="Times New Roman" w:eastAsia="Times New Roman" w:hAnsi="Times New Roman" w:cs="Times New Roman"/>
          <w:bCs/>
          <w:color w:val="000000"/>
          <w:sz w:val="26"/>
          <w:szCs w:val="26"/>
          <w:lang w:val="ru-RU" w:eastAsia="ru-RU"/>
        </w:rPr>
        <w:t xml:space="preserve"> працівників </w:t>
      </w:r>
      <w:r w:rsidRPr="005444AE">
        <w:rPr>
          <w:rFonts w:ascii="Times New Roman" w:eastAsia="Times New Roman" w:hAnsi="Times New Roman" w:cs="Times New Roman"/>
          <w:bCs/>
          <w:color w:val="000000"/>
          <w:sz w:val="26"/>
          <w:szCs w:val="26"/>
          <w:lang w:val="ru-RU" w:eastAsia="ru-RU"/>
        </w:rPr>
        <w:t xml:space="preserve">Овідіопольського ЗЗСО                                     </w:t>
      </w:r>
      <w:proofErr w:type="spellStart"/>
      <w:r w:rsidRPr="005444AE">
        <w:rPr>
          <w:rFonts w:ascii="Times New Roman" w:eastAsia="Times New Roman" w:hAnsi="Times New Roman" w:cs="Times New Roman"/>
          <w:bCs/>
          <w:color w:val="000000"/>
          <w:sz w:val="26"/>
          <w:szCs w:val="26"/>
          <w:lang w:val="ru-RU" w:eastAsia="ru-RU"/>
        </w:rPr>
        <w:t>імені</w:t>
      </w:r>
      <w:proofErr w:type="spellEnd"/>
      <w:r w:rsidRPr="005444AE">
        <w:rPr>
          <w:rFonts w:ascii="Times New Roman" w:eastAsia="Times New Roman" w:hAnsi="Times New Roman" w:cs="Times New Roman"/>
          <w:bCs/>
          <w:color w:val="000000"/>
          <w:sz w:val="26"/>
          <w:szCs w:val="26"/>
          <w:lang w:val="ru-RU" w:eastAsia="ru-RU"/>
        </w:rPr>
        <w:t xml:space="preserve"> </w:t>
      </w:r>
      <w:proofErr w:type="spellStart"/>
      <w:r w:rsidRPr="005444AE">
        <w:rPr>
          <w:rFonts w:ascii="Times New Roman" w:eastAsia="Times New Roman" w:hAnsi="Times New Roman" w:cs="Times New Roman"/>
          <w:bCs/>
          <w:color w:val="000000"/>
          <w:sz w:val="26"/>
          <w:szCs w:val="26"/>
          <w:lang w:val="ru-RU" w:eastAsia="ru-RU"/>
        </w:rPr>
        <w:t>Т.Шевечнка</w:t>
      </w:r>
      <w:proofErr w:type="spellEnd"/>
      <w:r w:rsidRPr="005444AE">
        <w:rPr>
          <w:rFonts w:ascii="Times New Roman" w:eastAsia="Times New Roman" w:hAnsi="Times New Roman" w:cs="Times New Roman"/>
          <w:bCs/>
          <w:color w:val="000000"/>
          <w:sz w:val="26"/>
          <w:szCs w:val="26"/>
          <w:lang w:val="ru-RU" w:eastAsia="ru-RU"/>
        </w:rPr>
        <w:t xml:space="preserve"> </w:t>
      </w:r>
      <w:r w:rsidRPr="000B1953">
        <w:rPr>
          <w:rFonts w:ascii="Times New Roman" w:eastAsia="Times New Roman" w:hAnsi="Times New Roman" w:cs="Times New Roman"/>
          <w:bCs/>
          <w:color w:val="000000"/>
          <w:sz w:val="26"/>
          <w:szCs w:val="26"/>
          <w:lang w:val="ru-RU" w:eastAsia="ru-RU"/>
        </w:rPr>
        <w:t xml:space="preserve">- </w:t>
      </w:r>
      <w:proofErr w:type="spellStart"/>
      <w:r w:rsidRPr="000B1953">
        <w:rPr>
          <w:rFonts w:ascii="Times New Roman" w:eastAsia="Times New Roman" w:hAnsi="Times New Roman" w:cs="Times New Roman"/>
          <w:bCs/>
          <w:color w:val="000000"/>
          <w:sz w:val="26"/>
          <w:szCs w:val="26"/>
          <w:lang w:val="ru-RU" w:eastAsia="ru-RU"/>
        </w:rPr>
        <w:t>необхідність</w:t>
      </w:r>
      <w:proofErr w:type="spellEnd"/>
      <w:r w:rsidRPr="000B1953">
        <w:rPr>
          <w:rFonts w:ascii="Times New Roman" w:eastAsia="Times New Roman" w:hAnsi="Times New Roman" w:cs="Times New Roman"/>
          <w:bCs/>
          <w:color w:val="000000"/>
          <w:sz w:val="26"/>
          <w:szCs w:val="26"/>
          <w:lang w:val="ru-RU" w:eastAsia="ru-RU"/>
        </w:rPr>
        <w:t xml:space="preserve"> </w:t>
      </w:r>
      <w:proofErr w:type="spellStart"/>
      <w:r w:rsidRPr="000B1953">
        <w:rPr>
          <w:rFonts w:ascii="Times New Roman" w:eastAsia="Times New Roman" w:hAnsi="Times New Roman" w:cs="Times New Roman"/>
          <w:bCs/>
          <w:color w:val="000000"/>
          <w:sz w:val="26"/>
          <w:szCs w:val="26"/>
          <w:lang w:val="ru-RU" w:eastAsia="ru-RU"/>
        </w:rPr>
        <w:t>діяти</w:t>
      </w:r>
      <w:proofErr w:type="spellEnd"/>
      <w:r w:rsidRPr="000B1953">
        <w:rPr>
          <w:rFonts w:ascii="Times New Roman" w:eastAsia="Times New Roman" w:hAnsi="Times New Roman" w:cs="Times New Roman"/>
          <w:bCs/>
          <w:color w:val="000000"/>
          <w:sz w:val="26"/>
          <w:szCs w:val="26"/>
          <w:lang w:val="ru-RU" w:eastAsia="ru-RU"/>
        </w:rPr>
        <w:t xml:space="preserve"> у </w:t>
      </w:r>
      <w:proofErr w:type="spellStart"/>
      <w:r w:rsidRPr="000B1953">
        <w:rPr>
          <w:rFonts w:ascii="Times New Roman" w:eastAsia="Times New Roman" w:hAnsi="Times New Roman" w:cs="Times New Roman"/>
          <w:bCs/>
          <w:color w:val="000000"/>
          <w:sz w:val="26"/>
          <w:szCs w:val="26"/>
          <w:lang w:val="ru-RU" w:eastAsia="ru-RU"/>
        </w:rPr>
        <w:t>найкращих</w:t>
      </w:r>
      <w:proofErr w:type="spellEnd"/>
      <w:r w:rsidRPr="000B1953">
        <w:rPr>
          <w:rFonts w:ascii="Times New Roman" w:eastAsia="Times New Roman" w:hAnsi="Times New Roman" w:cs="Times New Roman"/>
          <w:bCs/>
          <w:color w:val="000000"/>
          <w:sz w:val="26"/>
          <w:szCs w:val="26"/>
          <w:lang w:val="ru-RU" w:eastAsia="ru-RU"/>
        </w:rPr>
        <w:t xml:space="preserve"> </w:t>
      </w:r>
      <w:proofErr w:type="spellStart"/>
      <w:r w:rsidRPr="000B1953">
        <w:rPr>
          <w:rFonts w:ascii="Times New Roman" w:eastAsia="Times New Roman" w:hAnsi="Times New Roman" w:cs="Times New Roman"/>
          <w:bCs/>
          <w:color w:val="000000"/>
          <w:sz w:val="26"/>
          <w:szCs w:val="26"/>
          <w:lang w:val="ru-RU" w:eastAsia="ru-RU"/>
        </w:rPr>
        <w:t>інтересах</w:t>
      </w:r>
      <w:proofErr w:type="spellEnd"/>
      <w:r w:rsidRPr="000B1953">
        <w:rPr>
          <w:rFonts w:ascii="Times New Roman" w:eastAsia="Times New Roman" w:hAnsi="Times New Roman" w:cs="Times New Roman"/>
          <w:bCs/>
          <w:color w:val="000000"/>
          <w:sz w:val="26"/>
          <w:szCs w:val="26"/>
          <w:lang w:val="ru-RU" w:eastAsia="ru-RU"/>
        </w:rPr>
        <w:t xml:space="preserve"> дитини. Кожен </w:t>
      </w:r>
      <w:proofErr w:type="spellStart"/>
      <w:r w:rsidRPr="000B1953">
        <w:rPr>
          <w:rFonts w:ascii="Times New Roman" w:eastAsia="Times New Roman" w:hAnsi="Times New Roman" w:cs="Times New Roman"/>
          <w:bCs/>
          <w:color w:val="000000"/>
          <w:sz w:val="26"/>
          <w:szCs w:val="26"/>
          <w:lang w:val="ru-RU" w:eastAsia="ru-RU"/>
        </w:rPr>
        <w:t>працівник</w:t>
      </w:r>
      <w:proofErr w:type="spellEnd"/>
      <w:r w:rsidRPr="000B1953">
        <w:rPr>
          <w:rFonts w:ascii="Times New Roman" w:eastAsia="Times New Roman" w:hAnsi="Times New Roman" w:cs="Times New Roman"/>
          <w:bCs/>
          <w:color w:val="000000"/>
          <w:sz w:val="26"/>
          <w:szCs w:val="26"/>
          <w:lang w:val="ru-RU" w:eastAsia="ru-RU"/>
        </w:rPr>
        <w:t xml:space="preserve"> закладу повинен </w:t>
      </w:r>
      <w:proofErr w:type="spellStart"/>
      <w:r w:rsidRPr="000B1953">
        <w:rPr>
          <w:rFonts w:ascii="Times New Roman" w:eastAsia="Times New Roman" w:hAnsi="Times New Roman" w:cs="Times New Roman"/>
          <w:bCs/>
          <w:color w:val="000000"/>
          <w:sz w:val="26"/>
          <w:szCs w:val="26"/>
          <w:lang w:val="ru-RU" w:eastAsia="ru-RU"/>
        </w:rPr>
        <w:t>ставитися</w:t>
      </w:r>
      <w:proofErr w:type="spellEnd"/>
      <w:r w:rsidRPr="000B1953">
        <w:rPr>
          <w:rFonts w:ascii="Times New Roman" w:eastAsia="Times New Roman" w:hAnsi="Times New Roman" w:cs="Times New Roman"/>
          <w:bCs/>
          <w:color w:val="000000"/>
          <w:sz w:val="26"/>
          <w:szCs w:val="26"/>
          <w:lang w:val="ru-RU" w:eastAsia="ru-RU"/>
        </w:rPr>
        <w:t xml:space="preserve"> до дітей з </w:t>
      </w:r>
      <w:proofErr w:type="spellStart"/>
      <w:r w:rsidRPr="000B1953">
        <w:rPr>
          <w:rFonts w:ascii="Times New Roman" w:eastAsia="Times New Roman" w:hAnsi="Times New Roman" w:cs="Times New Roman"/>
          <w:bCs/>
          <w:color w:val="000000"/>
          <w:sz w:val="26"/>
          <w:szCs w:val="26"/>
          <w:lang w:val="ru-RU" w:eastAsia="ru-RU"/>
        </w:rPr>
        <w:t>повагою</w:t>
      </w:r>
      <w:proofErr w:type="spellEnd"/>
      <w:r w:rsidRPr="000B1953">
        <w:rPr>
          <w:rFonts w:ascii="Times New Roman" w:eastAsia="Times New Roman" w:hAnsi="Times New Roman" w:cs="Times New Roman"/>
          <w:bCs/>
          <w:color w:val="000000"/>
          <w:sz w:val="26"/>
          <w:szCs w:val="26"/>
          <w:lang w:val="ru-RU" w:eastAsia="ru-RU"/>
        </w:rPr>
        <w:t xml:space="preserve"> та </w:t>
      </w:r>
      <w:proofErr w:type="spellStart"/>
      <w:r w:rsidRPr="000B1953">
        <w:rPr>
          <w:rFonts w:ascii="Times New Roman" w:eastAsia="Times New Roman" w:hAnsi="Times New Roman" w:cs="Times New Roman"/>
          <w:bCs/>
          <w:color w:val="000000"/>
          <w:sz w:val="26"/>
          <w:szCs w:val="26"/>
          <w:lang w:val="ru-RU" w:eastAsia="ru-RU"/>
        </w:rPr>
        <w:t>враховувати</w:t>
      </w:r>
      <w:proofErr w:type="spellEnd"/>
      <w:r w:rsidRPr="000B1953">
        <w:rPr>
          <w:rFonts w:ascii="Times New Roman" w:eastAsia="Times New Roman" w:hAnsi="Times New Roman" w:cs="Times New Roman"/>
          <w:bCs/>
          <w:color w:val="000000"/>
          <w:sz w:val="26"/>
          <w:szCs w:val="26"/>
          <w:lang w:val="ru-RU" w:eastAsia="ru-RU"/>
        </w:rPr>
        <w:t xml:space="preserve"> </w:t>
      </w:r>
      <w:proofErr w:type="spellStart"/>
      <w:r w:rsidRPr="000B1953">
        <w:rPr>
          <w:rFonts w:ascii="Times New Roman" w:eastAsia="Times New Roman" w:hAnsi="Times New Roman" w:cs="Times New Roman"/>
          <w:bCs/>
          <w:color w:val="000000"/>
          <w:sz w:val="26"/>
          <w:szCs w:val="26"/>
          <w:lang w:val="ru-RU" w:eastAsia="ru-RU"/>
        </w:rPr>
        <w:t>їхні</w:t>
      </w:r>
      <w:proofErr w:type="spellEnd"/>
      <w:r w:rsidRPr="000B1953">
        <w:rPr>
          <w:rFonts w:ascii="Times New Roman" w:eastAsia="Times New Roman" w:hAnsi="Times New Roman" w:cs="Times New Roman"/>
          <w:bCs/>
          <w:color w:val="000000"/>
          <w:sz w:val="26"/>
          <w:szCs w:val="26"/>
          <w:lang w:val="ru-RU" w:eastAsia="ru-RU"/>
        </w:rPr>
        <w:t xml:space="preserve"> </w:t>
      </w:r>
      <w:r w:rsidRPr="000B1953">
        <w:rPr>
          <w:rFonts w:ascii="Times New Roman" w:eastAsia="Times New Roman" w:hAnsi="Times New Roman" w:cs="Times New Roman"/>
          <w:bCs/>
          <w:color w:val="000000"/>
          <w:sz w:val="26"/>
          <w:szCs w:val="26"/>
          <w:lang w:eastAsia="ru-RU"/>
        </w:rPr>
        <w:t>інтереси</w:t>
      </w:r>
      <w:r w:rsidRPr="000B1953">
        <w:rPr>
          <w:rFonts w:ascii="Times New Roman" w:eastAsia="Times New Roman" w:hAnsi="Times New Roman" w:cs="Times New Roman"/>
          <w:bCs/>
          <w:color w:val="000000"/>
          <w:sz w:val="26"/>
          <w:szCs w:val="26"/>
          <w:lang w:val="ru-RU" w:eastAsia="ru-RU"/>
        </w:rPr>
        <w:t xml:space="preserve">. Використання </w:t>
      </w:r>
      <w:proofErr w:type="spellStart"/>
      <w:r w:rsidRPr="000B1953">
        <w:rPr>
          <w:rFonts w:ascii="Times New Roman" w:eastAsia="Times New Roman" w:hAnsi="Times New Roman" w:cs="Times New Roman"/>
          <w:bCs/>
          <w:color w:val="000000"/>
          <w:sz w:val="26"/>
          <w:szCs w:val="26"/>
          <w:lang w:val="ru-RU" w:eastAsia="ru-RU"/>
        </w:rPr>
        <w:t>працівником</w:t>
      </w:r>
      <w:proofErr w:type="spellEnd"/>
      <w:r w:rsidRPr="000B1953">
        <w:rPr>
          <w:rFonts w:ascii="Times New Roman" w:eastAsia="Times New Roman" w:hAnsi="Times New Roman" w:cs="Times New Roman"/>
          <w:bCs/>
          <w:color w:val="000000"/>
          <w:sz w:val="26"/>
          <w:szCs w:val="26"/>
          <w:lang w:val="ru-RU" w:eastAsia="ru-RU"/>
        </w:rPr>
        <w:t xml:space="preserve"> будь-</w:t>
      </w:r>
      <w:proofErr w:type="spellStart"/>
      <w:r w:rsidRPr="000B1953">
        <w:rPr>
          <w:rFonts w:ascii="Times New Roman" w:eastAsia="Times New Roman" w:hAnsi="Times New Roman" w:cs="Times New Roman"/>
          <w:bCs/>
          <w:color w:val="000000"/>
          <w:sz w:val="26"/>
          <w:szCs w:val="26"/>
          <w:lang w:val="ru-RU" w:eastAsia="ru-RU"/>
        </w:rPr>
        <w:t>якої</w:t>
      </w:r>
      <w:proofErr w:type="spellEnd"/>
      <w:r w:rsidRPr="000B1953">
        <w:rPr>
          <w:rFonts w:ascii="Times New Roman" w:eastAsia="Times New Roman" w:hAnsi="Times New Roman" w:cs="Times New Roman"/>
          <w:bCs/>
          <w:color w:val="000000"/>
          <w:sz w:val="26"/>
          <w:szCs w:val="26"/>
          <w:lang w:val="ru-RU" w:eastAsia="ru-RU"/>
        </w:rPr>
        <w:t xml:space="preserve"> форми </w:t>
      </w:r>
      <w:proofErr w:type="spellStart"/>
      <w:r w:rsidRPr="000B1953">
        <w:rPr>
          <w:rFonts w:ascii="Times New Roman" w:eastAsia="Times New Roman" w:hAnsi="Times New Roman" w:cs="Times New Roman"/>
          <w:bCs/>
          <w:color w:val="000000"/>
          <w:sz w:val="26"/>
          <w:szCs w:val="26"/>
          <w:lang w:val="ru-RU" w:eastAsia="ru-RU"/>
        </w:rPr>
        <w:t>насильства</w:t>
      </w:r>
      <w:proofErr w:type="spellEnd"/>
      <w:r w:rsidRPr="000B1953">
        <w:rPr>
          <w:rFonts w:ascii="Times New Roman" w:eastAsia="Times New Roman" w:hAnsi="Times New Roman" w:cs="Times New Roman"/>
          <w:bCs/>
          <w:color w:val="000000"/>
          <w:sz w:val="26"/>
          <w:szCs w:val="26"/>
          <w:lang w:val="ru-RU" w:eastAsia="ru-RU"/>
        </w:rPr>
        <w:t xml:space="preserve"> проти дитини є </w:t>
      </w:r>
      <w:proofErr w:type="spellStart"/>
      <w:r w:rsidRPr="000B1953">
        <w:rPr>
          <w:rFonts w:ascii="Times New Roman" w:eastAsia="Times New Roman" w:hAnsi="Times New Roman" w:cs="Times New Roman"/>
          <w:bCs/>
          <w:color w:val="000000"/>
          <w:sz w:val="26"/>
          <w:szCs w:val="26"/>
          <w:lang w:val="ru-RU" w:eastAsia="ru-RU"/>
        </w:rPr>
        <w:t>неприйнятною</w:t>
      </w:r>
      <w:proofErr w:type="spellEnd"/>
      <w:r w:rsidRPr="000B1953">
        <w:rPr>
          <w:rFonts w:ascii="Times New Roman" w:eastAsia="Times New Roman" w:hAnsi="Times New Roman" w:cs="Times New Roman"/>
          <w:bCs/>
          <w:color w:val="000000"/>
          <w:sz w:val="26"/>
          <w:szCs w:val="26"/>
          <w:lang w:val="ru-RU" w:eastAsia="ru-RU"/>
        </w:rPr>
        <w:t>.</w:t>
      </w:r>
    </w:p>
    <w:p w:rsidR="000B1953" w:rsidRDefault="000B1953" w:rsidP="000F193B">
      <w:pPr>
        <w:spacing w:after="5" w:line="240" w:lineRule="auto"/>
        <w:ind w:firstLine="426"/>
        <w:contextualSpacing/>
        <w:jc w:val="both"/>
        <w:rPr>
          <w:rFonts w:ascii="Times New Roman" w:eastAsia="Times New Roman" w:hAnsi="Times New Roman" w:cs="Times New Roman"/>
          <w:bCs/>
          <w:color w:val="000000"/>
          <w:sz w:val="26"/>
          <w:szCs w:val="26"/>
          <w:lang w:eastAsia="ru-RU"/>
        </w:rPr>
      </w:pPr>
      <w:r w:rsidRPr="000F193B">
        <w:rPr>
          <w:rFonts w:ascii="Times New Roman" w:eastAsia="Times New Roman" w:hAnsi="Times New Roman" w:cs="Times New Roman"/>
          <w:bCs/>
          <w:color w:val="000000"/>
          <w:sz w:val="26"/>
          <w:szCs w:val="26"/>
          <w:lang w:eastAsia="ru-RU"/>
        </w:rPr>
        <w:t>Працівники закладу освіти повинні діяти відповідно до чинного законодавства України та у межах своїх повноважень, використовуючи:</w:t>
      </w:r>
      <w:r w:rsidR="000F193B" w:rsidRPr="000F193B">
        <w:rPr>
          <w:rFonts w:ascii="Times New Roman" w:eastAsia="Times New Roman" w:hAnsi="Times New Roman" w:cs="Times New Roman"/>
          <w:bCs/>
          <w:color w:val="000000"/>
          <w:sz w:val="26"/>
          <w:szCs w:val="26"/>
          <w:lang w:eastAsia="ru-RU"/>
        </w:rPr>
        <w:t xml:space="preserve"> </w:t>
      </w:r>
      <w:r w:rsidRPr="000B1953">
        <w:rPr>
          <w:rFonts w:ascii="Times New Roman" w:eastAsia="Times New Roman" w:hAnsi="Times New Roman" w:cs="Times New Roman"/>
          <w:bCs/>
          <w:color w:val="000000"/>
          <w:sz w:val="26"/>
          <w:szCs w:val="26"/>
          <w:lang w:eastAsia="ru-RU"/>
        </w:rPr>
        <w:t>взаєморозуміння;</w:t>
      </w:r>
      <w:r w:rsidR="000F193B" w:rsidRPr="000F193B">
        <w:rPr>
          <w:rFonts w:ascii="Times New Roman" w:eastAsia="Times New Roman" w:hAnsi="Times New Roman" w:cs="Times New Roman"/>
          <w:bCs/>
          <w:color w:val="000000"/>
          <w:sz w:val="26"/>
          <w:szCs w:val="26"/>
          <w:lang w:eastAsia="ru-RU"/>
        </w:rPr>
        <w:t xml:space="preserve"> </w:t>
      </w:r>
      <w:r w:rsidRPr="000B1953">
        <w:rPr>
          <w:rFonts w:ascii="Times New Roman" w:eastAsia="Times New Roman" w:hAnsi="Times New Roman" w:cs="Times New Roman"/>
          <w:bCs/>
          <w:color w:val="000000"/>
          <w:sz w:val="26"/>
          <w:szCs w:val="26"/>
          <w:lang w:eastAsia="ru-RU"/>
        </w:rPr>
        <w:t>взаємоповагу;</w:t>
      </w:r>
      <w:r w:rsidR="000F193B" w:rsidRPr="000F193B">
        <w:rPr>
          <w:rFonts w:ascii="Times New Roman" w:eastAsia="Times New Roman" w:hAnsi="Times New Roman" w:cs="Times New Roman"/>
          <w:bCs/>
          <w:color w:val="000000"/>
          <w:sz w:val="26"/>
          <w:szCs w:val="26"/>
          <w:lang w:eastAsia="ru-RU"/>
        </w:rPr>
        <w:t xml:space="preserve"> </w:t>
      </w:r>
      <w:r w:rsidRPr="000B1953">
        <w:rPr>
          <w:rFonts w:ascii="Times New Roman" w:eastAsia="Times New Roman" w:hAnsi="Times New Roman" w:cs="Times New Roman"/>
          <w:bCs/>
          <w:color w:val="000000"/>
          <w:sz w:val="26"/>
          <w:szCs w:val="26"/>
          <w:lang w:eastAsia="ru-RU"/>
        </w:rPr>
        <w:t>дружню атмосферу;</w:t>
      </w:r>
      <w:r w:rsidR="000F193B" w:rsidRPr="000F193B">
        <w:rPr>
          <w:rFonts w:ascii="Times New Roman" w:eastAsia="Times New Roman" w:hAnsi="Times New Roman" w:cs="Times New Roman"/>
          <w:bCs/>
          <w:color w:val="000000"/>
          <w:sz w:val="26"/>
          <w:szCs w:val="26"/>
          <w:lang w:eastAsia="ru-RU"/>
        </w:rPr>
        <w:t xml:space="preserve"> </w:t>
      </w:r>
      <w:r w:rsidRPr="000B1953">
        <w:rPr>
          <w:rFonts w:ascii="Times New Roman" w:eastAsia="Times New Roman" w:hAnsi="Times New Roman" w:cs="Times New Roman"/>
          <w:bCs/>
          <w:color w:val="000000"/>
          <w:sz w:val="26"/>
          <w:szCs w:val="26"/>
          <w:lang w:eastAsia="ru-RU"/>
        </w:rPr>
        <w:t>пріоритет прав людини;</w:t>
      </w:r>
      <w:r w:rsidR="000F193B" w:rsidRPr="000F193B">
        <w:rPr>
          <w:rFonts w:ascii="Times New Roman" w:eastAsia="Times New Roman" w:hAnsi="Times New Roman" w:cs="Times New Roman"/>
          <w:bCs/>
          <w:color w:val="000000"/>
          <w:sz w:val="26"/>
          <w:szCs w:val="26"/>
          <w:lang w:eastAsia="ru-RU"/>
        </w:rPr>
        <w:t xml:space="preserve"> </w:t>
      </w:r>
      <w:r w:rsidRPr="000B1953">
        <w:rPr>
          <w:rFonts w:ascii="Times New Roman" w:eastAsia="Times New Roman" w:hAnsi="Times New Roman" w:cs="Times New Roman"/>
          <w:bCs/>
          <w:color w:val="000000"/>
          <w:sz w:val="26"/>
          <w:szCs w:val="26"/>
          <w:lang w:eastAsia="ru-RU"/>
        </w:rPr>
        <w:t>толерантність;</w:t>
      </w:r>
      <w:r w:rsidR="000F193B" w:rsidRPr="000F193B">
        <w:rPr>
          <w:rFonts w:ascii="Times New Roman" w:eastAsia="Times New Roman" w:hAnsi="Times New Roman" w:cs="Times New Roman"/>
          <w:bCs/>
          <w:color w:val="000000"/>
          <w:sz w:val="26"/>
          <w:szCs w:val="26"/>
          <w:lang w:eastAsia="ru-RU"/>
        </w:rPr>
        <w:t xml:space="preserve"> </w:t>
      </w:r>
      <w:r w:rsidRPr="000B1953">
        <w:rPr>
          <w:rFonts w:ascii="Times New Roman" w:eastAsia="Times New Roman" w:hAnsi="Times New Roman" w:cs="Times New Roman"/>
          <w:bCs/>
          <w:color w:val="000000"/>
          <w:sz w:val="26"/>
          <w:szCs w:val="26"/>
          <w:lang w:eastAsia="ru-RU"/>
        </w:rPr>
        <w:t>постійний розвиток;</w:t>
      </w:r>
      <w:r w:rsidR="000F193B">
        <w:rPr>
          <w:rFonts w:ascii="Times New Roman" w:eastAsia="Times New Roman" w:hAnsi="Times New Roman" w:cs="Times New Roman"/>
          <w:bCs/>
          <w:color w:val="000000"/>
          <w:sz w:val="26"/>
          <w:szCs w:val="26"/>
          <w:lang w:eastAsia="ru-RU"/>
        </w:rPr>
        <w:t xml:space="preserve"> </w:t>
      </w:r>
      <w:r w:rsidRPr="000B1953">
        <w:rPr>
          <w:rFonts w:ascii="Times New Roman" w:eastAsia="Times New Roman" w:hAnsi="Times New Roman" w:cs="Times New Roman"/>
          <w:bCs/>
          <w:color w:val="000000"/>
          <w:sz w:val="26"/>
          <w:szCs w:val="26"/>
          <w:lang w:eastAsia="ru-RU"/>
        </w:rPr>
        <w:t>активну життєву позицію;</w:t>
      </w:r>
      <w:r w:rsidR="000F193B">
        <w:rPr>
          <w:rFonts w:ascii="Times New Roman" w:eastAsia="Times New Roman" w:hAnsi="Times New Roman" w:cs="Times New Roman"/>
          <w:bCs/>
          <w:color w:val="000000"/>
          <w:sz w:val="26"/>
          <w:szCs w:val="26"/>
          <w:lang w:eastAsia="ru-RU"/>
        </w:rPr>
        <w:t xml:space="preserve"> </w:t>
      </w:r>
      <w:r w:rsidRPr="000B1953">
        <w:rPr>
          <w:rFonts w:ascii="Times New Roman" w:eastAsia="Times New Roman" w:hAnsi="Times New Roman" w:cs="Times New Roman"/>
          <w:bCs/>
          <w:color w:val="000000"/>
          <w:sz w:val="26"/>
          <w:szCs w:val="26"/>
          <w:lang w:eastAsia="ru-RU"/>
        </w:rPr>
        <w:t>здоровий спосіб життя;</w:t>
      </w:r>
      <w:r w:rsidR="000F193B">
        <w:rPr>
          <w:rFonts w:ascii="Times New Roman" w:eastAsia="Times New Roman" w:hAnsi="Times New Roman" w:cs="Times New Roman"/>
          <w:bCs/>
          <w:color w:val="000000"/>
          <w:sz w:val="26"/>
          <w:szCs w:val="26"/>
          <w:lang w:eastAsia="ru-RU"/>
        </w:rPr>
        <w:t xml:space="preserve"> </w:t>
      </w:r>
      <w:r w:rsidRPr="000B1953">
        <w:rPr>
          <w:rFonts w:ascii="Times New Roman" w:eastAsia="Times New Roman" w:hAnsi="Times New Roman" w:cs="Times New Roman"/>
          <w:bCs/>
          <w:color w:val="000000"/>
          <w:sz w:val="26"/>
          <w:szCs w:val="26"/>
          <w:lang w:eastAsia="ru-RU"/>
        </w:rPr>
        <w:t>людяність;</w:t>
      </w:r>
      <w:r w:rsidR="000F193B">
        <w:rPr>
          <w:rFonts w:ascii="Times New Roman" w:eastAsia="Times New Roman" w:hAnsi="Times New Roman" w:cs="Times New Roman"/>
          <w:bCs/>
          <w:color w:val="000000"/>
          <w:sz w:val="26"/>
          <w:szCs w:val="26"/>
          <w:lang w:eastAsia="ru-RU"/>
        </w:rPr>
        <w:t xml:space="preserve"> </w:t>
      </w:r>
      <w:r w:rsidRPr="000B1953">
        <w:rPr>
          <w:rFonts w:ascii="Times New Roman" w:eastAsia="Times New Roman" w:hAnsi="Times New Roman" w:cs="Times New Roman"/>
          <w:bCs/>
          <w:color w:val="000000"/>
          <w:sz w:val="26"/>
          <w:szCs w:val="26"/>
          <w:lang w:eastAsia="ru-RU"/>
        </w:rPr>
        <w:t>порядність;</w:t>
      </w:r>
      <w:r w:rsidR="000F193B">
        <w:rPr>
          <w:rFonts w:ascii="Times New Roman" w:eastAsia="Times New Roman" w:hAnsi="Times New Roman" w:cs="Times New Roman"/>
          <w:bCs/>
          <w:color w:val="000000"/>
          <w:sz w:val="26"/>
          <w:szCs w:val="26"/>
          <w:lang w:eastAsia="ru-RU"/>
        </w:rPr>
        <w:t xml:space="preserve"> </w:t>
      </w:r>
      <w:r w:rsidRPr="000B1953">
        <w:rPr>
          <w:rFonts w:ascii="Times New Roman" w:eastAsia="Times New Roman" w:hAnsi="Times New Roman" w:cs="Times New Roman"/>
          <w:bCs/>
          <w:color w:val="000000"/>
          <w:sz w:val="26"/>
          <w:szCs w:val="26"/>
          <w:lang w:eastAsia="ru-RU"/>
        </w:rPr>
        <w:t>повагу до приватного життя;</w:t>
      </w:r>
      <w:r w:rsidR="000F193B">
        <w:rPr>
          <w:rFonts w:ascii="Times New Roman" w:eastAsia="Times New Roman" w:hAnsi="Times New Roman" w:cs="Times New Roman"/>
          <w:bCs/>
          <w:color w:val="000000"/>
          <w:sz w:val="26"/>
          <w:szCs w:val="26"/>
          <w:lang w:eastAsia="ru-RU"/>
        </w:rPr>
        <w:t xml:space="preserve"> </w:t>
      </w:r>
      <w:r w:rsidRPr="000B1953">
        <w:rPr>
          <w:rFonts w:ascii="Times New Roman" w:eastAsia="Times New Roman" w:hAnsi="Times New Roman" w:cs="Times New Roman"/>
          <w:bCs/>
          <w:color w:val="000000"/>
          <w:sz w:val="26"/>
          <w:szCs w:val="26"/>
          <w:lang w:eastAsia="ru-RU"/>
        </w:rPr>
        <w:t>мир тощо.</w:t>
      </w:r>
    </w:p>
    <w:p w:rsidR="000B3983" w:rsidRPr="00A70B6C" w:rsidRDefault="000B3983" w:rsidP="005E6627">
      <w:pPr>
        <w:spacing w:after="5" w:line="240" w:lineRule="auto"/>
        <w:ind w:left="10" w:firstLine="416"/>
        <w:jc w:val="both"/>
        <w:rPr>
          <w:rFonts w:ascii="Times New Roman" w:eastAsia="Times New Roman" w:hAnsi="Times New Roman" w:cs="Times New Roman"/>
          <w:b/>
          <w:bCs/>
          <w:color w:val="000000"/>
          <w:sz w:val="26"/>
          <w:szCs w:val="26"/>
          <w:lang w:eastAsia="ru-RU"/>
        </w:rPr>
      </w:pPr>
      <w:r w:rsidRPr="00A70B6C">
        <w:rPr>
          <w:rFonts w:ascii="Times New Roman" w:eastAsia="Times New Roman" w:hAnsi="Times New Roman" w:cs="Times New Roman"/>
          <w:b/>
          <w:bCs/>
          <w:color w:val="000000"/>
          <w:sz w:val="26"/>
          <w:szCs w:val="26"/>
          <w:lang w:eastAsia="ru-RU"/>
        </w:rPr>
        <w:t>ВИСТУПИЛИ:</w:t>
      </w:r>
    </w:p>
    <w:p w:rsidR="000B3983" w:rsidRPr="000B3983" w:rsidRDefault="000B3983" w:rsidP="005E6627">
      <w:pPr>
        <w:spacing w:after="0" w:line="240" w:lineRule="auto"/>
        <w:ind w:left="10" w:firstLine="416"/>
        <w:jc w:val="both"/>
        <w:rPr>
          <w:rFonts w:ascii="Times New Roman" w:eastAsia="Times New Roman" w:hAnsi="Times New Roman" w:cs="Times New Roman"/>
          <w:bCs/>
          <w:color w:val="000000"/>
          <w:sz w:val="26"/>
          <w:szCs w:val="26"/>
          <w:lang w:eastAsia="ru-RU"/>
        </w:rPr>
      </w:pPr>
      <w:r w:rsidRPr="00A70B6C">
        <w:rPr>
          <w:rFonts w:ascii="Times New Roman" w:eastAsia="Times New Roman" w:hAnsi="Times New Roman" w:cs="Times New Roman"/>
          <w:bCs/>
          <w:color w:val="000000"/>
          <w:sz w:val="26"/>
          <w:szCs w:val="26"/>
          <w:lang w:eastAsia="ru-RU"/>
        </w:rPr>
        <w:t>Суровцева М.В, директор закладу, яка запропонувала</w:t>
      </w:r>
      <w:r w:rsidRPr="00A70B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color w:val="000000"/>
          <w:sz w:val="26"/>
          <w:szCs w:val="26"/>
          <w:lang w:eastAsia="ru-RU"/>
        </w:rPr>
        <w:t>затвердити</w:t>
      </w:r>
      <w:r w:rsidRPr="000B3983">
        <w:rPr>
          <w:rFonts w:ascii="Times New Roman" w:eastAsia="Times New Roman" w:hAnsi="Times New Roman" w:cs="Times New Roman"/>
          <w:sz w:val="28"/>
          <w:szCs w:val="28"/>
        </w:rPr>
        <w:t xml:space="preserve"> </w:t>
      </w:r>
      <w:r w:rsidRPr="000B3983">
        <w:rPr>
          <w:rFonts w:ascii="Times New Roman" w:eastAsia="Times New Roman" w:hAnsi="Times New Roman" w:cs="Times New Roman"/>
          <w:bCs/>
          <w:color w:val="000000"/>
          <w:sz w:val="26"/>
          <w:szCs w:val="26"/>
          <w:lang w:eastAsia="ru-RU"/>
        </w:rPr>
        <w:t xml:space="preserve">Кодекс безпечного освітнього середовища </w:t>
      </w:r>
      <w:r>
        <w:rPr>
          <w:rFonts w:ascii="Times New Roman" w:eastAsia="Times New Roman" w:hAnsi="Times New Roman" w:cs="Times New Roman"/>
          <w:bCs/>
          <w:color w:val="000000"/>
          <w:sz w:val="26"/>
          <w:szCs w:val="26"/>
          <w:lang w:eastAsia="ru-RU"/>
        </w:rPr>
        <w:t>Овідіопольського</w:t>
      </w:r>
      <w:r w:rsidRPr="000B3983">
        <w:rPr>
          <w:rFonts w:ascii="Times New Roman" w:eastAsia="Times New Roman" w:hAnsi="Times New Roman" w:cs="Times New Roman"/>
          <w:bCs/>
          <w:color w:val="000000"/>
          <w:sz w:val="26"/>
          <w:szCs w:val="26"/>
          <w:lang w:eastAsia="ru-RU"/>
        </w:rPr>
        <w:t xml:space="preserve"> ЗЗСО імені Т.</w:t>
      </w:r>
      <w:r w:rsidR="000F193B">
        <w:rPr>
          <w:rFonts w:ascii="Times New Roman" w:eastAsia="Times New Roman" w:hAnsi="Times New Roman" w:cs="Times New Roman"/>
          <w:bCs/>
          <w:color w:val="000000"/>
          <w:sz w:val="26"/>
          <w:szCs w:val="26"/>
          <w:lang w:eastAsia="ru-RU"/>
        </w:rPr>
        <w:t xml:space="preserve"> </w:t>
      </w:r>
      <w:r w:rsidRPr="000B3983">
        <w:rPr>
          <w:rFonts w:ascii="Times New Roman" w:eastAsia="Times New Roman" w:hAnsi="Times New Roman" w:cs="Times New Roman"/>
          <w:bCs/>
          <w:color w:val="000000"/>
          <w:sz w:val="26"/>
          <w:szCs w:val="26"/>
          <w:lang w:eastAsia="ru-RU"/>
        </w:rPr>
        <w:t>Шевченка Овідіопольської селищної ради.</w:t>
      </w:r>
    </w:p>
    <w:p w:rsidR="000B3983" w:rsidRPr="00A70B6C" w:rsidRDefault="000B3983" w:rsidP="005E6627">
      <w:pPr>
        <w:spacing w:after="5" w:line="240" w:lineRule="auto"/>
        <w:ind w:left="10" w:firstLine="416"/>
        <w:jc w:val="both"/>
        <w:rPr>
          <w:rFonts w:ascii="Times New Roman" w:eastAsia="Times New Roman" w:hAnsi="Times New Roman" w:cs="Times New Roman"/>
          <w:b/>
          <w:bCs/>
          <w:color w:val="000000"/>
          <w:sz w:val="26"/>
          <w:szCs w:val="26"/>
          <w:lang w:eastAsia="ru-RU"/>
        </w:rPr>
      </w:pPr>
      <w:r w:rsidRPr="00A70B6C">
        <w:rPr>
          <w:rFonts w:ascii="Times New Roman" w:eastAsia="Times New Roman" w:hAnsi="Times New Roman" w:cs="Times New Roman"/>
          <w:b/>
          <w:bCs/>
          <w:color w:val="000000"/>
          <w:sz w:val="26"/>
          <w:szCs w:val="26"/>
          <w:lang w:eastAsia="ru-RU"/>
        </w:rPr>
        <w:t>УХВАЛИЛИ:</w:t>
      </w:r>
    </w:p>
    <w:p w:rsidR="000B3983" w:rsidRPr="000B3983" w:rsidRDefault="00467B47" w:rsidP="005E6627">
      <w:pPr>
        <w:spacing w:after="5" w:line="240" w:lineRule="auto"/>
        <w:ind w:left="10" w:firstLine="416"/>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color w:val="000000"/>
          <w:sz w:val="26"/>
          <w:szCs w:val="26"/>
          <w:lang w:eastAsia="ru-RU"/>
        </w:rPr>
        <w:t>6</w:t>
      </w:r>
      <w:r w:rsidR="000B3983">
        <w:rPr>
          <w:rFonts w:ascii="Times New Roman" w:eastAsia="Times New Roman" w:hAnsi="Times New Roman" w:cs="Times New Roman"/>
          <w:color w:val="000000"/>
          <w:sz w:val="26"/>
          <w:szCs w:val="26"/>
          <w:lang w:eastAsia="ru-RU"/>
        </w:rPr>
        <w:t xml:space="preserve">.1. Затвердити </w:t>
      </w:r>
      <w:r w:rsidR="000B3983" w:rsidRPr="000B3983">
        <w:rPr>
          <w:rFonts w:ascii="Times New Roman" w:eastAsia="Times New Roman" w:hAnsi="Times New Roman" w:cs="Times New Roman"/>
          <w:bCs/>
          <w:color w:val="000000"/>
          <w:sz w:val="26"/>
          <w:szCs w:val="26"/>
          <w:lang w:eastAsia="ru-RU"/>
        </w:rPr>
        <w:t>Кодекс безпечного освітнього середовища Овідіопольського ЗЗСО імені Т.</w:t>
      </w:r>
      <w:r w:rsidR="005E6627">
        <w:rPr>
          <w:rFonts w:ascii="Times New Roman" w:eastAsia="Times New Roman" w:hAnsi="Times New Roman" w:cs="Times New Roman"/>
          <w:bCs/>
          <w:color w:val="000000"/>
          <w:sz w:val="26"/>
          <w:szCs w:val="26"/>
          <w:lang w:eastAsia="ru-RU"/>
        </w:rPr>
        <w:t xml:space="preserve"> </w:t>
      </w:r>
      <w:r w:rsidR="000B3983" w:rsidRPr="000B3983">
        <w:rPr>
          <w:rFonts w:ascii="Times New Roman" w:eastAsia="Times New Roman" w:hAnsi="Times New Roman" w:cs="Times New Roman"/>
          <w:bCs/>
          <w:color w:val="000000"/>
          <w:sz w:val="26"/>
          <w:szCs w:val="26"/>
          <w:lang w:eastAsia="ru-RU"/>
        </w:rPr>
        <w:t>Шевченк</w:t>
      </w:r>
      <w:r w:rsidR="000B3983">
        <w:rPr>
          <w:rFonts w:ascii="Times New Roman" w:eastAsia="Times New Roman" w:hAnsi="Times New Roman" w:cs="Times New Roman"/>
          <w:bCs/>
          <w:color w:val="000000"/>
          <w:sz w:val="26"/>
          <w:szCs w:val="26"/>
          <w:lang w:eastAsia="ru-RU"/>
        </w:rPr>
        <w:t>а Овідіопольської селищної ради Одеського району Одеської області.</w:t>
      </w:r>
    </w:p>
    <w:p w:rsidR="005444AE" w:rsidRDefault="00467B47" w:rsidP="005E6627">
      <w:pPr>
        <w:spacing w:after="5" w:line="240" w:lineRule="auto"/>
        <w:ind w:firstLine="426"/>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r w:rsidR="000B3983">
        <w:rPr>
          <w:rFonts w:ascii="Times New Roman" w:eastAsia="Times New Roman" w:hAnsi="Times New Roman" w:cs="Times New Roman"/>
          <w:color w:val="000000"/>
          <w:sz w:val="26"/>
          <w:szCs w:val="26"/>
          <w:lang w:eastAsia="ru-RU"/>
        </w:rPr>
        <w:t xml:space="preserve">.2. </w:t>
      </w:r>
      <w:r w:rsidR="005444AE">
        <w:rPr>
          <w:rFonts w:ascii="Times New Roman" w:eastAsia="Times New Roman" w:hAnsi="Times New Roman" w:cs="Times New Roman"/>
          <w:color w:val="000000"/>
          <w:sz w:val="26"/>
          <w:szCs w:val="26"/>
          <w:lang w:eastAsia="ru-RU"/>
        </w:rPr>
        <w:t>З</w:t>
      </w:r>
      <w:r w:rsidR="005444AE" w:rsidRPr="005444AE">
        <w:rPr>
          <w:rFonts w:ascii="Times New Roman" w:eastAsia="Times New Roman" w:hAnsi="Times New Roman" w:cs="Times New Roman"/>
          <w:color w:val="000000"/>
          <w:sz w:val="26"/>
          <w:szCs w:val="26"/>
          <w:lang w:eastAsia="ru-RU"/>
        </w:rPr>
        <w:t>абезпечити публічний доступ через офіційний сайт.</w:t>
      </w:r>
    </w:p>
    <w:p w:rsidR="000F193B" w:rsidRPr="005444AE" w:rsidRDefault="000F193B" w:rsidP="005E6627">
      <w:pPr>
        <w:spacing w:after="5" w:line="240" w:lineRule="auto"/>
        <w:ind w:firstLine="426"/>
        <w:contextualSpacing/>
        <w:jc w:val="both"/>
        <w:rPr>
          <w:rFonts w:ascii="Times New Roman" w:eastAsia="Times New Roman" w:hAnsi="Times New Roman" w:cs="Times New Roman"/>
          <w:color w:val="000000"/>
          <w:sz w:val="26"/>
          <w:szCs w:val="26"/>
          <w:lang w:eastAsia="ru-RU"/>
        </w:rPr>
      </w:pPr>
    </w:p>
    <w:p w:rsidR="005444AE" w:rsidRPr="00612866" w:rsidRDefault="005444AE" w:rsidP="005E6627">
      <w:pPr>
        <w:numPr>
          <w:ilvl w:val="0"/>
          <w:numId w:val="3"/>
        </w:numPr>
        <w:spacing w:after="5" w:line="240" w:lineRule="auto"/>
        <w:ind w:left="0" w:firstLine="426"/>
        <w:contextualSpacing/>
        <w:jc w:val="both"/>
        <w:rPr>
          <w:rFonts w:ascii="Times New Roman" w:eastAsia="Times New Roman" w:hAnsi="Times New Roman" w:cs="Times New Roman"/>
          <w:color w:val="000000"/>
          <w:sz w:val="26"/>
          <w:szCs w:val="26"/>
          <w:lang w:eastAsia="ru-RU"/>
        </w:rPr>
      </w:pPr>
      <w:r w:rsidRPr="00A70B6C">
        <w:rPr>
          <w:rFonts w:ascii="Times New Roman" w:eastAsia="Times New Roman" w:hAnsi="Times New Roman" w:cs="Times New Roman"/>
          <w:b/>
          <w:bCs/>
          <w:color w:val="000000"/>
          <w:sz w:val="26"/>
          <w:szCs w:val="26"/>
          <w:lang w:val="ru-RU" w:eastAsia="ru-RU"/>
        </w:rPr>
        <w:t xml:space="preserve">СЛУХАЛИ: </w:t>
      </w:r>
    </w:p>
    <w:p w:rsidR="005E6627" w:rsidRPr="005E6627" w:rsidRDefault="005444AE" w:rsidP="005E6627">
      <w:pPr>
        <w:spacing w:after="5" w:line="240" w:lineRule="auto"/>
        <w:ind w:firstLine="426"/>
        <w:contextualSpacing/>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Ляшенко В.В., заступника директора з виховної роботи з питання моніторингу стану викладання англійської мови</w:t>
      </w:r>
      <w:r w:rsidR="005E6627" w:rsidRPr="005E6627">
        <w:rPr>
          <w:rFonts w:ascii="Times New Roman" w:eastAsia="Times New Roman" w:hAnsi="Times New Roman" w:cs="Times New Roman"/>
          <w:bCs/>
          <w:color w:val="000000"/>
          <w:sz w:val="26"/>
          <w:szCs w:val="26"/>
          <w:lang w:eastAsia="ru-RU"/>
        </w:rPr>
        <w:t xml:space="preserve"> </w:t>
      </w:r>
      <w:r w:rsidR="005E6627">
        <w:rPr>
          <w:rFonts w:ascii="Times New Roman" w:eastAsia="Times New Roman" w:hAnsi="Times New Roman" w:cs="Times New Roman"/>
          <w:bCs/>
          <w:color w:val="000000"/>
          <w:sz w:val="26"/>
          <w:szCs w:val="26"/>
          <w:lang w:eastAsia="ru-RU"/>
        </w:rPr>
        <w:t>(довідка додається).</w:t>
      </w:r>
      <w:r w:rsidR="007215E7" w:rsidRPr="007215E7">
        <w:rPr>
          <w:rFonts w:ascii="Times New Roman" w:hAnsi="Times New Roman" w:cs="Times New Roman"/>
          <w:sz w:val="26"/>
          <w:szCs w:val="26"/>
        </w:rPr>
        <w:t xml:space="preserve"> </w:t>
      </w:r>
    </w:p>
    <w:p w:rsidR="00612866" w:rsidRDefault="00E70230" w:rsidP="005E6627">
      <w:pPr>
        <w:spacing w:after="5" w:line="240" w:lineRule="auto"/>
        <w:ind w:firstLine="426"/>
        <w:contextualSpacing/>
        <w:jc w:val="both"/>
        <w:rPr>
          <w:rFonts w:ascii="Times New Roman" w:eastAsia="Times New Roman" w:hAnsi="Times New Roman" w:cs="Times New Roman"/>
          <w:b/>
          <w:bCs/>
          <w:color w:val="000000"/>
          <w:sz w:val="26"/>
          <w:szCs w:val="26"/>
          <w:lang w:eastAsia="ru-RU"/>
        </w:rPr>
      </w:pPr>
      <w:r w:rsidRPr="00E70230">
        <w:rPr>
          <w:rFonts w:ascii="Times New Roman" w:eastAsia="Times New Roman" w:hAnsi="Times New Roman" w:cs="Times New Roman"/>
          <w:b/>
          <w:bCs/>
          <w:color w:val="000000"/>
          <w:sz w:val="26"/>
          <w:szCs w:val="26"/>
          <w:lang w:eastAsia="ru-RU"/>
        </w:rPr>
        <w:t>УХВАЛИЛИ:</w:t>
      </w:r>
    </w:p>
    <w:p w:rsidR="005E6627" w:rsidRPr="000F193B" w:rsidRDefault="005E6627" w:rsidP="000F193B">
      <w:pPr>
        <w:pStyle w:val="a7"/>
        <w:numPr>
          <w:ilvl w:val="0"/>
          <w:numId w:val="9"/>
        </w:numPr>
        <w:tabs>
          <w:tab w:val="left" w:pos="851"/>
        </w:tabs>
        <w:spacing w:after="5" w:line="240" w:lineRule="auto"/>
        <w:ind w:left="0" w:firstLine="567"/>
        <w:jc w:val="both"/>
        <w:rPr>
          <w:rFonts w:ascii="Times New Roman" w:eastAsia="Times New Roman" w:hAnsi="Times New Roman" w:cs="Times New Roman"/>
          <w:bCs/>
          <w:color w:val="000000"/>
          <w:sz w:val="26"/>
          <w:szCs w:val="26"/>
          <w:lang w:eastAsia="ru-RU"/>
        </w:rPr>
      </w:pPr>
      <w:r w:rsidRPr="000F193B">
        <w:rPr>
          <w:rFonts w:ascii="Times New Roman" w:eastAsia="Times New Roman" w:hAnsi="Times New Roman" w:cs="Times New Roman"/>
          <w:bCs/>
          <w:color w:val="000000"/>
          <w:sz w:val="26"/>
          <w:szCs w:val="26"/>
          <w:lang w:eastAsia="ru-RU"/>
        </w:rPr>
        <w:t>Роботу вчителів англійської мови вважати такою, що забезпечує виконання державних програм і навчальних планів.</w:t>
      </w:r>
    </w:p>
    <w:p w:rsidR="000F193B" w:rsidRPr="000F193B" w:rsidRDefault="000F193B" w:rsidP="000F193B">
      <w:pPr>
        <w:pStyle w:val="a7"/>
        <w:spacing w:after="5" w:line="240" w:lineRule="auto"/>
        <w:ind w:left="786"/>
        <w:jc w:val="both"/>
        <w:rPr>
          <w:rFonts w:ascii="Times New Roman" w:eastAsia="Times New Roman" w:hAnsi="Times New Roman" w:cs="Times New Roman"/>
          <w:bCs/>
          <w:color w:val="000000"/>
          <w:sz w:val="26"/>
          <w:szCs w:val="26"/>
          <w:lang w:eastAsia="ru-RU"/>
        </w:rPr>
      </w:pPr>
    </w:p>
    <w:p w:rsidR="00E70230" w:rsidRPr="00612866" w:rsidRDefault="00E70230" w:rsidP="005E6627">
      <w:pPr>
        <w:numPr>
          <w:ilvl w:val="0"/>
          <w:numId w:val="3"/>
        </w:numPr>
        <w:spacing w:after="5" w:line="240" w:lineRule="auto"/>
        <w:ind w:left="0" w:firstLine="426"/>
        <w:contextualSpacing/>
        <w:jc w:val="both"/>
        <w:rPr>
          <w:rFonts w:ascii="Times New Roman" w:eastAsia="Times New Roman" w:hAnsi="Times New Roman" w:cs="Times New Roman"/>
          <w:color w:val="000000"/>
          <w:sz w:val="26"/>
          <w:szCs w:val="26"/>
          <w:lang w:eastAsia="ru-RU"/>
        </w:rPr>
      </w:pPr>
      <w:r w:rsidRPr="00A70B6C">
        <w:rPr>
          <w:rFonts w:ascii="Times New Roman" w:eastAsia="Times New Roman" w:hAnsi="Times New Roman" w:cs="Times New Roman"/>
          <w:b/>
          <w:bCs/>
          <w:color w:val="000000"/>
          <w:sz w:val="26"/>
          <w:szCs w:val="26"/>
          <w:lang w:val="ru-RU" w:eastAsia="ru-RU"/>
        </w:rPr>
        <w:t xml:space="preserve">СЛУХАЛИ: </w:t>
      </w:r>
    </w:p>
    <w:p w:rsidR="00E70230" w:rsidRDefault="00E70230" w:rsidP="005E6627">
      <w:pPr>
        <w:spacing w:after="5" w:line="240" w:lineRule="auto"/>
        <w:ind w:firstLine="426"/>
        <w:contextualSpacing/>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 xml:space="preserve">Бокал С.І., заступника директора з навчально-виховної роботи з питання моніторингу стану викладання </w:t>
      </w:r>
      <w:r w:rsidRPr="00E70230">
        <w:rPr>
          <w:rFonts w:ascii="Times New Roman" w:eastAsia="Times New Roman" w:hAnsi="Times New Roman" w:cs="Times New Roman"/>
          <w:color w:val="000000"/>
          <w:sz w:val="26"/>
          <w:szCs w:val="26"/>
          <w:lang w:val="ru-RU" w:eastAsia="ru-RU"/>
        </w:rPr>
        <w:t xml:space="preserve">математики, </w:t>
      </w:r>
      <w:proofErr w:type="spellStart"/>
      <w:r w:rsidRPr="00E70230">
        <w:rPr>
          <w:rFonts w:ascii="Times New Roman" w:eastAsia="Times New Roman" w:hAnsi="Times New Roman" w:cs="Times New Roman"/>
          <w:color w:val="000000"/>
          <w:sz w:val="26"/>
          <w:szCs w:val="26"/>
          <w:lang w:val="ru-RU" w:eastAsia="ru-RU"/>
        </w:rPr>
        <w:t>алгебри</w:t>
      </w:r>
      <w:proofErr w:type="spellEnd"/>
      <w:r w:rsidRPr="00E70230">
        <w:rPr>
          <w:rFonts w:ascii="Times New Roman" w:eastAsia="Times New Roman" w:hAnsi="Times New Roman" w:cs="Times New Roman"/>
          <w:color w:val="000000"/>
          <w:sz w:val="26"/>
          <w:szCs w:val="26"/>
          <w:lang w:val="ru-RU" w:eastAsia="ru-RU"/>
        </w:rPr>
        <w:t xml:space="preserve"> і </w:t>
      </w:r>
      <w:proofErr w:type="spellStart"/>
      <w:r w:rsidRPr="00E70230">
        <w:rPr>
          <w:rFonts w:ascii="Times New Roman" w:eastAsia="Times New Roman" w:hAnsi="Times New Roman" w:cs="Times New Roman"/>
          <w:color w:val="000000"/>
          <w:sz w:val="26"/>
          <w:szCs w:val="26"/>
          <w:lang w:val="ru-RU" w:eastAsia="ru-RU"/>
        </w:rPr>
        <w:t>початків</w:t>
      </w:r>
      <w:proofErr w:type="spellEnd"/>
      <w:r w:rsidRPr="00E70230">
        <w:rPr>
          <w:rFonts w:ascii="Times New Roman" w:eastAsia="Times New Roman" w:hAnsi="Times New Roman" w:cs="Times New Roman"/>
          <w:color w:val="000000"/>
          <w:sz w:val="26"/>
          <w:szCs w:val="26"/>
          <w:lang w:val="ru-RU" w:eastAsia="ru-RU"/>
        </w:rPr>
        <w:t xml:space="preserve"> </w:t>
      </w:r>
      <w:proofErr w:type="spellStart"/>
      <w:r w:rsidRPr="00E70230">
        <w:rPr>
          <w:rFonts w:ascii="Times New Roman" w:eastAsia="Times New Roman" w:hAnsi="Times New Roman" w:cs="Times New Roman"/>
          <w:color w:val="000000"/>
          <w:sz w:val="26"/>
          <w:szCs w:val="26"/>
          <w:lang w:val="ru-RU" w:eastAsia="ru-RU"/>
        </w:rPr>
        <w:t>аналізу</w:t>
      </w:r>
      <w:proofErr w:type="spellEnd"/>
      <w:r w:rsidRPr="00E70230">
        <w:rPr>
          <w:rFonts w:ascii="Times New Roman" w:eastAsia="Times New Roman" w:hAnsi="Times New Roman" w:cs="Times New Roman"/>
          <w:color w:val="000000"/>
          <w:sz w:val="26"/>
          <w:szCs w:val="26"/>
          <w:lang w:val="ru-RU" w:eastAsia="ru-RU"/>
        </w:rPr>
        <w:t xml:space="preserve">, геометрії  </w:t>
      </w:r>
      <w:r w:rsidRPr="00E70230">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E70230">
        <w:rPr>
          <w:rFonts w:ascii="Times New Roman" w:eastAsia="Times New Roman" w:hAnsi="Times New Roman" w:cs="Times New Roman"/>
          <w:color w:val="000000"/>
          <w:sz w:val="26"/>
          <w:szCs w:val="26"/>
          <w:lang w:eastAsia="ru-RU"/>
        </w:rPr>
        <w:t>в 9-11 класах</w:t>
      </w:r>
      <w:r w:rsidR="005E6627" w:rsidRPr="005E6627">
        <w:rPr>
          <w:rFonts w:ascii="Times New Roman" w:eastAsia="Times New Roman" w:hAnsi="Times New Roman" w:cs="Times New Roman"/>
          <w:bCs/>
          <w:color w:val="000000"/>
          <w:sz w:val="26"/>
          <w:szCs w:val="26"/>
          <w:lang w:eastAsia="ru-RU"/>
        </w:rPr>
        <w:t xml:space="preserve"> (довідка додається).</w:t>
      </w:r>
    </w:p>
    <w:p w:rsidR="00612866" w:rsidRDefault="00E70230" w:rsidP="005E6627">
      <w:pPr>
        <w:spacing w:after="5" w:line="240" w:lineRule="auto"/>
        <w:ind w:left="426"/>
        <w:contextualSpacing/>
        <w:jc w:val="both"/>
        <w:rPr>
          <w:rFonts w:ascii="Times New Roman" w:eastAsia="Times New Roman" w:hAnsi="Times New Roman" w:cs="Times New Roman"/>
          <w:b/>
          <w:bCs/>
          <w:color w:val="000000"/>
          <w:sz w:val="26"/>
          <w:szCs w:val="26"/>
          <w:lang w:eastAsia="ru-RU"/>
        </w:rPr>
      </w:pPr>
      <w:r w:rsidRPr="00E70230">
        <w:rPr>
          <w:rFonts w:ascii="Times New Roman" w:eastAsia="Times New Roman" w:hAnsi="Times New Roman" w:cs="Times New Roman"/>
          <w:b/>
          <w:bCs/>
          <w:color w:val="000000"/>
          <w:sz w:val="26"/>
          <w:szCs w:val="26"/>
          <w:lang w:eastAsia="ru-RU"/>
        </w:rPr>
        <w:t>УХВАЛИЛИ:</w:t>
      </w:r>
    </w:p>
    <w:p w:rsidR="005E6627" w:rsidRPr="000F193B" w:rsidRDefault="005E6627" w:rsidP="000F193B">
      <w:pPr>
        <w:pStyle w:val="a7"/>
        <w:numPr>
          <w:ilvl w:val="0"/>
          <w:numId w:val="10"/>
        </w:numPr>
        <w:tabs>
          <w:tab w:val="left" w:pos="851"/>
        </w:tabs>
        <w:spacing w:after="5" w:line="240" w:lineRule="auto"/>
        <w:ind w:left="0" w:firstLine="567"/>
        <w:jc w:val="both"/>
        <w:rPr>
          <w:rFonts w:ascii="Times New Roman" w:eastAsia="Times New Roman" w:hAnsi="Times New Roman" w:cs="Times New Roman"/>
          <w:bCs/>
          <w:color w:val="000000"/>
          <w:sz w:val="26"/>
          <w:szCs w:val="26"/>
          <w:lang w:eastAsia="ru-RU"/>
        </w:rPr>
      </w:pPr>
      <w:r w:rsidRPr="000F193B">
        <w:rPr>
          <w:rFonts w:ascii="Times New Roman" w:eastAsia="Times New Roman" w:hAnsi="Times New Roman" w:cs="Times New Roman"/>
          <w:bCs/>
          <w:color w:val="000000"/>
          <w:sz w:val="26"/>
          <w:szCs w:val="26"/>
          <w:lang w:eastAsia="ru-RU"/>
        </w:rPr>
        <w:t>Роботу вчителів математики вважати такою, що забезпечує виконання державних програм і навчальних планів.</w:t>
      </w:r>
    </w:p>
    <w:p w:rsidR="000F193B" w:rsidRPr="000F193B" w:rsidRDefault="000F193B" w:rsidP="000F193B">
      <w:pPr>
        <w:pStyle w:val="a7"/>
        <w:spacing w:after="5" w:line="240" w:lineRule="auto"/>
        <w:ind w:left="822"/>
        <w:jc w:val="both"/>
        <w:rPr>
          <w:rFonts w:ascii="Times New Roman" w:eastAsia="Times New Roman" w:hAnsi="Times New Roman" w:cs="Times New Roman"/>
          <w:bCs/>
          <w:color w:val="000000"/>
          <w:sz w:val="26"/>
          <w:szCs w:val="26"/>
          <w:lang w:eastAsia="ru-RU"/>
        </w:rPr>
      </w:pPr>
    </w:p>
    <w:p w:rsidR="00E70230" w:rsidRPr="00612866" w:rsidRDefault="00E70230" w:rsidP="005E6627">
      <w:pPr>
        <w:numPr>
          <w:ilvl w:val="0"/>
          <w:numId w:val="3"/>
        </w:numPr>
        <w:spacing w:after="5" w:line="240" w:lineRule="auto"/>
        <w:ind w:left="0" w:firstLine="426"/>
        <w:contextualSpacing/>
        <w:jc w:val="both"/>
        <w:rPr>
          <w:rFonts w:ascii="Times New Roman" w:eastAsia="Times New Roman" w:hAnsi="Times New Roman" w:cs="Times New Roman"/>
          <w:color w:val="000000"/>
          <w:sz w:val="26"/>
          <w:szCs w:val="26"/>
          <w:lang w:eastAsia="ru-RU"/>
        </w:rPr>
      </w:pPr>
      <w:r w:rsidRPr="00A70B6C">
        <w:rPr>
          <w:rFonts w:ascii="Times New Roman" w:eastAsia="Times New Roman" w:hAnsi="Times New Roman" w:cs="Times New Roman"/>
          <w:b/>
          <w:bCs/>
          <w:color w:val="000000"/>
          <w:sz w:val="26"/>
          <w:szCs w:val="26"/>
          <w:lang w:val="ru-RU" w:eastAsia="ru-RU"/>
        </w:rPr>
        <w:t xml:space="preserve">СЛУХАЛИ: </w:t>
      </w:r>
    </w:p>
    <w:p w:rsidR="006651B4" w:rsidRPr="000F193B" w:rsidRDefault="00E70230" w:rsidP="000F193B">
      <w:pPr>
        <w:spacing w:after="5" w:line="240" w:lineRule="auto"/>
        <w:ind w:firstLine="426"/>
        <w:contextualSpacing/>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Дубину І.М., заступника директора з науково-методичної роботи з питання моніторингу стану викладання інформатики</w:t>
      </w:r>
      <w:r w:rsidR="005E6627">
        <w:rPr>
          <w:rFonts w:ascii="Times New Roman" w:eastAsia="Times New Roman" w:hAnsi="Times New Roman" w:cs="Times New Roman"/>
          <w:bCs/>
          <w:color w:val="000000"/>
          <w:sz w:val="26"/>
          <w:szCs w:val="26"/>
          <w:lang w:eastAsia="ru-RU"/>
        </w:rPr>
        <w:t xml:space="preserve"> (довідка додається).</w:t>
      </w:r>
    </w:p>
    <w:p w:rsidR="00612866" w:rsidRDefault="00E70230" w:rsidP="005E6627">
      <w:pPr>
        <w:spacing w:after="5" w:line="240" w:lineRule="auto"/>
        <w:ind w:left="426"/>
        <w:contextualSpacing/>
        <w:jc w:val="both"/>
        <w:rPr>
          <w:rFonts w:ascii="Times New Roman" w:eastAsia="Times New Roman" w:hAnsi="Times New Roman" w:cs="Times New Roman"/>
          <w:b/>
          <w:bCs/>
          <w:color w:val="000000"/>
          <w:sz w:val="26"/>
          <w:szCs w:val="26"/>
          <w:lang w:eastAsia="ru-RU"/>
        </w:rPr>
      </w:pPr>
      <w:r w:rsidRPr="00E70230">
        <w:rPr>
          <w:rFonts w:ascii="Times New Roman" w:eastAsia="Times New Roman" w:hAnsi="Times New Roman" w:cs="Times New Roman"/>
          <w:b/>
          <w:bCs/>
          <w:color w:val="000000"/>
          <w:sz w:val="26"/>
          <w:szCs w:val="26"/>
          <w:lang w:eastAsia="ru-RU"/>
        </w:rPr>
        <w:t>УХВАЛИЛИ:</w:t>
      </w:r>
    </w:p>
    <w:p w:rsidR="005E6627" w:rsidRPr="000F193B" w:rsidRDefault="005E6627" w:rsidP="000F193B">
      <w:pPr>
        <w:pStyle w:val="a7"/>
        <w:numPr>
          <w:ilvl w:val="0"/>
          <w:numId w:val="11"/>
        </w:numPr>
        <w:tabs>
          <w:tab w:val="left" w:pos="851"/>
        </w:tabs>
        <w:spacing w:after="5" w:line="240" w:lineRule="auto"/>
        <w:ind w:left="0" w:firstLine="567"/>
        <w:jc w:val="both"/>
        <w:rPr>
          <w:rFonts w:ascii="Times New Roman" w:eastAsia="Times New Roman" w:hAnsi="Times New Roman" w:cs="Times New Roman"/>
          <w:bCs/>
          <w:color w:val="000000"/>
          <w:sz w:val="26"/>
          <w:szCs w:val="26"/>
          <w:lang w:eastAsia="ru-RU"/>
        </w:rPr>
      </w:pPr>
      <w:r w:rsidRPr="000F193B">
        <w:rPr>
          <w:rFonts w:ascii="Times New Roman" w:eastAsia="Times New Roman" w:hAnsi="Times New Roman" w:cs="Times New Roman"/>
          <w:bCs/>
          <w:color w:val="000000"/>
          <w:sz w:val="26"/>
          <w:szCs w:val="26"/>
          <w:lang w:eastAsia="ru-RU"/>
        </w:rPr>
        <w:t>Роботу вчителів інформатики вважати такою, що забезпечує виконання державних програм і навчальних планів.</w:t>
      </w:r>
    </w:p>
    <w:p w:rsidR="000F193B" w:rsidRPr="000F193B" w:rsidRDefault="000F193B" w:rsidP="000F193B">
      <w:pPr>
        <w:pStyle w:val="a7"/>
        <w:spacing w:after="5" w:line="240" w:lineRule="auto"/>
        <w:ind w:left="810"/>
        <w:jc w:val="both"/>
        <w:rPr>
          <w:rFonts w:ascii="Times New Roman" w:eastAsia="Times New Roman" w:hAnsi="Times New Roman" w:cs="Times New Roman"/>
          <w:bCs/>
          <w:color w:val="000000"/>
          <w:sz w:val="26"/>
          <w:szCs w:val="26"/>
          <w:lang w:eastAsia="ru-RU"/>
        </w:rPr>
      </w:pPr>
    </w:p>
    <w:p w:rsidR="00E70230" w:rsidRPr="00612866" w:rsidRDefault="00E70230" w:rsidP="005E6627">
      <w:pPr>
        <w:numPr>
          <w:ilvl w:val="0"/>
          <w:numId w:val="3"/>
        </w:numPr>
        <w:tabs>
          <w:tab w:val="left" w:pos="851"/>
        </w:tabs>
        <w:spacing w:after="5" w:line="240" w:lineRule="auto"/>
        <w:ind w:left="0" w:firstLine="426"/>
        <w:contextualSpacing/>
        <w:jc w:val="both"/>
        <w:rPr>
          <w:rFonts w:ascii="Times New Roman" w:eastAsia="Times New Roman" w:hAnsi="Times New Roman" w:cs="Times New Roman"/>
          <w:color w:val="000000"/>
          <w:sz w:val="26"/>
          <w:szCs w:val="26"/>
          <w:lang w:eastAsia="ru-RU"/>
        </w:rPr>
      </w:pPr>
      <w:r w:rsidRPr="00A70B6C">
        <w:rPr>
          <w:rFonts w:ascii="Times New Roman" w:eastAsia="Times New Roman" w:hAnsi="Times New Roman" w:cs="Times New Roman"/>
          <w:b/>
          <w:bCs/>
          <w:color w:val="000000"/>
          <w:sz w:val="26"/>
          <w:szCs w:val="26"/>
          <w:lang w:val="ru-RU" w:eastAsia="ru-RU"/>
        </w:rPr>
        <w:t xml:space="preserve">СЛУХАЛИ: </w:t>
      </w:r>
    </w:p>
    <w:p w:rsidR="000F193B" w:rsidRPr="000F193B" w:rsidRDefault="00E70230" w:rsidP="000F193B">
      <w:pPr>
        <w:spacing w:after="5" w:line="240" w:lineRule="auto"/>
        <w:ind w:firstLine="426"/>
        <w:contextualSpacing/>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Круглянко В.П., заступника директора з виховної роботи з питання моніторингу стану викладання музичного мистецтва</w:t>
      </w:r>
      <w:r w:rsidR="005E6627">
        <w:rPr>
          <w:rFonts w:ascii="Times New Roman" w:eastAsia="Times New Roman" w:hAnsi="Times New Roman" w:cs="Times New Roman"/>
          <w:bCs/>
          <w:color w:val="000000"/>
          <w:sz w:val="26"/>
          <w:szCs w:val="26"/>
          <w:lang w:eastAsia="ru-RU"/>
        </w:rPr>
        <w:t xml:space="preserve"> (довідка додається).</w:t>
      </w:r>
    </w:p>
    <w:p w:rsidR="00612866" w:rsidRPr="00A4575E" w:rsidRDefault="00E70230" w:rsidP="005E6627">
      <w:pPr>
        <w:spacing w:after="5" w:line="240" w:lineRule="auto"/>
        <w:ind w:left="426"/>
        <w:contextualSpacing/>
        <w:jc w:val="both"/>
        <w:rPr>
          <w:rFonts w:ascii="Times New Roman" w:eastAsia="Times New Roman" w:hAnsi="Times New Roman" w:cs="Times New Roman"/>
          <w:b/>
          <w:bCs/>
          <w:color w:val="000000"/>
          <w:sz w:val="26"/>
          <w:szCs w:val="26"/>
          <w:lang w:eastAsia="ru-RU"/>
        </w:rPr>
      </w:pPr>
      <w:r w:rsidRPr="00E70230">
        <w:rPr>
          <w:rFonts w:ascii="Times New Roman" w:eastAsia="Times New Roman" w:hAnsi="Times New Roman" w:cs="Times New Roman"/>
          <w:b/>
          <w:bCs/>
          <w:color w:val="000000"/>
          <w:sz w:val="26"/>
          <w:szCs w:val="26"/>
          <w:lang w:eastAsia="ru-RU"/>
        </w:rPr>
        <w:lastRenderedPageBreak/>
        <w:t>УХВАЛИЛИ:</w:t>
      </w:r>
    </w:p>
    <w:p w:rsidR="00612866" w:rsidRPr="000F193B" w:rsidRDefault="005E6627" w:rsidP="000F193B">
      <w:pPr>
        <w:pStyle w:val="a7"/>
        <w:numPr>
          <w:ilvl w:val="0"/>
          <w:numId w:val="12"/>
        </w:numPr>
        <w:tabs>
          <w:tab w:val="left" w:pos="851"/>
        </w:tabs>
        <w:spacing w:after="0" w:line="240" w:lineRule="auto"/>
        <w:ind w:left="0" w:firstLine="567"/>
        <w:jc w:val="both"/>
        <w:rPr>
          <w:rFonts w:ascii="Times New Roman" w:eastAsia="Times New Roman" w:hAnsi="Times New Roman" w:cs="Times New Roman"/>
          <w:bCs/>
          <w:color w:val="000000"/>
          <w:sz w:val="26"/>
          <w:szCs w:val="26"/>
          <w:lang w:eastAsia="ru-RU"/>
        </w:rPr>
      </w:pPr>
      <w:r w:rsidRPr="000F193B">
        <w:rPr>
          <w:rFonts w:ascii="Times New Roman" w:eastAsia="Times New Roman" w:hAnsi="Times New Roman" w:cs="Times New Roman"/>
          <w:bCs/>
          <w:color w:val="000000"/>
          <w:sz w:val="26"/>
          <w:szCs w:val="26"/>
          <w:lang w:eastAsia="ru-RU"/>
        </w:rPr>
        <w:t>Роботу вчителів музичного мистецтва вважати такою, що забезпечує виконання державних програм і навчальних планів.</w:t>
      </w:r>
    </w:p>
    <w:p w:rsidR="000F193B" w:rsidRPr="000F193B" w:rsidRDefault="000F193B" w:rsidP="000F193B">
      <w:pPr>
        <w:pStyle w:val="a7"/>
        <w:spacing w:after="0" w:line="240" w:lineRule="auto"/>
        <w:ind w:left="786"/>
        <w:jc w:val="both"/>
        <w:rPr>
          <w:rFonts w:ascii="Times New Roman" w:eastAsia="Times New Roman" w:hAnsi="Times New Roman" w:cs="Times New Roman"/>
          <w:bCs/>
          <w:color w:val="000000"/>
          <w:sz w:val="26"/>
          <w:szCs w:val="26"/>
          <w:lang w:eastAsia="ru-RU"/>
        </w:rPr>
      </w:pPr>
    </w:p>
    <w:p w:rsidR="00E70230" w:rsidRPr="00612866" w:rsidRDefault="00E70230" w:rsidP="005E6627">
      <w:pPr>
        <w:numPr>
          <w:ilvl w:val="0"/>
          <w:numId w:val="3"/>
        </w:numPr>
        <w:tabs>
          <w:tab w:val="left" w:pos="851"/>
        </w:tabs>
        <w:spacing w:after="5" w:line="240" w:lineRule="auto"/>
        <w:contextualSpacing/>
        <w:jc w:val="both"/>
        <w:rPr>
          <w:rFonts w:ascii="Times New Roman" w:eastAsia="Times New Roman" w:hAnsi="Times New Roman" w:cs="Times New Roman"/>
          <w:color w:val="000000"/>
          <w:sz w:val="26"/>
          <w:szCs w:val="26"/>
          <w:lang w:eastAsia="ru-RU"/>
        </w:rPr>
      </w:pPr>
      <w:r w:rsidRPr="00A70B6C">
        <w:rPr>
          <w:rFonts w:ascii="Times New Roman" w:eastAsia="Times New Roman" w:hAnsi="Times New Roman" w:cs="Times New Roman"/>
          <w:b/>
          <w:bCs/>
          <w:color w:val="000000"/>
          <w:sz w:val="26"/>
          <w:szCs w:val="26"/>
          <w:lang w:val="ru-RU" w:eastAsia="ru-RU"/>
        </w:rPr>
        <w:t xml:space="preserve">СЛУХАЛИ: </w:t>
      </w:r>
    </w:p>
    <w:p w:rsidR="00E70230" w:rsidRDefault="00E70230" w:rsidP="005E6627">
      <w:pPr>
        <w:spacing w:after="5" w:line="240" w:lineRule="auto"/>
        <w:ind w:firstLine="426"/>
        <w:contextualSpacing/>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 xml:space="preserve">Дубину І.М., заступника директора з науково-методичної роботи з питання </w:t>
      </w:r>
      <w:r w:rsidR="00467B47">
        <w:rPr>
          <w:rFonts w:ascii="Times New Roman" w:eastAsia="Times New Roman" w:hAnsi="Times New Roman" w:cs="Times New Roman"/>
          <w:bCs/>
          <w:color w:val="000000"/>
          <w:sz w:val="26"/>
          <w:szCs w:val="26"/>
          <w:lang w:eastAsia="ru-RU"/>
        </w:rPr>
        <w:t xml:space="preserve">необхідності </w:t>
      </w:r>
      <w:r>
        <w:rPr>
          <w:rFonts w:ascii="Times New Roman" w:eastAsia="Times New Roman" w:hAnsi="Times New Roman" w:cs="Times New Roman"/>
          <w:bCs/>
          <w:color w:val="000000"/>
          <w:sz w:val="26"/>
          <w:szCs w:val="26"/>
          <w:lang w:eastAsia="ru-RU"/>
        </w:rPr>
        <w:t xml:space="preserve">схвалення </w:t>
      </w:r>
      <w:r w:rsidRPr="00E70230">
        <w:rPr>
          <w:rFonts w:ascii="Times New Roman" w:eastAsia="Times New Roman" w:hAnsi="Times New Roman" w:cs="Times New Roman"/>
          <w:bCs/>
          <w:color w:val="000000"/>
          <w:sz w:val="26"/>
          <w:szCs w:val="26"/>
          <w:lang w:eastAsia="ru-RU"/>
        </w:rPr>
        <w:t>Положення про  методичні комісії (об’єднання), Положення про методичну раду, Положення про динамічні творчі групи, Положення про керівника методичних комісій (об’єднань), Положення про методичну роботу, Положення про наставництво</w:t>
      </w:r>
      <w:r w:rsidR="00467B47" w:rsidRPr="00467B47">
        <w:rPr>
          <w:rFonts w:ascii="Times New Roman" w:eastAsia="Times New Roman" w:hAnsi="Times New Roman" w:cs="Times New Roman"/>
          <w:bCs/>
          <w:color w:val="000000"/>
          <w:sz w:val="26"/>
          <w:szCs w:val="26"/>
          <w:lang w:eastAsia="ru-RU"/>
        </w:rPr>
        <w:t>, проекти яких були на обговоренні ко</w:t>
      </w:r>
      <w:r w:rsidR="00467B47">
        <w:rPr>
          <w:rFonts w:ascii="Times New Roman" w:eastAsia="Times New Roman" w:hAnsi="Times New Roman" w:cs="Times New Roman"/>
          <w:bCs/>
          <w:color w:val="000000"/>
          <w:sz w:val="26"/>
          <w:szCs w:val="26"/>
          <w:lang w:eastAsia="ru-RU"/>
        </w:rPr>
        <w:t>лективу впродовж трьох тижнів.</w:t>
      </w:r>
    </w:p>
    <w:p w:rsidR="00E70230" w:rsidRDefault="00E70230" w:rsidP="005E6627">
      <w:pPr>
        <w:spacing w:after="5" w:line="240" w:lineRule="auto"/>
        <w:ind w:firstLine="426"/>
        <w:contextualSpacing/>
        <w:jc w:val="both"/>
        <w:rPr>
          <w:rFonts w:ascii="Times New Roman" w:eastAsia="Times New Roman" w:hAnsi="Times New Roman" w:cs="Times New Roman"/>
          <w:b/>
          <w:bCs/>
          <w:color w:val="000000"/>
          <w:sz w:val="26"/>
          <w:szCs w:val="26"/>
          <w:lang w:eastAsia="ru-RU"/>
        </w:rPr>
      </w:pPr>
      <w:r w:rsidRPr="00E70230">
        <w:rPr>
          <w:rFonts w:ascii="Times New Roman" w:eastAsia="Times New Roman" w:hAnsi="Times New Roman" w:cs="Times New Roman"/>
          <w:b/>
          <w:bCs/>
          <w:color w:val="000000"/>
          <w:sz w:val="26"/>
          <w:szCs w:val="26"/>
          <w:lang w:eastAsia="ru-RU"/>
        </w:rPr>
        <w:t>ВИСТУПИЛИ:</w:t>
      </w:r>
    </w:p>
    <w:p w:rsidR="005E6627" w:rsidRPr="00467B47" w:rsidRDefault="00467B47" w:rsidP="005E6627">
      <w:pPr>
        <w:spacing w:after="5" w:line="240" w:lineRule="auto"/>
        <w:ind w:firstLine="426"/>
        <w:contextualSpacing/>
        <w:jc w:val="both"/>
        <w:rPr>
          <w:rFonts w:ascii="Times New Roman" w:eastAsia="Times New Roman" w:hAnsi="Times New Roman" w:cs="Times New Roman"/>
          <w:bCs/>
          <w:color w:val="000000"/>
          <w:sz w:val="26"/>
          <w:szCs w:val="26"/>
          <w:lang w:eastAsia="ru-RU"/>
        </w:rPr>
      </w:pPr>
      <w:r w:rsidRPr="00467B47">
        <w:rPr>
          <w:rFonts w:ascii="Times New Roman" w:eastAsia="Times New Roman" w:hAnsi="Times New Roman" w:cs="Times New Roman"/>
          <w:bCs/>
          <w:color w:val="000000"/>
          <w:sz w:val="26"/>
          <w:szCs w:val="26"/>
          <w:lang w:eastAsia="ru-RU"/>
        </w:rPr>
        <w:t>Суровцева М.В, директор закладу, яка запропонувала затвердити Кодекс безпечного освітнього середовища Овідіопольського ЗЗСО імені Т.</w:t>
      </w:r>
      <w:r w:rsidR="000F193B">
        <w:rPr>
          <w:rFonts w:ascii="Times New Roman" w:eastAsia="Times New Roman" w:hAnsi="Times New Roman" w:cs="Times New Roman"/>
          <w:bCs/>
          <w:color w:val="000000"/>
          <w:sz w:val="26"/>
          <w:szCs w:val="26"/>
          <w:lang w:eastAsia="ru-RU"/>
        </w:rPr>
        <w:t xml:space="preserve"> </w:t>
      </w:r>
      <w:r w:rsidRPr="00467B47">
        <w:rPr>
          <w:rFonts w:ascii="Times New Roman" w:eastAsia="Times New Roman" w:hAnsi="Times New Roman" w:cs="Times New Roman"/>
          <w:bCs/>
          <w:color w:val="000000"/>
          <w:sz w:val="26"/>
          <w:szCs w:val="26"/>
          <w:lang w:eastAsia="ru-RU"/>
        </w:rPr>
        <w:t>Шевченка Овідіопольської селищної ради.</w:t>
      </w:r>
    </w:p>
    <w:p w:rsidR="00E70230" w:rsidRDefault="00E70230" w:rsidP="005E6627">
      <w:pPr>
        <w:spacing w:after="5" w:line="240" w:lineRule="auto"/>
        <w:ind w:left="426"/>
        <w:contextualSpacing/>
        <w:jc w:val="both"/>
        <w:rPr>
          <w:rFonts w:ascii="Times New Roman" w:eastAsia="Times New Roman" w:hAnsi="Times New Roman" w:cs="Times New Roman"/>
          <w:b/>
          <w:bCs/>
          <w:color w:val="000000"/>
          <w:sz w:val="26"/>
          <w:szCs w:val="26"/>
          <w:lang w:eastAsia="ru-RU"/>
        </w:rPr>
      </w:pPr>
      <w:r w:rsidRPr="00E70230">
        <w:rPr>
          <w:rFonts w:ascii="Times New Roman" w:eastAsia="Times New Roman" w:hAnsi="Times New Roman" w:cs="Times New Roman"/>
          <w:b/>
          <w:bCs/>
          <w:color w:val="000000"/>
          <w:sz w:val="26"/>
          <w:szCs w:val="26"/>
          <w:lang w:eastAsia="ru-RU"/>
        </w:rPr>
        <w:t>УХВАЛИЛИ:</w:t>
      </w:r>
    </w:p>
    <w:p w:rsidR="00467B47" w:rsidRPr="00467B47" w:rsidRDefault="00467B47" w:rsidP="005E6627">
      <w:pPr>
        <w:spacing w:after="5" w:line="240" w:lineRule="auto"/>
        <w:ind w:firstLine="426"/>
        <w:contextualSpacing/>
        <w:jc w:val="both"/>
        <w:rPr>
          <w:rFonts w:ascii="Times New Roman" w:eastAsia="Times New Roman" w:hAnsi="Times New Roman" w:cs="Times New Roman"/>
          <w:bCs/>
          <w:color w:val="000000"/>
          <w:sz w:val="26"/>
          <w:szCs w:val="26"/>
          <w:lang w:eastAsia="ru-RU"/>
        </w:rPr>
      </w:pPr>
      <w:r w:rsidRPr="00467B47">
        <w:rPr>
          <w:rFonts w:ascii="Times New Roman" w:eastAsia="Times New Roman" w:hAnsi="Times New Roman" w:cs="Times New Roman"/>
          <w:bCs/>
          <w:color w:val="000000"/>
          <w:sz w:val="26"/>
          <w:szCs w:val="26"/>
          <w:lang w:eastAsia="ru-RU"/>
        </w:rPr>
        <w:t>11.1. Схвалити Положення про  методичні комісії (об’єднання), Положення про методичну раду, Положення про динамічні творчі групи, Положення про керівника методичних комісій (об’єднань), Положення про методичну роботу, Положення про наставництво Овідіопольського ЗЗСО імені Т.</w:t>
      </w:r>
      <w:r w:rsidR="005E6627">
        <w:rPr>
          <w:rFonts w:ascii="Times New Roman" w:eastAsia="Times New Roman" w:hAnsi="Times New Roman" w:cs="Times New Roman"/>
          <w:bCs/>
          <w:color w:val="000000"/>
          <w:sz w:val="26"/>
          <w:szCs w:val="26"/>
          <w:lang w:eastAsia="ru-RU"/>
        </w:rPr>
        <w:t xml:space="preserve"> </w:t>
      </w:r>
      <w:r w:rsidRPr="00467B47">
        <w:rPr>
          <w:rFonts w:ascii="Times New Roman" w:eastAsia="Times New Roman" w:hAnsi="Times New Roman" w:cs="Times New Roman"/>
          <w:bCs/>
          <w:color w:val="000000"/>
          <w:sz w:val="26"/>
          <w:szCs w:val="26"/>
          <w:lang w:eastAsia="ru-RU"/>
        </w:rPr>
        <w:t>Шевченка Овідіопольської селищної ради Одеського району Одеської області.</w:t>
      </w:r>
    </w:p>
    <w:p w:rsidR="00467B47" w:rsidRDefault="00467B47" w:rsidP="005E6627">
      <w:pPr>
        <w:spacing w:after="5" w:line="240" w:lineRule="auto"/>
        <w:ind w:left="426"/>
        <w:contextualSpacing/>
        <w:jc w:val="both"/>
        <w:rPr>
          <w:rFonts w:ascii="Times New Roman" w:eastAsia="Times New Roman" w:hAnsi="Times New Roman" w:cs="Times New Roman"/>
          <w:bCs/>
          <w:color w:val="000000"/>
          <w:sz w:val="26"/>
          <w:szCs w:val="26"/>
          <w:lang w:eastAsia="ru-RU"/>
        </w:rPr>
      </w:pPr>
      <w:r w:rsidRPr="00467B47">
        <w:rPr>
          <w:rFonts w:ascii="Times New Roman" w:eastAsia="Times New Roman" w:hAnsi="Times New Roman" w:cs="Times New Roman"/>
          <w:bCs/>
          <w:color w:val="000000"/>
          <w:sz w:val="26"/>
          <w:szCs w:val="26"/>
          <w:lang w:eastAsia="ru-RU"/>
        </w:rPr>
        <w:t>11.2. Забезпечити публічний доступ через офіційний сайт.</w:t>
      </w:r>
    </w:p>
    <w:p w:rsidR="000F193B" w:rsidRPr="005E6627" w:rsidRDefault="000F193B" w:rsidP="005E6627">
      <w:pPr>
        <w:spacing w:after="5" w:line="240" w:lineRule="auto"/>
        <w:ind w:left="426"/>
        <w:contextualSpacing/>
        <w:jc w:val="both"/>
        <w:rPr>
          <w:rFonts w:ascii="Times New Roman" w:eastAsia="Times New Roman" w:hAnsi="Times New Roman" w:cs="Times New Roman"/>
          <w:bCs/>
          <w:color w:val="000000"/>
          <w:sz w:val="26"/>
          <w:szCs w:val="26"/>
          <w:lang w:eastAsia="ru-RU"/>
        </w:rPr>
      </w:pPr>
    </w:p>
    <w:p w:rsidR="00612866" w:rsidRPr="00E70230" w:rsidRDefault="00E70230" w:rsidP="005E6627">
      <w:pPr>
        <w:numPr>
          <w:ilvl w:val="0"/>
          <w:numId w:val="3"/>
        </w:numPr>
        <w:tabs>
          <w:tab w:val="left" w:pos="851"/>
        </w:tabs>
        <w:spacing w:after="5" w:line="240" w:lineRule="auto"/>
        <w:ind w:left="0" w:firstLine="426"/>
        <w:contextualSpacing/>
        <w:jc w:val="both"/>
        <w:rPr>
          <w:rFonts w:ascii="Times New Roman" w:eastAsia="Times New Roman" w:hAnsi="Times New Roman" w:cs="Times New Roman"/>
          <w:color w:val="000000"/>
          <w:sz w:val="26"/>
          <w:szCs w:val="26"/>
          <w:lang w:eastAsia="ru-RU"/>
        </w:rPr>
      </w:pPr>
      <w:r w:rsidRPr="00A70B6C">
        <w:rPr>
          <w:rFonts w:ascii="Times New Roman" w:eastAsia="Times New Roman" w:hAnsi="Times New Roman" w:cs="Times New Roman"/>
          <w:b/>
          <w:bCs/>
          <w:color w:val="000000"/>
          <w:sz w:val="26"/>
          <w:szCs w:val="26"/>
          <w:lang w:val="ru-RU" w:eastAsia="ru-RU"/>
        </w:rPr>
        <w:t xml:space="preserve">СЛУХАЛИ: </w:t>
      </w:r>
    </w:p>
    <w:p w:rsidR="00A70B6C" w:rsidRPr="00FB5676" w:rsidRDefault="00A70B6C" w:rsidP="005E6627">
      <w:pPr>
        <w:spacing w:after="5" w:line="240" w:lineRule="auto"/>
        <w:ind w:left="10" w:firstLine="416"/>
        <w:jc w:val="both"/>
        <w:rPr>
          <w:rFonts w:ascii="Times New Roman" w:eastAsia="Times New Roman" w:hAnsi="Times New Roman" w:cs="Times New Roman"/>
          <w:bCs/>
          <w:sz w:val="26"/>
          <w:szCs w:val="26"/>
          <w:lang w:eastAsia="ru-RU"/>
        </w:rPr>
      </w:pPr>
      <w:r w:rsidRPr="00FB5676">
        <w:rPr>
          <w:rFonts w:ascii="Times New Roman" w:eastAsia="Times New Roman" w:hAnsi="Times New Roman" w:cs="Times New Roman"/>
          <w:bCs/>
          <w:sz w:val="26"/>
          <w:szCs w:val="26"/>
          <w:lang w:eastAsia="ru-RU"/>
        </w:rPr>
        <w:t>Круглянко В.П., заступника директора з навчально-виховної роботи, про визнання результатів підвищення кваліфікації педагогічних працівників</w:t>
      </w:r>
      <w:r w:rsidRPr="00FB5676">
        <w:rPr>
          <w:rFonts w:ascii="Times New Roman" w:eastAsia="Times New Roman" w:hAnsi="Times New Roman" w:cs="Times New Roman"/>
          <w:sz w:val="28"/>
          <w:szCs w:val="28"/>
          <w:lang w:eastAsia="ru-RU"/>
        </w:rPr>
        <w:t xml:space="preserve"> </w:t>
      </w:r>
      <w:r w:rsidRPr="00FB5676">
        <w:rPr>
          <w:rFonts w:ascii="Times New Roman" w:eastAsia="Times New Roman" w:hAnsi="Times New Roman" w:cs="Times New Roman"/>
          <w:bCs/>
          <w:sz w:val="26"/>
          <w:szCs w:val="26"/>
          <w:lang w:eastAsia="ru-RU"/>
        </w:rPr>
        <w:t xml:space="preserve">(які подали клопотання та сертифікати про проходження підвищення кваліфікації). На затвердження педрадою подано </w:t>
      </w:r>
      <w:r w:rsidR="00FB5676" w:rsidRPr="00FB5676">
        <w:rPr>
          <w:rFonts w:ascii="Times New Roman" w:eastAsia="Times New Roman" w:hAnsi="Times New Roman" w:cs="Times New Roman"/>
          <w:bCs/>
          <w:sz w:val="26"/>
          <w:szCs w:val="26"/>
          <w:lang w:eastAsia="ru-RU"/>
        </w:rPr>
        <w:t>20</w:t>
      </w:r>
      <w:r w:rsidRPr="00FB5676">
        <w:rPr>
          <w:rFonts w:ascii="Times New Roman" w:eastAsia="Times New Roman" w:hAnsi="Times New Roman" w:cs="Times New Roman"/>
          <w:bCs/>
          <w:sz w:val="26"/>
          <w:szCs w:val="26"/>
          <w:lang w:eastAsia="ru-RU"/>
        </w:rPr>
        <w:t xml:space="preserve"> клопотань та підтверджуючі документи (сертифікати) щодо зарахування підвищення кваліфікації. Заступник директора ознайомила членів педради з клопотаннями педпрацівників про визнання підвищення кваліфікації. Запропонувала заслухати педагогічних працівників щодо якості виконання програми підвищення кваліфікації, результатів підвищення кваліфікації.</w:t>
      </w:r>
    </w:p>
    <w:p w:rsidR="00A70B6C" w:rsidRPr="00FB5676" w:rsidRDefault="00A70B6C" w:rsidP="005E6627">
      <w:pPr>
        <w:spacing w:after="5" w:line="240" w:lineRule="auto"/>
        <w:ind w:left="10" w:firstLine="416"/>
        <w:jc w:val="both"/>
        <w:rPr>
          <w:rFonts w:ascii="Times New Roman" w:eastAsia="Times New Roman" w:hAnsi="Times New Roman" w:cs="Times New Roman"/>
          <w:b/>
          <w:bCs/>
          <w:sz w:val="26"/>
          <w:szCs w:val="26"/>
          <w:lang w:eastAsia="ru-RU"/>
        </w:rPr>
      </w:pPr>
      <w:r w:rsidRPr="00FB5676">
        <w:rPr>
          <w:rFonts w:ascii="Times New Roman" w:eastAsia="Times New Roman" w:hAnsi="Times New Roman" w:cs="Times New Roman"/>
          <w:b/>
          <w:bCs/>
          <w:sz w:val="26"/>
          <w:szCs w:val="26"/>
          <w:lang w:eastAsia="ru-RU"/>
        </w:rPr>
        <w:t>ВИСТУПИЛИ:</w:t>
      </w:r>
    </w:p>
    <w:p w:rsidR="00A70B6C" w:rsidRPr="00FB5676" w:rsidRDefault="00FB5676" w:rsidP="005E6627">
      <w:pPr>
        <w:spacing w:after="0" w:line="240" w:lineRule="auto"/>
        <w:ind w:left="10" w:firstLine="416"/>
        <w:jc w:val="both"/>
        <w:rPr>
          <w:rFonts w:ascii="Times New Roman" w:eastAsia="Times New Roman" w:hAnsi="Times New Roman" w:cs="Times New Roman"/>
          <w:bCs/>
          <w:sz w:val="26"/>
          <w:szCs w:val="26"/>
          <w:lang w:eastAsia="ru-RU"/>
        </w:rPr>
      </w:pPr>
      <w:r w:rsidRPr="00FB5676">
        <w:rPr>
          <w:rFonts w:ascii="Times New Roman" w:eastAsia="Times New Roman" w:hAnsi="Times New Roman" w:cs="Times New Roman"/>
          <w:bCs/>
          <w:sz w:val="26"/>
          <w:szCs w:val="26"/>
          <w:lang w:eastAsia="ru-RU"/>
        </w:rPr>
        <w:t>Гриценко Т.М.,</w:t>
      </w:r>
      <w:r w:rsidR="00E70230" w:rsidRPr="00FB5676">
        <w:rPr>
          <w:rFonts w:ascii="Times New Roman" w:eastAsia="Times New Roman" w:hAnsi="Times New Roman" w:cs="Times New Roman"/>
          <w:bCs/>
          <w:sz w:val="26"/>
          <w:szCs w:val="26"/>
          <w:lang w:eastAsia="ru-RU"/>
        </w:rPr>
        <w:t xml:space="preserve"> </w:t>
      </w:r>
      <w:r w:rsidRPr="00FB5676">
        <w:rPr>
          <w:rFonts w:ascii="Times New Roman" w:eastAsia="Times New Roman" w:hAnsi="Times New Roman" w:cs="Times New Roman"/>
          <w:bCs/>
          <w:sz w:val="26"/>
          <w:szCs w:val="26"/>
          <w:lang w:eastAsia="ru-RU"/>
        </w:rPr>
        <w:t xml:space="preserve">Даниленко О.В., Ільїна А.С., Ісопеску В.В., </w:t>
      </w:r>
      <w:proofErr w:type="spellStart"/>
      <w:r w:rsidRPr="00FB5676">
        <w:rPr>
          <w:rFonts w:ascii="Times New Roman" w:eastAsia="Times New Roman" w:hAnsi="Times New Roman" w:cs="Times New Roman"/>
          <w:bCs/>
          <w:sz w:val="26"/>
          <w:szCs w:val="26"/>
          <w:lang w:eastAsia="ru-RU"/>
        </w:rPr>
        <w:t>Кеча</w:t>
      </w:r>
      <w:proofErr w:type="spellEnd"/>
      <w:r w:rsidRPr="00FB5676">
        <w:rPr>
          <w:rFonts w:ascii="Times New Roman" w:eastAsia="Times New Roman" w:hAnsi="Times New Roman" w:cs="Times New Roman"/>
          <w:bCs/>
          <w:sz w:val="26"/>
          <w:szCs w:val="26"/>
          <w:lang w:eastAsia="ru-RU"/>
        </w:rPr>
        <w:t xml:space="preserve"> Т.О., Круглянко В.П., Макаревич Г.М., </w:t>
      </w:r>
      <w:proofErr w:type="spellStart"/>
      <w:r w:rsidRPr="00FB5676">
        <w:rPr>
          <w:rFonts w:ascii="Times New Roman" w:eastAsia="Times New Roman" w:hAnsi="Times New Roman" w:cs="Times New Roman"/>
          <w:bCs/>
          <w:sz w:val="26"/>
          <w:szCs w:val="26"/>
          <w:lang w:eastAsia="ru-RU"/>
        </w:rPr>
        <w:t>Масловська</w:t>
      </w:r>
      <w:proofErr w:type="spellEnd"/>
      <w:r w:rsidRPr="00FB5676">
        <w:rPr>
          <w:rFonts w:ascii="Times New Roman" w:eastAsia="Times New Roman" w:hAnsi="Times New Roman" w:cs="Times New Roman"/>
          <w:bCs/>
          <w:sz w:val="26"/>
          <w:szCs w:val="26"/>
          <w:lang w:eastAsia="ru-RU"/>
        </w:rPr>
        <w:t xml:space="preserve"> М.М., Павленко В.А., Павлюк Т.О., </w:t>
      </w:r>
      <w:proofErr w:type="spellStart"/>
      <w:r w:rsidRPr="00FB5676">
        <w:rPr>
          <w:rFonts w:ascii="Times New Roman" w:eastAsia="Times New Roman" w:hAnsi="Times New Roman" w:cs="Times New Roman"/>
          <w:bCs/>
          <w:sz w:val="26"/>
          <w:szCs w:val="26"/>
          <w:lang w:eastAsia="ru-RU"/>
        </w:rPr>
        <w:t>Пенчева</w:t>
      </w:r>
      <w:proofErr w:type="spellEnd"/>
      <w:r w:rsidRPr="00FB5676">
        <w:rPr>
          <w:rFonts w:ascii="Times New Roman" w:eastAsia="Times New Roman" w:hAnsi="Times New Roman" w:cs="Times New Roman"/>
          <w:bCs/>
          <w:sz w:val="26"/>
          <w:szCs w:val="26"/>
          <w:lang w:eastAsia="ru-RU"/>
        </w:rPr>
        <w:t xml:space="preserve"> Ю.Л., </w:t>
      </w:r>
      <w:proofErr w:type="spellStart"/>
      <w:r w:rsidRPr="00FB5676">
        <w:rPr>
          <w:rFonts w:ascii="Times New Roman" w:eastAsia="Times New Roman" w:hAnsi="Times New Roman" w:cs="Times New Roman"/>
          <w:bCs/>
          <w:sz w:val="26"/>
          <w:szCs w:val="26"/>
          <w:lang w:eastAsia="ru-RU"/>
        </w:rPr>
        <w:t>Рвачова</w:t>
      </w:r>
      <w:proofErr w:type="spellEnd"/>
      <w:r w:rsidRPr="00FB5676">
        <w:rPr>
          <w:rFonts w:ascii="Times New Roman" w:eastAsia="Times New Roman" w:hAnsi="Times New Roman" w:cs="Times New Roman"/>
          <w:bCs/>
          <w:sz w:val="26"/>
          <w:szCs w:val="26"/>
          <w:lang w:eastAsia="ru-RU"/>
        </w:rPr>
        <w:t xml:space="preserve"> Л.С., Ройченко О.А., Сєрова В.М., </w:t>
      </w:r>
      <w:proofErr w:type="spellStart"/>
      <w:r w:rsidRPr="00FB5676">
        <w:rPr>
          <w:rFonts w:ascii="Times New Roman" w:eastAsia="Times New Roman" w:hAnsi="Times New Roman" w:cs="Times New Roman"/>
          <w:bCs/>
          <w:sz w:val="26"/>
          <w:szCs w:val="26"/>
          <w:lang w:eastAsia="ru-RU"/>
        </w:rPr>
        <w:t>Степановська</w:t>
      </w:r>
      <w:proofErr w:type="spellEnd"/>
      <w:r w:rsidRPr="00FB5676">
        <w:rPr>
          <w:rFonts w:ascii="Times New Roman" w:eastAsia="Times New Roman" w:hAnsi="Times New Roman" w:cs="Times New Roman"/>
          <w:bCs/>
          <w:sz w:val="26"/>
          <w:szCs w:val="26"/>
          <w:lang w:eastAsia="ru-RU"/>
        </w:rPr>
        <w:t xml:space="preserve"> Н.І., Тітомир В.В., Ткач Т.Ф., </w:t>
      </w:r>
      <w:proofErr w:type="spellStart"/>
      <w:r w:rsidRPr="00FB5676">
        <w:rPr>
          <w:rFonts w:ascii="Times New Roman" w:eastAsia="Times New Roman" w:hAnsi="Times New Roman" w:cs="Times New Roman"/>
          <w:bCs/>
          <w:sz w:val="26"/>
          <w:szCs w:val="26"/>
          <w:lang w:eastAsia="ru-RU"/>
        </w:rPr>
        <w:t>Шастків</w:t>
      </w:r>
      <w:proofErr w:type="spellEnd"/>
      <w:r w:rsidRPr="00FB5676">
        <w:rPr>
          <w:rFonts w:ascii="Times New Roman" w:eastAsia="Times New Roman" w:hAnsi="Times New Roman" w:cs="Times New Roman"/>
          <w:bCs/>
          <w:sz w:val="26"/>
          <w:szCs w:val="26"/>
          <w:lang w:eastAsia="ru-RU"/>
        </w:rPr>
        <w:t xml:space="preserve"> Н.Ф., які </w:t>
      </w:r>
      <w:r w:rsidR="00A70B6C" w:rsidRPr="00FB5676">
        <w:rPr>
          <w:rFonts w:ascii="Times New Roman" w:eastAsia="Times New Roman" w:hAnsi="Times New Roman" w:cs="Times New Roman"/>
          <w:bCs/>
          <w:sz w:val="26"/>
          <w:szCs w:val="26"/>
          <w:lang w:eastAsia="ru-RU"/>
        </w:rPr>
        <w:t>ознайомили присутніх із звітами про підвищення кваліфікації</w:t>
      </w:r>
    </w:p>
    <w:p w:rsidR="00A70B6C" w:rsidRPr="00FB5676" w:rsidRDefault="00FB5676" w:rsidP="005E6627">
      <w:pPr>
        <w:spacing w:after="0" w:line="240" w:lineRule="auto"/>
        <w:ind w:left="10" w:firstLine="416"/>
        <w:jc w:val="both"/>
        <w:rPr>
          <w:rFonts w:ascii="Times New Roman" w:eastAsia="Times New Roman" w:hAnsi="Times New Roman" w:cs="Times New Roman"/>
          <w:bCs/>
          <w:sz w:val="26"/>
          <w:szCs w:val="26"/>
          <w:lang w:eastAsia="ru-RU"/>
        </w:rPr>
      </w:pPr>
      <w:r w:rsidRPr="00FB5676">
        <w:rPr>
          <w:rFonts w:ascii="Times New Roman" w:eastAsia="Times New Roman" w:hAnsi="Times New Roman" w:cs="Times New Roman"/>
          <w:bCs/>
          <w:sz w:val="26"/>
          <w:szCs w:val="26"/>
          <w:lang w:eastAsia="ru-RU"/>
        </w:rPr>
        <w:t xml:space="preserve">Суровцева М.В., </w:t>
      </w:r>
      <w:r w:rsidR="00E70230" w:rsidRPr="00FB5676">
        <w:rPr>
          <w:rFonts w:ascii="Times New Roman" w:eastAsia="Times New Roman" w:hAnsi="Times New Roman" w:cs="Times New Roman"/>
          <w:bCs/>
          <w:sz w:val="26"/>
          <w:szCs w:val="26"/>
          <w:lang w:eastAsia="ru-RU"/>
        </w:rPr>
        <w:t>дирек</w:t>
      </w:r>
      <w:r w:rsidRPr="00FB5676">
        <w:rPr>
          <w:rFonts w:ascii="Times New Roman" w:eastAsia="Times New Roman" w:hAnsi="Times New Roman" w:cs="Times New Roman"/>
          <w:bCs/>
          <w:sz w:val="26"/>
          <w:szCs w:val="26"/>
          <w:lang w:eastAsia="ru-RU"/>
        </w:rPr>
        <w:t>тор закладу</w:t>
      </w:r>
      <w:r w:rsidR="00A70B6C" w:rsidRPr="00FB5676">
        <w:rPr>
          <w:rFonts w:ascii="Times New Roman" w:eastAsia="Times New Roman" w:hAnsi="Times New Roman" w:cs="Times New Roman"/>
          <w:bCs/>
          <w:sz w:val="26"/>
          <w:szCs w:val="26"/>
          <w:lang w:eastAsia="ru-RU"/>
        </w:rPr>
        <w:t>, яка запропонувала</w:t>
      </w:r>
      <w:r w:rsidR="00A70B6C" w:rsidRPr="00FB5676">
        <w:rPr>
          <w:rFonts w:ascii="Times New Roman" w:eastAsia="Times New Roman" w:hAnsi="Times New Roman" w:cs="Times New Roman"/>
          <w:sz w:val="28"/>
          <w:szCs w:val="28"/>
          <w:lang w:eastAsia="ru-RU"/>
        </w:rPr>
        <w:t xml:space="preserve"> </w:t>
      </w:r>
      <w:r w:rsidR="00A70B6C" w:rsidRPr="00FB5676">
        <w:rPr>
          <w:rFonts w:ascii="Times New Roman" w:eastAsia="Times New Roman" w:hAnsi="Times New Roman" w:cs="Times New Roman"/>
          <w:bCs/>
          <w:sz w:val="26"/>
          <w:szCs w:val="26"/>
          <w:lang w:eastAsia="ru-RU"/>
        </w:rPr>
        <w:t>визнати результати підвищення кваліфікації педагогічних працівників.</w:t>
      </w:r>
    </w:p>
    <w:p w:rsidR="00A70B6C" w:rsidRPr="00FB5676" w:rsidRDefault="00A70B6C" w:rsidP="005E6627">
      <w:pPr>
        <w:spacing w:after="5" w:line="240" w:lineRule="auto"/>
        <w:ind w:left="10" w:firstLine="416"/>
        <w:jc w:val="both"/>
        <w:rPr>
          <w:rFonts w:ascii="Times New Roman" w:eastAsia="Times New Roman" w:hAnsi="Times New Roman" w:cs="Times New Roman"/>
          <w:b/>
          <w:bCs/>
          <w:sz w:val="26"/>
          <w:szCs w:val="26"/>
          <w:lang w:eastAsia="ru-RU"/>
        </w:rPr>
      </w:pPr>
      <w:r w:rsidRPr="00FB5676">
        <w:rPr>
          <w:rFonts w:ascii="Times New Roman" w:eastAsia="Times New Roman" w:hAnsi="Times New Roman" w:cs="Times New Roman"/>
          <w:b/>
          <w:bCs/>
          <w:sz w:val="26"/>
          <w:szCs w:val="26"/>
          <w:lang w:eastAsia="ru-RU"/>
        </w:rPr>
        <w:t>УХВАЛИЛИ:</w:t>
      </w:r>
    </w:p>
    <w:p w:rsidR="005E6627" w:rsidRPr="006651B4" w:rsidRDefault="00A70B6C" w:rsidP="006651B4">
      <w:pPr>
        <w:pStyle w:val="a7"/>
        <w:numPr>
          <w:ilvl w:val="1"/>
          <w:numId w:val="3"/>
        </w:numPr>
        <w:tabs>
          <w:tab w:val="left" w:pos="851"/>
          <w:tab w:val="left" w:pos="1134"/>
        </w:tabs>
        <w:spacing w:after="5" w:line="240" w:lineRule="auto"/>
        <w:ind w:left="0" w:firstLine="567"/>
        <w:jc w:val="both"/>
        <w:rPr>
          <w:rFonts w:ascii="Times New Roman" w:eastAsia="Times New Roman" w:hAnsi="Times New Roman" w:cs="Times New Roman"/>
          <w:color w:val="000000"/>
          <w:sz w:val="26"/>
          <w:szCs w:val="26"/>
          <w:lang w:eastAsia="ru-RU"/>
        </w:rPr>
      </w:pPr>
      <w:r w:rsidRPr="006651B4">
        <w:rPr>
          <w:rFonts w:ascii="Times New Roman" w:eastAsia="Times New Roman" w:hAnsi="Times New Roman" w:cs="Times New Roman"/>
          <w:color w:val="000000"/>
          <w:sz w:val="26"/>
          <w:szCs w:val="26"/>
          <w:lang w:eastAsia="ru-RU"/>
        </w:rPr>
        <w:t>Звіти педагогічних працівників щодо якості виконання програми з підвищення кваліфікації, її результатів, дотримання суб’єктом умов договору взяти до уваги.</w:t>
      </w:r>
    </w:p>
    <w:p w:rsidR="006651B4" w:rsidRPr="006651B4" w:rsidRDefault="006651B4" w:rsidP="006651B4">
      <w:pPr>
        <w:pStyle w:val="a7"/>
        <w:numPr>
          <w:ilvl w:val="1"/>
          <w:numId w:val="3"/>
        </w:numPr>
        <w:tabs>
          <w:tab w:val="left" w:pos="851"/>
          <w:tab w:val="left" w:pos="1134"/>
        </w:tabs>
        <w:spacing w:after="5" w:line="240" w:lineRule="auto"/>
        <w:ind w:left="0" w:firstLine="567"/>
        <w:jc w:val="both"/>
        <w:rPr>
          <w:rFonts w:ascii="Times New Roman" w:eastAsia="Times New Roman" w:hAnsi="Times New Roman" w:cs="Times New Roman"/>
          <w:color w:val="000000"/>
          <w:sz w:val="26"/>
          <w:szCs w:val="26"/>
          <w:lang w:eastAsia="ru-RU"/>
        </w:rPr>
      </w:pPr>
      <w:r w:rsidRPr="006651B4">
        <w:rPr>
          <w:rFonts w:ascii="Times New Roman" w:eastAsia="Times New Roman" w:hAnsi="Times New Roman" w:cs="Times New Roman"/>
          <w:color w:val="000000"/>
          <w:sz w:val="26"/>
          <w:szCs w:val="26"/>
          <w:lang w:eastAsia="ru-RU"/>
        </w:rPr>
        <w:t>Визнати результатів підвищення кваліфікації наступних працівників:</w:t>
      </w:r>
    </w:p>
    <w:tbl>
      <w:tblPr>
        <w:tblStyle w:val="1"/>
        <w:tblpPr w:leftFromText="180" w:rightFromText="180" w:vertAnchor="page" w:horzAnchor="margin" w:tblpY="985"/>
        <w:tblW w:w="9776" w:type="dxa"/>
        <w:tblLayout w:type="fixed"/>
        <w:tblLook w:val="04A0" w:firstRow="1" w:lastRow="0" w:firstColumn="1" w:lastColumn="0" w:noHBand="0" w:noVBand="1"/>
      </w:tblPr>
      <w:tblGrid>
        <w:gridCol w:w="421"/>
        <w:gridCol w:w="1134"/>
        <w:gridCol w:w="1275"/>
        <w:gridCol w:w="3119"/>
        <w:gridCol w:w="709"/>
        <w:gridCol w:w="2693"/>
        <w:gridCol w:w="425"/>
      </w:tblGrid>
      <w:tr w:rsidR="005E6627" w:rsidRPr="00496BEA" w:rsidTr="006651B4">
        <w:tc>
          <w:tcPr>
            <w:tcW w:w="421" w:type="dxa"/>
            <w:tcBorders>
              <w:top w:val="single" w:sz="4" w:space="0" w:color="auto"/>
            </w:tcBorders>
            <w:shd w:val="clear" w:color="auto" w:fill="auto"/>
          </w:tcPr>
          <w:p w:rsidR="005E6627" w:rsidRPr="00496BEA" w:rsidRDefault="005E6627" w:rsidP="006651B4">
            <w:pPr>
              <w:jc w:val="center"/>
              <w:rPr>
                <w:rFonts w:ascii="Times New Roman" w:hAnsi="Times New Roman" w:cs="Times New Roman"/>
                <w:b/>
                <w:sz w:val="14"/>
                <w:szCs w:val="14"/>
              </w:rPr>
            </w:pPr>
            <w:r w:rsidRPr="00496BEA">
              <w:rPr>
                <w:rFonts w:ascii="Times New Roman" w:hAnsi="Times New Roman" w:cs="Times New Roman"/>
                <w:b/>
                <w:sz w:val="14"/>
                <w:szCs w:val="14"/>
              </w:rPr>
              <w:lastRenderedPageBreak/>
              <w:t>№ п</w:t>
            </w:r>
          </w:p>
        </w:tc>
        <w:tc>
          <w:tcPr>
            <w:tcW w:w="1134" w:type="dxa"/>
            <w:tcBorders>
              <w:top w:val="single" w:sz="4" w:space="0" w:color="auto"/>
            </w:tcBorders>
            <w:shd w:val="clear" w:color="auto" w:fill="auto"/>
          </w:tcPr>
          <w:p w:rsidR="005E6627" w:rsidRPr="00496BEA" w:rsidRDefault="005E6627" w:rsidP="006651B4">
            <w:pPr>
              <w:jc w:val="center"/>
              <w:rPr>
                <w:rFonts w:ascii="Times New Roman" w:hAnsi="Times New Roman" w:cs="Times New Roman"/>
                <w:b/>
                <w:sz w:val="14"/>
                <w:szCs w:val="14"/>
              </w:rPr>
            </w:pPr>
            <w:r w:rsidRPr="00496BEA">
              <w:rPr>
                <w:rFonts w:ascii="Times New Roman" w:hAnsi="Times New Roman" w:cs="Times New Roman"/>
                <w:b/>
                <w:sz w:val="14"/>
                <w:szCs w:val="14"/>
              </w:rPr>
              <w:t>ПІП вчителя</w:t>
            </w:r>
          </w:p>
        </w:tc>
        <w:tc>
          <w:tcPr>
            <w:tcW w:w="1275" w:type="dxa"/>
            <w:tcBorders>
              <w:top w:val="single" w:sz="4" w:space="0" w:color="auto"/>
            </w:tcBorders>
            <w:shd w:val="clear" w:color="auto" w:fill="auto"/>
          </w:tcPr>
          <w:p w:rsidR="005E6627" w:rsidRPr="00496BEA" w:rsidRDefault="005E6627" w:rsidP="006651B4">
            <w:pPr>
              <w:jc w:val="center"/>
              <w:rPr>
                <w:rFonts w:ascii="Times New Roman" w:hAnsi="Times New Roman" w:cs="Times New Roman"/>
                <w:b/>
                <w:sz w:val="14"/>
                <w:szCs w:val="14"/>
              </w:rPr>
            </w:pPr>
            <w:r w:rsidRPr="00496BEA">
              <w:rPr>
                <w:rFonts w:ascii="Times New Roman" w:hAnsi="Times New Roman" w:cs="Times New Roman"/>
                <w:b/>
                <w:sz w:val="14"/>
                <w:szCs w:val="14"/>
              </w:rPr>
              <w:t>Посада</w:t>
            </w:r>
          </w:p>
          <w:p w:rsidR="005E6627" w:rsidRPr="00496BEA" w:rsidRDefault="005E6627" w:rsidP="006651B4">
            <w:pPr>
              <w:jc w:val="center"/>
              <w:rPr>
                <w:rFonts w:ascii="Times New Roman" w:hAnsi="Times New Roman" w:cs="Times New Roman"/>
                <w:b/>
                <w:sz w:val="14"/>
                <w:szCs w:val="14"/>
              </w:rPr>
            </w:pPr>
          </w:p>
        </w:tc>
        <w:tc>
          <w:tcPr>
            <w:tcW w:w="3119" w:type="dxa"/>
            <w:tcBorders>
              <w:top w:val="single" w:sz="4" w:space="0" w:color="auto"/>
            </w:tcBorders>
            <w:shd w:val="clear" w:color="auto" w:fill="auto"/>
          </w:tcPr>
          <w:p w:rsidR="005E6627" w:rsidRPr="00496BEA" w:rsidRDefault="005E6627" w:rsidP="006651B4">
            <w:pPr>
              <w:jc w:val="center"/>
              <w:rPr>
                <w:rFonts w:ascii="Times New Roman" w:hAnsi="Times New Roman" w:cs="Times New Roman"/>
                <w:b/>
                <w:sz w:val="14"/>
                <w:szCs w:val="14"/>
              </w:rPr>
            </w:pPr>
            <w:r w:rsidRPr="00496BEA">
              <w:rPr>
                <w:rFonts w:ascii="Times New Roman" w:hAnsi="Times New Roman" w:cs="Times New Roman"/>
                <w:b/>
                <w:sz w:val="14"/>
                <w:szCs w:val="14"/>
              </w:rPr>
              <w:t>Тема</w:t>
            </w:r>
          </w:p>
        </w:tc>
        <w:tc>
          <w:tcPr>
            <w:tcW w:w="709" w:type="dxa"/>
            <w:tcBorders>
              <w:top w:val="single" w:sz="4" w:space="0" w:color="auto"/>
            </w:tcBorders>
            <w:shd w:val="clear" w:color="auto" w:fill="auto"/>
          </w:tcPr>
          <w:p w:rsidR="005E6627" w:rsidRPr="00496BEA" w:rsidRDefault="005E6627" w:rsidP="006651B4">
            <w:pPr>
              <w:jc w:val="center"/>
              <w:rPr>
                <w:rFonts w:ascii="Times New Roman" w:hAnsi="Times New Roman" w:cs="Times New Roman"/>
                <w:b/>
                <w:sz w:val="14"/>
                <w:szCs w:val="14"/>
              </w:rPr>
            </w:pPr>
            <w:r w:rsidRPr="00496BEA">
              <w:rPr>
                <w:rFonts w:ascii="Times New Roman" w:hAnsi="Times New Roman" w:cs="Times New Roman"/>
                <w:b/>
                <w:sz w:val="14"/>
                <w:szCs w:val="14"/>
              </w:rPr>
              <w:t>Дата</w:t>
            </w:r>
          </w:p>
        </w:tc>
        <w:tc>
          <w:tcPr>
            <w:tcW w:w="2693" w:type="dxa"/>
            <w:tcBorders>
              <w:top w:val="single" w:sz="4" w:space="0" w:color="auto"/>
            </w:tcBorders>
            <w:shd w:val="clear" w:color="auto" w:fill="auto"/>
          </w:tcPr>
          <w:p w:rsidR="005E6627" w:rsidRPr="00496BEA" w:rsidRDefault="005E6627" w:rsidP="006651B4">
            <w:pPr>
              <w:jc w:val="center"/>
              <w:rPr>
                <w:rFonts w:ascii="Times New Roman" w:hAnsi="Times New Roman" w:cs="Times New Roman"/>
                <w:b/>
                <w:sz w:val="14"/>
                <w:szCs w:val="14"/>
              </w:rPr>
            </w:pPr>
            <w:r w:rsidRPr="00496BEA">
              <w:rPr>
                <w:rFonts w:ascii="Times New Roman" w:hAnsi="Times New Roman" w:cs="Times New Roman"/>
                <w:b/>
                <w:sz w:val="14"/>
                <w:szCs w:val="14"/>
              </w:rPr>
              <w:t xml:space="preserve">Номер </w:t>
            </w:r>
            <w:proofErr w:type="spellStart"/>
            <w:r w:rsidRPr="00496BEA">
              <w:rPr>
                <w:rFonts w:ascii="Times New Roman" w:hAnsi="Times New Roman" w:cs="Times New Roman"/>
                <w:b/>
                <w:sz w:val="14"/>
                <w:szCs w:val="14"/>
              </w:rPr>
              <w:t>сертифіката</w:t>
            </w:r>
            <w:proofErr w:type="spellEnd"/>
          </w:p>
        </w:tc>
        <w:tc>
          <w:tcPr>
            <w:tcW w:w="425" w:type="dxa"/>
            <w:tcBorders>
              <w:top w:val="single" w:sz="4" w:space="0" w:color="auto"/>
            </w:tcBorders>
            <w:shd w:val="clear" w:color="auto" w:fill="auto"/>
          </w:tcPr>
          <w:p w:rsidR="005E6627" w:rsidRPr="00496BEA" w:rsidRDefault="005E6627" w:rsidP="006651B4">
            <w:pPr>
              <w:ind w:left="-112"/>
              <w:jc w:val="center"/>
              <w:rPr>
                <w:rFonts w:ascii="Times New Roman" w:hAnsi="Times New Roman" w:cs="Times New Roman"/>
                <w:b/>
                <w:sz w:val="14"/>
                <w:szCs w:val="14"/>
              </w:rPr>
            </w:pPr>
            <w:r w:rsidRPr="00496BEA">
              <w:rPr>
                <w:rFonts w:ascii="Times New Roman" w:hAnsi="Times New Roman" w:cs="Times New Roman"/>
                <w:b/>
                <w:sz w:val="14"/>
                <w:szCs w:val="14"/>
              </w:rPr>
              <w:t xml:space="preserve"> год</w:t>
            </w:r>
          </w:p>
        </w:tc>
      </w:tr>
      <w:tr w:rsidR="005E6627" w:rsidRPr="00496BEA" w:rsidTr="006651B4">
        <w:trPr>
          <w:trHeight w:val="180"/>
        </w:trPr>
        <w:tc>
          <w:tcPr>
            <w:tcW w:w="421" w:type="dxa"/>
          </w:tcPr>
          <w:p w:rsidR="005E6627" w:rsidRPr="00496BEA" w:rsidRDefault="005E6627" w:rsidP="006651B4">
            <w:pPr>
              <w:rPr>
                <w:rFonts w:ascii="Times New Roman" w:hAnsi="Times New Roman" w:cs="Times New Roman"/>
                <w:sz w:val="14"/>
                <w:szCs w:val="14"/>
              </w:rPr>
            </w:pPr>
            <w:r w:rsidRPr="00496BEA">
              <w:rPr>
                <w:rFonts w:ascii="Times New Roman" w:hAnsi="Times New Roman" w:cs="Times New Roman"/>
                <w:sz w:val="14"/>
                <w:szCs w:val="14"/>
              </w:rPr>
              <w:t>1</w:t>
            </w:r>
          </w:p>
        </w:tc>
        <w:tc>
          <w:tcPr>
            <w:tcW w:w="1134" w:type="dxa"/>
            <w:shd w:val="clear" w:color="auto" w:fill="auto"/>
          </w:tcPr>
          <w:p w:rsidR="005E6627" w:rsidRPr="00496BEA" w:rsidRDefault="005E6627" w:rsidP="006651B4">
            <w:pPr>
              <w:rPr>
                <w:rFonts w:ascii="Times New Roman" w:hAnsi="Times New Roman" w:cs="Times New Roman"/>
                <w:b/>
                <w:sz w:val="14"/>
                <w:szCs w:val="14"/>
              </w:rPr>
            </w:pPr>
            <w:r w:rsidRPr="00496BEA">
              <w:rPr>
                <w:rFonts w:ascii="Times New Roman" w:hAnsi="Times New Roman" w:cs="Times New Roman"/>
                <w:b/>
                <w:sz w:val="14"/>
                <w:szCs w:val="14"/>
              </w:rPr>
              <w:t>Гриценко Тетяна                  Михайлівна</w:t>
            </w:r>
          </w:p>
        </w:tc>
        <w:tc>
          <w:tcPr>
            <w:tcW w:w="1275" w:type="dxa"/>
            <w:shd w:val="clear" w:color="auto" w:fill="auto"/>
          </w:tcPr>
          <w:p w:rsidR="005E6627" w:rsidRPr="00496BEA" w:rsidRDefault="005E6627" w:rsidP="006651B4">
            <w:pPr>
              <w:rPr>
                <w:rFonts w:ascii="Times New Roman" w:hAnsi="Times New Roman" w:cs="Times New Roman"/>
                <w:sz w:val="14"/>
                <w:szCs w:val="14"/>
              </w:rPr>
            </w:pPr>
            <w:r w:rsidRPr="00496BEA">
              <w:rPr>
                <w:rFonts w:ascii="Times New Roman" w:hAnsi="Times New Roman" w:cs="Times New Roman"/>
                <w:sz w:val="14"/>
                <w:szCs w:val="14"/>
              </w:rPr>
              <w:t>Вчитель географії</w:t>
            </w:r>
          </w:p>
        </w:tc>
        <w:tc>
          <w:tcPr>
            <w:tcW w:w="3119" w:type="dxa"/>
            <w:tcBorders>
              <w:top w:val="single" w:sz="4" w:space="0" w:color="auto"/>
              <w:bottom w:val="single" w:sz="4" w:space="0" w:color="auto"/>
            </w:tcBorders>
            <w:shd w:val="clear" w:color="auto" w:fill="auto"/>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Студія онлайн-</w:t>
            </w:r>
            <w:proofErr w:type="gramStart"/>
            <w:r w:rsidRPr="00496BEA">
              <w:rPr>
                <w:rFonts w:ascii="Times New Roman" w:hAnsi="Times New Roman" w:cs="Times New Roman"/>
                <w:sz w:val="14"/>
                <w:szCs w:val="14"/>
              </w:rPr>
              <w:t xml:space="preserve">освіти  </w:t>
            </w:r>
            <w:r w:rsidRPr="00496BEA">
              <w:rPr>
                <w:rFonts w:ascii="Times New Roman" w:hAnsi="Times New Roman" w:cs="Times New Roman"/>
                <w:sz w:val="14"/>
                <w:szCs w:val="14"/>
                <w:lang w:val="en-US"/>
              </w:rPr>
              <w:t>EdEra</w:t>
            </w:r>
            <w:proofErr w:type="gramEnd"/>
            <w:r w:rsidRPr="00496BEA">
              <w:rPr>
                <w:rFonts w:ascii="Times New Roman" w:hAnsi="Times New Roman" w:cs="Times New Roman"/>
                <w:sz w:val="14"/>
                <w:szCs w:val="14"/>
              </w:rPr>
              <w:t>. Курси на тему: «Географія. Загальна географія»</w:t>
            </w:r>
          </w:p>
        </w:tc>
        <w:tc>
          <w:tcPr>
            <w:tcW w:w="709" w:type="dxa"/>
            <w:tcBorders>
              <w:top w:val="single" w:sz="4" w:space="0" w:color="auto"/>
              <w:bottom w:val="single" w:sz="4" w:space="0" w:color="auto"/>
            </w:tcBorders>
            <w:shd w:val="clear" w:color="auto" w:fill="auto"/>
          </w:tcPr>
          <w:p w:rsidR="005E6627"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30.01.</w:t>
            </w:r>
          </w:p>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 xml:space="preserve">2022 </w:t>
            </w:r>
          </w:p>
        </w:tc>
        <w:tc>
          <w:tcPr>
            <w:tcW w:w="2693" w:type="dxa"/>
            <w:shd w:val="clear" w:color="auto" w:fill="auto"/>
          </w:tcPr>
          <w:p w:rsidR="005E6627" w:rsidRPr="00496BEA" w:rsidRDefault="005E6627" w:rsidP="006651B4">
            <w:pPr>
              <w:ind w:right="39"/>
              <w:jc w:val="both"/>
              <w:rPr>
                <w:rFonts w:ascii="Times New Roman" w:eastAsiaTheme="minorEastAsia" w:hAnsi="Times New Roman" w:cs="Times New Roman"/>
                <w:sz w:val="14"/>
                <w:szCs w:val="14"/>
                <w:lang w:eastAsia="ru-RU"/>
              </w:rPr>
            </w:pPr>
            <w:r w:rsidRPr="00496BEA">
              <w:rPr>
                <w:rFonts w:ascii="Times New Roman" w:hAnsi="Times New Roman" w:cs="Times New Roman"/>
                <w:sz w:val="14"/>
                <w:szCs w:val="14"/>
              </w:rPr>
              <w:t>Сертифікат у базі проекту 838d7f66370e401fad5e9dfd90cba596</w:t>
            </w:r>
          </w:p>
        </w:tc>
        <w:tc>
          <w:tcPr>
            <w:tcW w:w="425" w:type="dxa"/>
            <w:tcBorders>
              <w:top w:val="single" w:sz="4" w:space="0" w:color="auto"/>
            </w:tcBorders>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30</w:t>
            </w:r>
          </w:p>
        </w:tc>
      </w:tr>
      <w:tr w:rsidR="005E6627" w:rsidRPr="00496BEA" w:rsidTr="006651B4">
        <w:trPr>
          <w:trHeight w:val="180"/>
        </w:trPr>
        <w:tc>
          <w:tcPr>
            <w:tcW w:w="421" w:type="dxa"/>
          </w:tcPr>
          <w:p w:rsidR="005E6627" w:rsidRPr="00496BEA" w:rsidRDefault="005E6627" w:rsidP="006651B4">
            <w:pPr>
              <w:rPr>
                <w:rFonts w:ascii="Times New Roman" w:hAnsi="Times New Roman" w:cs="Times New Roman"/>
                <w:sz w:val="14"/>
                <w:szCs w:val="14"/>
              </w:rPr>
            </w:pPr>
            <w:r w:rsidRPr="00496BEA">
              <w:rPr>
                <w:rFonts w:ascii="Times New Roman" w:hAnsi="Times New Roman" w:cs="Times New Roman"/>
                <w:sz w:val="14"/>
                <w:szCs w:val="14"/>
              </w:rPr>
              <w:t>2</w:t>
            </w:r>
          </w:p>
        </w:tc>
        <w:tc>
          <w:tcPr>
            <w:tcW w:w="1134" w:type="dxa"/>
            <w:shd w:val="clear" w:color="auto" w:fill="auto"/>
          </w:tcPr>
          <w:p w:rsidR="005E6627" w:rsidRPr="00496BEA" w:rsidRDefault="005E6627" w:rsidP="006651B4">
            <w:pPr>
              <w:rPr>
                <w:rFonts w:ascii="Times New Roman" w:hAnsi="Times New Roman" w:cs="Times New Roman"/>
                <w:b/>
                <w:sz w:val="14"/>
                <w:szCs w:val="14"/>
              </w:rPr>
            </w:pPr>
            <w:r w:rsidRPr="00496BEA">
              <w:rPr>
                <w:rFonts w:ascii="Times New Roman" w:hAnsi="Times New Roman" w:cs="Times New Roman"/>
                <w:b/>
                <w:sz w:val="14"/>
                <w:szCs w:val="14"/>
              </w:rPr>
              <w:t xml:space="preserve">Даниленко Олена                   Вікторівна                              </w:t>
            </w:r>
          </w:p>
        </w:tc>
        <w:tc>
          <w:tcPr>
            <w:tcW w:w="1275" w:type="dxa"/>
            <w:shd w:val="clear" w:color="auto" w:fill="auto"/>
          </w:tcPr>
          <w:p w:rsidR="005E6627" w:rsidRPr="00496BEA" w:rsidRDefault="005E6627" w:rsidP="006651B4">
            <w:pPr>
              <w:rPr>
                <w:rFonts w:ascii="Times New Roman" w:hAnsi="Times New Roman" w:cs="Times New Roman"/>
                <w:sz w:val="14"/>
                <w:szCs w:val="14"/>
              </w:rPr>
            </w:pPr>
            <w:r w:rsidRPr="00496BEA">
              <w:rPr>
                <w:rFonts w:ascii="Times New Roman" w:hAnsi="Times New Roman" w:cs="Times New Roman"/>
                <w:sz w:val="14"/>
                <w:szCs w:val="14"/>
              </w:rPr>
              <w:t>Заступник директора з ВР</w:t>
            </w:r>
          </w:p>
          <w:p w:rsidR="005E6627" w:rsidRPr="00496BEA" w:rsidRDefault="005E6627" w:rsidP="006651B4">
            <w:pPr>
              <w:rPr>
                <w:rFonts w:ascii="Times New Roman" w:hAnsi="Times New Roman" w:cs="Times New Roman"/>
                <w:sz w:val="14"/>
                <w:szCs w:val="14"/>
              </w:rPr>
            </w:pPr>
          </w:p>
        </w:tc>
        <w:tc>
          <w:tcPr>
            <w:tcW w:w="3119" w:type="dxa"/>
            <w:shd w:val="clear" w:color="auto" w:fill="auto"/>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ГО «Прометеус». Курс на тему: «</w:t>
            </w:r>
            <w:r w:rsidRPr="00496BEA">
              <w:rPr>
                <w:rFonts w:ascii="Times New Roman" w:hAnsi="Times New Roman" w:cs="Times New Roman"/>
                <w:sz w:val="14"/>
                <w:szCs w:val="14"/>
                <w:lang w:val="uk-UA"/>
              </w:rPr>
              <w:t>Академічна доброчесність: онлайн-курс для викладачів</w:t>
            </w:r>
            <w:r w:rsidRPr="00496BEA">
              <w:rPr>
                <w:rFonts w:ascii="Times New Roman" w:hAnsi="Times New Roman" w:cs="Times New Roman"/>
                <w:sz w:val="14"/>
                <w:szCs w:val="14"/>
              </w:rPr>
              <w:t>»</w:t>
            </w:r>
          </w:p>
        </w:tc>
        <w:tc>
          <w:tcPr>
            <w:tcW w:w="709" w:type="dxa"/>
            <w:shd w:val="clear" w:color="auto" w:fill="auto"/>
          </w:tcPr>
          <w:p w:rsidR="005E6627"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21.02.</w:t>
            </w:r>
          </w:p>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2022</w:t>
            </w:r>
          </w:p>
        </w:tc>
        <w:tc>
          <w:tcPr>
            <w:tcW w:w="2693" w:type="dxa"/>
            <w:shd w:val="clear" w:color="auto" w:fill="auto"/>
          </w:tcPr>
          <w:p w:rsidR="005E6627" w:rsidRPr="00496BEA" w:rsidRDefault="00D07278" w:rsidP="006651B4">
            <w:pPr>
              <w:ind w:right="39"/>
              <w:jc w:val="both"/>
              <w:rPr>
                <w:rFonts w:ascii="Times New Roman" w:eastAsia="Times New Roman" w:hAnsi="Times New Roman" w:cs="Times New Roman"/>
                <w:sz w:val="14"/>
                <w:szCs w:val="14"/>
                <w:lang w:eastAsia="ru-RU"/>
              </w:rPr>
            </w:pPr>
            <w:r w:rsidRPr="00D07278">
              <w:rPr>
                <w:rFonts w:ascii="Times New Roman" w:eastAsia="Times New Roman" w:hAnsi="Times New Roman" w:cs="Times New Roman"/>
                <w:sz w:val="14"/>
                <w:szCs w:val="14"/>
                <w:lang w:val="uk-UA" w:eastAsia="ru-RU"/>
              </w:rPr>
              <w:t xml:space="preserve">Сертифікат у базі проекту : </w:t>
            </w:r>
            <w:r w:rsidRPr="00D07278">
              <w:rPr>
                <w:rFonts w:ascii="Times New Roman" w:eastAsia="Times New Roman" w:hAnsi="Times New Roman" w:cs="Times New Roman"/>
                <w:sz w:val="14"/>
                <w:szCs w:val="14"/>
                <w:lang w:val="en-US" w:eastAsia="ru-RU"/>
              </w:rPr>
              <w:t>https</w:t>
            </w:r>
            <w:r w:rsidRPr="00D07278">
              <w:rPr>
                <w:rFonts w:ascii="Times New Roman" w:eastAsia="Times New Roman" w:hAnsi="Times New Roman" w:cs="Times New Roman"/>
                <w:sz w:val="14"/>
                <w:szCs w:val="14"/>
                <w:lang w:val="uk-UA" w:eastAsia="ru-RU"/>
              </w:rPr>
              <w:t>://</w:t>
            </w:r>
            <w:r w:rsidRPr="00D07278">
              <w:rPr>
                <w:rFonts w:ascii="Times New Roman" w:eastAsia="Times New Roman" w:hAnsi="Times New Roman" w:cs="Times New Roman"/>
                <w:sz w:val="14"/>
                <w:szCs w:val="14"/>
                <w:lang w:val="en-US" w:eastAsia="ru-RU"/>
              </w:rPr>
              <w:t>courses</w:t>
            </w:r>
            <w:r w:rsidRPr="00D07278">
              <w:rPr>
                <w:rFonts w:ascii="Times New Roman" w:eastAsia="Times New Roman" w:hAnsi="Times New Roman" w:cs="Times New Roman"/>
                <w:sz w:val="14"/>
                <w:szCs w:val="14"/>
                <w:lang w:val="uk-UA" w:eastAsia="ru-RU"/>
              </w:rPr>
              <w:t>.</w:t>
            </w:r>
            <w:r w:rsidRPr="00D07278">
              <w:rPr>
                <w:rFonts w:ascii="Times New Roman" w:eastAsia="Times New Roman" w:hAnsi="Times New Roman" w:cs="Times New Roman"/>
                <w:sz w:val="14"/>
                <w:szCs w:val="14"/>
                <w:lang w:val="en-US" w:eastAsia="ru-RU"/>
              </w:rPr>
              <w:t>prometheus</w:t>
            </w:r>
            <w:r w:rsidRPr="00D07278">
              <w:rPr>
                <w:rFonts w:ascii="Times New Roman" w:eastAsia="Times New Roman" w:hAnsi="Times New Roman" w:cs="Times New Roman"/>
                <w:sz w:val="14"/>
                <w:szCs w:val="14"/>
                <w:lang w:val="uk-UA" w:eastAsia="ru-RU"/>
              </w:rPr>
              <w:t>.</w:t>
            </w:r>
            <w:r w:rsidRPr="00D07278">
              <w:rPr>
                <w:rFonts w:ascii="Times New Roman" w:eastAsia="Times New Roman" w:hAnsi="Times New Roman" w:cs="Times New Roman"/>
                <w:sz w:val="14"/>
                <w:szCs w:val="14"/>
                <w:lang w:val="en-US" w:eastAsia="ru-RU"/>
              </w:rPr>
              <w:t>org</w:t>
            </w:r>
            <w:r w:rsidRPr="00D07278">
              <w:rPr>
                <w:rFonts w:ascii="Times New Roman" w:eastAsia="Times New Roman" w:hAnsi="Times New Roman" w:cs="Times New Roman"/>
                <w:sz w:val="14"/>
                <w:szCs w:val="14"/>
                <w:lang w:val="uk-UA" w:eastAsia="ru-RU"/>
              </w:rPr>
              <w:t>.</w:t>
            </w:r>
            <w:proofErr w:type="spellStart"/>
            <w:r w:rsidRPr="00D07278">
              <w:rPr>
                <w:rFonts w:ascii="Times New Roman" w:eastAsia="Times New Roman" w:hAnsi="Times New Roman" w:cs="Times New Roman"/>
                <w:sz w:val="14"/>
                <w:szCs w:val="14"/>
                <w:lang w:val="en-US" w:eastAsia="ru-RU"/>
              </w:rPr>
              <w:t>ua</w:t>
            </w:r>
            <w:proofErr w:type="spellEnd"/>
            <w:r w:rsidRPr="00D07278">
              <w:rPr>
                <w:rFonts w:ascii="Times New Roman" w:eastAsia="Times New Roman" w:hAnsi="Times New Roman" w:cs="Times New Roman"/>
                <w:sz w:val="14"/>
                <w:szCs w:val="14"/>
                <w:lang w:val="uk-UA" w:eastAsia="ru-RU"/>
              </w:rPr>
              <w:t>:18090/</w:t>
            </w:r>
            <w:r w:rsidRPr="00D07278">
              <w:rPr>
                <w:rFonts w:ascii="Times New Roman" w:eastAsia="Times New Roman" w:hAnsi="Times New Roman" w:cs="Times New Roman"/>
                <w:sz w:val="14"/>
                <w:szCs w:val="14"/>
                <w:lang w:val="en-US" w:eastAsia="ru-RU"/>
              </w:rPr>
              <w:t>cert</w:t>
            </w:r>
            <w:r w:rsidRPr="00D07278">
              <w:rPr>
                <w:rFonts w:ascii="Times New Roman" w:eastAsia="Times New Roman" w:hAnsi="Times New Roman" w:cs="Times New Roman"/>
                <w:sz w:val="14"/>
                <w:szCs w:val="14"/>
                <w:lang w:val="uk-UA" w:eastAsia="ru-RU"/>
              </w:rPr>
              <w:t>/8</w:t>
            </w:r>
            <w:r w:rsidRPr="00D07278">
              <w:rPr>
                <w:rFonts w:ascii="Times New Roman" w:eastAsia="Times New Roman" w:hAnsi="Times New Roman" w:cs="Times New Roman"/>
                <w:sz w:val="14"/>
                <w:szCs w:val="14"/>
                <w:lang w:val="en-US" w:eastAsia="ru-RU"/>
              </w:rPr>
              <w:t>b</w:t>
            </w:r>
            <w:r w:rsidRPr="00D07278">
              <w:rPr>
                <w:rFonts w:ascii="Times New Roman" w:eastAsia="Times New Roman" w:hAnsi="Times New Roman" w:cs="Times New Roman"/>
                <w:sz w:val="14"/>
                <w:szCs w:val="14"/>
                <w:lang w:val="uk-UA" w:eastAsia="ru-RU"/>
              </w:rPr>
              <w:t>45</w:t>
            </w:r>
            <w:r w:rsidRPr="00D07278">
              <w:rPr>
                <w:rFonts w:ascii="Times New Roman" w:eastAsia="Times New Roman" w:hAnsi="Times New Roman" w:cs="Times New Roman"/>
                <w:sz w:val="14"/>
                <w:szCs w:val="14"/>
                <w:lang w:val="en-US" w:eastAsia="ru-RU"/>
              </w:rPr>
              <w:t>b</w:t>
            </w:r>
            <w:r w:rsidRPr="00D07278">
              <w:rPr>
                <w:rFonts w:ascii="Times New Roman" w:eastAsia="Times New Roman" w:hAnsi="Times New Roman" w:cs="Times New Roman"/>
                <w:sz w:val="14"/>
                <w:szCs w:val="14"/>
                <w:lang w:val="uk-UA" w:eastAsia="ru-RU"/>
              </w:rPr>
              <w:t>05</w:t>
            </w:r>
            <w:r w:rsidRPr="00D07278">
              <w:rPr>
                <w:rFonts w:ascii="Times New Roman" w:eastAsia="Times New Roman" w:hAnsi="Times New Roman" w:cs="Times New Roman"/>
                <w:sz w:val="14"/>
                <w:szCs w:val="14"/>
                <w:lang w:val="en-US" w:eastAsia="ru-RU"/>
              </w:rPr>
              <w:t>e</w:t>
            </w:r>
            <w:r w:rsidRPr="00D07278">
              <w:rPr>
                <w:rFonts w:ascii="Times New Roman" w:eastAsia="Times New Roman" w:hAnsi="Times New Roman" w:cs="Times New Roman"/>
                <w:sz w:val="14"/>
                <w:szCs w:val="14"/>
                <w:lang w:val="uk-UA" w:eastAsia="ru-RU"/>
              </w:rPr>
              <w:t>5</w:t>
            </w:r>
            <w:r w:rsidRPr="00D07278">
              <w:rPr>
                <w:rFonts w:ascii="Times New Roman" w:eastAsia="Times New Roman" w:hAnsi="Times New Roman" w:cs="Times New Roman"/>
                <w:sz w:val="14"/>
                <w:szCs w:val="14"/>
                <w:lang w:val="en-US" w:eastAsia="ru-RU"/>
              </w:rPr>
              <w:t>c</w:t>
            </w:r>
            <w:r w:rsidRPr="00D07278">
              <w:rPr>
                <w:rFonts w:ascii="Times New Roman" w:eastAsia="Times New Roman" w:hAnsi="Times New Roman" w:cs="Times New Roman"/>
                <w:sz w:val="14"/>
                <w:szCs w:val="14"/>
                <w:lang w:val="uk-UA" w:eastAsia="ru-RU"/>
              </w:rPr>
              <w:t>5</w:t>
            </w:r>
            <w:r w:rsidRPr="00D07278">
              <w:rPr>
                <w:rFonts w:ascii="Times New Roman" w:eastAsia="Times New Roman" w:hAnsi="Times New Roman" w:cs="Times New Roman"/>
                <w:sz w:val="14"/>
                <w:szCs w:val="14"/>
                <w:lang w:val="en-US" w:eastAsia="ru-RU"/>
              </w:rPr>
              <w:t>b</w:t>
            </w:r>
            <w:r w:rsidRPr="00D07278">
              <w:rPr>
                <w:rFonts w:ascii="Times New Roman" w:eastAsia="Times New Roman" w:hAnsi="Times New Roman" w:cs="Times New Roman"/>
                <w:sz w:val="14"/>
                <w:szCs w:val="14"/>
                <w:lang w:val="uk-UA" w:eastAsia="ru-RU"/>
              </w:rPr>
              <w:t>45</w:t>
            </w:r>
            <w:r w:rsidRPr="00D07278">
              <w:rPr>
                <w:rFonts w:ascii="Times New Roman" w:eastAsia="Times New Roman" w:hAnsi="Times New Roman" w:cs="Times New Roman"/>
                <w:sz w:val="14"/>
                <w:szCs w:val="14"/>
                <w:lang w:val="en-US" w:eastAsia="ru-RU"/>
              </w:rPr>
              <w:t>d</w:t>
            </w:r>
            <w:r w:rsidRPr="00D07278">
              <w:rPr>
                <w:rFonts w:ascii="Times New Roman" w:eastAsia="Times New Roman" w:hAnsi="Times New Roman" w:cs="Times New Roman"/>
                <w:sz w:val="14"/>
                <w:szCs w:val="14"/>
                <w:lang w:val="uk-UA" w:eastAsia="ru-RU"/>
              </w:rPr>
              <w:t>2</w:t>
            </w:r>
            <w:r w:rsidRPr="00D07278">
              <w:rPr>
                <w:rFonts w:ascii="Times New Roman" w:eastAsia="Times New Roman" w:hAnsi="Times New Roman" w:cs="Times New Roman"/>
                <w:sz w:val="14"/>
                <w:szCs w:val="14"/>
                <w:lang w:val="en-US" w:eastAsia="ru-RU"/>
              </w:rPr>
              <w:t>b</w:t>
            </w:r>
            <w:r w:rsidRPr="00D07278">
              <w:rPr>
                <w:rFonts w:ascii="Times New Roman" w:eastAsia="Times New Roman" w:hAnsi="Times New Roman" w:cs="Times New Roman"/>
                <w:sz w:val="14"/>
                <w:szCs w:val="14"/>
                <w:lang w:val="uk-UA" w:eastAsia="ru-RU"/>
              </w:rPr>
              <w:t>8</w:t>
            </w:r>
            <w:proofErr w:type="spellStart"/>
            <w:r w:rsidRPr="00D07278">
              <w:rPr>
                <w:rFonts w:ascii="Times New Roman" w:eastAsia="Times New Roman" w:hAnsi="Times New Roman" w:cs="Times New Roman"/>
                <w:sz w:val="14"/>
                <w:szCs w:val="14"/>
                <w:lang w:val="en-US" w:eastAsia="ru-RU"/>
              </w:rPr>
              <w:t>bd</w:t>
            </w:r>
            <w:proofErr w:type="spellEnd"/>
            <w:r w:rsidRPr="00D07278">
              <w:rPr>
                <w:rFonts w:ascii="Times New Roman" w:eastAsia="Times New Roman" w:hAnsi="Times New Roman" w:cs="Times New Roman"/>
                <w:sz w:val="14"/>
                <w:szCs w:val="14"/>
                <w:lang w:val="uk-UA" w:eastAsia="ru-RU"/>
              </w:rPr>
              <w:t>19263320</w:t>
            </w:r>
            <w:r w:rsidRPr="00D07278">
              <w:rPr>
                <w:rFonts w:ascii="Times New Roman" w:eastAsia="Times New Roman" w:hAnsi="Times New Roman" w:cs="Times New Roman"/>
                <w:sz w:val="14"/>
                <w:szCs w:val="14"/>
                <w:lang w:val="en-US" w:eastAsia="ru-RU"/>
              </w:rPr>
              <w:t>ae</w:t>
            </w:r>
            <w:r w:rsidRPr="00D07278">
              <w:rPr>
                <w:rFonts w:ascii="Times New Roman" w:eastAsia="Times New Roman" w:hAnsi="Times New Roman" w:cs="Times New Roman"/>
                <w:sz w:val="14"/>
                <w:szCs w:val="14"/>
                <w:lang w:val="uk-UA" w:eastAsia="ru-RU"/>
              </w:rPr>
              <w:t>96</w:t>
            </w:r>
          </w:p>
        </w:tc>
        <w:tc>
          <w:tcPr>
            <w:tcW w:w="425" w:type="dxa"/>
            <w:tcBorders>
              <w:top w:val="single" w:sz="4" w:space="0" w:color="auto"/>
            </w:tcBorders>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60</w:t>
            </w:r>
          </w:p>
        </w:tc>
      </w:tr>
      <w:tr w:rsidR="005E6627" w:rsidRPr="00496BEA" w:rsidTr="006651B4">
        <w:trPr>
          <w:trHeight w:val="180"/>
        </w:trPr>
        <w:tc>
          <w:tcPr>
            <w:tcW w:w="421" w:type="dxa"/>
          </w:tcPr>
          <w:p w:rsidR="005E6627" w:rsidRPr="00496BEA" w:rsidRDefault="005E6627" w:rsidP="006651B4">
            <w:pPr>
              <w:rPr>
                <w:rFonts w:ascii="Times New Roman" w:hAnsi="Times New Roman" w:cs="Times New Roman"/>
                <w:sz w:val="14"/>
                <w:szCs w:val="14"/>
              </w:rPr>
            </w:pPr>
            <w:r w:rsidRPr="00496BEA">
              <w:rPr>
                <w:rFonts w:ascii="Times New Roman" w:hAnsi="Times New Roman" w:cs="Times New Roman"/>
                <w:sz w:val="14"/>
                <w:szCs w:val="14"/>
              </w:rPr>
              <w:t>3</w:t>
            </w:r>
          </w:p>
          <w:p w:rsidR="005E6627" w:rsidRPr="00496BEA" w:rsidRDefault="005E6627" w:rsidP="006651B4">
            <w:pPr>
              <w:ind w:hanging="10"/>
              <w:rPr>
                <w:rFonts w:ascii="Times New Roman" w:hAnsi="Times New Roman" w:cs="Times New Roman"/>
                <w:sz w:val="14"/>
                <w:szCs w:val="14"/>
              </w:rPr>
            </w:pPr>
          </w:p>
        </w:tc>
        <w:tc>
          <w:tcPr>
            <w:tcW w:w="1134" w:type="dxa"/>
            <w:shd w:val="clear" w:color="auto" w:fill="auto"/>
          </w:tcPr>
          <w:p w:rsidR="005E6627" w:rsidRPr="00496BEA" w:rsidRDefault="005E6627" w:rsidP="006651B4">
            <w:pPr>
              <w:rPr>
                <w:rFonts w:ascii="Times New Roman" w:hAnsi="Times New Roman" w:cs="Times New Roman"/>
                <w:b/>
                <w:sz w:val="14"/>
                <w:szCs w:val="14"/>
              </w:rPr>
            </w:pPr>
            <w:r w:rsidRPr="00496BEA">
              <w:rPr>
                <w:rFonts w:ascii="Times New Roman" w:hAnsi="Times New Roman" w:cs="Times New Roman"/>
                <w:b/>
                <w:sz w:val="14"/>
                <w:szCs w:val="14"/>
              </w:rPr>
              <w:t>Ільїна Аліна                           Сергіївна</w:t>
            </w:r>
          </w:p>
        </w:tc>
        <w:tc>
          <w:tcPr>
            <w:tcW w:w="1275" w:type="dxa"/>
            <w:shd w:val="clear" w:color="auto" w:fill="auto"/>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Вчитель географії</w:t>
            </w:r>
          </w:p>
        </w:tc>
        <w:tc>
          <w:tcPr>
            <w:tcW w:w="3119" w:type="dxa"/>
            <w:shd w:val="clear" w:color="auto" w:fill="auto"/>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ТОВ «Всеосвіта».  Науково-практична онлайн-конференція на тему: «Інклюзивне навчання – рівний доступ до якісної освіти»</w:t>
            </w:r>
          </w:p>
        </w:tc>
        <w:tc>
          <w:tcPr>
            <w:tcW w:w="709" w:type="dxa"/>
            <w:shd w:val="clear" w:color="auto" w:fill="auto"/>
          </w:tcPr>
          <w:p w:rsidR="005E6627"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27.01.</w:t>
            </w:r>
          </w:p>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2022</w:t>
            </w:r>
          </w:p>
        </w:tc>
        <w:tc>
          <w:tcPr>
            <w:tcW w:w="2693" w:type="dxa"/>
            <w:shd w:val="clear" w:color="auto" w:fill="auto"/>
          </w:tcPr>
          <w:p w:rsidR="005E6627" w:rsidRPr="00496BEA" w:rsidRDefault="005E6627" w:rsidP="006651B4">
            <w:pPr>
              <w:tabs>
                <w:tab w:val="center" w:pos="839"/>
                <w:tab w:val="left" w:pos="1604"/>
              </w:tabs>
              <w:jc w:val="center"/>
              <w:rPr>
                <w:rFonts w:ascii="Times New Roman" w:hAnsi="Times New Roman" w:cs="Times New Roman"/>
                <w:sz w:val="14"/>
                <w:szCs w:val="14"/>
              </w:rPr>
            </w:pPr>
            <w:r w:rsidRPr="00496BEA">
              <w:rPr>
                <w:rFonts w:ascii="Times New Roman" w:hAnsi="Times New Roman" w:cs="Times New Roman"/>
                <w:sz w:val="14"/>
                <w:szCs w:val="14"/>
              </w:rPr>
              <w:t>Сертифікат                                       №ХМ320509</w:t>
            </w:r>
          </w:p>
          <w:p w:rsidR="005E6627" w:rsidRPr="00496BEA" w:rsidRDefault="005E6627" w:rsidP="006651B4">
            <w:pPr>
              <w:ind w:right="39"/>
              <w:jc w:val="both"/>
              <w:rPr>
                <w:rFonts w:ascii="Times New Roman" w:eastAsiaTheme="minorEastAsia" w:hAnsi="Times New Roman" w:cs="Times New Roman"/>
                <w:sz w:val="14"/>
                <w:szCs w:val="14"/>
                <w:lang w:eastAsia="ru-RU"/>
              </w:rPr>
            </w:pPr>
          </w:p>
        </w:tc>
        <w:tc>
          <w:tcPr>
            <w:tcW w:w="425" w:type="dxa"/>
            <w:tcBorders>
              <w:top w:val="single" w:sz="4" w:space="0" w:color="auto"/>
            </w:tcBorders>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10</w:t>
            </w:r>
          </w:p>
        </w:tc>
      </w:tr>
      <w:tr w:rsidR="005E6627" w:rsidRPr="00496BEA" w:rsidTr="006651B4">
        <w:trPr>
          <w:trHeight w:val="180"/>
        </w:trPr>
        <w:tc>
          <w:tcPr>
            <w:tcW w:w="421" w:type="dxa"/>
            <w:vMerge w:val="restart"/>
          </w:tcPr>
          <w:p w:rsidR="005E6627" w:rsidRPr="00496BEA" w:rsidRDefault="005E6627" w:rsidP="006651B4">
            <w:pPr>
              <w:rPr>
                <w:rFonts w:ascii="Times New Roman" w:hAnsi="Times New Roman" w:cs="Times New Roman"/>
                <w:sz w:val="14"/>
                <w:szCs w:val="14"/>
              </w:rPr>
            </w:pPr>
            <w:r w:rsidRPr="00496BEA">
              <w:rPr>
                <w:rFonts w:ascii="Times New Roman" w:hAnsi="Times New Roman" w:cs="Times New Roman"/>
                <w:sz w:val="14"/>
                <w:szCs w:val="14"/>
              </w:rPr>
              <w:t>4</w:t>
            </w:r>
          </w:p>
        </w:tc>
        <w:tc>
          <w:tcPr>
            <w:tcW w:w="1134" w:type="dxa"/>
            <w:vMerge w:val="restart"/>
            <w:shd w:val="clear" w:color="auto" w:fill="auto"/>
          </w:tcPr>
          <w:p w:rsidR="005E6627" w:rsidRPr="00496BEA" w:rsidRDefault="005E6627" w:rsidP="006651B4">
            <w:pPr>
              <w:rPr>
                <w:rFonts w:ascii="Times New Roman" w:hAnsi="Times New Roman" w:cs="Times New Roman"/>
                <w:b/>
                <w:sz w:val="14"/>
                <w:szCs w:val="14"/>
              </w:rPr>
            </w:pPr>
            <w:r w:rsidRPr="00496BEA">
              <w:rPr>
                <w:rFonts w:ascii="Times New Roman" w:hAnsi="Times New Roman" w:cs="Times New Roman"/>
                <w:b/>
                <w:sz w:val="14"/>
                <w:szCs w:val="14"/>
              </w:rPr>
              <w:t>Ісопеску Валентина               Василівна</w:t>
            </w:r>
          </w:p>
        </w:tc>
        <w:tc>
          <w:tcPr>
            <w:tcW w:w="1275" w:type="dxa"/>
            <w:vMerge w:val="restart"/>
            <w:shd w:val="clear" w:color="auto" w:fill="auto"/>
          </w:tcPr>
          <w:p w:rsidR="005E6627" w:rsidRPr="00496BEA" w:rsidRDefault="005E6627" w:rsidP="006651B4">
            <w:pPr>
              <w:rPr>
                <w:rFonts w:ascii="Times New Roman" w:hAnsi="Times New Roman" w:cs="Times New Roman"/>
                <w:sz w:val="14"/>
                <w:szCs w:val="14"/>
              </w:rPr>
            </w:pPr>
            <w:r w:rsidRPr="00496BEA">
              <w:rPr>
                <w:rFonts w:ascii="Times New Roman" w:hAnsi="Times New Roman" w:cs="Times New Roman"/>
                <w:sz w:val="14"/>
                <w:szCs w:val="14"/>
              </w:rPr>
              <w:t>Вчитель географії,</w:t>
            </w:r>
          </w:p>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економіки</w:t>
            </w:r>
          </w:p>
        </w:tc>
        <w:tc>
          <w:tcPr>
            <w:tcW w:w="3119" w:type="dxa"/>
            <w:tcBorders>
              <w:top w:val="single" w:sz="4" w:space="0" w:color="auto"/>
              <w:bottom w:val="single" w:sz="4" w:space="0" w:color="auto"/>
            </w:tcBorders>
            <w:shd w:val="clear" w:color="auto" w:fill="auto"/>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Фінський проєкт «Навчаємос</w:t>
            </w:r>
            <w:r>
              <w:rPr>
                <w:rFonts w:ascii="Times New Roman" w:hAnsi="Times New Roman" w:cs="Times New Roman"/>
                <w:sz w:val="14"/>
                <w:szCs w:val="14"/>
              </w:rPr>
              <w:t xml:space="preserve">ь разом», Студія онлайн-освіти </w:t>
            </w:r>
            <w:r w:rsidRPr="00496BEA">
              <w:rPr>
                <w:rFonts w:ascii="Times New Roman" w:hAnsi="Times New Roman" w:cs="Times New Roman"/>
                <w:sz w:val="14"/>
                <w:szCs w:val="14"/>
                <w:lang w:val="en-US"/>
              </w:rPr>
              <w:t>EdEra</w:t>
            </w:r>
            <w:r w:rsidRPr="00496BEA">
              <w:rPr>
                <w:rFonts w:ascii="Times New Roman" w:hAnsi="Times New Roman" w:cs="Times New Roman"/>
                <w:sz w:val="14"/>
                <w:szCs w:val="14"/>
              </w:rPr>
              <w:t>. Курси на тему: «Школа для всіх. Організація інклюзивного освітнього середовища»</w:t>
            </w:r>
          </w:p>
        </w:tc>
        <w:tc>
          <w:tcPr>
            <w:tcW w:w="709" w:type="dxa"/>
            <w:tcBorders>
              <w:top w:val="single" w:sz="4" w:space="0" w:color="auto"/>
              <w:bottom w:val="single" w:sz="4" w:space="0" w:color="auto"/>
            </w:tcBorders>
            <w:shd w:val="clear" w:color="auto" w:fill="auto"/>
          </w:tcPr>
          <w:p w:rsidR="005E6627"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29.01.</w:t>
            </w:r>
          </w:p>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2022</w:t>
            </w:r>
          </w:p>
        </w:tc>
        <w:tc>
          <w:tcPr>
            <w:tcW w:w="2693" w:type="dxa"/>
            <w:shd w:val="clear" w:color="auto" w:fill="auto"/>
          </w:tcPr>
          <w:p w:rsidR="005E6627" w:rsidRPr="00496BEA" w:rsidRDefault="005E6627" w:rsidP="006651B4">
            <w:pPr>
              <w:ind w:right="39"/>
              <w:jc w:val="both"/>
              <w:rPr>
                <w:rFonts w:ascii="Times New Roman" w:eastAsiaTheme="minorEastAsia" w:hAnsi="Times New Roman" w:cs="Times New Roman"/>
                <w:sz w:val="14"/>
                <w:szCs w:val="14"/>
                <w:lang w:eastAsia="ru-RU"/>
              </w:rPr>
            </w:pPr>
            <w:r w:rsidRPr="00496BEA">
              <w:rPr>
                <w:rFonts w:ascii="Times New Roman" w:hAnsi="Times New Roman" w:cs="Times New Roman"/>
                <w:sz w:val="14"/>
                <w:szCs w:val="14"/>
              </w:rPr>
              <w:t>Сертифікат у базі проекту 13acb2b5-b13e-4059-8f20-d2dbe9a34d5f</w:t>
            </w:r>
          </w:p>
        </w:tc>
        <w:tc>
          <w:tcPr>
            <w:tcW w:w="425" w:type="dxa"/>
            <w:tcBorders>
              <w:top w:val="single" w:sz="4" w:space="0" w:color="auto"/>
            </w:tcBorders>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30</w:t>
            </w:r>
          </w:p>
        </w:tc>
      </w:tr>
      <w:tr w:rsidR="005E6627" w:rsidRPr="00496BEA" w:rsidTr="006651B4">
        <w:trPr>
          <w:trHeight w:val="180"/>
        </w:trPr>
        <w:tc>
          <w:tcPr>
            <w:tcW w:w="421" w:type="dxa"/>
            <w:vMerge/>
          </w:tcPr>
          <w:p w:rsidR="005E6627" w:rsidRPr="00496BEA" w:rsidRDefault="005E6627" w:rsidP="006651B4">
            <w:pPr>
              <w:rPr>
                <w:rFonts w:ascii="Times New Roman" w:hAnsi="Times New Roman" w:cs="Times New Roman"/>
                <w:sz w:val="14"/>
                <w:szCs w:val="14"/>
              </w:rPr>
            </w:pPr>
          </w:p>
        </w:tc>
        <w:tc>
          <w:tcPr>
            <w:tcW w:w="1134" w:type="dxa"/>
            <w:vMerge/>
            <w:shd w:val="clear" w:color="auto" w:fill="auto"/>
          </w:tcPr>
          <w:p w:rsidR="005E6627" w:rsidRPr="00496BEA" w:rsidRDefault="005E6627" w:rsidP="006651B4">
            <w:pPr>
              <w:spacing w:after="5"/>
              <w:ind w:left="10" w:hanging="10"/>
              <w:jc w:val="both"/>
              <w:rPr>
                <w:rFonts w:ascii="Times New Roman" w:eastAsia="Times New Roman" w:hAnsi="Times New Roman" w:cs="Times New Roman"/>
                <w:b/>
                <w:sz w:val="14"/>
                <w:szCs w:val="14"/>
                <w:lang w:eastAsia="ru-RU"/>
              </w:rPr>
            </w:pPr>
          </w:p>
        </w:tc>
        <w:tc>
          <w:tcPr>
            <w:tcW w:w="1275" w:type="dxa"/>
            <w:vMerge/>
            <w:shd w:val="clear" w:color="auto" w:fill="auto"/>
          </w:tcPr>
          <w:p w:rsidR="005E6627" w:rsidRPr="00496BEA" w:rsidRDefault="005E6627" w:rsidP="006651B4">
            <w:pPr>
              <w:spacing w:after="5"/>
              <w:ind w:left="10" w:hanging="10"/>
              <w:jc w:val="both"/>
              <w:rPr>
                <w:rFonts w:ascii="Times New Roman" w:eastAsia="Times New Roman" w:hAnsi="Times New Roman" w:cs="Times New Roman"/>
                <w:sz w:val="14"/>
                <w:szCs w:val="14"/>
                <w:lang w:eastAsia="ru-RU"/>
              </w:rPr>
            </w:pPr>
          </w:p>
        </w:tc>
        <w:tc>
          <w:tcPr>
            <w:tcW w:w="3119" w:type="dxa"/>
            <w:tcBorders>
              <w:top w:val="single" w:sz="4" w:space="0" w:color="auto"/>
              <w:bottom w:val="single" w:sz="4" w:space="0" w:color="auto"/>
            </w:tcBorders>
            <w:shd w:val="clear" w:color="auto" w:fill="auto"/>
          </w:tcPr>
          <w:p w:rsidR="005E6627" w:rsidRPr="00496BEA" w:rsidRDefault="005E6627" w:rsidP="006651B4">
            <w:pPr>
              <w:jc w:val="center"/>
              <w:rPr>
                <w:rFonts w:ascii="Times New Roman" w:hAnsi="Times New Roman" w:cs="Times New Roman"/>
                <w:sz w:val="14"/>
                <w:szCs w:val="14"/>
              </w:rPr>
            </w:pPr>
            <w:r>
              <w:rPr>
                <w:rFonts w:ascii="Times New Roman" w:hAnsi="Times New Roman" w:cs="Times New Roman"/>
                <w:sz w:val="14"/>
                <w:szCs w:val="14"/>
              </w:rPr>
              <w:t xml:space="preserve">Студія онлайн-освіти </w:t>
            </w:r>
            <w:r w:rsidRPr="00496BEA">
              <w:rPr>
                <w:rFonts w:ascii="Times New Roman" w:hAnsi="Times New Roman" w:cs="Times New Roman"/>
                <w:sz w:val="14"/>
                <w:szCs w:val="14"/>
                <w:lang w:val="en-US"/>
              </w:rPr>
              <w:t>EdEra</w:t>
            </w:r>
            <w:r w:rsidRPr="00496BEA">
              <w:rPr>
                <w:rFonts w:ascii="Times New Roman" w:hAnsi="Times New Roman" w:cs="Times New Roman"/>
                <w:sz w:val="14"/>
                <w:szCs w:val="14"/>
              </w:rPr>
              <w:t>. Курси на тему: «Географія. Загальна географія»</w:t>
            </w:r>
          </w:p>
        </w:tc>
        <w:tc>
          <w:tcPr>
            <w:tcW w:w="709" w:type="dxa"/>
            <w:tcBorders>
              <w:top w:val="single" w:sz="4" w:space="0" w:color="auto"/>
              <w:bottom w:val="single" w:sz="4" w:space="0" w:color="auto"/>
            </w:tcBorders>
            <w:shd w:val="clear" w:color="auto" w:fill="auto"/>
          </w:tcPr>
          <w:p w:rsidR="005E6627"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30.01.</w:t>
            </w:r>
          </w:p>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 xml:space="preserve">2022 </w:t>
            </w:r>
          </w:p>
        </w:tc>
        <w:tc>
          <w:tcPr>
            <w:tcW w:w="2693" w:type="dxa"/>
            <w:shd w:val="clear" w:color="auto" w:fill="auto"/>
          </w:tcPr>
          <w:p w:rsidR="005E6627" w:rsidRPr="00496BEA" w:rsidRDefault="005E6627" w:rsidP="006651B4">
            <w:pPr>
              <w:ind w:right="39"/>
              <w:jc w:val="both"/>
              <w:rPr>
                <w:rFonts w:ascii="Times New Roman" w:eastAsiaTheme="minorEastAsia" w:hAnsi="Times New Roman" w:cs="Times New Roman"/>
                <w:sz w:val="14"/>
                <w:szCs w:val="14"/>
                <w:lang w:eastAsia="ru-RU"/>
              </w:rPr>
            </w:pPr>
            <w:r w:rsidRPr="00496BEA">
              <w:rPr>
                <w:rFonts w:ascii="Times New Roman" w:hAnsi="Times New Roman" w:cs="Times New Roman"/>
                <w:sz w:val="14"/>
                <w:szCs w:val="14"/>
              </w:rPr>
              <w:t>Сертифікат у базі проекту 0d3264f569314a13aed86d13b21da495</w:t>
            </w:r>
          </w:p>
        </w:tc>
        <w:tc>
          <w:tcPr>
            <w:tcW w:w="425" w:type="dxa"/>
            <w:tcBorders>
              <w:top w:val="single" w:sz="4" w:space="0" w:color="auto"/>
            </w:tcBorders>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30</w:t>
            </w:r>
          </w:p>
        </w:tc>
      </w:tr>
      <w:tr w:rsidR="005E6627" w:rsidRPr="00496BEA" w:rsidTr="006651B4">
        <w:trPr>
          <w:trHeight w:val="180"/>
        </w:trPr>
        <w:tc>
          <w:tcPr>
            <w:tcW w:w="421" w:type="dxa"/>
          </w:tcPr>
          <w:p w:rsidR="005E6627" w:rsidRPr="00496BEA" w:rsidRDefault="005E6627" w:rsidP="006651B4">
            <w:pPr>
              <w:rPr>
                <w:rFonts w:ascii="Times New Roman" w:hAnsi="Times New Roman" w:cs="Times New Roman"/>
                <w:sz w:val="14"/>
                <w:szCs w:val="14"/>
              </w:rPr>
            </w:pPr>
            <w:r w:rsidRPr="00496BEA">
              <w:rPr>
                <w:rFonts w:ascii="Times New Roman" w:hAnsi="Times New Roman" w:cs="Times New Roman"/>
                <w:sz w:val="14"/>
                <w:szCs w:val="14"/>
              </w:rPr>
              <w:t>5</w:t>
            </w:r>
          </w:p>
        </w:tc>
        <w:tc>
          <w:tcPr>
            <w:tcW w:w="1134" w:type="dxa"/>
            <w:shd w:val="clear" w:color="auto" w:fill="auto"/>
          </w:tcPr>
          <w:p w:rsidR="005E6627" w:rsidRPr="00496BEA" w:rsidRDefault="005E6627" w:rsidP="006651B4">
            <w:pPr>
              <w:rPr>
                <w:rFonts w:ascii="Times New Roman" w:hAnsi="Times New Roman" w:cs="Times New Roman"/>
                <w:b/>
                <w:sz w:val="14"/>
                <w:szCs w:val="14"/>
              </w:rPr>
            </w:pPr>
            <w:r w:rsidRPr="00496BEA">
              <w:rPr>
                <w:rFonts w:ascii="Times New Roman" w:hAnsi="Times New Roman" w:cs="Times New Roman"/>
                <w:b/>
                <w:sz w:val="14"/>
                <w:szCs w:val="14"/>
              </w:rPr>
              <w:t xml:space="preserve">Кеча </w:t>
            </w:r>
            <w:proofErr w:type="spellStart"/>
            <w:r w:rsidRPr="00496BEA">
              <w:rPr>
                <w:rFonts w:ascii="Times New Roman" w:hAnsi="Times New Roman" w:cs="Times New Roman"/>
                <w:b/>
                <w:sz w:val="14"/>
                <w:szCs w:val="14"/>
              </w:rPr>
              <w:t>Тетяна</w:t>
            </w:r>
            <w:proofErr w:type="spellEnd"/>
            <w:r w:rsidRPr="00496BEA">
              <w:rPr>
                <w:rFonts w:ascii="Times New Roman" w:hAnsi="Times New Roman" w:cs="Times New Roman"/>
                <w:b/>
                <w:sz w:val="14"/>
                <w:szCs w:val="14"/>
              </w:rPr>
              <w:t xml:space="preserve">                            </w:t>
            </w:r>
            <w:proofErr w:type="spellStart"/>
            <w:r w:rsidRPr="00496BEA">
              <w:rPr>
                <w:rFonts w:ascii="Times New Roman" w:hAnsi="Times New Roman" w:cs="Times New Roman"/>
                <w:b/>
                <w:sz w:val="14"/>
                <w:szCs w:val="14"/>
              </w:rPr>
              <w:t>Олексіївна</w:t>
            </w:r>
            <w:proofErr w:type="spellEnd"/>
            <w:r w:rsidRPr="00496BEA">
              <w:rPr>
                <w:rFonts w:ascii="Times New Roman" w:hAnsi="Times New Roman" w:cs="Times New Roman"/>
                <w:b/>
                <w:sz w:val="14"/>
                <w:szCs w:val="14"/>
              </w:rPr>
              <w:t xml:space="preserve"> </w:t>
            </w:r>
          </w:p>
        </w:tc>
        <w:tc>
          <w:tcPr>
            <w:tcW w:w="1275" w:type="dxa"/>
            <w:shd w:val="clear" w:color="auto" w:fill="auto"/>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Вчитель  початкових класів</w:t>
            </w:r>
          </w:p>
        </w:tc>
        <w:tc>
          <w:tcPr>
            <w:tcW w:w="3119" w:type="dxa"/>
            <w:tcBorders>
              <w:top w:val="single" w:sz="4" w:space="0" w:color="auto"/>
              <w:bottom w:val="single" w:sz="4" w:space="0" w:color="auto"/>
            </w:tcBorders>
            <w:shd w:val="clear" w:color="auto" w:fill="auto"/>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ТОВ «</w:t>
            </w:r>
            <w:r w:rsidRPr="00496BEA">
              <w:rPr>
                <w:rFonts w:ascii="Times New Roman" w:hAnsi="Times New Roman" w:cs="Times New Roman"/>
                <w:b/>
                <w:bCs/>
                <w:sz w:val="14"/>
                <w:szCs w:val="14"/>
              </w:rPr>
              <w:t>ЕД</w:t>
            </w:r>
            <w:r w:rsidRPr="00496BEA">
              <w:rPr>
                <w:rFonts w:ascii="Times New Roman" w:hAnsi="Times New Roman" w:cs="Times New Roman"/>
                <w:sz w:val="14"/>
                <w:szCs w:val="14"/>
              </w:rPr>
              <w:t xml:space="preserve">ЮКЕЙШНАЛ </w:t>
            </w:r>
            <w:r w:rsidRPr="00496BEA">
              <w:rPr>
                <w:rFonts w:ascii="Times New Roman" w:hAnsi="Times New Roman" w:cs="Times New Roman"/>
                <w:b/>
                <w:bCs/>
                <w:sz w:val="14"/>
                <w:szCs w:val="14"/>
              </w:rPr>
              <w:t>ЕРА</w:t>
            </w:r>
            <w:r w:rsidRPr="00496BEA">
              <w:rPr>
                <w:rFonts w:ascii="Times New Roman" w:hAnsi="Times New Roman" w:cs="Times New Roman"/>
                <w:sz w:val="14"/>
                <w:szCs w:val="14"/>
              </w:rPr>
              <w:t>» Онлайн-курс. «Робота вчителів початкових класів з дітьми з особливими освітніми потребами»</w:t>
            </w:r>
          </w:p>
        </w:tc>
        <w:tc>
          <w:tcPr>
            <w:tcW w:w="709" w:type="dxa"/>
            <w:tcBorders>
              <w:top w:val="single" w:sz="4" w:space="0" w:color="auto"/>
              <w:bottom w:val="single" w:sz="4" w:space="0" w:color="auto"/>
            </w:tcBorders>
            <w:shd w:val="clear" w:color="auto" w:fill="auto"/>
          </w:tcPr>
          <w:p w:rsidR="005E6627"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06.02.</w:t>
            </w:r>
          </w:p>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 xml:space="preserve">2022 </w:t>
            </w:r>
          </w:p>
        </w:tc>
        <w:tc>
          <w:tcPr>
            <w:tcW w:w="2693" w:type="dxa"/>
            <w:shd w:val="clear" w:color="auto" w:fill="auto"/>
          </w:tcPr>
          <w:p w:rsidR="005E6627" w:rsidRPr="00496BEA" w:rsidRDefault="005E6627" w:rsidP="006651B4">
            <w:pPr>
              <w:ind w:right="39"/>
              <w:jc w:val="both"/>
              <w:rPr>
                <w:rFonts w:ascii="Times New Roman" w:hAnsi="Times New Roman" w:cs="Times New Roman"/>
                <w:sz w:val="14"/>
                <w:szCs w:val="14"/>
              </w:rPr>
            </w:pPr>
            <w:r w:rsidRPr="00496BEA">
              <w:rPr>
                <w:rFonts w:ascii="Times New Roman" w:hAnsi="Times New Roman" w:cs="Times New Roman"/>
                <w:sz w:val="14"/>
                <w:szCs w:val="14"/>
              </w:rPr>
              <w:t xml:space="preserve">Сертифікат у базі проекту </w:t>
            </w:r>
            <w:r w:rsidRPr="00496BEA">
              <w:rPr>
                <w:rFonts w:ascii="Times New Roman" w:hAnsi="Times New Roman" w:cs="Times New Roman"/>
                <w:sz w:val="14"/>
                <w:szCs w:val="14"/>
                <w:lang w:val="en-US"/>
              </w:rPr>
              <w:t>EdEra</w:t>
            </w:r>
            <w:r w:rsidRPr="00496BEA">
              <w:rPr>
                <w:rFonts w:ascii="Times New Roman" w:hAnsi="Times New Roman" w:cs="Times New Roman"/>
                <w:sz w:val="14"/>
                <w:szCs w:val="14"/>
              </w:rPr>
              <w:t xml:space="preserve"> </w:t>
            </w:r>
            <w:r w:rsidRPr="00496BEA">
              <w:rPr>
                <w:rFonts w:ascii="Times New Roman" w:hAnsi="Times New Roman" w:cs="Times New Roman"/>
                <w:sz w:val="14"/>
                <w:szCs w:val="14"/>
                <w:lang w:val="en-US"/>
              </w:rPr>
              <w:t>https</w:t>
            </w:r>
            <w:r w:rsidRPr="00496BEA">
              <w:rPr>
                <w:rFonts w:ascii="Times New Roman" w:hAnsi="Times New Roman" w:cs="Times New Roman"/>
                <w:sz w:val="14"/>
                <w:szCs w:val="14"/>
              </w:rPr>
              <w:t>://</w:t>
            </w:r>
            <w:r w:rsidRPr="00496BEA">
              <w:rPr>
                <w:rFonts w:ascii="Times New Roman" w:hAnsi="Times New Roman" w:cs="Times New Roman"/>
                <w:sz w:val="14"/>
                <w:szCs w:val="14"/>
                <w:lang w:val="en-US"/>
              </w:rPr>
              <w:t>s</w:t>
            </w:r>
            <w:r w:rsidRPr="00496BEA">
              <w:rPr>
                <w:rFonts w:ascii="Times New Roman" w:hAnsi="Times New Roman" w:cs="Times New Roman"/>
                <w:sz w:val="14"/>
                <w:szCs w:val="14"/>
              </w:rPr>
              <w:t>3-</w:t>
            </w:r>
            <w:proofErr w:type="spellStart"/>
            <w:r w:rsidRPr="00496BEA">
              <w:rPr>
                <w:rFonts w:ascii="Times New Roman" w:hAnsi="Times New Roman" w:cs="Times New Roman"/>
                <w:sz w:val="14"/>
                <w:szCs w:val="14"/>
                <w:lang w:val="en-US"/>
              </w:rPr>
              <w:t>eu</w:t>
            </w:r>
            <w:proofErr w:type="spellEnd"/>
            <w:r w:rsidRPr="00496BEA">
              <w:rPr>
                <w:rFonts w:ascii="Times New Roman" w:hAnsi="Times New Roman" w:cs="Times New Roman"/>
                <w:sz w:val="14"/>
                <w:szCs w:val="14"/>
              </w:rPr>
              <w:t>-</w:t>
            </w:r>
            <w:r w:rsidRPr="00496BEA">
              <w:rPr>
                <w:rFonts w:ascii="Times New Roman" w:hAnsi="Times New Roman" w:cs="Times New Roman"/>
                <w:sz w:val="14"/>
                <w:szCs w:val="14"/>
                <w:lang w:val="en-US"/>
              </w:rPr>
              <w:t>west</w:t>
            </w:r>
            <w:r w:rsidRPr="00496BEA">
              <w:rPr>
                <w:rFonts w:ascii="Times New Roman" w:hAnsi="Times New Roman" w:cs="Times New Roman"/>
                <w:sz w:val="14"/>
                <w:szCs w:val="14"/>
              </w:rPr>
              <w:t>-1.</w:t>
            </w:r>
            <w:r w:rsidRPr="00496BEA">
              <w:rPr>
                <w:rFonts w:ascii="Times New Roman" w:hAnsi="Times New Roman" w:cs="Times New Roman"/>
                <w:sz w:val="14"/>
                <w:szCs w:val="14"/>
                <w:lang w:val="en-US"/>
              </w:rPr>
              <w:t>amazonaws</w:t>
            </w:r>
            <w:r w:rsidRPr="00496BEA">
              <w:rPr>
                <w:rFonts w:ascii="Times New Roman" w:hAnsi="Times New Roman" w:cs="Times New Roman"/>
                <w:sz w:val="14"/>
                <w:szCs w:val="14"/>
              </w:rPr>
              <w:t>.</w:t>
            </w:r>
            <w:r w:rsidRPr="00496BEA">
              <w:rPr>
                <w:rFonts w:ascii="Times New Roman" w:hAnsi="Times New Roman" w:cs="Times New Roman"/>
                <w:sz w:val="14"/>
                <w:szCs w:val="14"/>
                <w:lang w:val="en-US"/>
              </w:rPr>
              <w:t>com</w:t>
            </w:r>
            <w:r w:rsidRPr="00496BEA">
              <w:rPr>
                <w:rFonts w:ascii="Times New Roman" w:hAnsi="Times New Roman" w:cs="Times New Roman"/>
                <w:sz w:val="14"/>
                <w:szCs w:val="14"/>
              </w:rPr>
              <w:t>/</w:t>
            </w:r>
            <w:proofErr w:type="spellStart"/>
            <w:r w:rsidRPr="00496BEA">
              <w:rPr>
                <w:rFonts w:ascii="Times New Roman" w:hAnsi="Times New Roman" w:cs="Times New Roman"/>
                <w:sz w:val="14"/>
                <w:szCs w:val="14"/>
                <w:lang w:val="en-US"/>
              </w:rPr>
              <w:t>ed</w:t>
            </w:r>
            <w:proofErr w:type="spellEnd"/>
            <w:r w:rsidRPr="00496BEA">
              <w:rPr>
                <w:rFonts w:ascii="Times New Roman" w:hAnsi="Times New Roman" w:cs="Times New Roman"/>
                <w:sz w:val="14"/>
                <w:szCs w:val="14"/>
              </w:rPr>
              <w:t>-</w:t>
            </w:r>
            <w:r w:rsidRPr="00496BEA">
              <w:rPr>
                <w:rFonts w:ascii="Times New Roman" w:hAnsi="Times New Roman" w:cs="Times New Roman"/>
                <w:sz w:val="14"/>
                <w:szCs w:val="14"/>
                <w:lang w:val="en-US"/>
              </w:rPr>
              <w:t>era</w:t>
            </w:r>
            <w:r w:rsidRPr="00496BEA">
              <w:rPr>
                <w:rFonts w:ascii="Times New Roman" w:hAnsi="Times New Roman" w:cs="Times New Roman"/>
                <w:sz w:val="14"/>
                <w:szCs w:val="14"/>
              </w:rPr>
              <w:t>/</w:t>
            </w:r>
            <w:r w:rsidRPr="00496BEA">
              <w:rPr>
                <w:rFonts w:ascii="Times New Roman" w:hAnsi="Times New Roman" w:cs="Times New Roman"/>
                <w:sz w:val="14"/>
                <w:szCs w:val="14"/>
                <w:lang w:val="en-US"/>
              </w:rPr>
              <w:t>cert</w:t>
            </w:r>
            <w:r w:rsidRPr="00496BEA">
              <w:rPr>
                <w:rFonts w:ascii="Times New Roman" w:hAnsi="Times New Roman" w:cs="Times New Roman"/>
                <w:sz w:val="14"/>
                <w:szCs w:val="14"/>
              </w:rPr>
              <w:t>/39</w:t>
            </w:r>
            <w:r w:rsidRPr="00496BEA">
              <w:rPr>
                <w:rFonts w:ascii="Times New Roman" w:hAnsi="Times New Roman" w:cs="Times New Roman"/>
                <w:sz w:val="14"/>
                <w:szCs w:val="14"/>
                <w:lang w:val="en-US"/>
              </w:rPr>
              <w:t>f</w:t>
            </w:r>
            <w:r w:rsidRPr="00496BEA">
              <w:rPr>
                <w:rFonts w:ascii="Times New Roman" w:hAnsi="Times New Roman" w:cs="Times New Roman"/>
                <w:sz w:val="14"/>
                <w:szCs w:val="14"/>
              </w:rPr>
              <w:t>0659</w:t>
            </w:r>
            <w:r w:rsidRPr="00496BEA">
              <w:rPr>
                <w:rFonts w:ascii="Times New Roman" w:hAnsi="Times New Roman" w:cs="Times New Roman"/>
                <w:sz w:val="14"/>
                <w:szCs w:val="14"/>
                <w:lang w:val="en-US"/>
              </w:rPr>
              <w:t>c</w:t>
            </w:r>
            <w:r w:rsidRPr="00496BEA">
              <w:rPr>
                <w:rFonts w:ascii="Times New Roman" w:hAnsi="Times New Roman" w:cs="Times New Roman"/>
                <w:sz w:val="14"/>
                <w:szCs w:val="14"/>
              </w:rPr>
              <w:t>86374</w:t>
            </w:r>
            <w:r w:rsidRPr="00496BEA">
              <w:rPr>
                <w:rFonts w:ascii="Times New Roman" w:hAnsi="Times New Roman" w:cs="Times New Roman"/>
                <w:sz w:val="14"/>
                <w:szCs w:val="14"/>
                <w:lang w:val="en-US"/>
              </w:rPr>
              <w:t>b</w:t>
            </w:r>
            <w:r w:rsidRPr="00496BEA">
              <w:rPr>
                <w:rFonts w:ascii="Times New Roman" w:hAnsi="Times New Roman" w:cs="Times New Roman"/>
                <w:sz w:val="14"/>
                <w:szCs w:val="14"/>
              </w:rPr>
              <w:t>4</w:t>
            </w:r>
            <w:r w:rsidRPr="00496BEA">
              <w:rPr>
                <w:rFonts w:ascii="Times New Roman" w:hAnsi="Times New Roman" w:cs="Times New Roman"/>
                <w:sz w:val="14"/>
                <w:szCs w:val="14"/>
                <w:lang w:val="en-US"/>
              </w:rPr>
              <w:t>f</w:t>
            </w:r>
            <w:r w:rsidRPr="00496BEA">
              <w:rPr>
                <w:rFonts w:ascii="Times New Roman" w:hAnsi="Times New Roman" w:cs="Times New Roman"/>
                <w:sz w:val="14"/>
                <w:szCs w:val="14"/>
              </w:rPr>
              <w:t>9008</w:t>
            </w:r>
            <w:r w:rsidRPr="00496BEA">
              <w:rPr>
                <w:rFonts w:ascii="Times New Roman" w:hAnsi="Times New Roman" w:cs="Times New Roman"/>
                <w:sz w:val="14"/>
                <w:szCs w:val="14"/>
                <w:lang w:val="en-US"/>
              </w:rPr>
              <w:t>f</w:t>
            </w:r>
            <w:r w:rsidRPr="00496BEA">
              <w:rPr>
                <w:rFonts w:ascii="Times New Roman" w:hAnsi="Times New Roman" w:cs="Times New Roman"/>
                <w:sz w:val="14"/>
                <w:szCs w:val="14"/>
              </w:rPr>
              <w:t>2</w:t>
            </w:r>
            <w:r w:rsidRPr="00496BEA">
              <w:rPr>
                <w:rFonts w:ascii="Times New Roman" w:hAnsi="Times New Roman" w:cs="Times New Roman"/>
                <w:sz w:val="14"/>
                <w:szCs w:val="14"/>
                <w:lang w:val="en-US"/>
              </w:rPr>
              <w:t>eff</w:t>
            </w:r>
            <w:r w:rsidRPr="00496BEA">
              <w:rPr>
                <w:rFonts w:ascii="Times New Roman" w:hAnsi="Times New Roman" w:cs="Times New Roman"/>
                <w:sz w:val="14"/>
                <w:szCs w:val="14"/>
              </w:rPr>
              <w:t>2</w:t>
            </w:r>
            <w:r w:rsidRPr="00496BEA">
              <w:rPr>
                <w:rFonts w:ascii="Times New Roman" w:hAnsi="Times New Roman" w:cs="Times New Roman"/>
                <w:sz w:val="14"/>
                <w:szCs w:val="14"/>
                <w:lang w:val="en-US"/>
              </w:rPr>
              <w:t>d</w:t>
            </w:r>
            <w:r w:rsidRPr="00496BEA">
              <w:rPr>
                <w:rFonts w:ascii="Times New Roman" w:hAnsi="Times New Roman" w:cs="Times New Roman"/>
                <w:sz w:val="14"/>
                <w:szCs w:val="14"/>
              </w:rPr>
              <w:t>59856/</w:t>
            </w:r>
            <w:r w:rsidRPr="00496BEA">
              <w:rPr>
                <w:rFonts w:ascii="Times New Roman" w:hAnsi="Times New Roman" w:cs="Times New Roman"/>
                <w:sz w:val="14"/>
                <w:szCs w:val="14"/>
                <w:lang w:val="en-US"/>
              </w:rPr>
              <w:t>valid</w:t>
            </w:r>
            <w:r w:rsidRPr="00496BEA">
              <w:rPr>
                <w:rFonts w:ascii="Times New Roman" w:hAnsi="Times New Roman" w:cs="Times New Roman"/>
                <w:sz w:val="14"/>
                <w:szCs w:val="14"/>
              </w:rPr>
              <w:t>.</w:t>
            </w:r>
            <w:r w:rsidRPr="00496BEA">
              <w:rPr>
                <w:rFonts w:ascii="Times New Roman" w:hAnsi="Times New Roman" w:cs="Times New Roman"/>
                <w:sz w:val="14"/>
                <w:szCs w:val="14"/>
                <w:lang w:val="en-US"/>
              </w:rPr>
              <w:t>html</w:t>
            </w:r>
          </w:p>
        </w:tc>
        <w:tc>
          <w:tcPr>
            <w:tcW w:w="425" w:type="dxa"/>
            <w:tcBorders>
              <w:top w:val="single" w:sz="4" w:space="0" w:color="auto"/>
            </w:tcBorders>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30</w:t>
            </w:r>
          </w:p>
        </w:tc>
      </w:tr>
      <w:tr w:rsidR="005E6627" w:rsidRPr="00496BEA" w:rsidTr="006651B4">
        <w:trPr>
          <w:trHeight w:val="58"/>
        </w:trPr>
        <w:tc>
          <w:tcPr>
            <w:tcW w:w="421" w:type="dxa"/>
            <w:vMerge w:val="restart"/>
          </w:tcPr>
          <w:p w:rsidR="005E6627" w:rsidRPr="00496BEA" w:rsidRDefault="005E6627" w:rsidP="006651B4">
            <w:pPr>
              <w:rPr>
                <w:rFonts w:ascii="Times New Roman" w:hAnsi="Times New Roman" w:cs="Times New Roman"/>
                <w:sz w:val="14"/>
                <w:szCs w:val="14"/>
              </w:rPr>
            </w:pPr>
          </w:p>
          <w:p w:rsidR="005E6627" w:rsidRPr="00496BEA" w:rsidRDefault="005E6627" w:rsidP="006651B4">
            <w:pPr>
              <w:rPr>
                <w:rFonts w:ascii="Times New Roman" w:hAnsi="Times New Roman" w:cs="Times New Roman"/>
                <w:sz w:val="14"/>
                <w:szCs w:val="14"/>
              </w:rPr>
            </w:pPr>
            <w:r w:rsidRPr="00496BEA">
              <w:rPr>
                <w:rFonts w:ascii="Times New Roman" w:hAnsi="Times New Roman" w:cs="Times New Roman"/>
                <w:sz w:val="14"/>
                <w:szCs w:val="14"/>
              </w:rPr>
              <w:t>6</w:t>
            </w:r>
          </w:p>
        </w:tc>
        <w:tc>
          <w:tcPr>
            <w:tcW w:w="1134" w:type="dxa"/>
            <w:vMerge w:val="restart"/>
            <w:shd w:val="clear" w:color="auto" w:fill="auto"/>
          </w:tcPr>
          <w:p w:rsidR="005E6627" w:rsidRPr="00496BEA" w:rsidRDefault="005E6627" w:rsidP="006651B4">
            <w:pPr>
              <w:rPr>
                <w:rFonts w:ascii="Times New Roman" w:hAnsi="Times New Roman" w:cs="Times New Roman"/>
                <w:b/>
                <w:sz w:val="14"/>
                <w:szCs w:val="14"/>
              </w:rPr>
            </w:pPr>
            <w:r w:rsidRPr="00496BEA">
              <w:rPr>
                <w:rFonts w:ascii="Times New Roman" w:hAnsi="Times New Roman" w:cs="Times New Roman"/>
                <w:b/>
                <w:sz w:val="14"/>
                <w:szCs w:val="14"/>
              </w:rPr>
              <w:t xml:space="preserve">Круглянко </w:t>
            </w:r>
            <w:proofErr w:type="spellStart"/>
            <w:r w:rsidRPr="00496BEA">
              <w:rPr>
                <w:rFonts w:ascii="Times New Roman" w:hAnsi="Times New Roman" w:cs="Times New Roman"/>
                <w:b/>
                <w:sz w:val="14"/>
                <w:szCs w:val="14"/>
              </w:rPr>
              <w:t>Вікторія</w:t>
            </w:r>
            <w:proofErr w:type="spellEnd"/>
            <w:r w:rsidRPr="00496BEA">
              <w:rPr>
                <w:rFonts w:ascii="Times New Roman" w:hAnsi="Times New Roman" w:cs="Times New Roman"/>
                <w:b/>
                <w:sz w:val="14"/>
                <w:szCs w:val="14"/>
              </w:rPr>
              <w:t xml:space="preserve">             </w:t>
            </w:r>
            <w:proofErr w:type="spellStart"/>
            <w:r w:rsidRPr="00496BEA">
              <w:rPr>
                <w:rFonts w:ascii="Times New Roman" w:hAnsi="Times New Roman" w:cs="Times New Roman"/>
                <w:b/>
                <w:sz w:val="14"/>
                <w:szCs w:val="14"/>
              </w:rPr>
              <w:t>Петрівна</w:t>
            </w:r>
            <w:proofErr w:type="spellEnd"/>
            <w:r w:rsidRPr="00496BEA">
              <w:rPr>
                <w:rFonts w:ascii="Times New Roman" w:hAnsi="Times New Roman" w:cs="Times New Roman"/>
                <w:b/>
                <w:sz w:val="14"/>
                <w:szCs w:val="14"/>
              </w:rPr>
              <w:t xml:space="preserve">                                </w:t>
            </w:r>
          </w:p>
        </w:tc>
        <w:tc>
          <w:tcPr>
            <w:tcW w:w="1275" w:type="dxa"/>
            <w:vMerge w:val="restart"/>
            <w:shd w:val="clear" w:color="auto" w:fill="auto"/>
          </w:tcPr>
          <w:p w:rsidR="005E6627" w:rsidRPr="00496BEA" w:rsidRDefault="005E6627" w:rsidP="006651B4">
            <w:pPr>
              <w:rPr>
                <w:rFonts w:ascii="Times New Roman" w:hAnsi="Times New Roman" w:cs="Times New Roman"/>
                <w:sz w:val="14"/>
                <w:szCs w:val="14"/>
              </w:rPr>
            </w:pPr>
            <w:r w:rsidRPr="00496BEA">
              <w:rPr>
                <w:rFonts w:ascii="Times New Roman" w:hAnsi="Times New Roman" w:cs="Times New Roman"/>
                <w:sz w:val="14"/>
                <w:szCs w:val="14"/>
              </w:rPr>
              <w:t>Заступник директора З НВР</w:t>
            </w:r>
          </w:p>
          <w:p w:rsidR="005E6627" w:rsidRPr="00496BEA" w:rsidRDefault="005E6627" w:rsidP="006651B4">
            <w:pPr>
              <w:ind w:right="-198"/>
              <w:rPr>
                <w:rFonts w:ascii="Times New Roman" w:hAnsi="Times New Roman" w:cs="Times New Roman"/>
                <w:sz w:val="14"/>
                <w:szCs w:val="14"/>
              </w:rPr>
            </w:pPr>
            <w:r w:rsidRPr="00496BEA">
              <w:rPr>
                <w:rFonts w:ascii="Times New Roman" w:hAnsi="Times New Roman" w:cs="Times New Roman"/>
                <w:sz w:val="14"/>
                <w:szCs w:val="14"/>
              </w:rPr>
              <w:t>Вчитель фізичного виховання</w:t>
            </w:r>
          </w:p>
        </w:tc>
        <w:tc>
          <w:tcPr>
            <w:tcW w:w="3119" w:type="dxa"/>
            <w:tcBorders>
              <w:top w:val="single" w:sz="4" w:space="0" w:color="auto"/>
              <w:bottom w:val="single" w:sz="4" w:space="0" w:color="auto"/>
            </w:tcBorders>
            <w:shd w:val="clear" w:color="auto" w:fill="auto"/>
          </w:tcPr>
          <w:p w:rsidR="005E6627" w:rsidRPr="00496BEA" w:rsidRDefault="005E6627" w:rsidP="006651B4">
            <w:pPr>
              <w:rPr>
                <w:rFonts w:ascii="Times New Roman" w:hAnsi="Times New Roman" w:cs="Times New Roman"/>
                <w:sz w:val="14"/>
                <w:szCs w:val="14"/>
              </w:rPr>
            </w:pPr>
            <w:r w:rsidRPr="00496BEA">
              <w:rPr>
                <w:rFonts w:ascii="Times New Roman" w:hAnsi="Times New Roman" w:cs="Times New Roman"/>
                <w:sz w:val="14"/>
                <w:szCs w:val="14"/>
                <w:lang w:val="uk-UA"/>
              </w:rPr>
              <w:t>Курс за ф</w:t>
            </w:r>
            <w:r w:rsidRPr="00496BEA">
              <w:rPr>
                <w:rFonts w:ascii="Times New Roman" w:hAnsi="Times New Roman" w:cs="Times New Roman"/>
                <w:sz w:val="14"/>
                <w:szCs w:val="14"/>
              </w:rPr>
              <w:t xml:space="preserve">інським проєктом «Навчаємось разом», Студія онлайн-освіти  </w:t>
            </w:r>
            <w:r w:rsidRPr="00496BEA">
              <w:rPr>
                <w:rFonts w:ascii="Times New Roman" w:hAnsi="Times New Roman" w:cs="Times New Roman"/>
                <w:sz w:val="14"/>
                <w:szCs w:val="14"/>
                <w:lang w:val="en-US"/>
              </w:rPr>
              <w:t>EdEra</w:t>
            </w:r>
            <w:r>
              <w:rPr>
                <w:rFonts w:ascii="Times New Roman" w:hAnsi="Times New Roman" w:cs="Times New Roman"/>
                <w:sz w:val="14"/>
                <w:szCs w:val="14"/>
              </w:rPr>
              <w:t>. Курси на тему: «</w:t>
            </w:r>
            <w:r w:rsidRPr="00496BEA">
              <w:rPr>
                <w:rFonts w:ascii="Times New Roman" w:hAnsi="Times New Roman" w:cs="Times New Roman"/>
                <w:sz w:val="14"/>
                <w:szCs w:val="14"/>
              </w:rPr>
              <w:t>Школа для всіх. Організація інклюзивного освітнього середовища»</w:t>
            </w:r>
          </w:p>
        </w:tc>
        <w:tc>
          <w:tcPr>
            <w:tcW w:w="709" w:type="dxa"/>
            <w:tcBorders>
              <w:top w:val="single" w:sz="4" w:space="0" w:color="auto"/>
              <w:bottom w:val="single" w:sz="4" w:space="0" w:color="auto"/>
            </w:tcBorders>
            <w:shd w:val="clear" w:color="auto" w:fill="auto"/>
          </w:tcPr>
          <w:p w:rsidR="005E6627"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29.01.</w:t>
            </w:r>
          </w:p>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2022</w:t>
            </w:r>
          </w:p>
        </w:tc>
        <w:tc>
          <w:tcPr>
            <w:tcW w:w="2693" w:type="dxa"/>
            <w:tcBorders>
              <w:top w:val="single" w:sz="4" w:space="0" w:color="auto"/>
              <w:bottom w:val="single" w:sz="4" w:space="0" w:color="auto"/>
            </w:tcBorders>
            <w:shd w:val="clear" w:color="auto" w:fill="auto"/>
          </w:tcPr>
          <w:p w:rsidR="005E6627" w:rsidRPr="00496BEA" w:rsidRDefault="005E6627" w:rsidP="006651B4">
            <w:pPr>
              <w:spacing w:after="200"/>
              <w:ind w:right="39"/>
              <w:jc w:val="both"/>
              <w:rPr>
                <w:rFonts w:ascii="Times New Roman" w:eastAsiaTheme="minorEastAsia" w:hAnsi="Times New Roman" w:cs="Times New Roman"/>
                <w:sz w:val="14"/>
                <w:szCs w:val="14"/>
                <w:lang w:eastAsia="ru-RU"/>
              </w:rPr>
            </w:pPr>
            <w:r w:rsidRPr="00496BEA">
              <w:rPr>
                <w:rFonts w:ascii="Times New Roman" w:hAnsi="Times New Roman" w:cs="Times New Roman"/>
                <w:sz w:val="14"/>
                <w:szCs w:val="14"/>
              </w:rPr>
              <w:t xml:space="preserve">Сертифікат у базі проекту </w:t>
            </w:r>
            <w:r w:rsidRPr="00496BEA">
              <w:rPr>
                <w:sz w:val="14"/>
                <w:szCs w:val="14"/>
              </w:rPr>
              <w:t xml:space="preserve"> </w:t>
            </w:r>
            <w:r w:rsidRPr="00496BEA">
              <w:rPr>
                <w:rFonts w:ascii="Times New Roman" w:hAnsi="Times New Roman" w:cs="Times New Roman"/>
                <w:sz w:val="14"/>
                <w:szCs w:val="14"/>
              </w:rPr>
              <w:t>71</w:t>
            </w:r>
            <w:r w:rsidRPr="00496BEA">
              <w:rPr>
                <w:rFonts w:ascii="Times New Roman" w:hAnsi="Times New Roman" w:cs="Times New Roman"/>
                <w:sz w:val="14"/>
                <w:szCs w:val="14"/>
                <w:lang w:val="en-US"/>
              </w:rPr>
              <w:t>f</w:t>
            </w:r>
            <w:r w:rsidRPr="00496BEA">
              <w:rPr>
                <w:rFonts w:ascii="Times New Roman" w:hAnsi="Times New Roman" w:cs="Times New Roman"/>
                <w:sz w:val="14"/>
                <w:szCs w:val="14"/>
              </w:rPr>
              <w:t>5</w:t>
            </w:r>
            <w:r w:rsidRPr="00496BEA">
              <w:rPr>
                <w:rFonts w:ascii="Times New Roman" w:hAnsi="Times New Roman" w:cs="Times New Roman"/>
                <w:sz w:val="14"/>
                <w:szCs w:val="14"/>
                <w:lang w:val="en-US"/>
              </w:rPr>
              <w:t>bed</w:t>
            </w:r>
            <w:r w:rsidRPr="00496BEA">
              <w:rPr>
                <w:rFonts w:ascii="Times New Roman" w:hAnsi="Times New Roman" w:cs="Times New Roman"/>
                <w:sz w:val="14"/>
                <w:szCs w:val="14"/>
              </w:rPr>
              <w:t>5-</w:t>
            </w:r>
            <w:r w:rsidRPr="00496BEA">
              <w:rPr>
                <w:rFonts w:ascii="Times New Roman" w:hAnsi="Times New Roman" w:cs="Times New Roman"/>
                <w:sz w:val="14"/>
                <w:szCs w:val="14"/>
                <w:lang w:val="en-US"/>
              </w:rPr>
              <w:t>e</w:t>
            </w:r>
            <w:r w:rsidRPr="00496BEA">
              <w:rPr>
                <w:rFonts w:ascii="Times New Roman" w:hAnsi="Times New Roman" w:cs="Times New Roman"/>
                <w:sz w:val="14"/>
                <w:szCs w:val="14"/>
              </w:rPr>
              <w:t>559-485</w:t>
            </w:r>
            <w:r w:rsidRPr="00496BEA">
              <w:rPr>
                <w:rFonts w:ascii="Times New Roman" w:hAnsi="Times New Roman" w:cs="Times New Roman"/>
                <w:sz w:val="14"/>
                <w:szCs w:val="14"/>
                <w:lang w:val="en-US"/>
              </w:rPr>
              <w:t>c</w:t>
            </w:r>
            <w:r w:rsidRPr="00496BEA">
              <w:rPr>
                <w:rFonts w:ascii="Times New Roman" w:hAnsi="Times New Roman" w:cs="Times New Roman"/>
                <w:sz w:val="14"/>
                <w:szCs w:val="14"/>
              </w:rPr>
              <w:t>-</w:t>
            </w:r>
            <w:proofErr w:type="spellStart"/>
            <w:r w:rsidRPr="00496BEA">
              <w:rPr>
                <w:rFonts w:ascii="Times New Roman" w:hAnsi="Times New Roman" w:cs="Times New Roman"/>
                <w:sz w:val="14"/>
                <w:szCs w:val="14"/>
                <w:lang w:val="en-US"/>
              </w:rPr>
              <w:t>bfc</w:t>
            </w:r>
            <w:proofErr w:type="spellEnd"/>
            <w:r w:rsidRPr="00496BEA">
              <w:rPr>
                <w:rFonts w:ascii="Times New Roman" w:hAnsi="Times New Roman" w:cs="Times New Roman"/>
                <w:sz w:val="14"/>
                <w:szCs w:val="14"/>
              </w:rPr>
              <w:t>1-11527430</w:t>
            </w:r>
            <w:r w:rsidRPr="00496BEA">
              <w:rPr>
                <w:rFonts w:ascii="Times New Roman" w:hAnsi="Times New Roman" w:cs="Times New Roman"/>
                <w:sz w:val="14"/>
                <w:szCs w:val="14"/>
                <w:lang w:val="en-US"/>
              </w:rPr>
              <w:t>a</w:t>
            </w:r>
            <w:r w:rsidRPr="00496BEA">
              <w:rPr>
                <w:rFonts w:ascii="Times New Roman" w:hAnsi="Times New Roman" w:cs="Times New Roman"/>
                <w:sz w:val="14"/>
                <w:szCs w:val="14"/>
              </w:rPr>
              <w:t>28</w:t>
            </w:r>
            <w:r w:rsidRPr="00496BEA">
              <w:rPr>
                <w:rFonts w:ascii="Times New Roman" w:hAnsi="Times New Roman" w:cs="Times New Roman"/>
                <w:sz w:val="14"/>
                <w:szCs w:val="14"/>
                <w:lang w:val="en-US"/>
              </w:rPr>
              <w:t>f</w:t>
            </w:r>
          </w:p>
        </w:tc>
        <w:tc>
          <w:tcPr>
            <w:tcW w:w="425" w:type="dxa"/>
            <w:tcBorders>
              <w:top w:val="single" w:sz="4" w:space="0" w:color="auto"/>
            </w:tcBorders>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30</w:t>
            </w:r>
          </w:p>
        </w:tc>
      </w:tr>
      <w:tr w:rsidR="005E6627" w:rsidRPr="00496BEA" w:rsidTr="006651B4">
        <w:trPr>
          <w:trHeight w:val="317"/>
        </w:trPr>
        <w:tc>
          <w:tcPr>
            <w:tcW w:w="421" w:type="dxa"/>
            <w:vMerge/>
          </w:tcPr>
          <w:p w:rsidR="005E6627" w:rsidRPr="00496BEA" w:rsidRDefault="005E6627" w:rsidP="006651B4">
            <w:pPr>
              <w:rPr>
                <w:rFonts w:ascii="Times New Roman" w:hAnsi="Times New Roman" w:cs="Times New Roman"/>
                <w:sz w:val="14"/>
                <w:szCs w:val="14"/>
              </w:rPr>
            </w:pPr>
          </w:p>
        </w:tc>
        <w:tc>
          <w:tcPr>
            <w:tcW w:w="1134" w:type="dxa"/>
            <w:vMerge/>
            <w:shd w:val="clear" w:color="auto" w:fill="auto"/>
          </w:tcPr>
          <w:p w:rsidR="005E6627" w:rsidRPr="00496BEA" w:rsidRDefault="005E6627" w:rsidP="006651B4">
            <w:pPr>
              <w:spacing w:after="200"/>
              <w:rPr>
                <w:rFonts w:ascii="Times New Roman" w:eastAsiaTheme="minorEastAsia" w:hAnsi="Times New Roman" w:cs="Times New Roman"/>
                <w:b/>
                <w:sz w:val="14"/>
                <w:szCs w:val="14"/>
                <w:lang w:eastAsia="ru-RU"/>
              </w:rPr>
            </w:pPr>
          </w:p>
        </w:tc>
        <w:tc>
          <w:tcPr>
            <w:tcW w:w="1275" w:type="dxa"/>
            <w:vMerge/>
            <w:shd w:val="clear" w:color="auto" w:fill="auto"/>
          </w:tcPr>
          <w:p w:rsidR="005E6627" w:rsidRPr="00496BEA" w:rsidRDefault="005E6627" w:rsidP="006651B4">
            <w:pPr>
              <w:spacing w:after="200"/>
              <w:jc w:val="both"/>
              <w:rPr>
                <w:rFonts w:ascii="Times New Roman" w:eastAsiaTheme="minorEastAsia" w:hAnsi="Times New Roman" w:cs="Times New Roman"/>
                <w:sz w:val="14"/>
                <w:szCs w:val="14"/>
                <w:lang w:eastAsia="ru-RU"/>
              </w:rPr>
            </w:pPr>
          </w:p>
        </w:tc>
        <w:tc>
          <w:tcPr>
            <w:tcW w:w="3119" w:type="dxa"/>
            <w:tcBorders>
              <w:top w:val="single" w:sz="4" w:space="0" w:color="auto"/>
              <w:bottom w:val="single" w:sz="4" w:space="0" w:color="auto"/>
            </w:tcBorders>
            <w:shd w:val="clear" w:color="auto" w:fill="auto"/>
          </w:tcPr>
          <w:p w:rsidR="005E6627" w:rsidRPr="00496BEA" w:rsidRDefault="005E6627" w:rsidP="006651B4">
            <w:pPr>
              <w:rPr>
                <w:rFonts w:ascii="Times New Roman" w:hAnsi="Times New Roman" w:cs="Times New Roman"/>
                <w:sz w:val="14"/>
                <w:szCs w:val="14"/>
              </w:rPr>
            </w:pPr>
            <w:r w:rsidRPr="00496BEA">
              <w:rPr>
                <w:rFonts w:ascii="Times New Roman" w:hAnsi="Times New Roman" w:cs="Times New Roman"/>
                <w:sz w:val="14"/>
                <w:szCs w:val="14"/>
              </w:rPr>
              <w:t>ГО «Прометеус». Курс «Нова Фізична культура»</w:t>
            </w:r>
          </w:p>
        </w:tc>
        <w:tc>
          <w:tcPr>
            <w:tcW w:w="709" w:type="dxa"/>
            <w:tcBorders>
              <w:top w:val="single" w:sz="4" w:space="0" w:color="auto"/>
              <w:bottom w:val="single" w:sz="4" w:space="0" w:color="auto"/>
            </w:tcBorders>
            <w:shd w:val="clear" w:color="auto" w:fill="auto"/>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09.02.</w:t>
            </w:r>
          </w:p>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2022</w:t>
            </w:r>
          </w:p>
        </w:tc>
        <w:tc>
          <w:tcPr>
            <w:tcW w:w="2693" w:type="dxa"/>
            <w:tcBorders>
              <w:top w:val="single" w:sz="4" w:space="0" w:color="auto"/>
              <w:bottom w:val="single" w:sz="4" w:space="0" w:color="auto"/>
            </w:tcBorders>
            <w:shd w:val="clear" w:color="auto" w:fill="auto"/>
          </w:tcPr>
          <w:p w:rsidR="005E6627" w:rsidRPr="007215E7" w:rsidRDefault="005E6627" w:rsidP="006651B4">
            <w:pPr>
              <w:ind w:right="-103"/>
              <w:jc w:val="both"/>
              <w:rPr>
                <w:rFonts w:ascii="Times New Roman" w:hAnsi="Times New Roman" w:cs="Times New Roman"/>
                <w:sz w:val="14"/>
                <w:szCs w:val="14"/>
              </w:rPr>
            </w:pPr>
            <w:r w:rsidRPr="00496BEA">
              <w:rPr>
                <w:rFonts w:ascii="Times New Roman" w:hAnsi="Times New Roman" w:cs="Times New Roman"/>
                <w:sz w:val="14"/>
                <w:szCs w:val="14"/>
              </w:rPr>
              <w:t xml:space="preserve">Сертифікат </w:t>
            </w:r>
            <w:r w:rsidRPr="00496BEA">
              <w:rPr>
                <w:rFonts w:ascii="Times New Roman" w:hAnsi="Times New Roman" w:cs="Times New Roman"/>
                <w:sz w:val="14"/>
                <w:szCs w:val="14"/>
                <w:lang w:val="en-US"/>
              </w:rPr>
              <w:t>https</w:t>
            </w:r>
            <w:r w:rsidRPr="00496BEA">
              <w:rPr>
                <w:rFonts w:ascii="Times New Roman" w:hAnsi="Times New Roman" w:cs="Times New Roman"/>
                <w:sz w:val="14"/>
                <w:szCs w:val="14"/>
              </w:rPr>
              <w:t>//</w:t>
            </w:r>
            <w:r w:rsidRPr="00496BEA">
              <w:rPr>
                <w:rFonts w:ascii="Times New Roman" w:hAnsi="Times New Roman" w:cs="Times New Roman"/>
                <w:sz w:val="14"/>
                <w:szCs w:val="14"/>
                <w:lang w:val="en-US"/>
              </w:rPr>
              <w:t>courses</w:t>
            </w:r>
            <w:r w:rsidRPr="00496BEA">
              <w:rPr>
                <w:rFonts w:ascii="Times New Roman" w:hAnsi="Times New Roman" w:cs="Times New Roman"/>
                <w:sz w:val="14"/>
                <w:szCs w:val="14"/>
              </w:rPr>
              <w:t>.</w:t>
            </w:r>
            <w:r w:rsidRPr="00496BEA">
              <w:rPr>
                <w:rFonts w:ascii="Times New Roman" w:hAnsi="Times New Roman" w:cs="Times New Roman"/>
                <w:sz w:val="14"/>
                <w:szCs w:val="14"/>
                <w:lang w:val="en-US"/>
              </w:rPr>
              <w:t>prometheus</w:t>
            </w:r>
            <w:r w:rsidRPr="00496BEA">
              <w:rPr>
                <w:rFonts w:ascii="Times New Roman" w:hAnsi="Times New Roman" w:cs="Times New Roman"/>
                <w:sz w:val="14"/>
                <w:szCs w:val="14"/>
              </w:rPr>
              <w:t>.</w:t>
            </w:r>
            <w:r w:rsidRPr="00496BEA">
              <w:rPr>
                <w:rFonts w:ascii="Times New Roman" w:hAnsi="Times New Roman" w:cs="Times New Roman"/>
                <w:sz w:val="14"/>
                <w:szCs w:val="14"/>
                <w:lang w:val="en-US"/>
              </w:rPr>
              <w:t>org</w:t>
            </w:r>
          </w:p>
          <w:p w:rsidR="005E6627" w:rsidRPr="00496BEA" w:rsidRDefault="005E6627" w:rsidP="006651B4">
            <w:pPr>
              <w:ind w:right="-103"/>
              <w:jc w:val="both"/>
              <w:rPr>
                <w:rFonts w:ascii="Times New Roman" w:hAnsi="Times New Roman" w:cs="Times New Roman"/>
                <w:sz w:val="14"/>
                <w:szCs w:val="14"/>
              </w:rPr>
            </w:pPr>
            <w:r w:rsidRPr="00496BEA">
              <w:rPr>
                <w:rFonts w:ascii="Times New Roman" w:hAnsi="Times New Roman" w:cs="Times New Roman"/>
                <w:sz w:val="14"/>
                <w:szCs w:val="14"/>
              </w:rPr>
              <w:t>.</w:t>
            </w:r>
            <w:proofErr w:type="spellStart"/>
            <w:r w:rsidRPr="00496BEA">
              <w:rPr>
                <w:rFonts w:ascii="Times New Roman" w:hAnsi="Times New Roman" w:cs="Times New Roman"/>
                <w:sz w:val="14"/>
                <w:szCs w:val="14"/>
                <w:lang w:val="en-US"/>
              </w:rPr>
              <w:t>ua</w:t>
            </w:r>
            <w:proofErr w:type="spellEnd"/>
            <w:r w:rsidRPr="00496BEA">
              <w:rPr>
                <w:rFonts w:ascii="Times New Roman" w:hAnsi="Times New Roman" w:cs="Times New Roman"/>
                <w:sz w:val="14"/>
                <w:szCs w:val="14"/>
              </w:rPr>
              <w:t>:ab6dfdfd29fc4517a9ecab36ef332aaa</w:t>
            </w:r>
          </w:p>
        </w:tc>
        <w:tc>
          <w:tcPr>
            <w:tcW w:w="425" w:type="dxa"/>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30</w:t>
            </w:r>
          </w:p>
        </w:tc>
      </w:tr>
      <w:tr w:rsidR="005E6627" w:rsidRPr="00496BEA" w:rsidTr="006651B4">
        <w:trPr>
          <w:trHeight w:val="645"/>
        </w:trPr>
        <w:tc>
          <w:tcPr>
            <w:tcW w:w="421" w:type="dxa"/>
          </w:tcPr>
          <w:p w:rsidR="005E6627" w:rsidRPr="00496BEA" w:rsidRDefault="005E6627" w:rsidP="006651B4">
            <w:pPr>
              <w:ind w:hanging="10"/>
              <w:rPr>
                <w:rFonts w:ascii="Times New Roman" w:hAnsi="Times New Roman" w:cs="Times New Roman"/>
                <w:sz w:val="14"/>
                <w:szCs w:val="14"/>
              </w:rPr>
            </w:pPr>
            <w:r w:rsidRPr="00496BEA">
              <w:rPr>
                <w:rFonts w:ascii="Times New Roman" w:hAnsi="Times New Roman" w:cs="Times New Roman"/>
                <w:sz w:val="14"/>
                <w:szCs w:val="14"/>
              </w:rPr>
              <w:t>7</w:t>
            </w:r>
          </w:p>
        </w:tc>
        <w:tc>
          <w:tcPr>
            <w:tcW w:w="1134" w:type="dxa"/>
            <w:shd w:val="clear" w:color="auto" w:fill="auto"/>
          </w:tcPr>
          <w:p w:rsidR="005E6627" w:rsidRPr="00496BEA" w:rsidRDefault="005E6627" w:rsidP="006651B4">
            <w:pPr>
              <w:rPr>
                <w:rFonts w:ascii="Times New Roman" w:hAnsi="Times New Roman" w:cs="Times New Roman"/>
                <w:b/>
                <w:sz w:val="14"/>
                <w:szCs w:val="14"/>
              </w:rPr>
            </w:pPr>
            <w:r w:rsidRPr="00496BEA">
              <w:rPr>
                <w:rFonts w:ascii="Times New Roman" w:hAnsi="Times New Roman" w:cs="Times New Roman"/>
                <w:b/>
                <w:sz w:val="14"/>
                <w:szCs w:val="14"/>
              </w:rPr>
              <w:t xml:space="preserve">Макаревич Галина              </w:t>
            </w:r>
            <w:proofErr w:type="spellStart"/>
            <w:r w:rsidRPr="00496BEA">
              <w:rPr>
                <w:rFonts w:ascii="Times New Roman" w:hAnsi="Times New Roman" w:cs="Times New Roman"/>
                <w:b/>
                <w:sz w:val="14"/>
                <w:szCs w:val="14"/>
              </w:rPr>
              <w:t>Михайлівна</w:t>
            </w:r>
            <w:proofErr w:type="spellEnd"/>
            <w:r w:rsidRPr="00496BEA">
              <w:rPr>
                <w:rFonts w:ascii="Times New Roman" w:hAnsi="Times New Roman" w:cs="Times New Roman"/>
                <w:b/>
                <w:sz w:val="14"/>
                <w:szCs w:val="14"/>
              </w:rPr>
              <w:t xml:space="preserve">                            </w:t>
            </w:r>
          </w:p>
        </w:tc>
        <w:tc>
          <w:tcPr>
            <w:tcW w:w="1275" w:type="dxa"/>
            <w:shd w:val="clear" w:color="auto" w:fill="auto"/>
          </w:tcPr>
          <w:p w:rsidR="005E6627" w:rsidRPr="00496BEA" w:rsidRDefault="005E6627" w:rsidP="006651B4">
            <w:pPr>
              <w:rPr>
                <w:rFonts w:ascii="Times New Roman" w:hAnsi="Times New Roman" w:cs="Times New Roman"/>
                <w:sz w:val="14"/>
                <w:szCs w:val="14"/>
              </w:rPr>
            </w:pPr>
            <w:r w:rsidRPr="00496BEA">
              <w:rPr>
                <w:rFonts w:ascii="Times New Roman" w:hAnsi="Times New Roman" w:cs="Times New Roman"/>
                <w:sz w:val="14"/>
                <w:szCs w:val="14"/>
              </w:rPr>
              <w:t xml:space="preserve">Практичний психолог </w:t>
            </w:r>
          </w:p>
          <w:p w:rsidR="005E6627" w:rsidRPr="00496BEA" w:rsidRDefault="005E6627" w:rsidP="006651B4">
            <w:pPr>
              <w:rPr>
                <w:rFonts w:ascii="Times New Roman" w:hAnsi="Times New Roman" w:cs="Times New Roman"/>
                <w:sz w:val="14"/>
                <w:szCs w:val="14"/>
              </w:rPr>
            </w:pPr>
            <w:r w:rsidRPr="00496BEA">
              <w:rPr>
                <w:rFonts w:ascii="Times New Roman" w:hAnsi="Times New Roman" w:cs="Times New Roman"/>
                <w:sz w:val="14"/>
                <w:szCs w:val="14"/>
              </w:rPr>
              <w:t>Вчитель історії</w:t>
            </w:r>
          </w:p>
        </w:tc>
        <w:tc>
          <w:tcPr>
            <w:tcW w:w="3119" w:type="dxa"/>
            <w:tcBorders>
              <w:top w:val="single" w:sz="4" w:space="0" w:color="auto"/>
              <w:bottom w:val="single" w:sz="4" w:space="0" w:color="auto"/>
            </w:tcBorders>
            <w:shd w:val="clear" w:color="auto" w:fill="auto"/>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ТОВ «</w:t>
            </w:r>
            <w:r w:rsidRPr="00496BEA">
              <w:rPr>
                <w:rFonts w:ascii="Times New Roman" w:hAnsi="Times New Roman" w:cs="Times New Roman"/>
                <w:b/>
                <w:bCs/>
                <w:sz w:val="14"/>
                <w:szCs w:val="14"/>
              </w:rPr>
              <w:t>ЕД</w:t>
            </w:r>
            <w:r w:rsidRPr="00496BEA">
              <w:rPr>
                <w:rFonts w:ascii="Times New Roman" w:hAnsi="Times New Roman" w:cs="Times New Roman"/>
                <w:sz w:val="14"/>
                <w:szCs w:val="14"/>
              </w:rPr>
              <w:t xml:space="preserve">ЮКЕЙШНАЛ </w:t>
            </w:r>
            <w:r w:rsidRPr="00496BEA">
              <w:rPr>
                <w:rFonts w:ascii="Times New Roman" w:hAnsi="Times New Roman" w:cs="Times New Roman"/>
                <w:b/>
                <w:bCs/>
                <w:sz w:val="14"/>
                <w:szCs w:val="14"/>
              </w:rPr>
              <w:t>ЕРА</w:t>
            </w:r>
            <w:r w:rsidRPr="00496BEA">
              <w:rPr>
                <w:rFonts w:ascii="Times New Roman" w:hAnsi="Times New Roman" w:cs="Times New Roman"/>
                <w:sz w:val="14"/>
                <w:szCs w:val="14"/>
              </w:rPr>
              <w:t>» Онлайн-курс. «Історія: Зародження української нації»</w:t>
            </w:r>
          </w:p>
        </w:tc>
        <w:tc>
          <w:tcPr>
            <w:tcW w:w="709" w:type="dxa"/>
            <w:tcBorders>
              <w:top w:val="single" w:sz="4" w:space="0" w:color="auto"/>
              <w:bottom w:val="single" w:sz="4" w:space="0" w:color="auto"/>
            </w:tcBorders>
            <w:shd w:val="clear" w:color="auto" w:fill="auto"/>
          </w:tcPr>
          <w:p w:rsidR="005E6627"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13.02.</w:t>
            </w:r>
          </w:p>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 xml:space="preserve">2022 </w:t>
            </w:r>
          </w:p>
        </w:tc>
        <w:tc>
          <w:tcPr>
            <w:tcW w:w="2693" w:type="dxa"/>
            <w:shd w:val="clear" w:color="auto" w:fill="auto"/>
          </w:tcPr>
          <w:p w:rsidR="005E6627" w:rsidRPr="00496BEA" w:rsidRDefault="005E6627" w:rsidP="006651B4">
            <w:pPr>
              <w:ind w:right="39"/>
              <w:jc w:val="both"/>
              <w:rPr>
                <w:rFonts w:ascii="Times New Roman" w:hAnsi="Times New Roman" w:cs="Times New Roman"/>
                <w:sz w:val="14"/>
                <w:szCs w:val="14"/>
                <w:lang w:eastAsia="ru-RU"/>
              </w:rPr>
            </w:pPr>
            <w:r w:rsidRPr="00496BEA">
              <w:rPr>
                <w:rFonts w:ascii="Times New Roman" w:hAnsi="Times New Roman" w:cs="Times New Roman"/>
                <w:sz w:val="14"/>
                <w:szCs w:val="14"/>
              </w:rPr>
              <w:t>Сертифікат у базі проекту EdEra https://s3-eu-west-1.amazonaws.com/ed-era/cert/d13383f459eb4eaaa7d4bbd4caab4212/valid.html</w:t>
            </w:r>
          </w:p>
        </w:tc>
        <w:tc>
          <w:tcPr>
            <w:tcW w:w="425" w:type="dxa"/>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30</w:t>
            </w:r>
          </w:p>
        </w:tc>
      </w:tr>
      <w:tr w:rsidR="005E6627" w:rsidRPr="00496BEA" w:rsidTr="006651B4">
        <w:trPr>
          <w:trHeight w:val="472"/>
        </w:trPr>
        <w:tc>
          <w:tcPr>
            <w:tcW w:w="421" w:type="dxa"/>
          </w:tcPr>
          <w:p w:rsidR="005E6627" w:rsidRPr="00496BEA" w:rsidRDefault="005E6627" w:rsidP="006651B4">
            <w:pPr>
              <w:ind w:hanging="10"/>
              <w:rPr>
                <w:rFonts w:ascii="Times New Roman" w:hAnsi="Times New Roman" w:cs="Times New Roman"/>
                <w:sz w:val="14"/>
                <w:szCs w:val="14"/>
              </w:rPr>
            </w:pPr>
            <w:r w:rsidRPr="00496BEA">
              <w:rPr>
                <w:rFonts w:ascii="Times New Roman" w:hAnsi="Times New Roman" w:cs="Times New Roman"/>
                <w:sz w:val="14"/>
                <w:szCs w:val="14"/>
              </w:rPr>
              <w:t>8</w:t>
            </w:r>
          </w:p>
        </w:tc>
        <w:tc>
          <w:tcPr>
            <w:tcW w:w="1134" w:type="dxa"/>
            <w:shd w:val="clear" w:color="auto" w:fill="auto"/>
          </w:tcPr>
          <w:p w:rsidR="005E6627" w:rsidRPr="00496BEA" w:rsidRDefault="005E6627" w:rsidP="006651B4">
            <w:pPr>
              <w:rPr>
                <w:rFonts w:ascii="Times New Roman" w:hAnsi="Times New Roman" w:cs="Times New Roman"/>
                <w:b/>
                <w:bCs/>
                <w:sz w:val="14"/>
                <w:szCs w:val="14"/>
              </w:rPr>
            </w:pPr>
            <w:proofErr w:type="spellStart"/>
            <w:r w:rsidRPr="00496BEA">
              <w:rPr>
                <w:rFonts w:ascii="Times New Roman" w:hAnsi="Times New Roman" w:cs="Times New Roman"/>
                <w:b/>
                <w:sz w:val="14"/>
                <w:szCs w:val="14"/>
              </w:rPr>
              <w:t>Масловська</w:t>
            </w:r>
            <w:proofErr w:type="spellEnd"/>
            <w:r w:rsidRPr="00496BEA">
              <w:rPr>
                <w:rFonts w:ascii="Times New Roman" w:hAnsi="Times New Roman" w:cs="Times New Roman"/>
                <w:b/>
                <w:sz w:val="14"/>
                <w:szCs w:val="14"/>
              </w:rPr>
              <w:t xml:space="preserve"> </w:t>
            </w:r>
            <w:proofErr w:type="spellStart"/>
            <w:r w:rsidRPr="00496BEA">
              <w:rPr>
                <w:rFonts w:ascii="Times New Roman" w:hAnsi="Times New Roman" w:cs="Times New Roman"/>
                <w:b/>
                <w:sz w:val="14"/>
                <w:szCs w:val="14"/>
              </w:rPr>
              <w:t>Мар’яна</w:t>
            </w:r>
            <w:proofErr w:type="spellEnd"/>
            <w:r w:rsidRPr="00496BEA">
              <w:rPr>
                <w:rFonts w:ascii="Times New Roman" w:hAnsi="Times New Roman" w:cs="Times New Roman"/>
                <w:b/>
                <w:sz w:val="14"/>
                <w:szCs w:val="14"/>
              </w:rPr>
              <w:t xml:space="preserve">           </w:t>
            </w:r>
            <w:proofErr w:type="spellStart"/>
            <w:r w:rsidRPr="00496BEA">
              <w:rPr>
                <w:rFonts w:ascii="Times New Roman" w:hAnsi="Times New Roman" w:cs="Times New Roman"/>
                <w:b/>
                <w:sz w:val="14"/>
                <w:szCs w:val="14"/>
              </w:rPr>
              <w:t>Миколаївна</w:t>
            </w:r>
            <w:proofErr w:type="spellEnd"/>
            <w:r w:rsidRPr="00496BEA">
              <w:rPr>
                <w:rFonts w:ascii="Times New Roman" w:hAnsi="Times New Roman" w:cs="Times New Roman"/>
                <w:b/>
                <w:sz w:val="14"/>
                <w:szCs w:val="14"/>
              </w:rPr>
              <w:t xml:space="preserve">  </w:t>
            </w:r>
          </w:p>
        </w:tc>
        <w:tc>
          <w:tcPr>
            <w:tcW w:w="1275" w:type="dxa"/>
            <w:shd w:val="clear" w:color="auto" w:fill="auto"/>
          </w:tcPr>
          <w:p w:rsidR="005E6627" w:rsidRPr="00496BEA" w:rsidRDefault="005E6627" w:rsidP="006651B4">
            <w:pPr>
              <w:rPr>
                <w:rFonts w:ascii="Times New Roman" w:hAnsi="Times New Roman" w:cs="Times New Roman"/>
                <w:sz w:val="14"/>
                <w:szCs w:val="14"/>
              </w:rPr>
            </w:pPr>
            <w:r w:rsidRPr="00496BEA">
              <w:rPr>
                <w:rFonts w:ascii="Times New Roman" w:hAnsi="Times New Roman" w:cs="Times New Roman"/>
                <w:sz w:val="14"/>
                <w:szCs w:val="14"/>
              </w:rPr>
              <w:t>Вчитель інформатики</w:t>
            </w:r>
          </w:p>
          <w:p w:rsidR="005E6627" w:rsidRPr="00496BEA" w:rsidRDefault="005E6627" w:rsidP="006651B4">
            <w:pPr>
              <w:rPr>
                <w:rFonts w:ascii="Times New Roman" w:hAnsi="Times New Roman" w:cs="Times New Roman"/>
                <w:sz w:val="14"/>
                <w:szCs w:val="14"/>
              </w:rPr>
            </w:pPr>
          </w:p>
        </w:tc>
        <w:tc>
          <w:tcPr>
            <w:tcW w:w="3119" w:type="dxa"/>
            <w:tcBorders>
              <w:top w:val="single" w:sz="4" w:space="0" w:color="auto"/>
              <w:bottom w:val="single" w:sz="4" w:space="0" w:color="auto"/>
            </w:tcBorders>
            <w:shd w:val="clear" w:color="auto" w:fill="auto"/>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ГО «ФОНД ПІДТРИМКИ ІНФОРМАЦІЙНОГО ЗАБЕЗПЕЧЕННЯ СТУДЕНТІВ» Конференція на тему: «Цифрова компетентність педагога. Комунікація з учнями через веб ресурси»</w:t>
            </w:r>
          </w:p>
        </w:tc>
        <w:tc>
          <w:tcPr>
            <w:tcW w:w="709" w:type="dxa"/>
            <w:tcBorders>
              <w:top w:val="single" w:sz="4" w:space="0" w:color="auto"/>
              <w:bottom w:val="single" w:sz="4" w:space="0" w:color="auto"/>
            </w:tcBorders>
            <w:shd w:val="clear" w:color="auto" w:fill="auto"/>
          </w:tcPr>
          <w:p w:rsidR="005E6627"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11-12.02.</w:t>
            </w:r>
          </w:p>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2022</w:t>
            </w:r>
          </w:p>
        </w:tc>
        <w:tc>
          <w:tcPr>
            <w:tcW w:w="2693" w:type="dxa"/>
            <w:shd w:val="clear" w:color="auto" w:fill="auto"/>
          </w:tcPr>
          <w:p w:rsidR="005E6627" w:rsidRPr="00496BEA" w:rsidRDefault="005E6627" w:rsidP="006651B4">
            <w:pPr>
              <w:spacing w:after="200"/>
              <w:ind w:right="39"/>
              <w:jc w:val="both"/>
              <w:rPr>
                <w:rFonts w:ascii="Times New Roman" w:hAnsi="Times New Roman" w:cs="Times New Roman"/>
                <w:sz w:val="14"/>
                <w:szCs w:val="14"/>
              </w:rPr>
            </w:pPr>
            <w:r w:rsidRPr="00496BEA">
              <w:rPr>
                <w:rFonts w:ascii="Times New Roman" w:hAnsi="Times New Roman" w:cs="Times New Roman"/>
                <w:sz w:val="14"/>
                <w:szCs w:val="14"/>
              </w:rPr>
              <w:t>Сертифікат №1131913111317</w:t>
            </w:r>
          </w:p>
        </w:tc>
        <w:tc>
          <w:tcPr>
            <w:tcW w:w="425" w:type="dxa"/>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15</w:t>
            </w:r>
          </w:p>
        </w:tc>
      </w:tr>
      <w:tr w:rsidR="005E6627" w:rsidRPr="00496BEA" w:rsidTr="006651B4">
        <w:trPr>
          <w:trHeight w:val="472"/>
        </w:trPr>
        <w:tc>
          <w:tcPr>
            <w:tcW w:w="421" w:type="dxa"/>
          </w:tcPr>
          <w:p w:rsidR="005E6627" w:rsidRPr="00496BEA" w:rsidRDefault="005E6627" w:rsidP="006651B4">
            <w:pPr>
              <w:ind w:hanging="10"/>
              <w:rPr>
                <w:rFonts w:ascii="Times New Roman" w:hAnsi="Times New Roman" w:cs="Times New Roman"/>
                <w:sz w:val="14"/>
                <w:szCs w:val="14"/>
              </w:rPr>
            </w:pPr>
            <w:r w:rsidRPr="00496BEA">
              <w:rPr>
                <w:rFonts w:ascii="Times New Roman" w:hAnsi="Times New Roman" w:cs="Times New Roman"/>
                <w:sz w:val="14"/>
                <w:szCs w:val="14"/>
              </w:rPr>
              <w:t>9</w:t>
            </w:r>
          </w:p>
        </w:tc>
        <w:tc>
          <w:tcPr>
            <w:tcW w:w="1134" w:type="dxa"/>
            <w:shd w:val="clear" w:color="auto" w:fill="auto"/>
          </w:tcPr>
          <w:p w:rsidR="005E6627" w:rsidRPr="00496BEA" w:rsidRDefault="005E6627" w:rsidP="006651B4">
            <w:pPr>
              <w:rPr>
                <w:rFonts w:ascii="Times New Roman" w:hAnsi="Times New Roman" w:cs="Times New Roman"/>
                <w:b/>
                <w:sz w:val="14"/>
                <w:szCs w:val="14"/>
              </w:rPr>
            </w:pPr>
            <w:r w:rsidRPr="00496BEA">
              <w:rPr>
                <w:rFonts w:ascii="Times New Roman" w:hAnsi="Times New Roman" w:cs="Times New Roman"/>
                <w:b/>
                <w:sz w:val="14"/>
                <w:szCs w:val="14"/>
              </w:rPr>
              <w:t xml:space="preserve">Павленко </w:t>
            </w:r>
            <w:proofErr w:type="spellStart"/>
            <w:r w:rsidRPr="00496BEA">
              <w:rPr>
                <w:rFonts w:ascii="Times New Roman" w:hAnsi="Times New Roman" w:cs="Times New Roman"/>
                <w:b/>
                <w:sz w:val="14"/>
                <w:szCs w:val="14"/>
              </w:rPr>
              <w:t>Віра</w:t>
            </w:r>
            <w:proofErr w:type="spellEnd"/>
            <w:r w:rsidRPr="00496BEA">
              <w:rPr>
                <w:rFonts w:ascii="Times New Roman" w:hAnsi="Times New Roman" w:cs="Times New Roman"/>
                <w:b/>
                <w:sz w:val="14"/>
                <w:szCs w:val="14"/>
              </w:rPr>
              <w:t xml:space="preserve">                      </w:t>
            </w:r>
            <w:proofErr w:type="spellStart"/>
            <w:r w:rsidRPr="00496BEA">
              <w:rPr>
                <w:rFonts w:ascii="Times New Roman" w:hAnsi="Times New Roman" w:cs="Times New Roman"/>
                <w:b/>
                <w:sz w:val="14"/>
                <w:szCs w:val="14"/>
              </w:rPr>
              <w:t>Анатоліївна</w:t>
            </w:r>
            <w:proofErr w:type="spellEnd"/>
          </w:p>
        </w:tc>
        <w:tc>
          <w:tcPr>
            <w:tcW w:w="1275" w:type="dxa"/>
            <w:shd w:val="clear" w:color="auto" w:fill="auto"/>
          </w:tcPr>
          <w:p w:rsidR="005E6627" w:rsidRPr="00496BEA" w:rsidRDefault="005E6627" w:rsidP="006651B4">
            <w:pPr>
              <w:rPr>
                <w:rFonts w:ascii="Times New Roman" w:hAnsi="Times New Roman" w:cs="Times New Roman"/>
                <w:sz w:val="14"/>
                <w:szCs w:val="14"/>
              </w:rPr>
            </w:pPr>
            <w:r w:rsidRPr="00496BEA">
              <w:rPr>
                <w:rFonts w:ascii="Times New Roman" w:hAnsi="Times New Roman" w:cs="Times New Roman"/>
                <w:sz w:val="14"/>
                <w:szCs w:val="14"/>
              </w:rPr>
              <w:t>Вчитель англійської мови</w:t>
            </w:r>
          </w:p>
          <w:p w:rsidR="005E6627" w:rsidRPr="00496BEA" w:rsidRDefault="005E6627" w:rsidP="006651B4">
            <w:pPr>
              <w:jc w:val="center"/>
              <w:rPr>
                <w:rFonts w:ascii="Times New Roman" w:hAnsi="Times New Roman" w:cs="Times New Roman"/>
                <w:sz w:val="14"/>
                <w:szCs w:val="14"/>
              </w:rPr>
            </w:pPr>
          </w:p>
        </w:tc>
        <w:tc>
          <w:tcPr>
            <w:tcW w:w="3119" w:type="dxa"/>
            <w:tcBorders>
              <w:top w:val="single" w:sz="4" w:space="0" w:color="auto"/>
              <w:bottom w:val="single" w:sz="4" w:space="0" w:color="auto"/>
            </w:tcBorders>
            <w:shd w:val="clear" w:color="auto" w:fill="auto"/>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ТОВ «</w:t>
            </w:r>
            <w:r w:rsidRPr="00496BEA">
              <w:rPr>
                <w:rFonts w:ascii="Times New Roman" w:hAnsi="Times New Roman" w:cs="Times New Roman"/>
                <w:b/>
                <w:bCs/>
                <w:sz w:val="14"/>
                <w:szCs w:val="14"/>
              </w:rPr>
              <w:t>ЕД</w:t>
            </w:r>
            <w:r w:rsidRPr="00496BEA">
              <w:rPr>
                <w:rFonts w:ascii="Times New Roman" w:hAnsi="Times New Roman" w:cs="Times New Roman"/>
                <w:sz w:val="14"/>
                <w:szCs w:val="14"/>
              </w:rPr>
              <w:t xml:space="preserve">ЮКЕЙШНАЛ </w:t>
            </w:r>
            <w:r w:rsidRPr="00496BEA">
              <w:rPr>
                <w:rFonts w:ascii="Times New Roman" w:hAnsi="Times New Roman" w:cs="Times New Roman"/>
                <w:b/>
                <w:bCs/>
                <w:sz w:val="14"/>
                <w:szCs w:val="14"/>
              </w:rPr>
              <w:t>ЕРА</w:t>
            </w:r>
            <w:r>
              <w:rPr>
                <w:rFonts w:ascii="Times New Roman" w:hAnsi="Times New Roman" w:cs="Times New Roman"/>
                <w:sz w:val="14"/>
                <w:szCs w:val="14"/>
              </w:rPr>
              <w:t>» Онлайн-курс. «Робота вчителів початкових класів з дітьми з особливими потребами</w:t>
            </w:r>
            <w:r w:rsidRPr="00496BEA">
              <w:rPr>
                <w:rFonts w:ascii="Times New Roman" w:hAnsi="Times New Roman" w:cs="Times New Roman"/>
                <w:sz w:val="14"/>
                <w:szCs w:val="14"/>
              </w:rPr>
              <w:t>»</w:t>
            </w:r>
          </w:p>
        </w:tc>
        <w:tc>
          <w:tcPr>
            <w:tcW w:w="709" w:type="dxa"/>
            <w:tcBorders>
              <w:top w:val="single" w:sz="4" w:space="0" w:color="auto"/>
              <w:bottom w:val="single" w:sz="4" w:space="0" w:color="auto"/>
            </w:tcBorders>
            <w:shd w:val="clear" w:color="auto" w:fill="auto"/>
          </w:tcPr>
          <w:p w:rsidR="005E6627"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13.02.</w:t>
            </w:r>
          </w:p>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 xml:space="preserve">2022 </w:t>
            </w:r>
          </w:p>
        </w:tc>
        <w:tc>
          <w:tcPr>
            <w:tcW w:w="2693" w:type="dxa"/>
            <w:shd w:val="clear" w:color="auto" w:fill="auto"/>
          </w:tcPr>
          <w:p w:rsidR="005E6627" w:rsidRPr="00496BEA" w:rsidRDefault="005E6627" w:rsidP="006651B4">
            <w:pPr>
              <w:ind w:right="39"/>
              <w:jc w:val="both"/>
              <w:rPr>
                <w:rFonts w:ascii="Times New Roman" w:hAnsi="Times New Roman" w:cs="Times New Roman"/>
                <w:sz w:val="14"/>
                <w:szCs w:val="14"/>
                <w:lang w:eastAsia="ru-RU"/>
              </w:rPr>
            </w:pPr>
            <w:r w:rsidRPr="00496BEA">
              <w:rPr>
                <w:rFonts w:ascii="Times New Roman" w:hAnsi="Times New Roman" w:cs="Times New Roman"/>
                <w:sz w:val="14"/>
                <w:szCs w:val="14"/>
              </w:rPr>
              <w:t>Сертифікат у базі проекту EdEra https://s3-eu-west-1.amazonaws.com/ed-era/cert/</w:t>
            </w:r>
            <w:r w:rsidR="009C550F">
              <w:rPr>
                <w:rFonts w:ascii="Times New Roman" w:hAnsi="Times New Roman" w:cs="Times New Roman"/>
                <w:sz w:val="14"/>
                <w:szCs w:val="14"/>
              </w:rPr>
              <w:t>7</w:t>
            </w:r>
            <w:r w:rsidR="009C550F">
              <w:rPr>
                <w:rFonts w:ascii="Times New Roman" w:hAnsi="Times New Roman" w:cs="Times New Roman"/>
                <w:sz w:val="14"/>
                <w:szCs w:val="14"/>
                <w:lang w:val="en-US"/>
              </w:rPr>
              <w:t>b</w:t>
            </w:r>
            <w:r w:rsidR="009C550F" w:rsidRPr="009C550F">
              <w:rPr>
                <w:rFonts w:ascii="Times New Roman" w:hAnsi="Times New Roman" w:cs="Times New Roman"/>
                <w:sz w:val="14"/>
                <w:szCs w:val="14"/>
              </w:rPr>
              <w:t>656</w:t>
            </w:r>
            <w:r w:rsidR="009C550F">
              <w:rPr>
                <w:rFonts w:ascii="Times New Roman" w:hAnsi="Times New Roman" w:cs="Times New Roman"/>
                <w:sz w:val="14"/>
                <w:szCs w:val="14"/>
                <w:lang w:val="en-US"/>
              </w:rPr>
              <w:t>f</w:t>
            </w:r>
            <w:r w:rsidR="009C550F" w:rsidRPr="009C550F">
              <w:rPr>
                <w:rFonts w:ascii="Times New Roman" w:hAnsi="Times New Roman" w:cs="Times New Roman"/>
                <w:sz w:val="14"/>
                <w:szCs w:val="14"/>
              </w:rPr>
              <w:t>065</w:t>
            </w:r>
            <w:r w:rsidR="009C550F">
              <w:rPr>
                <w:rFonts w:ascii="Times New Roman" w:hAnsi="Times New Roman" w:cs="Times New Roman"/>
                <w:sz w:val="14"/>
                <w:szCs w:val="14"/>
                <w:lang w:val="en-US"/>
              </w:rPr>
              <w:t>e</w:t>
            </w:r>
            <w:r w:rsidR="009C550F" w:rsidRPr="009C550F">
              <w:rPr>
                <w:rFonts w:ascii="Times New Roman" w:hAnsi="Times New Roman" w:cs="Times New Roman"/>
                <w:sz w:val="14"/>
                <w:szCs w:val="14"/>
              </w:rPr>
              <w:t>2143558</w:t>
            </w:r>
            <w:r w:rsidR="009C550F">
              <w:rPr>
                <w:rFonts w:ascii="Times New Roman" w:hAnsi="Times New Roman" w:cs="Times New Roman"/>
                <w:sz w:val="14"/>
                <w:szCs w:val="14"/>
                <w:lang w:val="en-US"/>
              </w:rPr>
              <w:t>e</w:t>
            </w:r>
            <w:r w:rsidR="009C550F" w:rsidRPr="009C550F">
              <w:rPr>
                <w:rFonts w:ascii="Times New Roman" w:hAnsi="Times New Roman" w:cs="Times New Roman"/>
                <w:sz w:val="14"/>
                <w:szCs w:val="14"/>
              </w:rPr>
              <w:t>299</w:t>
            </w:r>
            <w:r w:rsidR="009C550F">
              <w:rPr>
                <w:rFonts w:ascii="Times New Roman" w:hAnsi="Times New Roman" w:cs="Times New Roman"/>
                <w:sz w:val="14"/>
                <w:szCs w:val="14"/>
                <w:lang w:val="en-US"/>
              </w:rPr>
              <w:t>b</w:t>
            </w:r>
            <w:r w:rsidR="009C550F" w:rsidRPr="009C550F">
              <w:rPr>
                <w:rFonts w:ascii="Times New Roman" w:hAnsi="Times New Roman" w:cs="Times New Roman"/>
                <w:sz w:val="14"/>
                <w:szCs w:val="14"/>
              </w:rPr>
              <w:t>990</w:t>
            </w:r>
            <w:r w:rsidR="009C550F">
              <w:rPr>
                <w:rFonts w:ascii="Times New Roman" w:hAnsi="Times New Roman" w:cs="Times New Roman"/>
                <w:sz w:val="14"/>
                <w:szCs w:val="14"/>
                <w:lang w:val="en-US"/>
              </w:rPr>
              <w:t>b</w:t>
            </w:r>
            <w:r w:rsidR="009C550F" w:rsidRPr="009C550F">
              <w:rPr>
                <w:rFonts w:ascii="Times New Roman" w:hAnsi="Times New Roman" w:cs="Times New Roman"/>
                <w:sz w:val="14"/>
                <w:szCs w:val="14"/>
              </w:rPr>
              <w:t>362</w:t>
            </w:r>
            <w:r w:rsidR="009C550F">
              <w:rPr>
                <w:rFonts w:ascii="Times New Roman" w:hAnsi="Times New Roman" w:cs="Times New Roman"/>
                <w:sz w:val="14"/>
                <w:szCs w:val="14"/>
                <w:lang w:val="en-US"/>
              </w:rPr>
              <w:t>f</w:t>
            </w:r>
            <w:r w:rsidR="009C550F" w:rsidRPr="009C550F">
              <w:rPr>
                <w:rFonts w:ascii="Times New Roman" w:hAnsi="Times New Roman" w:cs="Times New Roman"/>
                <w:sz w:val="14"/>
                <w:szCs w:val="14"/>
              </w:rPr>
              <w:t>45</w:t>
            </w:r>
            <w:r w:rsidRPr="00496BEA">
              <w:rPr>
                <w:rFonts w:ascii="Times New Roman" w:hAnsi="Times New Roman" w:cs="Times New Roman"/>
                <w:sz w:val="14"/>
                <w:szCs w:val="14"/>
              </w:rPr>
              <w:t>/valid.html</w:t>
            </w:r>
          </w:p>
        </w:tc>
        <w:tc>
          <w:tcPr>
            <w:tcW w:w="425" w:type="dxa"/>
          </w:tcPr>
          <w:p w:rsidR="005E6627" w:rsidRPr="009C550F" w:rsidRDefault="009C550F" w:rsidP="006651B4">
            <w:pPr>
              <w:jc w:val="center"/>
              <w:rPr>
                <w:rFonts w:ascii="Times New Roman" w:hAnsi="Times New Roman" w:cs="Times New Roman"/>
                <w:sz w:val="14"/>
                <w:szCs w:val="14"/>
                <w:lang w:val="en-US"/>
              </w:rPr>
            </w:pPr>
            <w:r>
              <w:rPr>
                <w:rFonts w:ascii="Times New Roman" w:hAnsi="Times New Roman" w:cs="Times New Roman"/>
                <w:sz w:val="14"/>
                <w:szCs w:val="14"/>
                <w:lang w:val="en-US"/>
              </w:rPr>
              <w:t>30</w:t>
            </w:r>
          </w:p>
        </w:tc>
      </w:tr>
      <w:tr w:rsidR="005E6627" w:rsidRPr="00496BEA" w:rsidTr="006651B4">
        <w:trPr>
          <w:trHeight w:val="472"/>
        </w:trPr>
        <w:tc>
          <w:tcPr>
            <w:tcW w:w="421" w:type="dxa"/>
          </w:tcPr>
          <w:p w:rsidR="005E6627" w:rsidRPr="00496BEA" w:rsidRDefault="005E6627" w:rsidP="006651B4">
            <w:pPr>
              <w:ind w:hanging="10"/>
              <w:rPr>
                <w:rFonts w:ascii="Times New Roman" w:hAnsi="Times New Roman" w:cs="Times New Roman"/>
                <w:sz w:val="14"/>
                <w:szCs w:val="14"/>
              </w:rPr>
            </w:pPr>
            <w:r w:rsidRPr="00496BEA">
              <w:rPr>
                <w:rFonts w:ascii="Times New Roman" w:hAnsi="Times New Roman" w:cs="Times New Roman"/>
                <w:sz w:val="14"/>
                <w:szCs w:val="14"/>
              </w:rPr>
              <w:t>10</w:t>
            </w:r>
          </w:p>
        </w:tc>
        <w:tc>
          <w:tcPr>
            <w:tcW w:w="1134" w:type="dxa"/>
            <w:shd w:val="clear" w:color="auto" w:fill="auto"/>
          </w:tcPr>
          <w:p w:rsidR="005E6627" w:rsidRPr="00496BEA" w:rsidRDefault="005E6627" w:rsidP="006651B4">
            <w:pPr>
              <w:ind w:left="-81"/>
              <w:rPr>
                <w:rFonts w:ascii="Times New Roman" w:hAnsi="Times New Roman" w:cs="Times New Roman"/>
                <w:b/>
                <w:sz w:val="14"/>
                <w:szCs w:val="14"/>
              </w:rPr>
            </w:pPr>
            <w:proofErr w:type="spellStart"/>
            <w:r w:rsidRPr="00496BEA">
              <w:rPr>
                <w:rFonts w:ascii="Times New Roman" w:hAnsi="Times New Roman" w:cs="Times New Roman"/>
                <w:b/>
                <w:sz w:val="14"/>
                <w:szCs w:val="14"/>
              </w:rPr>
              <w:t>Павлюк</w:t>
            </w:r>
            <w:proofErr w:type="spellEnd"/>
            <w:r w:rsidRPr="00496BEA">
              <w:rPr>
                <w:rFonts w:ascii="Times New Roman" w:hAnsi="Times New Roman" w:cs="Times New Roman"/>
                <w:b/>
                <w:sz w:val="14"/>
                <w:szCs w:val="14"/>
              </w:rPr>
              <w:t xml:space="preserve"> </w:t>
            </w:r>
            <w:proofErr w:type="spellStart"/>
            <w:r w:rsidRPr="00496BEA">
              <w:rPr>
                <w:rFonts w:ascii="Times New Roman" w:hAnsi="Times New Roman" w:cs="Times New Roman"/>
                <w:b/>
                <w:sz w:val="14"/>
                <w:szCs w:val="14"/>
              </w:rPr>
              <w:t>Тетяна</w:t>
            </w:r>
            <w:proofErr w:type="spellEnd"/>
            <w:r w:rsidRPr="00496BEA">
              <w:rPr>
                <w:rFonts w:ascii="Times New Roman" w:hAnsi="Times New Roman" w:cs="Times New Roman"/>
                <w:b/>
                <w:sz w:val="14"/>
                <w:szCs w:val="14"/>
              </w:rPr>
              <w:t xml:space="preserve">                    </w:t>
            </w:r>
            <w:proofErr w:type="spellStart"/>
            <w:r w:rsidRPr="00496BEA">
              <w:rPr>
                <w:rFonts w:ascii="Times New Roman" w:hAnsi="Times New Roman" w:cs="Times New Roman"/>
                <w:b/>
                <w:sz w:val="14"/>
                <w:szCs w:val="14"/>
              </w:rPr>
              <w:t>Олександрівна</w:t>
            </w:r>
            <w:proofErr w:type="spellEnd"/>
            <w:r w:rsidRPr="00496BEA">
              <w:rPr>
                <w:rFonts w:ascii="Times New Roman" w:hAnsi="Times New Roman" w:cs="Times New Roman"/>
                <w:b/>
                <w:sz w:val="14"/>
                <w:szCs w:val="14"/>
              </w:rPr>
              <w:t xml:space="preserve"> </w:t>
            </w:r>
          </w:p>
        </w:tc>
        <w:tc>
          <w:tcPr>
            <w:tcW w:w="1275" w:type="dxa"/>
            <w:shd w:val="clear" w:color="auto" w:fill="auto"/>
          </w:tcPr>
          <w:p w:rsidR="005E6627" w:rsidRPr="00496BEA" w:rsidRDefault="005E6627" w:rsidP="006651B4">
            <w:pPr>
              <w:rPr>
                <w:rFonts w:ascii="Times New Roman" w:hAnsi="Times New Roman" w:cs="Times New Roman"/>
                <w:sz w:val="14"/>
                <w:szCs w:val="14"/>
              </w:rPr>
            </w:pPr>
            <w:r w:rsidRPr="00496BEA">
              <w:rPr>
                <w:rFonts w:ascii="Times New Roman" w:hAnsi="Times New Roman" w:cs="Times New Roman"/>
                <w:sz w:val="14"/>
                <w:szCs w:val="14"/>
              </w:rPr>
              <w:t>Вчитель історії</w:t>
            </w:r>
          </w:p>
          <w:p w:rsidR="005E6627" w:rsidRPr="00496BEA" w:rsidRDefault="005E6627" w:rsidP="006651B4">
            <w:pPr>
              <w:jc w:val="center"/>
              <w:rPr>
                <w:rFonts w:ascii="Times New Roman" w:hAnsi="Times New Roman" w:cs="Times New Roman"/>
                <w:sz w:val="14"/>
                <w:szCs w:val="14"/>
              </w:rPr>
            </w:pPr>
          </w:p>
        </w:tc>
        <w:tc>
          <w:tcPr>
            <w:tcW w:w="3119" w:type="dxa"/>
            <w:shd w:val="clear" w:color="auto" w:fill="auto"/>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ТОВ «На Урок». Вебінар на тему: «Едьютеймент ( навчання через розваги): секрети організації успішного уроку історії»</w:t>
            </w:r>
          </w:p>
        </w:tc>
        <w:tc>
          <w:tcPr>
            <w:tcW w:w="709" w:type="dxa"/>
            <w:shd w:val="clear" w:color="auto" w:fill="auto"/>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12.01. 2022</w:t>
            </w:r>
          </w:p>
        </w:tc>
        <w:tc>
          <w:tcPr>
            <w:tcW w:w="2693" w:type="dxa"/>
            <w:shd w:val="clear" w:color="auto" w:fill="auto"/>
          </w:tcPr>
          <w:p w:rsidR="005E6627" w:rsidRPr="00496BEA" w:rsidRDefault="005E6627" w:rsidP="006651B4">
            <w:pPr>
              <w:spacing w:after="200"/>
              <w:ind w:right="39"/>
              <w:jc w:val="both"/>
              <w:rPr>
                <w:rFonts w:ascii="Times New Roman" w:hAnsi="Times New Roman" w:cs="Times New Roman"/>
                <w:sz w:val="14"/>
                <w:szCs w:val="14"/>
              </w:rPr>
            </w:pPr>
            <w:r w:rsidRPr="00496BEA">
              <w:rPr>
                <w:rFonts w:ascii="Times New Roman" w:hAnsi="Times New Roman" w:cs="Times New Roman"/>
                <w:sz w:val="14"/>
                <w:szCs w:val="14"/>
                <w:lang w:val="uk-UA"/>
              </w:rPr>
              <w:t>Свідоцтво № В613-2825433</w:t>
            </w:r>
          </w:p>
        </w:tc>
        <w:tc>
          <w:tcPr>
            <w:tcW w:w="425" w:type="dxa"/>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2</w:t>
            </w:r>
          </w:p>
        </w:tc>
      </w:tr>
      <w:tr w:rsidR="005E6627" w:rsidRPr="00496BEA" w:rsidTr="006651B4">
        <w:trPr>
          <w:trHeight w:val="436"/>
        </w:trPr>
        <w:tc>
          <w:tcPr>
            <w:tcW w:w="421" w:type="dxa"/>
          </w:tcPr>
          <w:p w:rsidR="005E6627" w:rsidRPr="00496BEA" w:rsidRDefault="005E6627" w:rsidP="006651B4">
            <w:pPr>
              <w:ind w:hanging="10"/>
              <w:rPr>
                <w:rFonts w:ascii="Times New Roman" w:hAnsi="Times New Roman" w:cs="Times New Roman"/>
                <w:sz w:val="14"/>
                <w:szCs w:val="14"/>
              </w:rPr>
            </w:pPr>
            <w:r w:rsidRPr="00496BEA">
              <w:rPr>
                <w:rFonts w:ascii="Times New Roman" w:hAnsi="Times New Roman" w:cs="Times New Roman"/>
                <w:sz w:val="14"/>
                <w:szCs w:val="14"/>
              </w:rPr>
              <w:t>11</w:t>
            </w:r>
          </w:p>
        </w:tc>
        <w:tc>
          <w:tcPr>
            <w:tcW w:w="1134" w:type="dxa"/>
            <w:shd w:val="clear" w:color="auto" w:fill="auto"/>
          </w:tcPr>
          <w:p w:rsidR="005E6627" w:rsidRPr="00496BEA" w:rsidRDefault="005E6627" w:rsidP="006651B4">
            <w:pPr>
              <w:ind w:left="-81"/>
              <w:rPr>
                <w:rFonts w:ascii="Times New Roman" w:hAnsi="Times New Roman" w:cs="Times New Roman"/>
                <w:b/>
                <w:sz w:val="14"/>
                <w:szCs w:val="14"/>
              </w:rPr>
            </w:pPr>
            <w:proofErr w:type="spellStart"/>
            <w:r w:rsidRPr="00496BEA">
              <w:rPr>
                <w:rFonts w:ascii="Times New Roman" w:hAnsi="Times New Roman" w:cs="Times New Roman"/>
                <w:b/>
                <w:sz w:val="14"/>
                <w:szCs w:val="14"/>
              </w:rPr>
              <w:t>Пенчева</w:t>
            </w:r>
            <w:proofErr w:type="spellEnd"/>
            <w:r w:rsidRPr="00496BEA">
              <w:rPr>
                <w:rFonts w:ascii="Times New Roman" w:hAnsi="Times New Roman" w:cs="Times New Roman"/>
                <w:b/>
                <w:sz w:val="14"/>
                <w:szCs w:val="14"/>
              </w:rPr>
              <w:t xml:space="preserve"> </w:t>
            </w:r>
            <w:proofErr w:type="spellStart"/>
            <w:r w:rsidRPr="00496BEA">
              <w:rPr>
                <w:rFonts w:ascii="Times New Roman" w:hAnsi="Times New Roman" w:cs="Times New Roman"/>
                <w:b/>
                <w:sz w:val="14"/>
                <w:szCs w:val="14"/>
              </w:rPr>
              <w:t>Юлія</w:t>
            </w:r>
            <w:proofErr w:type="spellEnd"/>
            <w:r w:rsidRPr="00496BEA">
              <w:rPr>
                <w:rFonts w:ascii="Times New Roman" w:hAnsi="Times New Roman" w:cs="Times New Roman"/>
                <w:b/>
                <w:sz w:val="14"/>
                <w:szCs w:val="14"/>
              </w:rPr>
              <w:t xml:space="preserve"> </w:t>
            </w:r>
            <w:proofErr w:type="spellStart"/>
            <w:r w:rsidRPr="00496BEA">
              <w:rPr>
                <w:rFonts w:ascii="Times New Roman" w:hAnsi="Times New Roman" w:cs="Times New Roman"/>
                <w:b/>
                <w:sz w:val="14"/>
                <w:szCs w:val="14"/>
              </w:rPr>
              <w:t>Леонідівна</w:t>
            </w:r>
            <w:proofErr w:type="spellEnd"/>
          </w:p>
        </w:tc>
        <w:tc>
          <w:tcPr>
            <w:tcW w:w="1275" w:type="dxa"/>
            <w:shd w:val="clear" w:color="auto" w:fill="auto"/>
          </w:tcPr>
          <w:p w:rsidR="005E6627" w:rsidRPr="00496BEA" w:rsidRDefault="005E6627" w:rsidP="006651B4">
            <w:pPr>
              <w:rPr>
                <w:rFonts w:ascii="Times New Roman" w:hAnsi="Times New Roman" w:cs="Times New Roman"/>
                <w:sz w:val="14"/>
                <w:szCs w:val="14"/>
              </w:rPr>
            </w:pPr>
            <w:r w:rsidRPr="00496BEA">
              <w:rPr>
                <w:rFonts w:ascii="Times New Roman" w:hAnsi="Times New Roman" w:cs="Times New Roman"/>
                <w:sz w:val="14"/>
                <w:szCs w:val="14"/>
              </w:rPr>
              <w:t>Вчитель англійської мови</w:t>
            </w:r>
          </w:p>
        </w:tc>
        <w:tc>
          <w:tcPr>
            <w:tcW w:w="3119" w:type="dxa"/>
            <w:tcBorders>
              <w:top w:val="single" w:sz="4" w:space="0" w:color="auto"/>
              <w:bottom w:val="single" w:sz="4" w:space="0" w:color="auto"/>
            </w:tcBorders>
            <w:shd w:val="clear" w:color="auto" w:fill="auto"/>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lang w:val="en-US"/>
              </w:rPr>
              <w:t>Ukrainian</w:t>
            </w:r>
            <w:r w:rsidRPr="00496BEA">
              <w:rPr>
                <w:rFonts w:ascii="Times New Roman" w:hAnsi="Times New Roman" w:cs="Times New Roman"/>
                <w:sz w:val="14"/>
                <w:szCs w:val="14"/>
              </w:rPr>
              <w:t xml:space="preserve"> </w:t>
            </w:r>
            <w:r w:rsidRPr="00496BEA">
              <w:rPr>
                <w:rFonts w:ascii="Times New Roman" w:hAnsi="Times New Roman" w:cs="Times New Roman"/>
                <w:sz w:val="14"/>
                <w:szCs w:val="14"/>
                <w:lang w:val="en-US"/>
              </w:rPr>
              <w:t>English</w:t>
            </w:r>
            <w:r w:rsidRPr="00496BEA">
              <w:rPr>
                <w:rFonts w:ascii="Times New Roman" w:hAnsi="Times New Roman" w:cs="Times New Roman"/>
                <w:sz w:val="14"/>
                <w:szCs w:val="14"/>
              </w:rPr>
              <w:t xml:space="preserve"> </w:t>
            </w:r>
            <w:r w:rsidRPr="00496BEA">
              <w:rPr>
                <w:rFonts w:ascii="Times New Roman" w:hAnsi="Times New Roman" w:cs="Times New Roman"/>
                <w:sz w:val="14"/>
                <w:szCs w:val="14"/>
                <w:lang w:val="en-US"/>
              </w:rPr>
              <w:t>Language</w:t>
            </w:r>
            <w:r w:rsidRPr="00496BEA">
              <w:rPr>
                <w:rFonts w:ascii="Times New Roman" w:hAnsi="Times New Roman" w:cs="Times New Roman"/>
                <w:sz w:val="14"/>
                <w:szCs w:val="14"/>
              </w:rPr>
              <w:t xml:space="preserve"> </w:t>
            </w:r>
            <w:r w:rsidRPr="00496BEA">
              <w:rPr>
                <w:rFonts w:ascii="Times New Roman" w:hAnsi="Times New Roman" w:cs="Times New Roman"/>
                <w:sz w:val="14"/>
                <w:szCs w:val="14"/>
                <w:lang w:val="en-US"/>
              </w:rPr>
              <w:t>Teacher</w:t>
            </w:r>
            <w:r w:rsidRPr="00496BEA">
              <w:rPr>
                <w:rFonts w:ascii="Times New Roman" w:hAnsi="Times New Roman" w:cs="Times New Roman"/>
                <w:sz w:val="14"/>
                <w:szCs w:val="14"/>
              </w:rPr>
              <w:t xml:space="preserve"> </w:t>
            </w:r>
            <w:r w:rsidRPr="00496BEA">
              <w:rPr>
                <w:rFonts w:ascii="Times New Roman" w:hAnsi="Times New Roman" w:cs="Times New Roman"/>
                <w:sz w:val="14"/>
                <w:szCs w:val="14"/>
                <w:lang w:val="en-US"/>
              </w:rPr>
              <w:t>Learning</w:t>
            </w:r>
            <w:r w:rsidRPr="00496BEA">
              <w:rPr>
                <w:rFonts w:ascii="Times New Roman" w:hAnsi="Times New Roman" w:cs="Times New Roman"/>
                <w:sz w:val="14"/>
                <w:szCs w:val="14"/>
              </w:rPr>
              <w:t xml:space="preserve"> </w:t>
            </w:r>
            <w:r w:rsidRPr="00496BEA">
              <w:rPr>
                <w:rFonts w:ascii="Times New Roman" w:hAnsi="Times New Roman" w:cs="Times New Roman"/>
                <w:sz w:val="14"/>
                <w:szCs w:val="14"/>
                <w:lang w:val="en-US"/>
              </w:rPr>
              <w:t>Platform</w:t>
            </w:r>
            <w:r w:rsidRPr="00496BEA">
              <w:rPr>
                <w:rFonts w:ascii="Times New Roman" w:hAnsi="Times New Roman" w:cs="Times New Roman"/>
                <w:sz w:val="14"/>
                <w:szCs w:val="14"/>
              </w:rPr>
              <w:t xml:space="preserve"> Курс «Навчання англійської мови у новому контексті у 5-9 класах»</w:t>
            </w:r>
          </w:p>
        </w:tc>
        <w:tc>
          <w:tcPr>
            <w:tcW w:w="709" w:type="dxa"/>
            <w:tcBorders>
              <w:top w:val="single" w:sz="4" w:space="0" w:color="auto"/>
              <w:bottom w:val="single" w:sz="4" w:space="0" w:color="auto"/>
            </w:tcBorders>
            <w:shd w:val="clear" w:color="auto" w:fill="auto"/>
          </w:tcPr>
          <w:p w:rsidR="005E6627" w:rsidRPr="00496BEA" w:rsidRDefault="005E6627" w:rsidP="006651B4">
            <w:pPr>
              <w:spacing w:after="200"/>
              <w:jc w:val="center"/>
              <w:rPr>
                <w:rFonts w:ascii="Times New Roman" w:hAnsi="Times New Roman" w:cs="Times New Roman"/>
                <w:sz w:val="14"/>
                <w:szCs w:val="14"/>
              </w:rPr>
            </w:pPr>
            <w:r w:rsidRPr="00496BEA">
              <w:rPr>
                <w:rFonts w:ascii="Times New Roman" w:hAnsi="Times New Roman" w:cs="Times New Roman"/>
                <w:sz w:val="14"/>
                <w:szCs w:val="14"/>
              </w:rPr>
              <w:t>05.01.</w:t>
            </w:r>
            <w:r>
              <w:rPr>
                <w:rFonts w:ascii="Times New Roman" w:hAnsi="Times New Roman" w:cs="Times New Roman"/>
                <w:sz w:val="14"/>
                <w:szCs w:val="14"/>
              </w:rPr>
              <w:t xml:space="preserve"> </w:t>
            </w:r>
            <w:r w:rsidRPr="00496BEA">
              <w:rPr>
                <w:rFonts w:ascii="Times New Roman" w:hAnsi="Times New Roman" w:cs="Times New Roman"/>
                <w:sz w:val="14"/>
                <w:szCs w:val="14"/>
              </w:rPr>
              <w:t>2021</w:t>
            </w:r>
          </w:p>
        </w:tc>
        <w:tc>
          <w:tcPr>
            <w:tcW w:w="2693" w:type="dxa"/>
            <w:shd w:val="clear" w:color="auto" w:fill="auto"/>
          </w:tcPr>
          <w:p w:rsidR="005E6627" w:rsidRPr="00496BEA" w:rsidRDefault="005E6627" w:rsidP="006651B4">
            <w:pPr>
              <w:spacing w:after="200"/>
              <w:ind w:right="39"/>
              <w:jc w:val="both"/>
              <w:rPr>
                <w:rFonts w:ascii="Times New Roman" w:hAnsi="Times New Roman" w:cs="Times New Roman"/>
                <w:sz w:val="14"/>
                <w:szCs w:val="14"/>
              </w:rPr>
            </w:pPr>
            <w:r w:rsidRPr="00496BEA">
              <w:rPr>
                <w:rFonts w:ascii="Times New Roman" w:hAnsi="Times New Roman" w:cs="Times New Roman"/>
                <w:sz w:val="14"/>
                <w:szCs w:val="14"/>
              </w:rPr>
              <w:t>Свідоцтво №20-25-0211/3</w:t>
            </w:r>
          </w:p>
        </w:tc>
        <w:tc>
          <w:tcPr>
            <w:tcW w:w="425" w:type="dxa"/>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10</w:t>
            </w:r>
          </w:p>
        </w:tc>
      </w:tr>
      <w:tr w:rsidR="005E6627" w:rsidRPr="00496BEA" w:rsidTr="006651B4">
        <w:trPr>
          <w:trHeight w:val="472"/>
        </w:trPr>
        <w:tc>
          <w:tcPr>
            <w:tcW w:w="421" w:type="dxa"/>
          </w:tcPr>
          <w:p w:rsidR="005E6627" w:rsidRPr="00496BEA" w:rsidRDefault="005E6627" w:rsidP="006651B4">
            <w:pPr>
              <w:ind w:hanging="10"/>
              <w:rPr>
                <w:rFonts w:ascii="Times New Roman" w:hAnsi="Times New Roman" w:cs="Times New Roman"/>
                <w:sz w:val="14"/>
                <w:szCs w:val="14"/>
              </w:rPr>
            </w:pPr>
            <w:r w:rsidRPr="00496BEA">
              <w:rPr>
                <w:rFonts w:ascii="Times New Roman" w:hAnsi="Times New Roman" w:cs="Times New Roman"/>
                <w:sz w:val="14"/>
                <w:szCs w:val="14"/>
              </w:rPr>
              <w:t>12</w:t>
            </w:r>
          </w:p>
        </w:tc>
        <w:tc>
          <w:tcPr>
            <w:tcW w:w="1134" w:type="dxa"/>
            <w:shd w:val="clear" w:color="auto" w:fill="auto"/>
          </w:tcPr>
          <w:p w:rsidR="005E6627" w:rsidRPr="00496BEA" w:rsidRDefault="005E6627" w:rsidP="006651B4">
            <w:pPr>
              <w:rPr>
                <w:rFonts w:ascii="Times New Roman" w:hAnsi="Times New Roman" w:cs="Times New Roman"/>
                <w:b/>
                <w:sz w:val="14"/>
                <w:szCs w:val="14"/>
              </w:rPr>
            </w:pPr>
            <w:proofErr w:type="spellStart"/>
            <w:r w:rsidRPr="00496BEA">
              <w:rPr>
                <w:rFonts w:ascii="Times New Roman" w:hAnsi="Times New Roman" w:cs="Times New Roman"/>
                <w:b/>
                <w:sz w:val="14"/>
                <w:szCs w:val="14"/>
              </w:rPr>
              <w:t>Рвачова</w:t>
            </w:r>
            <w:proofErr w:type="spellEnd"/>
            <w:r w:rsidRPr="00496BEA">
              <w:rPr>
                <w:rFonts w:ascii="Times New Roman" w:hAnsi="Times New Roman" w:cs="Times New Roman"/>
                <w:b/>
                <w:sz w:val="14"/>
                <w:szCs w:val="14"/>
              </w:rPr>
              <w:t xml:space="preserve"> Лариса                  </w:t>
            </w:r>
            <w:proofErr w:type="spellStart"/>
            <w:r w:rsidRPr="00496BEA">
              <w:rPr>
                <w:rFonts w:ascii="Times New Roman" w:hAnsi="Times New Roman" w:cs="Times New Roman"/>
                <w:b/>
                <w:sz w:val="14"/>
                <w:szCs w:val="14"/>
              </w:rPr>
              <w:t>Сергіївна</w:t>
            </w:r>
            <w:proofErr w:type="spellEnd"/>
          </w:p>
        </w:tc>
        <w:tc>
          <w:tcPr>
            <w:tcW w:w="1275" w:type="dxa"/>
            <w:shd w:val="clear" w:color="auto" w:fill="auto"/>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Вчитель початкових класів</w:t>
            </w:r>
          </w:p>
        </w:tc>
        <w:tc>
          <w:tcPr>
            <w:tcW w:w="3119" w:type="dxa"/>
            <w:shd w:val="clear" w:color="auto" w:fill="auto"/>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ТОВ «На Урок». Інтернет-конференція на тему: «Безпечне інтернет середовище»</w:t>
            </w:r>
          </w:p>
        </w:tc>
        <w:tc>
          <w:tcPr>
            <w:tcW w:w="709" w:type="dxa"/>
            <w:shd w:val="clear" w:color="auto" w:fill="auto"/>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05.02. 2022</w:t>
            </w:r>
          </w:p>
        </w:tc>
        <w:tc>
          <w:tcPr>
            <w:tcW w:w="2693" w:type="dxa"/>
            <w:shd w:val="clear" w:color="auto" w:fill="auto"/>
          </w:tcPr>
          <w:p w:rsidR="005E6627" w:rsidRPr="00496BEA" w:rsidRDefault="005E6627" w:rsidP="006651B4">
            <w:pPr>
              <w:spacing w:after="200"/>
              <w:ind w:right="39"/>
              <w:jc w:val="both"/>
              <w:rPr>
                <w:rFonts w:ascii="Times New Roman" w:hAnsi="Times New Roman" w:cs="Times New Roman"/>
                <w:sz w:val="14"/>
                <w:szCs w:val="14"/>
              </w:rPr>
            </w:pPr>
            <w:r w:rsidRPr="00496BEA">
              <w:rPr>
                <w:rFonts w:ascii="Times New Roman" w:hAnsi="Times New Roman" w:cs="Times New Roman"/>
                <w:sz w:val="14"/>
                <w:szCs w:val="14"/>
              </w:rPr>
              <w:t>Свідоцтво № К71-17491</w:t>
            </w:r>
          </w:p>
        </w:tc>
        <w:tc>
          <w:tcPr>
            <w:tcW w:w="425" w:type="dxa"/>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15</w:t>
            </w:r>
          </w:p>
        </w:tc>
      </w:tr>
      <w:tr w:rsidR="005E6627" w:rsidRPr="00496BEA" w:rsidTr="006651B4">
        <w:trPr>
          <w:trHeight w:val="472"/>
        </w:trPr>
        <w:tc>
          <w:tcPr>
            <w:tcW w:w="421" w:type="dxa"/>
          </w:tcPr>
          <w:p w:rsidR="005E6627" w:rsidRPr="00496BEA" w:rsidRDefault="005E6627" w:rsidP="006651B4">
            <w:pPr>
              <w:ind w:hanging="10"/>
              <w:rPr>
                <w:rFonts w:ascii="Times New Roman" w:hAnsi="Times New Roman" w:cs="Times New Roman"/>
                <w:sz w:val="14"/>
                <w:szCs w:val="14"/>
              </w:rPr>
            </w:pPr>
            <w:r w:rsidRPr="00496BEA">
              <w:rPr>
                <w:rFonts w:ascii="Times New Roman" w:hAnsi="Times New Roman" w:cs="Times New Roman"/>
                <w:sz w:val="14"/>
                <w:szCs w:val="14"/>
              </w:rPr>
              <w:t>13</w:t>
            </w:r>
          </w:p>
        </w:tc>
        <w:tc>
          <w:tcPr>
            <w:tcW w:w="1134" w:type="dxa"/>
            <w:shd w:val="clear" w:color="auto" w:fill="auto"/>
          </w:tcPr>
          <w:p w:rsidR="005E6627" w:rsidRPr="00496BEA" w:rsidRDefault="005E6627" w:rsidP="006651B4">
            <w:pPr>
              <w:rPr>
                <w:rFonts w:ascii="Times New Roman" w:hAnsi="Times New Roman" w:cs="Times New Roman"/>
                <w:b/>
                <w:sz w:val="14"/>
                <w:szCs w:val="14"/>
              </w:rPr>
            </w:pPr>
            <w:r w:rsidRPr="00496BEA">
              <w:rPr>
                <w:rFonts w:ascii="Times New Roman" w:hAnsi="Times New Roman" w:cs="Times New Roman"/>
                <w:b/>
                <w:sz w:val="14"/>
                <w:szCs w:val="14"/>
              </w:rPr>
              <w:t xml:space="preserve">Ройченко Оксана                  </w:t>
            </w:r>
            <w:proofErr w:type="spellStart"/>
            <w:r w:rsidRPr="00496BEA">
              <w:rPr>
                <w:rFonts w:ascii="Times New Roman" w:hAnsi="Times New Roman" w:cs="Times New Roman"/>
                <w:b/>
                <w:sz w:val="14"/>
                <w:szCs w:val="14"/>
              </w:rPr>
              <w:t>Анатоліївна</w:t>
            </w:r>
            <w:proofErr w:type="spellEnd"/>
          </w:p>
        </w:tc>
        <w:tc>
          <w:tcPr>
            <w:tcW w:w="1275" w:type="dxa"/>
            <w:shd w:val="clear" w:color="auto" w:fill="auto"/>
          </w:tcPr>
          <w:p w:rsidR="005E6627" w:rsidRPr="00496BEA" w:rsidRDefault="005E6627" w:rsidP="006651B4">
            <w:pPr>
              <w:rPr>
                <w:rFonts w:ascii="Times New Roman" w:hAnsi="Times New Roman" w:cs="Times New Roman"/>
                <w:sz w:val="14"/>
                <w:szCs w:val="14"/>
              </w:rPr>
            </w:pPr>
            <w:r w:rsidRPr="00496BEA">
              <w:rPr>
                <w:rFonts w:ascii="Times New Roman" w:hAnsi="Times New Roman" w:cs="Times New Roman"/>
                <w:sz w:val="14"/>
                <w:szCs w:val="14"/>
              </w:rPr>
              <w:t>Вчитель української мови та літератури</w:t>
            </w:r>
          </w:p>
          <w:p w:rsidR="005E6627" w:rsidRPr="00496BEA" w:rsidRDefault="005E6627" w:rsidP="006651B4">
            <w:pPr>
              <w:jc w:val="center"/>
              <w:rPr>
                <w:rFonts w:ascii="Times New Roman" w:hAnsi="Times New Roman" w:cs="Times New Roman"/>
                <w:sz w:val="14"/>
                <w:szCs w:val="14"/>
              </w:rPr>
            </w:pPr>
          </w:p>
        </w:tc>
        <w:tc>
          <w:tcPr>
            <w:tcW w:w="3119" w:type="dxa"/>
            <w:tcBorders>
              <w:top w:val="single" w:sz="4" w:space="0" w:color="auto"/>
              <w:bottom w:val="single" w:sz="4" w:space="0" w:color="auto"/>
            </w:tcBorders>
            <w:shd w:val="clear" w:color="auto" w:fill="auto"/>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Фінський проєкт «Навчаємос</w:t>
            </w:r>
            <w:r>
              <w:rPr>
                <w:rFonts w:ascii="Times New Roman" w:hAnsi="Times New Roman" w:cs="Times New Roman"/>
                <w:sz w:val="14"/>
                <w:szCs w:val="14"/>
              </w:rPr>
              <w:t xml:space="preserve">ь разом», Студія онлайн-освіти </w:t>
            </w:r>
            <w:r w:rsidRPr="00496BEA">
              <w:rPr>
                <w:rFonts w:ascii="Times New Roman" w:hAnsi="Times New Roman" w:cs="Times New Roman"/>
                <w:sz w:val="14"/>
                <w:szCs w:val="14"/>
                <w:lang w:val="en-US"/>
              </w:rPr>
              <w:t>EdEra</w:t>
            </w:r>
            <w:r w:rsidRPr="00496BEA">
              <w:rPr>
                <w:rFonts w:ascii="Times New Roman" w:hAnsi="Times New Roman" w:cs="Times New Roman"/>
                <w:sz w:val="14"/>
                <w:szCs w:val="14"/>
              </w:rPr>
              <w:t>. Курси на тему: «Школа для всіх. Організація інклюзивного освітнього середовища»</w:t>
            </w:r>
          </w:p>
        </w:tc>
        <w:tc>
          <w:tcPr>
            <w:tcW w:w="709" w:type="dxa"/>
            <w:tcBorders>
              <w:top w:val="single" w:sz="4" w:space="0" w:color="auto"/>
              <w:bottom w:val="single" w:sz="4" w:space="0" w:color="auto"/>
            </w:tcBorders>
            <w:shd w:val="clear" w:color="auto" w:fill="auto"/>
          </w:tcPr>
          <w:p w:rsidR="005E6627"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29.01.</w:t>
            </w:r>
          </w:p>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2022</w:t>
            </w:r>
          </w:p>
        </w:tc>
        <w:tc>
          <w:tcPr>
            <w:tcW w:w="2693" w:type="dxa"/>
            <w:shd w:val="clear" w:color="auto" w:fill="auto"/>
          </w:tcPr>
          <w:p w:rsidR="005E6627" w:rsidRPr="00496BEA" w:rsidRDefault="005E6627" w:rsidP="006651B4">
            <w:pPr>
              <w:spacing w:after="200"/>
              <w:ind w:right="39"/>
              <w:jc w:val="both"/>
              <w:rPr>
                <w:rFonts w:ascii="Times New Roman" w:hAnsi="Times New Roman" w:cs="Times New Roman"/>
                <w:sz w:val="14"/>
                <w:szCs w:val="14"/>
              </w:rPr>
            </w:pPr>
            <w:r w:rsidRPr="00496BEA">
              <w:rPr>
                <w:rFonts w:ascii="Times New Roman" w:hAnsi="Times New Roman" w:cs="Times New Roman"/>
                <w:sz w:val="14"/>
                <w:szCs w:val="14"/>
              </w:rPr>
              <w:t>Сертифікат у базі проекту 9e018fbd-c0b6-49e0-9351-3b7a5dcc9de0</w:t>
            </w:r>
          </w:p>
        </w:tc>
        <w:tc>
          <w:tcPr>
            <w:tcW w:w="425" w:type="dxa"/>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30</w:t>
            </w:r>
          </w:p>
        </w:tc>
      </w:tr>
      <w:tr w:rsidR="005E6627" w:rsidRPr="00496BEA" w:rsidTr="006651B4">
        <w:trPr>
          <w:trHeight w:val="472"/>
        </w:trPr>
        <w:tc>
          <w:tcPr>
            <w:tcW w:w="421" w:type="dxa"/>
          </w:tcPr>
          <w:p w:rsidR="005E6627" w:rsidRPr="00496BEA" w:rsidRDefault="005E6627" w:rsidP="006651B4">
            <w:pPr>
              <w:ind w:hanging="10"/>
              <w:rPr>
                <w:rFonts w:ascii="Times New Roman" w:hAnsi="Times New Roman" w:cs="Times New Roman"/>
                <w:sz w:val="14"/>
                <w:szCs w:val="14"/>
              </w:rPr>
            </w:pPr>
            <w:r w:rsidRPr="00496BEA">
              <w:rPr>
                <w:rFonts w:ascii="Times New Roman" w:hAnsi="Times New Roman" w:cs="Times New Roman"/>
                <w:sz w:val="14"/>
                <w:szCs w:val="14"/>
              </w:rPr>
              <w:t>14</w:t>
            </w:r>
          </w:p>
        </w:tc>
        <w:tc>
          <w:tcPr>
            <w:tcW w:w="1134" w:type="dxa"/>
            <w:shd w:val="clear" w:color="auto" w:fill="auto"/>
          </w:tcPr>
          <w:p w:rsidR="005E6627" w:rsidRPr="00496BEA" w:rsidRDefault="005E6627" w:rsidP="006651B4">
            <w:pPr>
              <w:rPr>
                <w:rFonts w:ascii="Times New Roman" w:hAnsi="Times New Roman" w:cs="Times New Roman"/>
                <w:sz w:val="14"/>
                <w:szCs w:val="14"/>
              </w:rPr>
            </w:pPr>
            <w:r w:rsidRPr="00496BEA">
              <w:rPr>
                <w:rFonts w:ascii="Times New Roman" w:hAnsi="Times New Roman" w:cs="Times New Roman"/>
                <w:b/>
                <w:sz w:val="14"/>
                <w:szCs w:val="14"/>
              </w:rPr>
              <w:t xml:space="preserve">Сєрова Вікторія                    Миколаївна                            </w:t>
            </w:r>
          </w:p>
          <w:p w:rsidR="005E6627" w:rsidRPr="00496BEA" w:rsidRDefault="005E6627" w:rsidP="006651B4">
            <w:pPr>
              <w:rPr>
                <w:rFonts w:ascii="Times New Roman" w:hAnsi="Times New Roman" w:cs="Times New Roman"/>
                <w:b/>
                <w:sz w:val="14"/>
                <w:szCs w:val="14"/>
              </w:rPr>
            </w:pPr>
          </w:p>
        </w:tc>
        <w:tc>
          <w:tcPr>
            <w:tcW w:w="1275" w:type="dxa"/>
            <w:shd w:val="clear" w:color="auto" w:fill="auto"/>
          </w:tcPr>
          <w:p w:rsidR="005E6627" w:rsidRPr="00496BEA" w:rsidRDefault="005E6627" w:rsidP="006651B4">
            <w:pPr>
              <w:ind w:right="-129"/>
              <w:rPr>
                <w:rFonts w:ascii="Times New Roman" w:hAnsi="Times New Roman" w:cs="Times New Roman"/>
                <w:sz w:val="14"/>
                <w:szCs w:val="14"/>
              </w:rPr>
            </w:pPr>
            <w:r w:rsidRPr="00496BEA">
              <w:rPr>
                <w:rFonts w:ascii="Times New Roman" w:hAnsi="Times New Roman" w:cs="Times New Roman"/>
                <w:sz w:val="14"/>
                <w:szCs w:val="14"/>
              </w:rPr>
              <w:t xml:space="preserve"> Педагог-організатор</w:t>
            </w:r>
          </w:p>
          <w:p w:rsidR="005E6627" w:rsidRPr="00496BEA" w:rsidRDefault="005E6627" w:rsidP="006651B4">
            <w:pPr>
              <w:ind w:right="-129"/>
              <w:rPr>
                <w:rFonts w:ascii="Times New Roman" w:hAnsi="Times New Roman" w:cs="Times New Roman"/>
                <w:sz w:val="14"/>
                <w:szCs w:val="14"/>
              </w:rPr>
            </w:pPr>
            <w:r w:rsidRPr="00496BEA">
              <w:rPr>
                <w:rFonts w:ascii="Times New Roman" w:hAnsi="Times New Roman" w:cs="Times New Roman"/>
                <w:sz w:val="14"/>
                <w:szCs w:val="14"/>
              </w:rPr>
              <w:t xml:space="preserve"> Вчитель основ здоров’я</w:t>
            </w:r>
          </w:p>
        </w:tc>
        <w:tc>
          <w:tcPr>
            <w:tcW w:w="3119" w:type="dxa"/>
            <w:tcBorders>
              <w:top w:val="single" w:sz="4" w:space="0" w:color="auto"/>
              <w:bottom w:val="single" w:sz="4" w:space="0" w:color="auto"/>
            </w:tcBorders>
            <w:shd w:val="clear" w:color="auto" w:fill="auto"/>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Фінський проєкт «Навчаємось</w:t>
            </w:r>
            <w:r>
              <w:rPr>
                <w:rFonts w:ascii="Times New Roman" w:hAnsi="Times New Roman" w:cs="Times New Roman"/>
                <w:sz w:val="14"/>
                <w:szCs w:val="14"/>
              </w:rPr>
              <w:t xml:space="preserve"> разом», Студія онлайн-освіти </w:t>
            </w:r>
            <w:r w:rsidRPr="00496BEA">
              <w:rPr>
                <w:rFonts w:ascii="Times New Roman" w:hAnsi="Times New Roman" w:cs="Times New Roman"/>
                <w:sz w:val="14"/>
                <w:szCs w:val="14"/>
                <w:lang w:val="en-US"/>
              </w:rPr>
              <w:t>EdEra</w:t>
            </w:r>
            <w:r>
              <w:rPr>
                <w:rFonts w:ascii="Times New Roman" w:hAnsi="Times New Roman" w:cs="Times New Roman"/>
                <w:sz w:val="14"/>
                <w:szCs w:val="14"/>
              </w:rPr>
              <w:t>. Курси на тему: «</w:t>
            </w:r>
            <w:r w:rsidRPr="00496BEA">
              <w:rPr>
                <w:rFonts w:ascii="Times New Roman" w:hAnsi="Times New Roman" w:cs="Times New Roman"/>
                <w:sz w:val="14"/>
                <w:szCs w:val="14"/>
              </w:rPr>
              <w:t>Школа для всіх. Організація інклюзивного освітнього середовища»</w:t>
            </w:r>
          </w:p>
        </w:tc>
        <w:tc>
          <w:tcPr>
            <w:tcW w:w="709" w:type="dxa"/>
            <w:tcBorders>
              <w:top w:val="single" w:sz="4" w:space="0" w:color="auto"/>
              <w:bottom w:val="single" w:sz="4" w:space="0" w:color="auto"/>
            </w:tcBorders>
            <w:shd w:val="clear" w:color="auto" w:fill="auto"/>
          </w:tcPr>
          <w:p w:rsidR="005E6627"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26.01.</w:t>
            </w:r>
          </w:p>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2022</w:t>
            </w:r>
          </w:p>
        </w:tc>
        <w:tc>
          <w:tcPr>
            <w:tcW w:w="2693" w:type="dxa"/>
            <w:shd w:val="clear" w:color="auto" w:fill="auto"/>
          </w:tcPr>
          <w:p w:rsidR="005E6627" w:rsidRPr="00496BEA" w:rsidRDefault="005E6627" w:rsidP="006651B4">
            <w:pPr>
              <w:spacing w:after="200"/>
              <w:ind w:right="39"/>
              <w:jc w:val="both"/>
              <w:rPr>
                <w:rFonts w:ascii="Times New Roman" w:hAnsi="Times New Roman" w:cs="Times New Roman"/>
                <w:sz w:val="14"/>
                <w:szCs w:val="14"/>
              </w:rPr>
            </w:pPr>
            <w:r w:rsidRPr="00496BEA">
              <w:rPr>
                <w:rFonts w:ascii="Times New Roman" w:hAnsi="Times New Roman" w:cs="Times New Roman"/>
                <w:sz w:val="14"/>
                <w:szCs w:val="14"/>
              </w:rPr>
              <w:t>Сертифікат у базі проекту 48</w:t>
            </w:r>
            <w:r w:rsidRPr="00496BEA">
              <w:rPr>
                <w:rFonts w:ascii="Times New Roman" w:hAnsi="Times New Roman" w:cs="Times New Roman"/>
                <w:sz w:val="14"/>
                <w:szCs w:val="14"/>
                <w:lang w:val="en-US"/>
              </w:rPr>
              <w:t>e</w:t>
            </w:r>
            <w:r w:rsidRPr="00496BEA">
              <w:rPr>
                <w:rFonts w:ascii="Times New Roman" w:hAnsi="Times New Roman" w:cs="Times New Roman"/>
                <w:sz w:val="14"/>
                <w:szCs w:val="14"/>
              </w:rPr>
              <w:t>9484</w:t>
            </w:r>
            <w:r w:rsidRPr="00496BEA">
              <w:rPr>
                <w:rFonts w:ascii="Times New Roman" w:hAnsi="Times New Roman" w:cs="Times New Roman"/>
                <w:sz w:val="14"/>
                <w:szCs w:val="14"/>
                <w:lang w:val="en-US"/>
              </w:rPr>
              <w:t>a</w:t>
            </w:r>
            <w:r w:rsidRPr="00496BEA">
              <w:rPr>
                <w:rFonts w:ascii="Times New Roman" w:hAnsi="Times New Roman" w:cs="Times New Roman"/>
                <w:sz w:val="14"/>
                <w:szCs w:val="14"/>
              </w:rPr>
              <w:t>-</w:t>
            </w:r>
            <w:r w:rsidRPr="00496BEA">
              <w:rPr>
                <w:rFonts w:ascii="Times New Roman" w:hAnsi="Times New Roman" w:cs="Times New Roman"/>
                <w:sz w:val="14"/>
                <w:szCs w:val="14"/>
                <w:lang w:val="en-US"/>
              </w:rPr>
              <w:t>b</w:t>
            </w:r>
            <w:r w:rsidRPr="00496BEA">
              <w:rPr>
                <w:rFonts w:ascii="Times New Roman" w:hAnsi="Times New Roman" w:cs="Times New Roman"/>
                <w:sz w:val="14"/>
                <w:szCs w:val="14"/>
              </w:rPr>
              <w:t>8</w:t>
            </w:r>
            <w:proofErr w:type="spellStart"/>
            <w:r w:rsidRPr="00496BEA">
              <w:rPr>
                <w:rFonts w:ascii="Times New Roman" w:hAnsi="Times New Roman" w:cs="Times New Roman"/>
                <w:sz w:val="14"/>
                <w:szCs w:val="14"/>
                <w:lang w:val="en-US"/>
              </w:rPr>
              <w:t>ed</w:t>
            </w:r>
            <w:proofErr w:type="spellEnd"/>
            <w:r w:rsidRPr="00496BEA">
              <w:rPr>
                <w:rFonts w:ascii="Times New Roman" w:hAnsi="Times New Roman" w:cs="Times New Roman"/>
                <w:sz w:val="14"/>
                <w:szCs w:val="14"/>
              </w:rPr>
              <w:t>-4</w:t>
            </w:r>
            <w:proofErr w:type="spellStart"/>
            <w:r w:rsidRPr="00496BEA">
              <w:rPr>
                <w:rFonts w:ascii="Times New Roman" w:hAnsi="Times New Roman" w:cs="Times New Roman"/>
                <w:sz w:val="14"/>
                <w:szCs w:val="14"/>
                <w:lang w:val="en-US"/>
              </w:rPr>
              <w:t>ede</w:t>
            </w:r>
            <w:proofErr w:type="spellEnd"/>
            <w:r w:rsidRPr="00496BEA">
              <w:rPr>
                <w:rFonts w:ascii="Times New Roman" w:hAnsi="Times New Roman" w:cs="Times New Roman"/>
                <w:sz w:val="14"/>
                <w:szCs w:val="14"/>
              </w:rPr>
              <w:t>-81</w:t>
            </w:r>
            <w:r w:rsidRPr="00496BEA">
              <w:rPr>
                <w:rFonts w:ascii="Times New Roman" w:hAnsi="Times New Roman" w:cs="Times New Roman"/>
                <w:sz w:val="14"/>
                <w:szCs w:val="14"/>
                <w:lang w:val="en-US"/>
              </w:rPr>
              <w:t>c</w:t>
            </w:r>
            <w:r w:rsidRPr="00496BEA">
              <w:rPr>
                <w:rFonts w:ascii="Times New Roman" w:hAnsi="Times New Roman" w:cs="Times New Roman"/>
                <w:sz w:val="14"/>
                <w:szCs w:val="14"/>
              </w:rPr>
              <w:t>2-8178</w:t>
            </w:r>
            <w:proofErr w:type="spellStart"/>
            <w:r w:rsidRPr="00496BEA">
              <w:rPr>
                <w:rFonts w:ascii="Times New Roman" w:hAnsi="Times New Roman" w:cs="Times New Roman"/>
                <w:sz w:val="14"/>
                <w:szCs w:val="14"/>
                <w:lang w:val="en-US"/>
              </w:rPr>
              <w:t>ed</w:t>
            </w:r>
            <w:proofErr w:type="spellEnd"/>
            <w:r w:rsidRPr="00496BEA">
              <w:rPr>
                <w:rFonts w:ascii="Times New Roman" w:hAnsi="Times New Roman" w:cs="Times New Roman"/>
                <w:sz w:val="14"/>
                <w:szCs w:val="14"/>
              </w:rPr>
              <w:t>9</w:t>
            </w:r>
            <w:r w:rsidRPr="00496BEA">
              <w:rPr>
                <w:rFonts w:ascii="Times New Roman" w:hAnsi="Times New Roman" w:cs="Times New Roman"/>
                <w:sz w:val="14"/>
                <w:szCs w:val="14"/>
                <w:lang w:val="en-US"/>
              </w:rPr>
              <w:t>d</w:t>
            </w:r>
            <w:r w:rsidRPr="00496BEA">
              <w:rPr>
                <w:rFonts w:ascii="Times New Roman" w:hAnsi="Times New Roman" w:cs="Times New Roman"/>
                <w:sz w:val="14"/>
                <w:szCs w:val="14"/>
              </w:rPr>
              <w:t>3</w:t>
            </w:r>
            <w:proofErr w:type="spellStart"/>
            <w:r w:rsidRPr="00496BEA">
              <w:rPr>
                <w:rFonts w:ascii="Times New Roman" w:hAnsi="Times New Roman" w:cs="Times New Roman"/>
                <w:sz w:val="14"/>
                <w:szCs w:val="14"/>
                <w:lang w:val="en-US"/>
              </w:rPr>
              <w:t>db</w:t>
            </w:r>
            <w:proofErr w:type="spellEnd"/>
            <w:r w:rsidRPr="00496BEA">
              <w:rPr>
                <w:rFonts w:ascii="Times New Roman" w:hAnsi="Times New Roman" w:cs="Times New Roman"/>
                <w:sz w:val="14"/>
                <w:szCs w:val="14"/>
              </w:rPr>
              <w:t>1</w:t>
            </w:r>
          </w:p>
        </w:tc>
        <w:tc>
          <w:tcPr>
            <w:tcW w:w="425" w:type="dxa"/>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30</w:t>
            </w:r>
          </w:p>
        </w:tc>
      </w:tr>
      <w:tr w:rsidR="005E6627" w:rsidRPr="00496BEA" w:rsidTr="006651B4">
        <w:trPr>
          <w:trHeight w:val="472"/>
        </w:trPr>
        <w:tc>
          <w:tcPr>
            <w:tcW w:w="421" w:type="dxa"/>
          </w:tcPr>
          <w:p w:rsidR="005E6627" w:rsidRPr="00496BEA" w:rsidRDefault="005E6627" w:rsidP="006651B4">
            <w:pPr>
              <w:ind w:hanging="10"/>
              <w:rPr>
                <w:rFonts w:ascii="Times New Roman" w:hAnsi="Times New Roman" w:cs="Times New Roman"/>
                <w:sz w:val="14"/>
                <w:szCs w:val="14"/>
              </w:rPr>
            </w:pPr>
            <w:r w:rsidRPr="00496BEA">
              <w:rPr>
                <w:rFonts w:ascii="Times New Roman" w:hAnsi="Times New Roman" w:cs="Times New Roman"/>
                <w:sz w:val="14"/>
                <w:szCs w:val="14"/>
              </w:rPr>
              <w:t>15</w:t>
            </w:r>
          </w:p>
        </w:tc>
        <w:tc>
          <w:tcPr>
            <w:tcW w:w="1134" w:type="dxa"/>
            <w:shd w:val="clear" w:color="auto" w:fill="auto"/>
          </w:tcPr>
          <w:p w:rsidR="005E6627" w:rsidRPr="00496BEA" w:rsidRDefault="005E6627" w:rsidP="006651B4">
            <w:pPr>
              <w:rPr>
                <w:rFonts w:ascii="Times New Roman" w:hAnsi="Times New Roman" w:cs="Times New Roman"/>
                <w:sz w:val="14"/>
                <w:szCs w:val="14"/>
              </w:rPr>
            </w:pPr>
            <w:proofErr w:type="spellStart"/>
            <w:r w:rsidRPr="00496BEA">
              <w:rPr>
                <w:rFonts w:ascii="Times New Roman" w:hAnsi="Times New Roman" w:cs="Times New Roman"/>
                <w:b/>
                <w:sz w:val="14"/>
                <w:szCs w:val="14"/>
              </w:rPr>
              <w:t>Степановська</w:t>
            </w:r>
            <w:proofErr w:type="spellEnd"/>
            <w:r w:rsidRPr="00496BEA">
              <w:rPr>
                <w:rFonts w:ascii="Times New Roman" w:hAnsi="Times New Roman" w:cs="Times New Roman"/>
                <w:b/>
                <w:sz w:val="14"/>
                <w:szCs w:val="14"/>
              </w:rPr>
              <w:t xml:space="preserve"> </w:t>
            </w:r>
            <w:proofErr w:type="spellStart"/>
            <w:r w:rsidRPr="00496BEA">
              <w:rPr>
                <w:rFonts w:ascii="Times New Roman" w:hAnsi="Times New Roman" w:cs="Times New Roman"/>
                <w:b/>
                <w:sz w:val="14"/>
                <w:szCs w:val="14"/>
              </w:rPr>
              <w:t>Наталія</w:t>
            </w:r>
            <w:proofErr w:type="spellEnd"/>
            <w:r w:rsidRPr="00496BEA">
              <w:rPr>
                <w:rFonts w:ascii="Times New Roman" w:hAnsi="Times New Roman" w:cs="Times New Roman"/>
                <w:b/>
                <w:sz w:val="14"/>
                <w:szCs w:val="14"/>
              </w:rPr>
              <w:t xml:space="preserve">         </w:t>
            </w:r>
            <w:proofErr w:type="spellStart"/>
            <w:r w:rsidRPr="00496BEA">
              <w:rPr>
                <w:rFonts w:ascii="Times New Roman" w:hAnsi="Times New Roman" w:cs="Times New Roman"/>
                <w:b/>
                <w:sz w:val="14"/>
                <w:szCs w:val="14"/>
              </w:rPr>
              <w:t>Іванівна</w:t>
            </w:r>
            <w:proofErr w:type="spellEnd"/>
          </w:p>
        </w:tc>
        <w:tc>
          <w:tcPr>
            <w:tcW w:w="1275" w:type="dxa"/>
            <w:shd w:val="clear" w:color="auto" w:fill="auto"/>
          </w:tcPr>
          <w:p w:rsidR="005E6627" w:rsidRPr="00496BEA" w:rsidRDefault="005E6627" w:rsidP="006651B4">
            <w:pPr>
              <w:rPr>
                <w:rFonts w:ascii="Times New Roman" w:hAnsi="Times New Roman" w:cs="Times New Roman"/>
                <w:b/>
                <w:sz w:val="14"/>
                <w:szCs w:val="14"/>
              </w:rPr>
            </w:pPr>
            <w:r w:rsidRPr="00496BEA">
              <w:rPr>
                <w:rFonts w:ascii="Times New Roman" w:hAnsi="Times New Roman" w:cs="Times New Roman"/>
                <w:sz w:val="14"/>
                <w:szCs w:val="14"/>
              </w:rPr>
              <w:t>Вчитель української мови та літератури</w:t>
            </w:r>
          </w:p>
        </w:tc>
        <w:tc>
          <w:tcPr>
            <w:tcW w:w="3119" w:type="dxa"/>
            <w:tcBorders>
              <w:top w:val="single" w:sz="4" w:space="0" w:color="auto"/>
              <w:bottom w:val="single" w:sz="4" w:space="0" w:color="auto"/>
            </w:tcBorders>
            <w:shd w:val="clear" w:color="auto" w:fill="auto"/>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Фінський проєкт «Навчаємос</w:t>
            </w:r>
            <w:r>
              <w:rPr>
                <w:rFonts w:ascii="Times New Roman" w:hAnsi="Times New Roman" w:cs="Times New Roman"/>
                <w:sz w:val="14"/>
                <w:szCs w:val="14"/>
              </w:rPr>
              <w:t xml:space="preserve">ь разом», Студія онлайн-освіти </w:t>
            </w:r>
            <w:r w:rsidRPr="00496BEA">
              <w:rPr>
                <w:rFonts w:ascii="Times New Roman" w:hAnsi="Times New Roman" w:cs="Times New Roman"/>
                <w:sz w:val="14"/>
                <w:szCs w:val="14"/>
                <w:lang w:val="en-US"/>
              </w:rPr>
              <w:t>EdEra</w:t>
            </w:r>
            <w:r>
              <w:rPr>
                <w:rFonts w:ascii="Times New Roman" w:hAnsi="Times New Roman" w:cs="Times New Roman"/>
                <w:sz w:val="14"/>
                <w:szCs w:val="14"/>
              </w:rPr>
              <w:t>. Курси на тему: «</w:t>
            </w:r>
            <w:r w:rsidRPr="00496BEA">
              <w:rPr>
                <w:rFonts w:ascii="Times New Roman" w:hAnsi="Times New Roman" w:cs="Times New Roman"/>
                <w:sz w:val="14"/>
                <w:szCs w:val="14"/>
              </w:rPr>
              <w:t>Школа для всіх. Організація інклюзивного освітнього середовища»</w:t>
            </w:r>
          </w:p>
        </w:tc>
        <w:tc>
          <w:tcPr>
            <w:tcW w:w="709" w:type="dxa"/>
            <w:tcBorders>
              <w:top w:val="single" w:sz="4" w:space="0" w:color="auto"/>
              <w:bottom w:val="single" w:sz="4" w:space="0" w:color="auto"/>
            </w:tcBorders>
            <w:shd w:val="clear" w:color="auto" w:fill="auto"/>
          </w:tcPr>
          <w:p w:rsidR="005E6627"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29.01.</w:t>
            </w:r>
          </w:p>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2022</w:t>
            </w:r>
          </w:p>
        </w:tc>
        <w:tc>
          <w:tcPr>
            <w:tcW w:w="2693" w:type="dxa"/>
            <w:shd w:val="clear" w:color="auto" w:fill="auto"/>
          </w:tcPr>
          <w:p w:rsidR="005E6627" w:rsidRPr="00496BEA" w:rsidRDefault="005E6627" w:rsidP="006651B4">
            <w:pPr>
              <w:spacing w:after="200"/>
              <w:ind w:right="39"/>
              <w:jc w:val="both"/>
              <w:rPr>
                <w:rFonts w:ascii="Times New Roman" w:hAnsi="Times New Roman" w:cs="Times New Roman"/>
                <w:sz w:val="14"/>
                <w:szCs w:val="14"/>
              </w:rPr>
            </w:pPr>
            <w:r w:rsidRPr="00496BEA">
              <w:rPr>
                <w:rFonts w:ascii="Times New Roman" w:hAnsi="Times New Roman" w:cs="Times New Roman"/>
                <w:sz w:val="14"/>
                <w:szCs w:val="14"/>
              </w:rPr>
              <w:t>Сертифікат у базі проекту ac8e3c6b-8387-47f9-bf5f-7acbbc9bc319</w:t>
            </w:r>
          </w:p>
        </w:tc>
        <w:tc>
          <w:tcPr>
            <w:tcW w:w="425" w:type="dxa"/>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30</w:t>
            </w:r>
          </w:p>
        </w:tc>
      </w:tr>
      <w:tr w:rsidR="005E6627" w:rsidRPr="00496BEA" w:rsidTr="006651B4">
        <w:trPr>
          <w:trHeight w:val="472"/>
        </w:trPr>
        <w:tc>
          <w:tcPr>
            <w:tcW w:w="421" w:type="dxa"/>
          </w:tcPr>
          <w:p w:rsidR="005E6627" w:rsidRPr="00496BEA" w:rsidRDefault="005E6627" w:rsidP="006651B4">
            <w:pPr>
              <w:ind w:hanging="10"/>
              <w:rPr>
                <w:rFonts w:ascii="Times New Roman" w:hAnsi="Times New Roman" w:cs="Times New Roman"/>
                <w:sz w:val="14"/>
                <w:szCs w:val="14"/>
              </w:rPr>
            </w:pPr>
            <w:r w:rsidRPr="00496BEA">
              <w:rPr>
                <w:rFonts w:ascii="Times New Roman" w:hAnsi="Times New Roman" w:cs="Times New Roman"/>
                <w:sz w:val="14"/>
                <w:szCs w:val="14"/>
              </w:rPr>
              <w:t>16</w:t>
            </w:r>
          </w:p>
        </w:tc>
        <w:tc>
          <w:tcPr>
            <w:tcW w:w="1134" w:type="dxa"/>
            <w:shd w:val="clear" w:color="auto" w:fill="auto"/>
          </w:tcPr>
          <w:p w:rsidR="005E6627" w:rsidRPr="00496BEA" w:rsidRDefault="005E6627" w:rsidP="006651B4">
            <w:pPr>
              <w:rPr>
                <w:rFonts w:ascii="Times New Roman" w:hAnsi="Times New Roman" w:cs="Times New Roman"/>
                <w:b/>
                <w:sz w:val="14"/>
                <w:szCs w:val="14"/>
              </w:rPr>
            </w:pPr>
            <w:r w:rsidRPr="00496BEA">
              <w:rPr>
                <w:rFonts w:ascii="Times New Roman" w:hAnsi="Times New Roman" w:cs="Times New Roman"/>
                <w:b/>
                <w:sz w:val="14"/>
                <w:szCs w:val="14"/>
              </w:rPr>
              <w:t xml:space="preserve">Тітомир Вікторія                   Вікторівна    </w:t>
            </w:r>
          </w:p>
        </w:tc>
        <w:tc>
          <w:tcPr>
            <w:tcW w:w="1275" w:type="dxa"/>
            <w:shd w:val="clear" w:color="auto" w:fill="auto"/>
          </w:tcPr>
          <w:p w:rsidR="005E6627" w:rsidRPr="00496BEA" w:rsidRDefault="005E6627" w:rsidP="006651B4">
            <w:pPr>
              <w:rPr>
                <w:rFonts w:ascii="Times New Roman" w:hAnsi="Times New Roman" w:cs="Times New Roman"/>
                <w:sz w:val="14"/>
                <w:szCs w:val="14"/>
              </w:rPr>
            </w:pPr>
            <w:r w:rsidRPr="00496BEA">
              <w:rPr>
                <w:rFonts w:ascii="Times New Roman" w:hAnsi="Times New Roman" w:cs="Times New Roman"/>
                <w:sz w:val="14"/>
                <w:szCs w:val="14"/>
              </w:rPr>
              <w:t>Вчитель початкових класів</w:t>
            </w:r>
          </w:p>
        </w:tc>
        <w:tc>
          <w:tcPr>
            <w:tcW w:w="3119" w:type="dxa"/>
            <w:shd w:val="clear" w:color="auto" w:fill="auto"/>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ТОВ «Всеосвіта».  Науково-практична онлайн-конференція на тему: «Інклюзивне навчання – рівний доступ до якісної освіти»</w:t>
            </w:r>
          </w:p>
        </w:tc>
        <w:tc>
          <w:tcPr>
            <w:tcW w:w="709" w:type="dxa"/>
            <w:shd w:val="clear" w:color="auto" w:fill="auto"/>
          </w:tcPr>
          <w:p w:rsidR="005E6627"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27.01.</w:t>
            </w:r>
          </w:p>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2022</w:t>
            </w:r>
          </w:p>
        </w:tc>
        <w:tc>
          <w:tcPr>
            <w:tcW w:w="2693" w:type="dxa"/>
            <w:shd w:val="clear" w:color="auto" w:fill="auto"/>
          </w:tcPr>
          <w:p w:rsidR="005E6627" w:rsidRPr="00496BEA" w:rsidRDefault="005E6627" w:rsidP="006651B4">
            <w:pPr>
              <w:spacing w:after="200"/>
              <w:ind w:right="39"/>
              <w:jc w:val="both"/>
              <w:rPr>
                <w:rFonts w:ascii="Times New Roman" w:hAnsi="Times New Roman" w:cs="Times New Roman"/>
                <w:sz w:val="14"/>
                <w:szCs w:val="14"/>
              </w:rPr>
            </w:pPr>
            <w:r w:rsidRPr="00496BEA">
              <w:rPr>
                <w:rFonts w:ascii="Times New Roman" w:hAnsi="Times New Roman" w:cs="Times New Roman"/>
                <w:sz w:val="14"/>
                <w:szCs w:val="14"/>
                <w:lang w:val="uk-UA"/>
              </w:rPr>
              <w:t>Сертифікат №</w:t>
            </w:r>
            <w:r w:rsidRPr="00496BEA">
              <w:rPr>
                <w:rFonts w:ascii="Times New Roman" w:hAnsi="Times New Roman" w:cs="Times New Roman"/>
                <w:sz w:val="14"/>
                <w:szCs w:val="14"/>
                <w:lang w:val="uk-UA"/>
              </w:rPr>
              <w:tab/>
            </w:r>
            <w:r w:rsidRPr="00496BEA">
              <w:rPr>
                <w:rFonts w:ascii="Times New Roman" w:hAnsi="Times New Roman" w:cs="Times New Roman"/>
                <w:sz w:val="14"/>
                <w:szCs w:val="14"/>
                <w:lang w:val="en-US"/>
              </w:rPr>
              <w:t>GR516617</w:t>
            </w:r>
          </w:p>
        </w:tc>
        <w:tc>
          <w:tcPr>
            <w:tcW w:w="425" w:type="dxa"/>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10</w:t>
            </w:r>
          </w:p>
        </w:tc>
      </w:tr>
      <w:tr w:rsidR="005E6627" w:rsidRPr="00496BEA" w:rsidTr="006651B4">
        <w:trPr>
          <w:trHeight w:val="472"/>
        </w:trPr>
        <w:tc>
          <w:tcPr>
            <w:tcW w:w="421" w:type="dxa"/>
          </w:tcPr>
          <w:p w:rsidR="005E6627" w:rsidRPr="00496BEA" w:rsidRDefault="005E6627" w:rsidP="006651B4">
            <w:pPr>
              <w:ind w:hanging="10"/>
              <w:rPr>
                <w:rFonts w:ascii="Times New Roman" w:hAnsi="Times New Roman" w:cs="Times New Roman"/>
                <w:sz w:val="14"/>
                <w:szCs w:val="14"/>
              </w:rPr>
            </w:pPr>
            <w:r w:rsidRPr="00496BEA">
              <w:rPr>
                <w:rFonts w:ascii="Times New Roman" w:hAnsi="Times New Roman" w:cs="Times New Roman"/>
                <w:sz w:val="14"/>
                <w:szCs w:val="14"/>
              </w:rPr>
              <w:t>17</w:t>
            </w:r>
          </w:p>
        </w:tc>
        <w:tc>
          <w:tcPr>
            <w:tcW w:w="1134" w:type="dxa"/>
            <w:shd w:val="clear" w:color="auto" w:fill="auto"/>
          </w:tcPr>
          <w:p w:rsidR="005E6627" w:rsidRPr="00496BEA" w:rsidRDefault="005E6627" w:rsidP="006651B4">
            <w:pPr>
              <w:tabs>
                <w:tab w:val="left" w:pos="3510"/>
              </w:tabs>
              <w:rPr>
                <w:rFonts w:ascii="Times New Roman" w:hAnsi="Times New Roman" w:cs="Times New Roman"/>
                <w:sz w:val="14"/>
                <w:szCs w:val="14"/>
              </w:rPr>
            </w:pPr>
            <w:r w:rsidRPr="00496BEA">
              <w:rPr>
                <w:rFonts w:ascii="Times New Roman" w:hAnsi="Times New Roman" w:cs="Times New Roman"/>
                <w:b/>
                <w:sz w:val="14"/>
                <w:szCs w:val="14"/>
              </w:rPr>
              <w:t>Ткач Тетяна                            Федорівна</w:t>
            </w:r>
          </w:p>
        </w:tc>
        <w:tc>
          <w:tcPr>
            <w:tcW w:w="1275" w:type="dxa"/>
            <w:shd w:val="clear" w:color="auto" w:fill="auto"/>
          </w:tcPr>
          <w:p w:rsidR="005E6627" w:rsidRPr="00496BEA" w:rsidRDefault="005E6627" w:rsidP="006651B4">
            <w:pPr>
              <w:rPr>
                <w:rFonts w:ascii="Times New Roman" w:hAnsi="Times New Roman" w:cs="Times New Roman"/>
                <w:sz w:val="14"/>
                <w:szCs w:val="14"/>
              </w:rPr>
            </w:pPr>
            <w:r w:rsidRPr="00496BEA">
              <w:rPr>
                <w:rFonts w:ascii="Times New Roman" w:hAnsi="Times New Roman" w:cs="Times New Roman"/>
                <w:sz w:val="14"/>
                <w:szCs w:val="14"/>
              </w:rPr>
              <w:t xml:space="preserve">Вчитель англійської та </w:t>
            </w:r>
            <w:proofErr w:type="spellStart"/>
            <w:r w:rsidRPr="00496BEA">
              <w:rPr>
                <w:rFonts w:ascii="Times New Roman" w:hAnsi="Times New Roman" w:cs="Times New Roman"/>
                <w:sz w:val="14"/>
                <w:szCs w:val="14"/>
              </w:rPr>
              <w:t>французької</w:t>
            </w:r>
            <w:proofErr w:type="spellEnd"/>
            <w:r w:rsidRPr="00496BEA">
              <w:rPr>
                <w:rFonts w:ascii="Times New Roman" w:hAnsi="Times New Roman" w:cs="Times New Roman"/>
                <w:sz w:val="14"/>
                <w:szCs w:val="14"/>
              </w:rPr>
              <w:t xml:space="preserve"> мови</w:t>
            </w:r>
          </w:p>
        </w:tc>
        <w:tc>
          <w:tcPr>
            <w:tcW w:w="3119" w:type="dxa"/>
            <w:tcBorders>
              <w:top w:val="single" w:sz="4" w:space="0" w:color="auto"/>
              <w:bottom w:val="single" w:sz="4" w:space="0" w:color="auto"/>
            </w:tcBorders>
            <w:shd w:val="clear" w:color="auto" w:fill="auto"/>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Фінський проєкт «Навчаємос</w:t>
            </w:r>
            <w:r>
              <w:rPr>
                <w:rFonts w:ascii="Times New Roman" w:hAnsi="Times New Roman" w:cs="Times New Roman"/>
                <w:sz w:val="14"/>
                <w:szCs w:val="14"/>
              </w:rPr>
              <w:t xml:space="preserve">ь разом», Студія онлайн-освіти </w:t>
            </w:r>
            <w:r w:rsidRPr="00496BEA">
              <w:rPr>
                <w:rFonts w:ascii="Times New Roman" w:hAnsi="Times New Roman" w:cs="Times New Roman"/>
                <w:sz w:val="14"/>
                <w:szCs w:val="14"/>
                <w:lang w:val="en-US"/>
              </w:rPr>
              <w:t>EdEra</w:t>
            </w:r>
            <w:r>
              <w:rPr>
                <w:rFonts w:ascii="Times New Roman" w:hAnsi="Times New Roman" w:cs="Times New Roman"/>
                <w:sz w:val="14"/>
                <w:szCs w:val="14"/>
              </w:rPr>
              <w:t>. Курси на тему: «</w:t>
            </w:r>
            <w:r w:rsidRPr="00496BEA">
              <w:rPr>
                <w:rFonts w:ascii="Times New Roman" w:hAnsi="Times New Roman" w:cs="Times New Roman"/>
                <w:sz w:val="14"/>
                <w:szCs w:val="14"/>
              </w:rPr>
              <w:t>Школа для всіх. Організація інклюзивного освітнього середовища»</w:t>
            </w:r>
          </w:p>
        </w:tc>
        <w:tc>
          <w:tcPr>
            <w:tcW w:w="709" w:type="dxa"/>
            <w:tcBorders>
              <w:top w:val="single" w:sz="4" w:space="0" w:color="auto"/>
              <w:bottom w:val="single" w:sz="4" w:space="0" w:color="auto"/>
            </w:tcBorders>
            <w:shd w:val="clear" w:color="auto" w:fill="auto"/>
          </w:tcPr>
          <w:p w:rsidR="005E6627"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29.01.</w:t>
            </w:r>
          </w:p>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2022</w:t>
            </w:r>
          </w:p>
        </w:tc>
        <w:tc>
          <w:tcPr>
            <w:tcW w:w="2693" w:type="dxa"/>
            <w:shd w:val="clear" w:color="auto" w:fill="auto"/>
          </w:tcPr>
          <w:p w:rsidR="005E6627" w:rsidRPr="00496BEA" w:rsidRDefault="005E6627" w:rsidP="006651B4">
            <w:pPr>
              <w:spacing w:after="200"/>
              <w:ind w:right="39"/>
              <w:jc w:val="both"/>
              <w:rPr>
                <w:rFonts w:ascii="Times New Roman" w:hAnsi="Times New Roman" w:cs="Times New Roman"/>
                <w:sz w:val="14"/>
                <w:szCs w:val="14"/>
              </w:rPr>
            </w:pPr>
            <w:r w:rsidRPr="00496BEA">
              <w:rPr>
                <w:rFonts w:ascii="Times New Roman" w:hAnsi="Times New Roman" w:cs="Times New Roman"/>
                <w:sz w:val="14"/>
                <w:szCs w:val="14"/>
              </w:rPr>
              <w:t xml:space="preserve">Сертифікат у базі проекту 7cd74cb5-5168-4317-ab33-fec08255f8db </w:t>
            </w:r>
            <w:r w:rsidRPr="00496BEA">
              <w:rPr>
                <w:sz w:val="14"/>
                <w:szCs w:val="14"/>
              </w:rPr>
              <w:t xml:space="preserve"> </w:t>
            </w:r>
            <w:r w:rsidRPr="00496BEA">
              <w:rPr>
                <w:rFonts w:ascii="Times New Roman" w:hAnsi="Times New Roman" w:cs="Times New Roman"/>
                <w:sz w:val="14"/>
                <w:szCs w:val="14"/>
              </w:rPr>
              <w:t xml:space="preserve"> </w:t>
            </w:r>
          </w:p>
        </w:tc>
        <w:tc>
          <w:tcPr>
            <w:tcW w:w="425" w:type="dxa"/>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30</w:t>
            </w:r>
          </w:p>
        </w:tc>
      </w:tr>
      <w:tr w:rsidR="005E6627" w:rsidRPr="00496BEA" w:rsidTr="006651B4">
        <w:trPr>
          <w:trHeight w:val="472"/>
        </w:trPr>
        <w:tc>
          <w:tcPr>
            <w:tcW w:w="421" w:type="dxa"/>
          </w:tcPr>
          <w:p w:rsidR="005E6627" w:rsidRPr="00496BEA" w:rsidRDefault="005E6627" w:rsidP="006651B4">
            <w:pPr>
              <w:ind w:hanging="10"/>
              <w:rPr>
                <w:rFonts w:ascii="Times New Roman" w:hAnsi="Times New Roman" w:cs="Times New Roman"/>
                <w:sz w:val="14"/>
                <w:szCs w:val="14"/>
              </w:rPr>
            </w:pPr>
            <w:r w:rsidRPr="00496BEA">
              <w:rPr>
                <w:rFonts w:ascii="Times New Roman" w:hAnsi="Times New Roman" w:cs="Times New Roman"/>
                <w:sz w:val="14"/>
                <w:szCs w:val="14"/>
              </w:rPr>
              <w:t>18</w:t>
            </w:r>
          </w:p>
        </w:tc>
        <w:tc>
          <w:tcPr>
            <w:tcW w:w="1134" w:type="dxa"/>
            <w:shd w:val="clear" w:color="auto" w:fill="auto"/>
          </w:tcPr>
          <w:p w:rsidR="005E6627" w:rsidRPr="00496BEA" w:rsidRDefault="005E6627" w:rsidP="006651B4">
            <w:pPr>
              <w:rPr>
                <w:rFonts w:ascii="Times New Roman" w:hAnsi="Times New Roman" w:cs="Times New Roman"/>
                <w:b/>
                <w:sz w:val="14"/>
                <w:szCs w:val="14"/>
              </w:rPr>
            </w:pPr>
            <w:proofErr w:type="spellStart"/>
            <w:r w:rsidRPr="00496BEA">
              <w:rPr>
                <w:rFonts w:ascii="Times New Roman" w:hAnsi="Times New Roman" w:cs="Times New Roman"/>
                <w:b/>
                <w:sz w:val="14"/>
                <w:szCs w:val="14"/>
              </w:rPr>
              <w:t>Шастків</w:t>
            </w:r>
            <w:proofErr w:type="spellEnd"/>
            <w:r w:rsidRPr="00496BEA">
              <w:rPr>
                <w:rFonts w:ascii="Times New Roman" w:hAnsi="Times New Roman" w:cs="Times New Roman"/>
                <w:b/>
                <w:sz w:val="14"/>
                <w:szCs w:val="14"/>
              </w:rPr>
              <w:t xml:space="preserve"> </w:t>
            </w:r>
            <w:proofErr w:type="spellStart"/>
            <w:r w:rsidRPr="00496BEA">
              <w:rPr>
                <w:rFonts w:ascii="Times New Roman" w:hAnsi="Times New Roman" w:cs="Times New Roman"/>
                <w:b/>
                <w:sz w:val="14"/>
                <w:szCs w:val="14"/>
              </w:rPr>
              <w:t>Наталія</w:t>
            </w:r>
            <w:proofErr w:type="spellEnd"/>
            <w:r w:rsidRPr="00496BEA">
              <w:rPr>
                <w:rFonts w:ascii="Times New Roman" w:hAnsi="Times New Roman" w:cs="Times New Roman"/>
                <w:b/>
                <w:sz w:val="14"/>
                <w:szCs w:val="14"/>
              </w:rPr>
              <w:t xml:space="preserve">                   </w:t>
            </w:r>
            <w:proofErr w:type="spellStart"/>
            <w:r w:rsidRPr="00496BEA">
              <w:rPr>
                <w:rFonts w:ascii="Times New Roman" w:hAnsi="Times New Roman" w:cs="Times New Roman"/>
                <w:b/>
                <w:sz w:val="14"/>
                <w:szCs w:val="14"/>
              </w:rPr>
              <w:t>Федорівна</w:t>
            </w:r>
            <w:proofErr w:type="spellEnd"/>
          </w:p>
        </w:tc>
        <w:tc>
          <w:tcPr>
            <w:tcW w:w="1275" w:type="dxa"/>
            <w:shd w:val="clear" w:color="auto" w:fill="auto"/>
          </w:tcPr>
          <w:p w:rsidR="005E6627" w:rsidRPr="00496BEA" w:rsidRDefault="005E6627" w:rsidP="006651B4">
            <w:pPr>
              <w:rPr>
                <w:rFonts w:ascii="Times New Roman" w:hAnsi="Times New Roman" w:cs="Times New Roman"/>
                <w:sz w:val="14"/>
                <w:szCs w:val="14"/>
              </w:rPr>
            </w:pPr>
            <w:r w:rsidRPr="00496BEA">
              <w:rPr>
                <w:rFonts w:ascii="Times New Roman" w:hAnsi="Times New Roman" w:cs="Times New Roman"/>
                <w:sz w:val="14"/>
                <w:szCs w:val="14"/>
              </w:rPr>
              <w:t>Вчитель української мови та літератури</w:t>
            </w:r>
          </w:p>
        </w:tc>
        <w:tc>
          <w:tcPr>
            <w:tcW w:w="3119" w:type="dxa"/>
            <w:tcBorders>
              <w:top w:val="single" w:sz="4" w:space="0" w:color="auto"/>
              <w:bottom w:val="single" w:sz="4" w:space="0" w:color="auto"/>
            </w:tcBorders>
            <w:shd w:val="clear" w:color="auto" w:fill="auto"/>
          </w:tcPr>
          <w:p w:rsidR="005E6627" w:rsidRPr="001F14A5" w:rsidRDefault="005E6627" w:rsidP="006651B4">
            <w:pPr>
              <w:jc w:val="center"/>
              <w:rPr>
                <w:rFonts w:ascii="Times New Roman" w:hAnsi="Times New Roman" w:cs="Times New Roman"/>
                <w:sz w:val="14"/>
                <w:szCs w:val="14"/>
                <w:lang w:val="uk-UA"/>
              </w:rPr>
            </w:pPr>
            <w:r w:rsidRPr="00496BEA">
              <w:rPr>
                <w:rFonts w:ascii="Times New Roman" w:hAnsi="Times New Roman" w:cs="Times New Roman"/>
                <w:sz w:val="14"/>
                <w:szCs w:val="14"/>
              </w:rPr>
              <w:t>Фінський проєкт «Навчаємось разом», Студія онлайн-</w:t>
            </w:r>
            <w:proofErr w:type="gramStart"/>
            <w:r w:rsidRPr="00496BEA">
              <w:rPr>
                <w:rFonts w:ascii="Times New Roman" w:hAnsi="Times New Roman" w:cs="Times New Roman"/>
                <w:sz w:val="14"/>
                <w:szCs w:val="14"/>
              </w:rPr>
              <w:t xml:space="preserve">освіти  </w:t>
            </w:r>
            <w:r w:rsidRPr="00496BEA">
              <w:rPr>
                <w:rFonts w:ascii="Times New Roman" w:hAnsi="Times New Roman" w:cs="Times New Roman"/>
                <w:sz w:val="14"/>
                <w:szCs w:val="14"/>
                <w:lang w:val="en-US"/>
              </w:rPr>
              <w:t>EdEra</w:t>
            </w:r>
            <w:proofErr w:type="gramEnd"/>
            <w:r w:rsidRPr="00496BEA">
              <w:rPr>
                <w:rFonts w:ascii="Times New Roman" w:hAnsi="Times New Roman" w:cs="Times New Roman"/>
                <w:sz w:val="14"/>
                <w:szCs w:val="14"/>
              </w:rPr>
              <w:t xml:space="preserve">. Курси на тему: </w:t>
            </w:r>
            <w:proofErr w:type="gramStart"/>
            <w:r w:rsidRPr="00496BEA">
              <w:rPr>
                <w:rFonts w:ascii="Times New Roman" w:hAnsi="Times New Roman" w:cs="Times New Roman"/>
                <w:sz w:val="14"/>
                <w:szCs w:val="14"/>
              </w:rPr>
              <w:t>« Школа</w:t>
            </w:r>
            <w:proofErr w:type="gramEnd"/>
            <w:r w:rsidRPr="00496BEA">
              <w:rPr>
                <w:rFonts w:ascii="Times New Roman" w:hAnsi="Times New Roman" w:cs="Times New Roman"/>
                <w:sz w:val="14"/>
                <w:szCs w:val="14"/>
              </w:rPr>
              <w:t xml:space="preserve"> для всіх. Організація інклюзивного освітнього середовища»</w:t>
            </w:r>
          </w:p>
        </w:tc>
        <w:tc>
          <w:tcPr>
            <w:tcW w:w="709" w:type="dxa"/>
            <w:tcBorders>
              <w:top w:val="single" w:sz="4" w:space="0" w:color="auto"/>
              <w:bottom w:val="single" w:sz="4" w:space="0" w:color="auto"/>
            </w:tcBorders>
            <w:shd w:val="clear" w:color="auto" w:fill="auto"/>
          </w:tcPr>
          <w:p w:rsidR="005E6627"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08.02.</w:t>
            </w:r>
          </w:p>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2022</w:t>
            </w:r>
          </w:p>
        </w:tc>
        <w:tc>
          <w:tcPr>
            <w:tcW w:w="2693" w:type="dxa"/>
            <w:shd w:val="clear" w:color="auto" w:fill="auto"/>
          </w:tcPr>
          <w:p w:rsidR="005E6627" w:rsidRPr="00496BEA" w:rsidRDefault="005E6627" w:rsidP="006651B4">
            <w:pPr>
              <w:spacing w:after="200"/>
              <w:ind w:right="39"/>
              <w:jc w:val="both"/>
              <w:rPr>
                <w:rFonts w:ascii="Times New Roman" w:hAnsi="Times New Roman" w:cs="Times New Roman"/>
                <w:sz w:val="14"/>
                <w:szCs w:val="14"/>
              </w:rPr>
            </w:pPr>
            <w:r w:rsidRPr="00496BEA">
              <w:rPr>
                <w:rFonts w:ascii="Times New Roman" w:hAnsi="Times New Roman" w:cs="Times New Roman"/>
                <w:sz w:val="14"/>
                <w:szCs w:val="14"/>
              </w:rPr>
              <w:t>Сертифікат у базі проекту0530fe79-84a8-4bcb-979d-16d6e05091af</w:t>
            </w:r>
          </w:p>
        </w:tc>
        <w:tc>
          <w:tcPr>
            <w:tcW w:w="425" w:type="dxa"/>
          </w:tcPr>
          <w:p w:rsidR="005E6627" w:rsidRPr="00496BEA" w:rsidRDefault="005E6627" w:rsidP="006651B4">
            <w:pPr>
              <w:jc w:val="center"/>
              <w:rPr>
                <w:rFonts w:ascii="Times New Roman" w:hAnsi="Times New Roman" w:cs="Times New Roman"/>
                <w:sz w:val="14"/>
                <w:szCs w:val="14"/>
              </w:rPr>
            </w:pPr>
            <w:r w:rsidRPr="00496BEA">
              <w:rPr>
                <w:rFonts w:ascii="Times New Roman" w:hAnsi="Times New Roman" w:cs="Times New Roman"/>
                <w:sz w:val="14"/>
                <w:szCs w:val="14"/>
              </w:rPr>
              <w:t>30</w:t>
            </w:r>
          </w:p>
        </w:tc>
      </w:tr>
    </w:tbl>
    <w:p w:rsidR="00A70B6C" w:rsidRPr="00A70B6C" w:rsidRDefault="00A70B6C" w:rsidP="00E70230">
      <w:pPr>
        <w:spacing w:after="5" w:line="264" w:lineRule="auto"/>
        <w:jc w:val="both"/>
        <w:rPr>
          <w:rFonts w:ascii="Times New Roman" w:eastAsia="Times New Roman" w:hAnsi="Times New Roman" w:cs="Times New Roman"/>
          <w:color w:val="000000"/>
          <w:sz w:val="26"/>
          <w:szCs w:val="26"/>
          <w:lang w:eastAsia="ru-RU"/>
        </w:rPr>
      </w:pPr>
    </w:p>
    <w:p w:rsidR="00A70B6C" w:rsidRPr="00E70230" w:rsidRDefault="00E70230" w:rsidP="00A70B6C">
      <w:pPr>
        <w:spacing w:after="0" w:line="240" w:lineRule="auto"/>
        <w:ind w:firstLine="426"/>
        <w:rPr>
          <w:rFonts w:ascii="Times New Roman" w:hAnsi="Times New Roman" w:cs="Times New Roman"/>
          <w:sz w:val="26"/>
          <w:szCs w:val="26"/>
        </w:rPr>
      </w:pPr>
      <w:r w:rsidRPr="00E70230">
        <w:rPr>
          <w:rFonts w:ascii="Times New Roman" w:hAnsi="Times New Roman" w:cs="Times New Roman"/>
          <w:sz w:val="26"/>
          <w:szCs w:val="26"/>
        </w:rPr>
        <w:t>Голосували: «за» - 84</w:t>
      </w:r>
      <w:r w:rsidR="00A70B6C" w:rsidRPr="00E70230">
        <w:rPr>
          <w:rFonts w:ascii="Times New Roman" w:hAnsi="Times New Roman" w:cs="Times New Roman"/>
          <w:sz w:val="26"/>
          <w:szCs w:val="26"/>
        </w:rPr>
        <w:t>;   «проти» - 0;   «утримались» - 0</w:t>
      </w:r>
    </w:p>
    <w:p w:rsidR="00A70B6C" w:rsidRPr="00A70B6C" w:rsidRDefault="00A70B6C" w:rsidP="00A70B6C">
      <w:pPr>
        <w:spacing w:after="5" w:line="264" w:lineRule="auto"/>
        <w:jc w:val="both"/>
        <w:rPr>
          <w:rFonts w:ascii="Times New Roman" w:eastAsia="Times New Roman" w:hAnsi="Times New Roman" w:cs="Times New Roman"/>
          <w:color w:val="000000"/>
          <w:sz w:val="26"/>
          <w:szCs w:val="26"/>
          <w:lang w:eastAsia="ru-RU"/>
        </w:rPr>
      </w:pPr>
    </w:p>
    <w:p w:rsidR="00A70B6C" w:rsidRPr="00A70B6C" w:rsidRDefault="00A70B6C" w:rsidP="00A70B6C">
      <w:pPr>
        <w:spacing w:after="5" w:line="264" w:lineRule="auto"/>
        <w:ind w:left="10" w:hanging="10"/>
        <w:jc w:val="both"/>
        <w:rPr>
          <w:rFonts w:ascii="Times New Roman" w:eastAsia="Times New Roman" w:hAnsi="Times New Roman" w:cs="Times New Roman"/>
          <w:color w:val="000000"/>
          <w:sz w:val="26"/>
          <w:szCs w:val="26"/>
          <w:lang w:eastAsia="ru-RU"/>
        </w:rPr>
      </w:pPr>
      <w:r w:rsidRPr="00A70B6C">
        <w:rPr>
          <w:rFonts w:ascii="Times New Roman" w:eastAsia="Times New Roman" w:hAnsi="Times New Roman" w:cs="Times New Roman"/>
          <w:color w:val="000000"/>
          <w:sz w:val="26"/>
          <w:szCs w:val="26"/>
          <w:lang w:eastAsia="ru-RU"/>
        </w:rPr>
        <w:t>Голова педагогічної ради                                        Марина СУРОВЦЕВА</w:t>
      </w:r>
    </w:p>
    <w:p w:rsidR="00A70B6C" w:rsidRPr="00A70B6C" w:rsidRDefault="00A70B6C" w:rsidP="00A70B6C">
      <w:pPr>
        <w:spacing w:after="5" w:line="264" w:lineRule="auto"/>
        <w:ind w:left="10" w:hanging="10"/>
        <w:jc w:val="both"/>
        <w:rPr>
          <w:rFonts w:ascii="Times New Roman" w:eastAsia="Times New Roman" w:hAnsi="Times New Roman" w:cs="Times New Roman"/>
          <w:color w:val="000000"/>
          <w:sz w:val="26"/>
          <w:szCs w:val="26"/>
          <w:lang w:eastAsia="ru-RU"/>
        </w:rPr>
      </w:pPr>
    </w:p>
    <w:p w:rsidR="00A70B6C" w:rsidRPr="00A70B6C" w:rsidRDefault="00A70B6C" w:rsidP="00A70B6C">
      <w:pPr>
        <w:spacing w:after="5" w:line="264" w:lineRule="auto"/>
        <w:ind w:left="10" w:hanging="10"/>
        <w:jc w:val="both"/>
        <w:rPr>
          <w:rFonts w:ascii="Times New Roman" w:eastAsia="Times New Roman" w:hAnsi="Times New Roman" w:cs="Times New Roman"/>
          <w:bCs/>
          <w:sz w:val="26"/>
          <w:szCs w:val="26"/>
          <w:lang w:eastAsia="ru-RU"/>
        </w:rPr>
      </w:pPr>
      <w:r w:rsidRPr="00A70B6C">
        <w:rPr>
          <w:rFonts w:ascii="Times New Roman" w:eastAsia="Times New Roman" w:hAnsi="Times New Roman" w:cs="Times New Roman"/>
          <w:color w:val="000000"/>
          <w:sz w:val="26"/>
          <w:szCs w:val="26"/>
          <w:lang w:eastAsia="ru-RU"/>
        </w:rPr>
        <w:t>Секретар педагогічної ради                                    Вікторія КРУГЛЯНКО</w:t>
      </w:r>
    </w:p>
    <w:p w:rsidR="00A70B6C" w:rsidRPr="00A70B6C" w:rsidRDefault="00A70B6C" w:rsidP="00A70B6C">
      <w:pPr>
        <w:spacing w:after="5" w:line="264" w:lineRule="auto"/>
        <w:ind w:left="10" w:hanging="10"/>
        <w:jc w:val="both"/>
        <w:rPr>
          <w:rFonts w:ascii="Times New Roman" w:eastAsia="Times New Roman" w:hAnsi="Times New Roman" w:cs="Times New Roman"/>
          <w:color w:val="000000"/>
          <w:sz w:val="24"/>
          <w:lang w:val="ru-RU" w:eastAsia="ru-RU"/>
        </w:rPr>
      </w:pPr>
    </w:p>
    <w:p w:rsidR="000B1953" w:rsidRDefault="000B1953"/>
    <w:sectPr w:rsidR="000B1953">
      <w:head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207" w:rsidRDefault="00D17207">
      <w:pPr>
        <w:spacing w:after="0" w:line="240" w:lineRule="auto"/>
      </w:pPr>
      <w:r>
        <w:separator/>
      </w:r>
    </w:p>
  </w:endnote>
  <w:endnote w:type="continuationSeparator" w:id="0">
    <w:p w:rsidR="00D17207" w:rsidRDefault="00D1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207" w:rsidRDefault="00D17207">
      <w:pPr>
        <w:spacing w:after="0" w:line="240" w:lineRule="auto"/>
      </w:pPr>
      <w:r>
        <w:separator/>
      </w:r>
    </w:p>
  </w:footnote>
  <w:footnote w:type="continuationSeparator" w:id="0">
    <w:p w:rsidR="00D17207" w:rsidRDefault="00D17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676" w:rsidRDefault="00FB5676" w:rsidP="000B1953">
    <w:pPr>
      <w:pStyle w:val="a3"/>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113D6"/>
    <w:multiLevelType w:val="hybridMultilevel"/>
    <w:tmpl w:val="400441DE"/>
    <w:lvl w:ilvl="0" w:tplc="502E83A2">
      <w:start w:val="3"/>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15:restartNumberingAfterBreak="0">
    <w:nsid w:val="221B2422"/>
    <w:multiLevelType w:val="multilevel"/>
    <w:tmpl w:val="A880B3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6C92AD1"/>
    <w:multiLevelType w:val="multilevel"/>
    <w:tmpl w:val="E7462C30"/>
    <w:lvl w:ilvl="0">
      <w:start w:val="6"/>
      <w:numFmt w:val="decimal"/>
      <w:lvlText w:val="%1."/>
      <w:lvlJc w:val="left"/>
      <w:pPr>
        <w:ind w:left="644" w:hanging="360"/>
      </w:pPr>
      <w:rPr>
        <w:rFonts w:hint="default"/>
        <w:b/>
      </w:rPr>
    </w:lvl>
    <w:lvl w:ilvl="1">
      <w:start w:val="1"/>
      <w:numFmt w:val="decimal"/>
      <w:isLgl/>
      <w:lvlText w:val="%1.%2."/>
      <w:lvlJc w:val="left"/>
      <w:pPr>
        <w:ind w:left="1158" w:hanging="732"/>
      </w:pPr>
      <w:rPr>
        <w:rFonts w:hint="default"/>
      </w:rPr>
    </w:lvl>
    <w:lvl w:ilvl="2">
      <w:start w:val="1"/>
      <w:numFmt w:val="decimal"/>
      <w:isLgl/>
      <w:lvlText w:val="%1.%2.%3."/>
      <w:lvlJc w:val="left"/>
      <w:pPr>
        <w:ind w:left="1300" w:hanging="732"/>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3078" w:hanging="1800"/>
      </w:pPr>
      <w:rPr>
        <w:rFonts w:hint="default"/>
      </w:rPr>
    </w:lvl>
    <w:lvl w:ilvl="8">
      <w:start w:val="1"/>
      <w:numFmt w:val="decimal"/>
      <w:isLgl/>
      <w:lvlText w:val="%1.%2.%3.%4.%5.%6.%7.%8.%9."/>
      <w:lvlJc w:val="left"/>
      <w:pPr>
        <w:ind w:left="3220" w:hanging="1800"/>
      </w:pPr>
      <w:rPr>
        <w:rFonts w:hint="default"/>
      </w:rPr>
    </w:lvl>
  </w:abstractNum>
  <w:abstractNum w:abstractNumId="3" w15:restartNumberingAfterBreak="0">
    <w:nsid w:val="3B1B4CCB"/>
    <w:multiLevelType w:val="hybridMultilevel"/>
    <w:tmpl w:val="4F88AD70"/>
    <w:lvl w:ilvl="0" w:tplc="FFA061D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40F54069"/>
    <w:multiLevelType w:val="multilevel"/>
    <w:tmpl w:val="408CC19E"/>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5" w15:restartNumberingAfterBreak="0">
    <w:nsid w:val="53AE066B"/>
    <w:multiLevelType w:val="hybridMultilevel"/>
    <w:tmpl w:val="4EF22F62"/>
    <w:lvl w:ilvl="0" w:tplc="FFA061D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15:restartNumberingAfterBreak="0">
    <w:nsid w:val="544368B9"/>
    <w:multiLevelType w:val="hybridMultilevel"/>
    <w:tmpl w:val="C05051C6"/>
    <w:lvl w:ilvl="0" w:tplc="F01E68AE">
      <w:numFmt w:val="bullet"/>
      <w:lvlText w:val="•"/>
      <w:lvlJc w:val="left"/>
      <w:pPr>
        <w:ind w:left="672" w:hanging="360"/>
      </w:pPr>
      <w:rPr>
        <w:rFonts w:ascii="Arial" w:eastAsia="Arial" w:hAnsi="Arial" w:cs="Arial" w:hint="default"/>
        <w:spacing w:val="-2"/>
        <w:w w:val="100"/>
        <w:sz w:val="24"/>
        <w:szCs w:val="24"/>
        <w:lang w:val="uk-UA" w:eastAsia="en-US" w:bidi="ar-SA"/>
      </w:rPr>
    </w:lvl>
    <w:lvl w:ilvl="1" w:tplc="8020CAFE">
      <w:start w:val="1"/>
      <w:numFmt w:val="decimal"/>
      <w:lvlText w:val="%2."/>
      <w:lvlJc w:val="left"/>
      <w:pPr>
        <w:ind w:left="312" w:hanging="212"/>
      </w:pPr>
      <w:rPr>
        <w:rFonts w:ascii="Times New Roman" w:eastAsia="Times New Roman" w:hAnsi="Times New Roman" w:cs="Times New Roman" w:hint="default"/>
        <w:w w:val="100"/>
        <w:sz w:val="26"/>
        <w:szCs w:val="26"/>
        <w:lang w:val="ru-RU" w:eastAsia="en-US" w:bidi="ar-SA"/>
      </w:rPr>
    </w:lvl>
    <w:lvl w:ilvl="2" w:tplc="2FA2A956">
      <w:numFmt w:val="bullet"/>
      <w:lvlText w:val="•"/>
      <w:lvlJc w:val="left"/>
      <w:pPr>
        <w:ind w:left="1737" w:hanging="212"/>
      </w:pPr>
      <w:rPr>
        <w:rFonts w:hint="default"/>
        <w:lang w:val="uk-UA" w:eastAsia="en-US" w:bidi="ar-SA"/>
      </w:rPr>
    </w:lvl>
    <w:lvl w:ilvl="3" w:tplc="E82CA3E0">
      <w:numFmt w:val="bullet"/>
      <w:lvlText w:val="•"/>
      <w:lvlJc w:val="left"/>
      <w:pPr>
        <w:ind w:left="2795" w:hanging="212"/>
      </w:pPr>
      <w:rPr>
        <w:rFonts w:hint="default"/>
        <w:lang w:val="uk-UA" w:eastAsia="en-US" w:bidi="ar-SA"/>
      </w:rPr>
    </w:lvl>
    <w:lvl w:ilvl="4" w:tplc="788041FC">
      <w:numFmt w:val="bullet"/>
      <w:lvlText w:val="•"/>
      <w:lvlJc w:val="left"/>
      <w:pPr>
        <w:ind w:left="3853" w:hanging="212"/>
      </w:pPr>
      <w:rPr>
        <w:rFonts w:hint="default"/>
        <w:lang w:val="uk-UA" w:eastAsia="en-US" w:bidi="ar-SA"/>
      </w:rPr>
    </w:lvl>
    <w:lvl w:ilvl="5" w:tplc="CEBCA4B2">
      <w:numFmt w:val="bullet"/>
      <w:lvlText w:val="•"/>
      <w:lvlJc w:val="left"/>
      <w:pPr>
        <w:ind w:left="4911" w:hanging="212"/>
      </w:pPr>
      <w:rPr>
        <w:rFonts w:hint="default"/>
        <w:lang w:val="uk-UA" w:eastAsia="en-US" w:bidi="ar-SA"/>
      </w:rPr>
    </w:lvl>
    <w:lvl w:ilvl="6" w:tplc="C3F41126">
      <w:numFmt w:val="bullet"/>
      <w:lvlText w:val="•"/>
      <w:lvlJc w:val="left"/>
      <w:pPr>
        <w:ind w:left="5968" w:hanging="212"/>
      </w:pPr>
      <w:rPr>
        <w:rFonts w:hint="default"/>
        <w:lang w:val="uk-UA" w:eastAsia="en-US" w:bidi="ar-SA"/>
      </w:rPr>
    </w:lvl>
    <w:lvl w:ilvl="7" w:tplc="494C776C">
      <w:numFmt w:val="bullet"/>
      <w:lvlText w:val="•"/>
      <w:lvlJc w:val="left"/>
      <w:pPr>
        <w:ind w:left="7026" w:hanging="212"/>
      </w:pPr>
      <w:rPr>
        <w:rFonts w:hint="default"/>
        <w:lang w:val="uk-UA" w:eastAsia="en-US" w:bidi="ar-SA"/>
      </w:rPr>
    </w:lvl>
    <w:lvl w:ilvl="8" w:tplc="0756CA3C">
      <w:numFmt w:val="bullet"/>
      <w:lvlText w:val="•"/>
      <w:lvlJc w:val="left"/>
      <w:pPr>
        <w:ind w:left="8084" w:hanging="212"/>
      </w:pPr>
      <w:rPr>
        <w:rFonts w:hint="default"/>
        <w:lang w:val="uk-UA" w:eastAsia="en-US" w:bidi="ar-SA"/>
      </w:rPr>
    </w:lvl>
  </w:abstractNum>
  <w:abstractNum w:abstractNumId="7" w15:restartNumberingAfterBreak="0">
    <w:nsid w:val="58823546"/>
    <w:multiLevelType w:val="multilevel"/>
    <w:tmpl w:val="02D8849E"/>
    <w:lvl w:ilvl="0">
      <w:start w:val="3"/>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5C671B4C"/>
    <w:multiLevelType w:val="hybridMultilevel"/>
    <w:tmpl w:val="1C288F00"/>
    <w:lvl w:ilvl="0" w:tplc="334C3B52">
      <w:start w:val="1"/>
      <w:numFmt w:val="decimal"/>
      <w:lvlText w:val="%1."/>
      <w:lvlJc w:val="left"/>
      <w:pPr>
        <w:ind w:left="822" w:hanging="396"/>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15:restartNumberingAfterBreak="0">
    <w:nsid w:val="72545A7A"/>
    <w:multiLevelType w:val="multilevel"/>
    <w:tmpl w:val="A366F8DC"/>
    <w:lvl w:ilvl="0">
      <w:start w:val="2"/>
      <w:numFmt w:val="decimal"/>
      <w:lvlText w:val="%1."/>
      <w:lvlJc w:val="left"/>
      <w:pPr>
        <w:ind w:left="408" w:hanging="408"/>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74D904B7"/>
    <w:multiLevelType w:val="multilevel"/>
    <w:tmpl w:val="F2CC1E3A"/>
    <w:lvl w:ilvl="0">
      <w:start w:val="1"/>
      <w:numFmt w:val="decimal"/>
      <w:lvlText w:val="%1."/>
      <w:lvlJc w:val="left"/>
      <w:pPr>
        <w:ind w:left="345" w:hanging="360"/>
      </w:pPr>
      <w:rPr>
        <w:b/>
        <w:sz w:val="26"/>
        <w:szCs w:val="26"/>
      </w:rPr>
    </w:lvl>
    <w:lvl w:ilvl="1">
      <w:start w:val="1"/>
      <w:numFmt w:val="decimal"/>
      <w:isLgl/>
      <w:lvlText w:val="%1.%2."/>
      <w:lvlJc w:val="left"/>
      <w:pPr>
        <w:ind w:left="1146" w:hanging="720"/>
      </w:pPr>
      <w:rPr>
        <w:i w:val="0"/>
      </w:rPr>
    </w:lvl>
    <w:lvl w:ilvl="2">
      <w:start w:val="1"/>
      <w:numFmt w:val="decimal"/>
      <w:isLgl/>
      <w:lvlText w:val="%1.%2.%3."/>
      <w:lvlJc w:val="left"/>
      <w:pPr>
        <w:ind w:left="1587" w:hanging="720"/>
      </w:pPr>
      <w:rPr>
        <w:rFonts w:ascii="Times New Roman" w:hAnsi="Times New Roman" w:cs="Times New Roman" w:hint="default"/>
      </w:rPr>
    </w:lvl>
    <w:lvl w:ilvl="3">
      <w:start w:val="1"/>
      <w:numFmt w:val="decimal"/>
      <w:isLgl/>
      <w:lvlText w:val="%1.%2.%3.%4."/>
      <w:lvlJc w:val="left"/>
      <w:pPr>
        <w:ind w:left="2388" w:hanging="1080"/>
      </w:pPr>
    </w:lvl>
    <w:lvl w:ilvl="4">
      <w:start w:val="1"/>
      <w:numFmt w:val="decimal"/>
      <w:isLgl/>
      <w:lvlText w:val="%1.%2.%3.%4.%5."/>
      <w:lvlJc w:val="left"/>
      <w:pPr>
        <w:ind w:left="2829" w:hanging="1080"/>
      </w:pPr>
    </w:lvl>
    <w:lvl w:ilvl="5">
      <w:start w:val="1"/>
      <w:numFmt w:val="decimal"/>
      <w:isLgl/>
      <w:lvlText w:val="%1.%2.%3.%4.%5.%6."/>
      <w:lvlJc w:val="left"/>
      <w:pPr>
        <w:ind w:left="3630" w:hanging="1440"/>
      </w:pPr>
    </w:lvl>
    <w:lvl w:ilvl="6">
      <w:start w:val="1"/>
      <w:numFmt w:val="decimal"/>
      <w:isLgl/>
      <w:lvlText w:val="%1.%2.%3.%4.%5.%6.%7."/>
      <w:lvlJc w:val="left"/>
      <w:pPr>
        <w:ind w:left="4071" w:hanging="1440"/>
      </w:pPr>
    </w:lvl>
    <w:lvl w:ilvl="7">
      <w:start w:val="1"/>
      <w:numFmt w:val="decimal"/>
      <w:isLgl/>
      <w:lvlText w:val="%1.%2.%3.%4.%5.%6.%7.%8."/>
      <w:lvlJc w:val="left"/>
      <w:pPr>
        <w:ind w:left="4872" w:hanging="1800"/>
      </w:pPr>
    </w:lvl>
    <w:lvl w:ilvl="8">
      <w:start w:val="1"/>
      <w:numFmt w:val="decimal"/>
      <w:isLgl/>
      <w:lvlText w:val="%1.%2.%3.%4.%5.%6.%7.%8.%9."/>
      <w:lvlJc w:val="left"/>
      <w:pPr>
        <w:ind w:left="5313" w:hanging="1800"/>
      </w:pPr>
    </w:lvl>
  </w:abstractNum>
  <w:abstractNum w:abstractNumId="11" w15:restartNumberingAfterBreak="0">
    <w:nsid w:val="7C5C1727"/>
    <w:multiLevelType w:val="hybridMultilevel"/>
    <w:tmpl w:val="7BCE0C28"/>
    <w:lvl w:ilvl="0" w:tplc="145C57E6">
      <w:start w:val="1"/>
      <w:numFmt w:val="decimal"/>
      <w:lvlText w:val="%1."/>
      <w:lvlJc w:val="left"/>
      <w:pPr>
        <w:ind w:left="810" w:hanging="384"/>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10"/>
  </w:num>
  <w:num w:numId="2">
    <w:abstractNumId w:val="7"/>
  </w:num>
  <w:num w:numId="3">
    <w:abstractNumId w:val="2"/>
  </w:num>
  <w:num w:numId="4">
    <w:abstractNumId w:val="1"/>
  </w:num>
  <w:num w:numId="5">
    <w:abstractNumId w:val="0"/>
  </w:num>
  <w:num w:numId="6">
    <w:abstractNumId w:val="6"/>
  </w:num>
  <w:num w:numId="7">
    <w:abstractNumId w:val="4"/>
  </w:num>
  <w:num w:numId="8">
    <w:abstractNumId w:val="9"/>
  </w:num>
  <w:num w:numId="9">
    <w:abstractNumId w:val="3"/>
  </w:num>
  <w:num w:numId="10">
    <w:abstractNumId w:val="8"/>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6C"/>
    <w:rsid w:val="00006C97"/>
    <w:rsid w:val="00066EC7"/>
    <w:rsid w:val="00070449"/>
    <w:rsid w:val="000B1953"/>
    <w:rsid w:val="000B3983"/>
    <w:rsid w:val="000F193B"/>
    <w:rsid w:val="001B19D4"/>
    <w:rsid w:val="001F14A5"/>
    <w:rsid w:val="00280D2A"/>
    <w:rsid w:val="002846AC"/>
    <w:rsid w:val="00286778"/>
    <w:rsid w:val="00295433"/>
    <w:rsid w:val="00312392"/>
    <w:rsid w:val="003B7AD4"/>
    <w:rsid w:val="004514B5"/>
    <w:rsid w:val="00467B47"/>
    <w:rsid w:val="00496BEA"/>
    <w:rsid w:val="00534E46"/>
    <w:rsid w:val="005444AE"/>
    <w:rsid w:val="00563486"/>
    <w:rsid w:val="005E3E99"/>
    <w:rsid w:val="005E6627"/>
    <w:rsid w:val="00612866"/>
    <w:rsid w:val="00614AF9"/>
    <w:rsid w:val="006651B4"/>
    <w:rsid w:val="00666B88"/>
    <w:rsid w:val="0066757E"/>
    <w:rsid w:val="006F7D63"/>
    <w:rsid w:val="00700761"/>
    <w:rsid w:val="007074F0"/>
    <w:rsid w:val="007215E7"/>
    <w:rsid w:val="0073204B"/>
    <w:rsid w:val="00767CC8"/>
    <w:rsid w:val="007E3BCB"/>
    <w:rsid w:val="00801AE6"/>
    <w:rsid w:val="0081192A"/>
    <w:rsid w:val="0083344E"/>
    <w:rsid w:val="0083500D"/>
    <w:rsid w:val="008F265D"/>
    <w:rsid w:val="00903C89"/>
    <w:rsid w:val="00915011"/>
    <w:rsid w:val="00971516"/>
    <w:rsid w:val="009A513C"/>
    <w:rsid w:val="009C550F"/>
    <w:rsid w:val="009D5F5D"/>
    <w:rsid w:val="009F0711"/>
    <w:rsid w:val="00A4575E"/>
    <w:rsid w:val="00A70B6C"/>
    <w:rsid w:val="00B06F76"/>
    <w:rsid w:val="00B94883"/>
    <w:rsid w:val="00BF65BE"/>
    <w:rsid w:val="00BF6C7C"/>
    <w:rsid w:val="00C63024"/>
    <w:rsid w:val="00CB2186"/>
    <w:rsid w:val="00D07278"/>
    <w:rsid w:val="00D17207"/>
    <w:rsid w:val="00E31E80"/>
    <w:rsid w:val="00E567C8"/>
    <w:rsid w:val="00E70230"/>
    <w:rsid w:val="00E77777"/>
    <w:rsid w:val="00EC672F"/>
    <w:rsid w:val="00ED0BFE"/>
    <w:rsid w:val="00FB5676"/>
    <w:rsid w:val="00FE23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66AF"/>
  <w15:chartTrackingRefBased/>
  <w15:docId w15:val="{2400D8F9-C1A9-46D3-BCE4-FE93D44B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6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B6C"/>
    <w:pPr>
      <w:tabs>
        <w:tab w:val="center" w:pos="4819"/>
        <w:tab w:val="right" w:pos="9639"/>
      </w:tabs>
      <w:spacing w:after="0" w:line="240" w:lineRule="auto"/>
      <w:ind w:left="10" w:hanging="10"/>
      <w:jc w:val="both"/>
    </w:pPr>
    <w:rPr>
      <w:rFonts w:ascii="Times New Roman" w:eastAsia="Times New Roman" w:hAnsi="Times New Roman" w:cs="Times New Roman"/>
      <w:color w:val="000000"/>
      <w:sz w:val="24"/>
      <w:lang w:val="ru-RU" w:eastAsia="ru-RU"/>
    </w:rPr>
  </w:style>
  <w:style w:type="character" w:customStyle="1" w:styleId="a4">
    <w:name w:val="Верхний колонтитул Знак"/>
    <w:basedOn w:val="a0"/>
    <w:link w:val="a3"/>
    <w:uiPriority w:val="99"/>
    <w:rsid w:val="00A70B6C"/>
    <w:rPr>
      <w:rFonts w:ascii="Times New Roman" w:eastAsia="Times New Roman" w:hAnsi="Times New Roman" w:cs="Times New Roman"/>
      <w:color w:val="000000"/>
      <w:sz w:val="24"/>
      <w:lang w:val="ru-RU" w:eastAsia="ru-RU"/>
    </w:rPr>
  </w:style>
  <w:style w:type="table" w:customStyle="1" w:styleId="1">
    <w:name w:val="Сетка таблицы1"/>
    <w:basedOn w:val="a1"/>
    <w:next w:val="a5"/>
    <w:uiPriority w:val="39"/>
    <w:rsid w:val="00A70B6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A70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3500D"/>
    <w:rPr>
      <w:color w:val="0563C1" w:themeColor="hyperlink"/>
      <w:u w:val="single"/>
    </w:rPr>
  </w:style>
  <w:style w:type="paragraph" w:styleId="a7">
    <w:name w:val="List Paragraph"/>
    <w:basedOn w:val="a"/>
    <w:uiPriority w:val="34"/>
    <w:qFormat/>
    <w:rsid w:val="00E77777"/>
    <w:pPr>
      <w:ind w:left="720"/>
      <w:contextualSpacing/>
    </w:pPr>
  </w:style>
  <w:style w:type="paragraph" w:styleId="a8">
    <w:name w:val="Body Text"/>
    <w:basedOn w:val="a"/>
    <w:link w:val="a9"/>
    <w:uiPriority w:val="99"/>
    <w:semiHidden/>
    <w:unhideWhenUsed/>
    <w:rsid w:val="000B1953"/>
    <w:pPr>
      <w:spacing w:after="120"/>
    </w:pPr>
  </w:style>
  <w:style w:type="character" w:customStyle="1" w:styleId="a9">
    <w:name w:val="Основной текст Знак"/>
    <w:basedOn w:val="a0"/>
    <w:link w:val="a8"/>
    <w:uiPriority w:val="99"/>
    <w:semiHidden/>
    <w:rsid w:val="000B1953"/>
  </w:style>
  <w:style w:type="paragraph" w:styleId="aa">
    <w:name w:val="Balloon Text"/>
    <w:basedOn w:val="a"/>
    <w:link w:val="ab"/>
    <w:uiPriority w:val="99"/>
    <w:semiHidden/>
    <w:unhideWhenUsed/>
    <w:rsid w:val="009C550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C55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20ua/osvita/zagalna-serednya-osvita/navchalni-programi/modelni-navchalni-programi-dlya-5-9-klasiv-novoyi-ukrayinskoyi-shkoli-zaprovadzhuyutsya-poetapno-z-2022-roku" TargetMode="External"/><Relationship Id="rId3" Type="http://schemas.openxmlformats.org/officeDocument/2006/relationships/settings" Target="settings.xml"/><Relationship Id="rId7" Type="http://schemas.openxmlformats.org/officeDocument/2006/relationships/hyperlink" Target="https://mon.gov.ua/ua/osvita/zagalna-serednya-osvita/navchalniprogrami/modelni-navchalni-programi-dlya-5-9-klasiv-novoyi-ukrayinskoyi-shkoli-zaprovadzhuyutsya-poetapno-z-2022-ro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36024</Words>
  <Characters>20534</Characters>
  <Application>Microsoft Office Word</Application>
  <DocSecurity>0</DocSecurity>
  <Lines>171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rozumniki</cp:lastModifiedBy>
  <cp:revision>5</cp:revision>
  <cp:lastPrinted>2022-05-05T07:07:00Z</cp:lastPrinted>
  <dcterms:created xsi:type="dcterms:W3CDTF">2022-08-09T15:11:00Z</dcterms:created>
  <dcterms:modified xsi:type="dcterms:W3CDTF">2022-08-18T14:07:00Z</dcterms:modified>
</cp:coreProperties>
</file>