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23" w:rsidRDefault="00C921CE" w:rsidP="00C921CE">
      <w:pPr>
        <w:jc w:val="center"/>
      </w:pPr>
      <w:r>
        <w:t>Грудень 2018 р.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Канат синтетичний – 4грн.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Електротовари  – 255 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Щітка для побілки – 25 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Штапик дерев’яний – 3 грн.</w:t>
      </w:r>
    </w:p>
    <w:p w:rsidR="00C921CE" w:rsidRDefault="00312549" w:rsidP="00C921CE">
      <w:pPr>
        <w:pStyle w:val="a3"/>
        <w:numPr>
          <w:ilvl w:val="0"/>
          <w:numId w:val="1"/>
        </w:numPr>
      </w:pPr>
      <w:proofErr w:type="spellStart"/>
      <w:r>
        <w:t>Саморіз</w:t>
      </w:r>
      <w:proofErr w:type="spellEnd"/>
      <w:r w:rsidR="00C921CE">
        <w:t xml:space="preserve"> (20 шт.) – 9 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Клейова суміш (5кг) – 22 грн.</w:t>
      </w:r>
    </w:p>
    <w:p w:rsidR="00312549" w:rsidRDefault="00312549" w:rsidP="00C921CE">
      <w:pPr>
        <w:pStyle w:val="a3"/>
        <w:numPr>
          <w:ilvl w:val="0"/>
          <w:numId w:val="1"/>
        </w:numPr>
      </w:pPr>
      <w:r>
        <w:t>Миючий засіб – 32 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Крона – 12 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Канцелярські товари –377 грн.</w:t>
      </w:r>
    </w:p>
    <w:p w:rsidR="00C921CE" w:rsidRDefault="00C921CE" w:rsidP="00C921CE">
      <w:pPr>
        <w:pStyle w:val="a3"/>
        <w:numPr>
          <w:ilvl w:val="0"/>
          <w:numId w:val="1"/>
        </w:numPr>
      </w:pPr>
      <w:r>
        <w:t>Заправка картриджа – 120 грн.</w:t>
      </w:r>
    </w:p>
    <w:p w:rsidR="00C921CE" w:rsidRDefault="00C921CE" w:rsidP="00C921CE"/>
    <w:p w:rsidR="00C921CE" w:rsidRDefault="00C921CE" w:rsidP="00C921CE">
      <w:pPr>
        <w:ind w:left="709" w:hanging="709"/>
      </w:pPr>
      <w:r>
        <w:t xml:space="preserve">        Всього: </w:t>
      </w:r>
      <w:r w:rsidR="00312549">
        <w:t>859 грн.</w:t>
      </w:r>
    </w:p>
    <w:p w:rsidR="00C921CE" w:rsidRDefault="00C921CE" w:rsidP="00C921CE">
      <w:r>
        <w:t xml:space="preserve"> </w:t>
      </w:r>
    </w:p>
    <w:p w:rsidR="00C921CE" w:rsidRDefault="00C921CE" w:rsidP="00C921CE"/>
    <w:p w:rsidR="00C921CE" w:rsidRDefault="00C921CE" w:rsidP="00C921CE"/>
    <w:p w:rsidR="00C921CE" w:rsidRDefault="00C921CE" w:rsidP="00C921CE">
      <w:pPr>
        <w:ind w:left="360"/>
      </w:pPr>
      <w:r>
        <w:t xml:space="preserve"> </w:t>
      </w:r>
    </w:p>
    <w:sectPr w:rsidR="00C921CE" w:rsidSect="00DA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781"/>
    <w:multiLevelType w:val="hybridMultilevel"/>
    <w:tmpl w:val="F8B61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1CE"/>
    <w:rsid w:val="00312549"/>
    <w:rsid w:val="00BC1E6B"/>
    <w:rsid w:val="00C921CE"/>
    <w:rsid w:val="00DA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Отрадівська ЗОШ</dc:creator>
  <cp:lastModifiedBy>Отрадівська ЗОШ</cp:lastModifiedBy>
  <cp:revision>2</cp:revision>
  <dcterms:created xsi:type="dcterms:W3CDTF">2019-01-04T09:53:00Z</dcterms:created>
  <dcterms:modified xsi:type="dcterms:W3CDTF">2019-01-04T10:08:00Z</dcterms:modified>
</cp:coreProperties>
</file>