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64" w:rsidRDefault="00035364">
      <w:pPr>
        <w:rPr>
          <w:rFonts w:ascii="Times New Roman" w:hAnsi="Times New Roman" w:cs="Times New Roman"/>
          <w:sz w:val="28"/>
          <w:szCs w:val="28"/>
        </w:rPr>
      </w:pPr>
      <w:r w:rsidRPr="00035364">
        <w:rPr>
          <w:rFonts w:ascii="Times New Roman" w:hAnsi="Times New Roman" w:cs="Times New Roman"/>
          <w:sz w:val="28"/>
          <w:szCs w:val="28"/>
        </w:rPr>
        <w:t xml:space="preserve">Звіт голови батьківського комітету закладу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035364">
        <w:rPr>
          <w:rFonts w:ascii="Times New Roman" w:hAnsi="Times New Roman" w:cs="Times New Roman"/>
          <w:sz w:val="28"/>
          <w:szCs w:val="28"/>
        </w:rPr>
        <w:t xml:space="preserve">Острівська початкова школа» </w:t>
      </w:r>
      <w:proofErr w:type="spellStart"/>
      <w:r w:rsidRPr="00035364">
        <w:rPr>
          <w:rFonts w:ascii="Times New Roman" w:hAnsi="Times New Roman" w:cs="Times New Roman"/>
          <w:sz w:val="28"/>
          <w:szCs w:val="28"/>
        </w:rPr>
        <w:t>Березнюк</w:t>
      </w:r>
      <w:proofErr w:type="spellEnd"/>
      <w:r w:rsidRPr="00035364">
        <w:rPr>
          <w:rFonts w:ascii="Times New Roman" w:hAnsi="Times New Roman" w:cs="Times New Roman"/>
          <w:sz w:val="28"/>
          <w:szCs w:val="28"/>
        </w:rPr>
        <w:t xml:space="preserve"> Т.А. про надходження і витрати благодійних внесків станом на 01.03.2021 р.</w:t>
      </w:r>
    </w:p>
    <w:p w:rsidR="00035364" w:rsidRDefault="00035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станом на 01.02.2021р. – 735 грн.</w:t>
      </w:r>
    </w:p>
    <w:p w:rsidR="00035364" w:rsidRDefault="00035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лютого витрачено: </w:t>
      </w:r>
    </w:p>
    <w:p w:rsidR="00035364" w:rsidRDefault="00035364" w:rsidP="00035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придбання миючих засобів – 125 грн.</w:t>
      </w:r>
    </w:p>
    <w:p w:rsidR="00035364" w:rsidRDefault="00035364" w:rsidP="00035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придбання паперових рушників – 54 грн.</w:t>
      </w:r>
    </w:p>
    <w:p w:rsidR="00035364" w:rsidRDefault="00035364" w:rsidP="00035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364" w:rsidRPr="00035364" w:rsidRDefault="00035364" w:rsidP="000353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станом на 01.03.2021 р.  – 556 грн.</w:t>
      </w:r>
      <w:bookmarkStart w:id="0" w:name="_GoBack"/>
      <w:bookmarkEnd w:id="0"/>
    </w:p>
    <w:sectPr w:rsidR="00035364" w:rsidRPr="00035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1A1"/>
    <w:multiLevelType w:val="hybridMultilevel"/>
    <w:tmpl w:val="F9FE4276"/>
    <w:lvl w:ilvl="0" w:tplc="C2667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1C"/>
    <w:rsid w:val="00035364"/>
    <w:rsid w:val="00600B27"/>
    <w:rsid w:val="00973648"/>
    <w:rsid w:val="00A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2021-04-05T10:30:00Z</dcterms:created>
  <dcterms:modified xsi:type="dcterms:W3CDTF">2021-04-05T10:37:00Z</dcterms:modified>
</cp:coreProperties>
</file>