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A9" w:rsidRDefault="00AD57A9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Опрацювати матеріал </w:t>
      </w:r>
      <w:proofErr w:type="spellStart"/>
      <w:r>
        <w:rPr>
          <w:sz w:val="36"/>
          <w:szCs w:val="36"/>
          <w:lang w:val="uk-UA"/>
        </w:rPr>
        <w:t>підр</w:t>
      </w:r>
      <w:proofErr w:type="spellEnd"/>
      <w:r>
        <w:rPr>
          <w:sz w:val="36"/>
          <w:szCs w:val="36"/>
          <w:lang w:val="uk-UA"/>
        </w:rPr>
        <w:t>. (с. 261 – 264). Переглянути презентацію на сайті</w:t>
      </w:r>
    </w:p>
    <w:p w:rsidR="003C6EE5" w:rsidRPr="00AD57A9" w:rsidRDefault="00964F79">
      <w:pPr>
        <w:rPr>
          <w:sz w:val="36"/>
          <w:szCs w:val="36"/>
          <w:lang w:val="uk-UA"/>
        </w:rPr>
      </w:pPr>
      <w:hyperlink r:id="rId4" w:history="1">
        <w:r w:rsidRPr="00AD57A9">
          <w:rPr>
            <w:rStyle w:val="a3"/>
            <w:sz w:val="36"/>
            <w:szCs w:val="36"/>
          </w:rPr>
          <w:t>https</w:t>
        </w:r>
        <w:r w:rsidRPr="00AD57A9">
          <w:rPr>
            <w:rStyle w:val="a3"/>
            <w:sz w:val="36"/>
            <w:szCs w:val="36"/>
            <w:lang w:val="uk-UA"/>
          </w:rPr>
          <w:t>://</w:t>
        </w:r>
        <w:r w:rsidRPr="00AD57A9">
          <w:rPr>
            <w:rStyle w:val="a3"/>
            <w:sz w:val="36"/>
            <w:szCs w:val="36"/>
          </w:rPr>
          <w:t>infourok</w:t>
        </w:r>
        <w:r w:rsidRPr="00AD57A9">
          <w:rPr>
            <w:rStyle w:val="a3"/>
            <w:sz w:val="36"/>
            <w:szCs w:val="36"/>
            <w:lang w:val="uk-UA"/>
          </w:rPr>
          <w:t>.</w:t>
        </w:r>
        <w:r w:rsidRPr="00AD57A9">
          <w:rPr>
            <w:rStyle w:val="a3"/>
            <w:sz w:val="36"/>
            <w:szCs w:val="36"/>
          </w:rPr>
          <w:t>ru</w:t>
        </w:r>
        <w:r w:rsidRPr="00AD57A9">
          <w:rPr>
            <w:rStyle w:val="a3"/>
            <w:sz w:val="36"/>
            <w:szCs w:val="36"/>
            <w:lang w:val="uk-UA"/>
          </w:rPr>
          <w:t>/</w:t>
        </w:r>
        <w:r w:rsidRPr="00AD57A9">
          <w:rPr>
            <w:rStyle w:val="a3"/>
            <w:sz w:val="36"/>
            <w:szCs w:val="36"/>
          </w:rPr>
          <w:t>prezentaciya</w:t>
        </w:r>
        <w:r w:rsidRPr="00AD57A9">
          <w:rPr>
            <w:rStyle w:val="a3"/>
            <w:sz w:val="36"/>
            <w:szCs w:val="36"/>
            <w:lang w:val="uk-UA"/>
          </w:rPr>
          <w:t>-</w:t>
        </w:r>
        <w:r w:rsidRPr="00AD57A9">
          <w:rPr>
            <w:rStyle w:val="a3"/>
            <w:sz w:val="36"/>
            <w:szCs w:val="36"/>
          </w:rPr>
          <w:t>z</w:t>
        </w:r>
        <w:r w:rsidRPr="00AD57A9">
          <w:rPr>
            <w:rStyle w:val="a3"/>
            <w:sz w:val="36"/>
            <w:szCs w:val="36"/>
            <w:lang w:val="uk-UA"/>
          </w:rPr>
          <w:t>-</w:t>
        </w:r>
        <w:r w:rsidRPr="00AD57A9">
          <w:rPr>
            <w:rStyle w:val="a3"/>
            <w:sz w:val="36"/>
            <w:szCs w:val="36"/>
          </w:rPr>
          <w:t>ukrainskoi</w:t>
        </w:r>
        <w:r w:rsidRPr="00AD57A9">
          <w:rPr>
            <w:rStyle w:val="a3"/>
            <w:sz w:val="36"/>
            <w:szCs w:val="36"/>
            <w:lang w:val="uk-UA"/>
          </w:rPr>
          <w:t>-</w:t>
        </w:r>
        <w:r w:rsidRPr="00AD57A9">
          <w:rPr>
            <w:rStyle w:val="a3"/>
            <w:sz w:val="36"/>
            <w:szCs w:val="36"/>
          </w:rPr>
          <w:t>literaturi</w:t>
        </w:r>
        <w:r w:rsidRPr="00AD57A9">
          <w:rPr>
            <w:rStyle w:val="a3"/>
            <w:sz w:val="36"/>
            <w:szCs w:val="36"/>
            <w:lang w:val="uk-UA"/>
          </w:rPr>
          <w:t>-</w:t>
        </w:r>
        <w:r w:rsidRPr="00AD57A9">
          <w:rPr>
            <w:rStyle w:val="a3"/>
            <w:sz w:val="36"/>
            <w:szCs w:val="36"/>
          </w:rPr>
          <w:t>za</w:t>
        </w:r>
        <w:r w:rsidRPr="00AD57A9">
          <w:rPr>
            <w:rStyle w:val="a3"/>
            <w:sz w:val="36"/>
            <w:szCs w:val="36"/>
            <w:lang w:val="uk-UA"/>
          </w:rPr>
          <w:t>-</w:t>
        </w:r>
        <w:r w:rsidRPr="00AD57A9">
          <w:rPr>
            <w:rStyle w:val="a3"/>
            <w:sz w:val="36"/>
            <w:szCs w:val="36"/>
          </w:rPr>
          <w:t>temoyu</w:t>
        </w:r>
        <w:r w:rsidRPr="00AD57A9">
          <w:rPr>
            <w:rStyle w:val="a3"/>
            <w:sz w:val="36"/>
            <w:szCs w:val="36"/>
            <w:lang w:val="uk-UA"/>
          </w:rPr>
          <w:t>-</w:t>
        </w:r>
        <w:r w:rsidRPr="00AD57A9">
          <w:rPr>
            <w:rStyle w:val="a3"/>
            <w:sz w:val="36"/>
            <w:szCs w:val="36"/>
          </w:rPr>
          <w:t>lirizm</w:t>
        </w:r>
        <w:r w:rsidRPr="00AD57A9">
          <w:rPr>
            <w:rStyle w:val="a3"/>
            <w:sz w:val="36"/>
            <w:szCs w:val="36"/>
            <w:lang w:val="uk-UA"/>
          </w:rPr>
          <w:t>-</w:t>
        </w:r>
        <w:r w:rsidRPr="00AD57A9">
          <w:rPr>
            <w:rStyle w:val="a3"/>
            <w:sz w:val="36"/>
            <w:szCs w:val="36"/>
          </w:rPr>
          <w:t>poeziy</w:t>
        </w:r>
        <w:r w:rsidRPr="00AD57A9">
          <w:rPr>
            <w:rStyle w:val="a3"/>
            <w:sz w:val="36"/>
            <w:szCs w:val="36"/>
            <w:lang w:val="uk-UA"/>
          </w:rPr>
          <w:t>-</w:t>
        </w:r>
        <w:r w:rsidRPr="00AD57A9">
          <w:rPr>
            <w:rStyle w:val="a3"/>
            <w:sz w:val="36"/>
            <w:szCs w:val="36"/>
          </w:rPr>
          <w:t>andriya</w:t>
        </w:r>
        <w:r w:rsidRPr="00AD57A9">
          <w:rPr>
            <w:rStyle w:val="a3"/>
            <w:sz w:val="36"/>
            <w:szCs w:val="36"/>
            <w:lang w:val="uk-UA"/>
          </w:rPr>
          <w:t>-</w:t>
        </w:r>
        <w:r w:rsidRPr="00AD57A9">
          <w:rPr>
            <w:rStyle w:val="a3"/>
            <w:sz w:val="36"/>
            <w:szCs w:val="36"/>
          </w:rPr>
          <w:t>malishko</w:t>
        </w:r>
        <w:r w:rsidRPr="00AD57A9">
          <w:rPr>
            <w:rStyle w:val="a3"/>
            <w:sz w:val="36"/>
            <w:szCs w:val="36"/>
            <w:lang w:val="uk-UA"/>
          </w:rPr>
          <w:t>-1067580.</w:t>
        </w:r>
        <w:proofErr w:type="spellStart"/>
        <w:r w:rsidRPr="00AD57A9">
          <w:rPr>
            <w:rStyle w:val="a3"/>
            <w:sz w:val="36"/>
            <w:szCs w:val="36"/>
          </w:rPr>
          <w:t>html</w:t>
        </w:r>
        <w:proofErr w:type="spellEnd"/>
      </w:hyperlink>
    </w:p>
    <w:p w:rsidR="00AD57A9" w:rsidRPr="00AD57A9" w:rsidRDefault="00AD57A9">
      <w:pPr>
        <w:rPr>
          <w:sz w:val="36"/>
          <w:szCs w:val="36"/>
          <w:lang w:val="uk-UA"/>
        </w:rPr>
      </w:pPr>
    </w:p>
    <w:sectPr w:rsidR="00AD57A9" w:rsidRPr="00AD57A9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4F79"/>
    <w:rsid w:val="00031B1B"/>
    <w:rsid w:val="003C6EE5"/>
    <w:rsid w:val="00964F79"/>
    <w:rsid w:val="00AD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z-ukrainskoi-literaturi-za-temoyu-lirizm-poeziy-andriya-malishko-10675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2020-05-10T16:16:00Z</dcterms:created>
  <dcterms:modified xsi:type="dcterms:W3CDTF">2020-05-10T16:19:00Z</dcterms:modified>
</cp:coreProperties>
</file>