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FE" w:rsidRDefault="00495CF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Переглянути презентацію на сайті</w:t>
      </w:r>
    </w:p>
    <w:p w:rsidR="003C6EE5" w:rsidRDefault="00001759">
      <w:pPr>
        <w:rPr>
          <w:sz w:val="32"/>
          <w:szCs w:val="32"/>
          <w:lang w:val="uk-UA"/>
        </w:rPr>
      </w:pPr>
      <w:hyperlink r:id="rId4" w:history="1">
        <w:r w:rsidR="003835FB" w:rsidRPr="00495CFE">
          <w:rPr>
            <w:rStyle w:val="a3"/>
            <w:sz w:val="32"/>
            <w:szCs w:val="32"/>
          </w:rPr>
          <w:t>https</w:t>
        </w:r>
        <w:r w:rsidR="003835FB" w:rsidRPr="00495CFE">
          <w:rPr>
            <w:rStyle w:val="a3"/>
            <w:sz w:val="32"/>
            <w:szCs w:val="32"/>
            <w:lang w:val="uk-UA"/>
          </w:rPr>
          <w:t>://</w:t>
        </w:r>
        <w:r w:rsidR="003835FB" w:rsidRPr="00495CFE">
          <w:rPr>
            <w:rStyle w:val="a3"/>
            <w:sz w:val="32"/>
            <w:szCs w:val="32"/>
          </w:rPr>
          <w:t>www</w:t>
        </w:r>
        <w:r w:rsidR="003835FB" w:rsidRPr="00495CFE">
          <w:rPr>
            <w:rStyle w:val="a3"/>
            <w:sz w:val="32"/>
            <w:szCs w:val="32"/>
            <w:lang w:val="uk-UA"/>
          </w:rPr>
          <w:t>.</w:t>
        </w:r>
        <w:r w:rsidR="003835FB" w:rsidRPr="00495CFE">
          <w:rPr>
            <w:rStyle w:val="a3"/>
            <w:sz w:val="32"/>
            <w:szCs w:val="32"/>
          </w:rPr>
          <w:t>slideshare</w:t>
        </w:r>
        <w:r w:rsidR="003835FB" w:rsidRPr="00495CFE">
          <w:rPr>
            <w:rStyle w:val="a3"/>
            <w:sz w:val="32"/>
            <w:szCs w:val="32"/>
            <w:lang w:val="uk-UA"/>
          </w:rPr>
          <w:t>.</w:t>
        </w:r>
        <w:r w:rsidR="003835FB" w:rsidRPr="00495CFE">
          <w:rPr>
            <w:rStyle w:val="a3"/>
            <w:sz w:val="32"/>
            <w:szCs w:val="32"/>
          </w:rPr>
          <w:t>net</w:t>
        </w:r>
        <w:r w:rsidR="003835FB" w:rsidRPr="00495CFE">
          <w:rPr>
            <w:rStyle w:val="a3"/>
            <w:sz w:val="32"/>
            <w:szCs w:val="32"/>
            <w:lang w:val="uk-UA"/>
          </w:rPr>
          <w:t>/</w:t>
        </w:r>
        <w:r w:rsidR="003835FB" w:rsidRPr="00495CFE">
          <w:rPr>
            <w:rStyle w:val="a3"/>
            <w:sz w:val="32"/>
            <w:szCs w:val="32"/>
          </w:rPr>
          <w:t>DmytroKryvenko</w:t>
        </w:r>
        <w:r w:rsidR="003835FB" w:rsidRPr="00495CFE">
          <w:rPr>
            <w:rStyle w:val="a3"/>
            <w:sz w:val="32"/>
            <w:szCs w:val="32"/>
            <w:lang w:val="uk-UA"/>
          </w:rPr>
          <w:t>2/</w:t>
        </w:r>
        <w:r w:rsidR="003835FB" w:rsidRPr="00495CFE">
          <w:rPr>
            <w:rStyle w:val="a3"/>
            <w:sz w:val="32"/>
            <w:szCs w:val="32"/>
          </w:rPr>
          <w:t>ss</w:t>
        </w:r>
        <w:r w:rsidR="003835FB" w:rsidRPr="00495CFE">
          <w:rPr>
            <w:rStyle w:val="a3"/>
            <w:sz w:val="32"/>
            <w:szCs w:val="32"/>
            <w:lang w:val="uk-UA"/>
          </w:rPr>
          <w:t>-107977967</w:t>
        </w:r>
      </w:hyperlink>
    </w:p>
    <w:p w:rsidR="00495CFE" w:rsidRPr="00495CFE" w:rsidRDefault="00495CF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ПРОЧИТАТИ повість «Неймовірні пригоди Івана Сили» (с. 238 – 259 підр.)!</w:t>
      </w:r>
    </w:p>
    <w:sectPr w:rsidR="00495CFE" w:rsidRPr="00495CFE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5FB"/>
    <w:rsid w:val="00001759"/>
    <w:rsid w:val="003835FB"/>
    <w:rsid w:val="003C6EE5"/>
    <w:rsid w:val="00495CFE"/>
    <w:rsid w:val="007A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5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ideshare.net/DmytroKryvenko2/ss-1079779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>SPecialiST RePack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2020-04-28T19:34:00Z</dcterms:created>
  <dcterms:modified xsi:type="dcterms:W3CDTF">2020-04-28T19:37:00Z</dcterms:modified>
</cp:coreProperties>
</file>