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2B" w:rsidRPr="00291A2B" w:rsidRDefault="00291A2B" w:rsidP="00291A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Навчально-польові збори</w:t>
      </w:r>
    </w:p>
    <w:p w:rsidR="00291A2B" w:rsidRPr="00291A2B" w:rsidRDefault="00291A2B" w:rsidP="00291A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день 1: година-4:  Спостерігач, ведення спостереження</w:t>
      </w:r>
    </w:p>
    <w:p w:rsidR="00291A2B" w:rsidRPr="00291A2B" w:rsidRDefault="00291A2B" w:rsidP="00291A2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291A2B" w:rsidRPr="00291A2B" w:rsidRDefault="00291A2B" w:rsidP="00291A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1A2B">
        <w:rPr>
          <w:rFonts w:ascii="Times New Roman" w:hAnsi="Times New Roman" w:cs="Times New Roman"/>
          <w:sz w:val="24"/>
          <w:szCs w:val="24"/>
          <w:lang w:val="uk-UA"/>
        </w:rPr>
        <w:t>опрацювати матеріал:</w:t>
      </w:r>
    </w:p>
    <w:p w:rsidR="00291A2B" w:rsidRDefault="00291A2B" w:rsidP="00291A2B">
      <w:pPr>
        <w:pStyle w:val="western"/>
        <w:jc w:val="center"/>
      </w:pPr>
      <w:r>
        <w:rPr>
          <w:lang w:val="uk-UA"/>
        </w:rPr>
        <w:t>Вимоги висуваються до вибору і зайняття місця солдатом, якого призначено спостерігачем.</w:t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>Він мусить усе бачити й чути і при цьому залишатися непоміче</w:t>
      </w:r>
      <w:r>
        <w:rPr>
          <w:lang w:val="uk-UA"/>
        </w:rPr>
        <w:softHyphen/>
        <w:t>ним для противника. Місце має забезпечувати достатній огляд, маскування, укриття від вогню противника і мати зручні підходи. Не потрібно влаштовуватися на вершинах, горбах, біля одинокого дерева чи будинку, в невеликому гаю, тобто поблизу тих об'єктів місцевості, які приверта</w:t>
      </w:r>
      <w:r>
        <w:rPr>
          <w:lang w:val="uk-UA"/>
        </w:rPr>
        <w:softHyphen/>
        <w:t>ють увагу противника і допомагають йому орієнтуватися..</w:t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>Найзручнішими для спостереження є окопи, канави, вирви від снарядів тощо. Місце для спостерігача в них оби</w:t>
      </w:r>
      <w:r>
        <w:rPr>
          <w:lang w:val="uk-UA"/>
        </w:rPr>
        <w:softHyphen/>
        <w:t xml:space="preserve">рається так, щоб позаду був насип, горбок чи пустир, і тоді постать спостерігача не вирізнятиметься на тлі </w:t>
      </w:r>
      <w:proofErr w:type="spellStart"/>
      <w:r>
        <w:rPr>
          <w:lang w:val="uk-UA"/>
        </w:rPr>
        <w:t>неба.Поблизу</w:t>
      </w:r>
      <w:proofErr w:type="spellEnd"/>
      <w:r>
        <w:rPr>
          <w:lang w:val="uk-UA"/>
        </w:rPr>
        <w:t xml:space="preserve"> предметів на місцевості (стовпа, дерева) спостереження ведеться з тіньового боку в положенні ле</w:t>
      </w:r>
      <w:r>
        <w:rPr>
          <w:lang w:val="uk-UA"/>
        </w:rPr>
        <w:softHyphen/>
        <w:t>жачи (мал. 143, а, б). Подивіться на малюнок 144 і спро</w:t>
      </w:r>
      <w:r>
        <w:rPr>
          <w:lang w:val="uk-UA"/>
        </w:rPr>
        <w:softHyphen/>
        <w:t>буйте визначити, де спостерігач обрав і зайняв місце для спостереження правильно, а де — ні .</w:t>
      </w:r>
    </w:p>
    <w:p w:rsidR="00291A2B" w:rsidRDefault="00291A2B" w:rsidP="00291A2B">
      <w:pPr>
        <w:pStyle w:val="western"/>
        <w:jc w:val="center"/>
        <w:rPr>
          <w:lang w:val="uk-UA"/>
        </w:rPr>
      </w:pPr>
      <w:r>
        <w:rPr>
          <w:lang w:val="uk-UA"/>
        </w:rPr>
        <w:t>2. Алгоритм дій спостерігача</w:t>
      </w:r>
    </w:p>
    <w:p w:rsidR="00291A2B" w:rsidRDefault="00291A2B" w:rsidP="00291A2B">
      <w:pPr>
        <w:pStyle w:val="western"/>
      </w:pPr>
      <w:r>
        <w:rPr>
          <w:lang w:val="uk-UA"/>
        </w:rPr>
        <w:t>Для зручності спостереження і детального огляду місцевості призначений спостерігачеві сектор умовно розби</w:t>
      </w:r>
      <w:r>
        <w:rPr>
          <w:lang w:val="uk-UA"/>
        </w:rPr>
        <w:softHyphen/>
        <w:t>вається на такі три зони спостереження: 1) близька, найдо</w:t>
      </w:r>
      <w:r>
        <w:rPr>
          <w:lang w:val="uk-UA"/>
        </w:rPr>
        <w:softHyphen/>
        <w:t>ступніша для спостереження неозброєним оком, на відста</w:t>
      </w:r>
      <w:r>
        <w:rPr>
          <w:lang w:val="uk-UA"/>
        </w:rPr>
        <w:softHyphen/>
        <w:t>ні 400-500 м; 2) середня, до 1000 м; 3) далека, до межі видимості. Межі зон встановлюються за добре видимими орієнтирами або предметами на місцевості. Орієнтири ви</w:t>
      </w:r>
      <w:r>
        <w:rPr>
          <w:lang w:val="uk-UA"/>
        </w:rPr>
        <w:softHyphen/>
        <w:t>значаються справа наліво, від себе вдалину. Подивіться на малюнок 145 і спробуйте визначити, під яким номером бу</w:t>
      </w:r>
      <w:r>
        <w:rPr>
          <w:lang w:val="uk-UA"/>
        </w:rPr>
        <w:softHyphen/>
        <w:t>де визначено орієнтир: «дерево», «камінь», «далекий гай», «кущ» (відповідь у кінці теми).</w:t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>Спостерігач спочатку оглядає усе довкола (в насту</w:t>
      </w:r>
      <w:r>
        <w:rPr>
          <w:lang w:val="uk-UA"/>
        </w:rPr>
        <w:softHyphen/>
        <w:t>пі — від себе до противника, в обороні — від против</w:t>
      </w:r>
      <w:r>
        <w:rPr>
          <w:lang w:val="uk-UA"/>
        </w:rPr>
        <w:softHyphen/>
        <w:t>ника до себе). Потім уважніше оглядає близьку зону (спостереження ведеться справа наліво за умовно визначе</w:t>
      </w:r>
      <w:r>
        <w:rPr>
          <w:lang w:val="uk-UA"/>
        </w:rPr>
        <w:softHyphen/>
        <w:t>ними орієнтирами від себе вдалину). Відкриті ділянки оглядаються швидше, закриті — детальніше. Про все по</w:t>
      </w:r>
      <w:r>
        <w:rPr>
          <w:lang w:val="uk-UA"/>
        </w:rPr>
        <w:softHyphen/>
        <w:t>мічене спостерігач доповідає командирові, не припиняючи спостереження. У доповіді спостерігач вказує орієнтир і відстань від нього (вправо, вліво, далі, ближче), те, що по</w:t>
      </w:r>
      <w:r>
        <w:rPr>
          <w:lang w:val="uk-UA"/>
        </w:rPr>
        <w:softHyphen/>
        <w:t>мічено, наприклад: «Орієнтир два — вліво 50, ближче — 100, біля пожовклого куща — кулемет противника».</w:t>
      </w:r>
    </w:p>
    <w:p w:rsidR="00291A2B" w:rsidRDefault="00291A2B" w:rsidP="00291A2B">
      <w:pPr>
        <w:pStyle w:val="western"/>
        <w:rPr>
          <w:lang w:val="uk-UA"/>
        </w:rPr>
      </w:pPr>
    </w:p>
    <w:p w:rsidR="00291A2B" w:rsidRDefault="00291A2B" w:rsidP="00291A2B">
      <w:pPr>
        <w:pStyle w:val="western"/>
      </w:pPr>
      <w:r>
        <w:rPr>
          <w:noProof/>
        </w:rPr>
        <w:lastRenderedPageBreak/>
        <w:drawing>
          <wp:inline distT="0" distB="0" distL="0" distR="0">
            <wp:extent cx="6229350" cy="3448050"/>
            <wp:effectExtent l="19050" t="0" r="0" b="0"/>
            <wp:docPr id="1" name="Рисунок 1" descr="https://fs01.vseosvita.ua/0100a9id-3f48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a9id-3f48/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2B" w:rsidRDefault="00291A2B" w:rsidP="00291A2B">
      <w:pPr>
        <w:pStyle w:val="western"/>
      </w:pPr>
      <w:r>
        <w:rPr>
          <w:noProof/>
        </w:rPr>
        <w:drawing>
          <wp:inline distT="0" distB="0" distL="0" distR="0">
            <wp:extent cx="6381750" cy="4953000"/>
            <wp:effectExtent l="19050" t="0" r="0" b="0"/>
            <wp:docPr id="2" name="Рисунок 2" descr="https://fs01.vseosvita.ua/0100a9id-3f48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vseosvita.ua/0100a9id-3f48/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>.</w:t>
      </w:r>
    </w:p>
    <w:p w:rsidR="00291A2B" w:rsidRDefault="00291A2B" w:rsidP="00291A2B">
      <w:pPr>
        <w:pStyle w:val="western"/>
      </w:pPr>
      <w:r>
        <w:rPr>
          <w:noProof/>
        </w:rPr>
        <w:lastRenderedPageBreak/>
        <w:drawing>
          <wp:inline distT="0" distB="0" distL="0" distR="0">
            <wp:extent cx="6229350" cy="5153025"/>
            <wp:effectExtent l="19050" t="0" r="0" b="0"/>
            <wp:docPr id="3" name="Рисунок 3" descr="https://fs01.vseosvita.ua/0100a9id-3f48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vseosvita.ua/0100a9id-3f48/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>Відповіді</w:t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>1. До мал. 144: правильно обране місце для спостереження — 1, 3, 4, 7, 9; неправильно — 2, 5, 6, 8.</w:t>
      </w:r>
    </w:p>
    <w:p w:rsidR="00291A2B" w:rsidRDefault="00291A2B" w:rsidP="00291A2B">
      <w:pPr>
        <w:pStyle w:val="western"/>
        <w:rPr>
          <w:lang w:val="uk-UA"/>
        </w:rPr>
      </w:pPr>
      <w:r>
        <w:rPr>
          <w:lang w:val="uk-UA"/>
        </w:rPr>
        <w:t xml:space="preserve">2. До мал. 145: орієнтири: 1 — «кущ»; 2 </w:t>
      </w:r>
      <w:proofErr w:type="spellStart"/>
      <w:r>
        <w:rPr>
          <w:lang w:val="uk-UA"/>
        </w:rPr>
        <w:t>—«камінь</w:t>
      </w:r>
      <w:proofErr w:type="spellEnd"/>
      <w:r>
        <w:rPr>
          <w:lang w:val="uk-UA"/>
        </w:rPr>
        <w:t>»; 3 — «де</w:t>
      </w:r>
      <w:r>
        <w:rPr>
          <w:lang w:val="uk-UA"/>
        </w:rPr>
        <w:softHyphen/>
        <w:t>рево»; 4 — «далекий гай».</w:t>
      </w:r>
    </w:p>
    <w:p w:rsidR="00291A2B" w:rsidRPr="00CE6BFB" w:rsidRDefault="00291A2B" w:rsidP="00291A2B">
      <w:pPr>
        <w:rPr>
          <w:lang w:val="uk-UA"/>
        </w:rPr>
      </w:pPr>
    </w:p>
    <w:p w:rsidR="00DC51A9" w:rsidRPr="00291A2B" w:rsidRDefault="00DC51A9">
      <w:pPr>
        <w:rPr>
          <w:lang w:val="uk-UA"/>
        </w:rPr>
      </w:pPr>
    </w:p>
    <w:sectPr w:rsidR="00DC51A9" w:rsidRPr="00291A2B" w:rsidSect="00A0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1144"/>
    <w:multiLevelType w:val="hybridMultilevel"/>
    <w:tmpl w:val="1D9E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1A2B"/>
    <w:rsid w:val="00291A2B"/>
    <w:rsid w:val="00370C17"/>
    <w:rsid w:val="00B03664"/>
    <w:rsid w:val="00DC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1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3</cp:revision>
  <dcterms:created xsi:type="dcterms:W3CDTF">2020-04-23T14:06:00Z</dcterms:created>
  <dcterms:modified xsi:type="dcterms:W3CDTF">2020-04-23T14:14:00Z</dcterms:modified>
</cp:coreProperties>
</file>