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D1" w:rsidRDefault="00CE4D97">
      <w:proofErr w:type="spellStart"/>
      <w:r w:rsidRPr="00CE4D97">
        <w:t>Опрацювати</w:t>
      </w:r>
      <w:proofErr w:type="spellEnd"/>
      <w:r w:rsidRPr="00CE4D97">
        <w:t xml:space="preserve"> </w:t>
      </w:r>
      <w:proofErr w:type="spellStart"/>
      <w:r w:rsidRPr="00CE4D97">
        <w:t>теоретичний</w:t>
      </w:r>
      <w:proofErr w:type="spellEnd"/>
      <w:r w:rsidRPr="00CE4D97">
        <w:t xml:space="preserve"> </w:t>
      </w:r>
      <w:proofErr w:type="spellStart"/>
      <w:proofErr w:type="gramStart"/>
      <w:r w:rsidRPr="00CE4D97">
        <w:t>матер</w:t>
      </w:r>
      <w:proofErr w:type="gramEnd"/>
      <w:r w:rsidRPr="00CE4D97">
        <w:t>іал</w:t>
      </w:r>
      <w:proofErr w:type="spellEnd"/>
      <w:r w:rsidRPr="00CE4D97">
        <w:t xml:space="preserve"> параграфа 43 с.191. </w:t>
      </w:r>
      <w:proofErr w:type="spellStart"/>
      <w:r w:rsidRPr="00CE4D97">
        <w:t>Виконати</w:t>
      </w:r>
      <w:proofErr w:type="spellEnd"/>
      <w:r w:rsidRPr="00CE4D97">
        <w:t xml:space="preserve"> впр.427 (</w:t>
      </w:r>
      <w:proofErr w:type="spellStart"/>
      <w:r w:rsidRPr="00CE4D97">
        <w:t>усно</w:t>
      </w:r>
      <w:proofErr w:type="spellEnd"/>
      <w:r w:rsidRPr="00CE4D97">
        <w:t>), впр.430 (</w:t>
      </w:r>
      <w:proofErr w:type="spellStart"/>
      <w:r w:rsidRPr="00CE4D97">
        <w:t>письмово</w:t>
      </w:r>
      <w:proofErr w:type="spellEnd"/>
      <w:r w:rsidRPr="00CE4D97">
        <w:t xml:space="preserve">, </w:t>
      </w:r>
      <w:proofErr w:type="spellStart"/>
      <w:proofErr w:type="gramStart"/>
      <w:r w:rsidRPr="00CE4D97">
        <w:t>п</w:t>
      </w:r>
      <w:proofErr w:type="gramEnd"/>
      <w:r w:rsidRPr="00CE4D97">
        <w:t>ідкресліть</w:t>
      </w:r>
      <w:proofErr w:type="spellEnd"/>
      <w:r w:rsidRPr="00CE4D97">
        <w:t xml:space="preserve"> </w:t>
      </w:r>
      <w:proofErr w:type="spellStart"/>
      <w:r w:rsidRPr="00CE4D97">
        <w:t>сполучники</w:t>
      </w:r>
      <w:proofErr w:type="spellEnd"/>
      <w:r w:rsidRPr="00CE4D97">
        <w:t xml:space="preserve">). </w:t>
      </w:r>
      <w:proofErr w:type="spellStart"/>
      <w:r w:rsidRPr="00CE4D97">
        <w:t>Готуємось</w:t>
      </w:r>
      <w:proofErr w:type="spellEnd"/>
      <w:r w:rsidRPr="00CE4D97">
        <w:t xml:space="preserve"> до </w:t>
      </w:r>
      <w:proofErr w:type="spellStart"/>
      <w:r w:rsidRPr="00CE4D97">
        <w:t>темантичного</w:t>
      </w:r>
      <w:proofErr w:type="spellEnd"/>
      <w:r w:rsidRPr="00CE4D97">
        <w:t xml:space="preserve"> </w:t>
      </w:r>
      <w:proofErr w:type="spellStart"/>
      <w:r w:rsidRPr="00CE4D97">
        <w:t>оцінювання</w:t>
      </w:r>
      <w:proofErr w:type="spellEnd"/>
      <w:r w:rsidRPr="00CE4D97">
        <w:t xml:space="preserve"> с.195 (</w:t>
      </w:r>
      <w:proofErr w:type="spellStart"/>
      <w:r w:rsidRPr="00CE4D97">
        <w:t>виконати</w:t>
      </w:r>
      <w:proofErr w:type="spellEnd"/>
      <w:r w:rsidRPr="00CE4D97">
        <w:t xml:space="preserve"> </w:t>
      </w:r>
      <w:proofErr w:type="spellStart"/>
      <w:r w:rsidRPr="00CE4D97">
        <w:t>завдання</w:t>
      </w:r>
      <w:proofErr w:type="spellEnd"/>
      <w:r w:rsidRPr="00CE4D97">
        <w:t>).</w:t>
      </w:r>
      <w:bookmarkStart w:id="0" w:name="_GoBack"/>
      <w:bookmarkEnd w:id="0"/>
    </w:p>
    <w:sectPr w:rsidR="007F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97"/>
    <w:rsid w:val="007F34D1"/>
    <w:rsid w:val="008F4B6C"/>
    <w:rsid w:val="00AF4620"/>
    <w:rsid w:val="00CE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2020-04-01T10:22:00Z</dcterms:created>
  <dcterms:modified xsi:type="dcterms:W3CDTF">2020-04-01T10:23:00Z</dcterms:modified>
</cp:coreProperties>
</file>