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596B" w:rsidRDefault="0099596B" w:rsidP="0099596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9596B">
        <w:rPr>
          <w:rFonts w:ascii="Times New Roman" w:hAnsi="Times New Roman" w:cs="Times New Roman"/>
          <w:b/>
          <w:sz w:val="24"/>
          <w:szCs w:val="24"/>
          <w:lang w:val="uk-UA"/>
        </w:rPr>
        <w:t>Опрацювати параграф 25 "Надання домедичної допомоги в разі опіків, відмороження та проникного поранення ока"</w:t>
      </w:r>
    </w:p>
    <w:p w:rsidR="0099596B" w:rsidRDefault="0099596B" w:rsidP="0099596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Завдання.</w:t>
      </w:r>
    </w:p>
    <w:p w:rsidR="0099596B" w:rsidRDefault="0099596B" w:rsidP="0099596B">
      <w:pPr>
        <w:pStyle w:val="a3"/>
        <w:numPr>
          <w:ilvl w:val="0"/>
          <w:numId w:val="1"/>
        </w:numPr>
        <w:ind w:left="0" w:firstLine="105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596B">
        <w:rPr>
          <w:rFonts w:ascii="Times New Roman" w:hAnsi="Times New Roman" w:cs="Times New Roman"/>
          <w:sz w:val="24"/>
          <w:szCs w:val="24"/>
          <w:lang w:val="uk-UA"/>
        </w:rPr>
        <w:t>Що називають опіком та які розрізняють ступені опіків під час надання домедичної допомоги?</w:t>
      </w:r>
    </w:p>
    <w:p w:rsidR="0099596B" w:rsidRDefault="0099596B" w:rsidP="0099596B">
      <w:pPr>
        <w:pStyle w:val="a3"/>
        <w:numPr>
          <w:ilvl w:val="0"/>
          <w:numId w:val="1"/>
        </w:numPr>
        <w:ind w:left="0" w:firstLine="105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порядок надання домедичної допомоги постраждалим з опіками?</w:t>
      </w:r>
    </w:p>
    <w:p w:rsidR="0099596B" w:rsidRDefault="0099596B" w:rsidP="0099596B">
      <w:pPr>
        <w:pStyle w:val="a3"/>
        <w:numPr>
          <w:ilvl w:val="0"/>
          <w:numId w:val="1"/>
        </w:numPr>
        <w:ind w:left="0" w:firstLine="105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називають відмороженням та які розрізняють ступені відмороження під час надання домедичної допомоги?</w:t>
      </w:r>
    </w:p>
    <w:p w:rsidR="0099596B" w:rsidRDefault="0099596B" w:rsidP="0099596B">
      <w:pPr>
        <w:pStyle w:val="a3"/>
        <w:numPr>
          <w:ilvl w:val="0"/>
          <w:numId w:val="1"/>
        </w:numPr>
        <w:ind w:left="0" w:firstLine="105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порядок надання домедичної допомоги постраждалим з відмороженням?</w:t>
      </w:r>
    </w:p>
    <w:p w:rsidR="0099596B" w:rsidRPr="0099596B" w:rsidRDefault="0099596B" w:rsidP="0099596B">
      <w:pPr>
        <w:pStyle w:val="a3"/>
        <w:numPr>
          <w:ilvl w:val="0"/>
          <w:numId w:val="1"/>
        </w:numPr>
        <w:ind w:left="0" w:firstLine="105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називають проникним пораненням ока, яки порядок надання домедичної допомоги у разі проникного поранення ока?</w:t>
      </w:r>
    </w:p>
    <w:sectPr w:rsidR="0099596B" w:rsidRPr="0099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65B5"/>
    <w:multiLevelType w:val="hybridMultilevel"/>
    <w:tmpl w:val="3C5048B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99596B"/>
    <w:rsid w:val="0099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2</cp:revision>
  <dcterms:created xsi:type="dcterms:W3CDTF">2020-04-23T09:55:00Z</dcterms:created>
  <dcterms:modified xsi:type="dcterms:W3CDTF">2020-04-23T10:04:00Z</dcterms:modified>
</cp:coreProperties>
</file>