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53" w:rsidRDefault="00F14DDF" w:rsidP="000A11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0A1153" w:rsidRPr="00F14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 захворюванням, які передаються статевим шляхом. Засоби контрацепції. Спільна відповідальність чоловіка і жінки за використання контрацепції та засобів захисту від ІПСШ.</w:t>
      </w:r>
    </w:p>
    <w:p w:rsidR="00F14DDF" w:rsidRPr="00F14DDF" w:rsidRDefault="00F14DDF" w:rsidP="000A11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 конспект уроку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ІПСШ</w:t>
      </w:r>
    </w:p>
    <w:p w:rsidR="00F14DDF" w:rsidRPr="00F14DDF" w:rsidRDefault="00F14DDF" w:rsidP="00F14DDF">
      <w:pPr>
        <w:widowControl w:val="0"/>
        <w:autoSpaceDE w:val="0"/>
        <w:autoSpaceDN w:val="0"/>
        <w:adjustRightInd w:val="0"/>
        <w:spacing w:after="173" w:line="1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1160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59"/>
        <w:gridCol w:w="1590"/>
        <w:gridCol w:w="51"/>
        <w:gridCol w:w="1069"/>
        <w:gridCol w:w="65"/>
        <w:gridCol w:w="1934"/>
        <w:gridCol w:w="72"/>
        <w:gridCol w:w="2012"/>
        <w:gridCol w:w="42"/>
        <w:gridCol w:w="1507"/>
        <w:gridCol w:w="52"/>
        <w:gridCol w:w="1522"/>
        <w:gridCol w:w="51"/>
      </w:tblGrid>
      <w:tr w:rsidR="00F14DDF" w:rsidRPr="00F14DDF" w:rsidTr="00F14DDF">
        <w:trPr>
          <w:gridAfter w:val="1"/>
          <w:wAfter w:w="51" w:type="dxa"/>
          <w:trHeight w:hRule="exact" w:val="904"/>
        </w:trPr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Інфекція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Збудник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Інкубацій</w:t>
            </w: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ний період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Клініка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Ускладнення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Перебіг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Лікування</w:t>
            </w:r>
          </w:p>
        </w:tc>
      </w:tr>
      <w:tr w:rsidR="00F14DDF" w:rsidRPr="00F14DDF" w:rsidTr="00F14DDF">
        <w:trPr>
          <w:gridAfter w:val="1"/>
          <w:wAfter w:w="51" w:type="dxa"/>
          <w:trHeight w:hRule="exact" w:val="3411"/>
        </w:trPr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Сифіліс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Бліда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спірохета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3—</w:t>
            </w:r>
            <w:r w:rsidRPr="00F14D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тижні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Твердий шанкер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(виразка без болю), збільшені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лімфовузли, різні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висипки, руй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нування тканий,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порушення само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почуття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Ушкодження вну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трішніх органів,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частіше ЦНС, на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родження хворої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Дитини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Періодичний: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І — 6—7тиж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нів;</w:t>
            </w:r>
          </w:p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ІІ – 2 -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5 років; </w:t>
            </w:r>
          </w:p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>III</w:t>
            </w: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— 10 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більше років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АнтибіотикиІ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і ІІ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— 100%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виліковують;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ІІІ — 100%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ускладнення</w:t>
            </w:r>
          </w:p>
        </w:tc>
      </w:tr>
      <w:tr w:rsidR="00F14DDF" w:rsidRPr="00F14DDF" w:rsidTr="00F14DDF">
        <w:trPr>
          <w:gridAfter w:val="1"/>
          <w:wAfter w:w="51" w:type="dxa"/>
          <w:trHeight w:hRule="exact" w:val="1412"/>
        </w:trPr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Гонорея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Гонокок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3—7 днів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Сверблячка, по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дразнення, різі 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болі під час сечо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випускання, гній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ні виділення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Перехід на вну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трішні статеві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органи. Перитоніт.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Безплідність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Циклічний,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 бути прихований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Антибіотики на  </w:t>
            </w:r>
          </w:p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ранніх етапах —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100% вилікову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ють</w:t>
            </w:r>
          </w:p>
        </w:tc>
      </w:tr>
      <w:tr w:rsidR="00F14DDF" w:rsidRPr="00F14DDF" w:rsidTr="00F14DDF">
        <w:trPr>
          <w:gridAfter w:val="1"/>
          <w:wAfter w:w="51" w:type="dxa"/>
          <w:trHeight w:hRule="exact" w:val="2842"/>
        </w:trPr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Трихомо-</w:t>
            </w:r>
            <w:r w:rsidRPr="00F14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кіаз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Трихомо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нада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вагінальна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7—ЗО днів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Сверблячка, по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дразнення, виді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лення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Перехід на вну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трішні статеві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органи. Перитоніт.</w:t>
            </w:r>
          </w:p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Безплідність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Гострий 2-—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 тижні, потім</w:t>
            </w:r>
          </w:p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Циклічний Може бути прихований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Антибіотики +</w:t>
            </w:r>
          </w:p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місцеве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лікуваван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ня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слизової в гострому періо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ді — до 90 %, </w:t>
            </w:r>
            <w:r w:rsidRPr="00F14D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у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хронічному — до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50 </w:t>
            </w:r>
            <w:r w:rsidRPr="00F14D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%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вилікову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ють</w:t>
            </w:r>
          </w:p>
        </w:tc>
      </w:tr>
      <w:tr w:rsidR="00F14DDF" w:rsidRPr="00F14DDF" w:rsidTr="00F14DDF">
        <w:trPr>
          <w:trHeight w:hRule="exact" w:val="28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Уреаплазмоз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Уреаплазма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Здні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—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5 тижнів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 чоловіків ура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жаються уретра, передміхурова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залоза, сім'яні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пухирці, придат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ки яєчок, сечовий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міхур. У жінок —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малосимптомно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hanging="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Жінки —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рідко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.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Чоловіки —</w:t>
            </w:r>
            <w:r w:rsidRPr="00F14D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ура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жаються уретра,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передміхурова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залоза, сім'яні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пухирці; придатки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яєчок, сечовий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міхур, порушення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сперматогенезу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Малосимптомний</w:t>
            </w:r>
            <w:proofErr w:type="spellEnd"/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Антибіотики + місцеве лікуван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ня слизової; рано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почате—100%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виліковують</w:t>
            </w:r>
          </w:p>
        </w:tc>
      </w:tr>
      <w:tr w:rsidR="00F14DDF" w:rsidRPr="00F14DDF" w:rsidTr="00F14DDF">
        <w:trPr>
          <w:trHeight w:hRule="exact" w:val="325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Хламідіоз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Хламідія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трахоматіс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5—30 днів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Характерної клі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ніки немає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Перехід на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вну-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трішні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статеві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органи. Перитоніт.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Уражає очі й су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глоби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Безсимптом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ний із рідки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ми нечіткими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загострення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Антибіотики,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препарати, що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нормалізують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імунітет, які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перешкоджають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рубцюванню,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ферменти, міс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  <w:t xml:space="preserve">цеве лікування слизової. Повне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виліковування —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рідко</w:t>
            </w:r>
            <w:proofErr w:type="spellEnd"/>
          </w:p>
        </w:tc>
      </w:tr>
      <w:tr w:rsidR="00F14DDF" w:rsidRPr="00F14DDF" w:rsidTr="00F14DDF">
        <w:trPr>
          <w:trHeight w:hRule="exact" w:val="228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14DD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Герпес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Вірус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герпесу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7—10 днів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Пухирці, біль, за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гальні слабкість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Зараження плода,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ураження очей,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ураження ЦНС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(енцефаліт,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менін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гіг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Хвилеподіб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ний, може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бути прихова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Противірусні препарати, що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відновлюють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імунітет. Знебо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лювання, змазу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  <w:t xml:space="preserve">вання вогнищ.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Можлива трива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ла ремісія</w:t>
            </w:r>
          </w:p>
        </w:tc>
      </w:tr>
      <w:tr w:rsidR="00F14DDF" w:rsidRPr="00F14DDF" w:rsidTr="00F14DDF">
        <w:trPr>
          <w:trHeight w:hRule="exact" w:val="311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Конди</w:t>
            </w:r>
            <w:r w:rsidRPr="00F14DD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ломи статевих </w:t>
            </w:r>
            <w:r w:rsidRPr="00F14DD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органів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Вірус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папіломи людини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2—6 міся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  <w:t>ців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Розростання у вигляді цвітної  -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капусти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Зараження плода,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іфовоточивість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Може бути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прихований. 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лікуван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ня,-про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гресує</w:t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DDF" w:rsidRPr="00F14DDF" w:rsidRDefault="00F14DDF" w:rsidP="00F1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Видалення роз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ростань (хімічне, механічне, тер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мічне).-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Препарати, що нормалізують імунітет. </w:t>
            </w:r>
            <w:proofErr w:type="spellStart"/>
            <w:r w:rsidRPr="00F14D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Виліковува-</w:t>
            </w:r>
            <w:r w:rsidRPr="00F14DD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ність</w:t>
            </w:r>
            <w:proofErr w:type="spellEnd"/>
            <w:r w:rsidRPr="00F14DD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—100%</w:t>
            </w:r>
          </w:p>
        </w:tc>
      </w:tr>
    </w:tbl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eastAsia="ru-RU"/>
        </w:rPr>
        <w:t>Ефект телегонії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Говорячи про наслідки випад</w:t>
      </w: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кових </w:t>
      </w:r>
      <w:proofErr w:type="spellStart"/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зв'язків</w:t>
      </w:r>
      <w:proofErr w:type="spellEnd"/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необхідно згада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 xml:space="preserve">ти явище </w:t>
      </w:r>
      <w:r w:rsidRPr="00F14DDF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телегонії.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Приблизно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150 років тому кіннозаводчики,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які виводили нові породи коней, для підвищення їхньої витрива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лості вирішили схрестити коня </w:t>
      </w: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із зеброю. Досліди не вдалися: не відбулося ні єдиного зачаття: ні в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коней від чоловічих особин зебр,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ні в зебр-кобил від породистих </w:t>
      </w:r>
      <w:r w:rsidRPr="00F14DD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жеребців. Досліди припинили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й постаралися забути про них, думаючи, що справу закінчено. Проте через кілька років після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в'язки породистих жеребців і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матерів-чистокровок (які під час 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дослідів були покриті самцями-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зебрами) стали народжуватися смугасті лошата. Як же могло 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трапитися, що, не завагітнівши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від зебри, народивши кілька ра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>зів від породистих коней лошат, кобила раптом з доброго дива народила чужинця? Приголо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 xml:space="preserve">мшений науковий світ назвав це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явище телегонією.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Досліди сучасників Ч. Дарві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— професора Флінта, Фелікса </w:t>
      </w:r>
      <w:proofErr w:type="spellStart"/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Ледантека</w:t>
      </w:r>
      <w:proofErr w:type="spellEnd"/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й інших учених — з ін</w:t>
      </w:r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шими тваринами підтвердили цей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феномен. Ф. </w:t>
      </w:r>
      <w:proofErr w:type="spellStart"/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Ледантек</w:t>
      </w:r>
      <w:proofErr w:type="spellEnd"/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написав </w:t>
      </w:r>
      <w:r w:rsidRPr="00F14D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книжку, де в розділі під назвою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«Телегонія, або вплив першого самця» описав проведені дослі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ди. Тільки практики-собаківники </w:t>
      </w:r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не здивувалися, тому що давно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вже знали: якщо хоча б раз по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родиста сука пов'яжеться з непо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родистим кобелем-дворнягою й навіть якщо в результаті цього в неї від нього щенят не буде, то в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майбутньому породистих кобелів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від неї не буде.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До нашого ж часу склалася парадоксальна ситуація: про це явище, що безпосередньо стосу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 xml:space="preserve">ється народження повноцінного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потомства, знають переважно тваринники.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Тоді, 150 років тому, сучас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ники відразу стали запитувати </w:t>
      </w:r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фізіологів: «Чи не поширюєть</w:t>
      </w:r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ся ефект телегонії на людей?».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Але вчених уже не треба було підганяти. 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Почалися  інтенсивні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фізіологічні, антропологічні, соціологічні, статистичні дослі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 xml:space="preserve">дження й навіть досліди, якщо,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звичайно, така можливість ви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падала. І після багаторічних чис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ленних різнобічних дослідів без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стороння наука заявила твердо: «Так, ефект телегонії поширю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ється й на людей, причому навіть </w:t>
      </w:r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у яскравіше вираженій формі,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ніж у світі тварин».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Отже, телегонія (від «</w:t>
      </w:r>
      <w:proofErr w:type="spellStart"/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теле</w:t>
      </w:r>
      <w:proofErr w:type="spellEnd"/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» —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далеко й «</w:t>
      </w:r>
      <w:proofErr w:type="spellStart"/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гоне</w:t>
      </w:r>
      <w:proofErr w:type="spellEnd"/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» — народження,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походження) — наука, яка ствер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джує, що на потомство жіночої особини впливають у тій або ін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шій мірі всі її попередні статеві 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партнери не залежно від того, </w:t>
      </w: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були в них діти чи ні. Відомо, що </w:t>
      </w:r>
      <w:r w:rsidRPr="00F1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навіть через кілька років після по</w:t>
      </w:r>
      <w:r w:rsidRPr="00F1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зашлюбних </w:t>
      </w:r>
      <w:proofErr w:type="spellStart"/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зв'язків</w:t>
      </w:r>
      <w:proofErr w:type="spellEnd"/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із заїжджими гастролерами, на міжнародних фестивалях, масштабних спор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тивних змаганнях наші дівчата стали народжували від білих ге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нетично здорових чоловіків дітей </w:t>
      </w:r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«ні в матір, ні в батька, а в чорно</w:t>
      </w:r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го або дебільного молодця».   </w:t>
      </w:r>
    </w:p>
    <w:p w:rsid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Зараз з'являються наукові по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яснення того, як гени партнера можуть проникати в генетичну систему жінки. Дослідження по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казали, що жінка, навіть не зава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гітнівши, буде нести в собі яйце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клітини, в які будуть убудовані </w:t>
      </w:r>
      <w:r w:rsidRPr="00F1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ланцюжки ДНК усіх її попередніх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статевих партнерів, і </w:t>
      </w:r>
      <w:proofErr w:type="spellStart"/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передасть</w:t>
      </w:r>
      <w:proofErr w:type="spellEnd"/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своєму майбутньому потомству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їхні гени разом із генами батька </w:t>
      </w:r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дитини.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  <w:t>Про контрацептиви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 чи знаєте ви, що 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практично всі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протизаплідні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засоби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ПС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)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є </w:t>
      </w:r>
      <w:r w:rsidRPr="00F14DDF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  <w:lang w:eastAsia="ru-RU"/>
        </w:rPr>
        <w:t>абортив</w:t>
      </w:r>
      <w:r w:rsidRPr="00F14DDF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ними,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тобто вбивають плід на ранніх стадіях вагітності? До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неабортивних ПС належать пре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зервативи, перерваний статевий акт, календарний метод. Вони не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руйнують ембріона, а запобіга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ють зачаттю.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firstLine="2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Часто за бездумне викорис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тання контрацептивів (за бажан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ня не допустити або перервати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вагітність) жінка розплачується докорами совісті й різними за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хворюваннями.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right="58" w:firstLine="2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Так, </w:t>
      </w:r>
      <w:r w:rsidRPr="00F14DD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гормональні контрацеп</w:t>
      </w:r>
      <w:r w:rsidRPr="00F14DD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тиви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мають низку серйозних не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гативних ефектів:</w:t>
      </w:r>
    </w:p>
    <w:p w:rsidR="00F14DDF" w:rsidRPr="00F14DDF" w:rsidRDefault="00F14DDF" w:rsidP="00F14DD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4" w:firstLine="293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Закупорюють   кровоносні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судини (погіршується, якщо жін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ка курить).</w:t>
      </w:r>
    </w:p>
    <w:p w:rsidR="00F14DDF" w:rsidRPr="00F14DDF" w:rsidRDefault="00F14DDF" w:rsidP="00F14DD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4" w:firstLine="293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Порушують   менструаль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ний цикл.</w:t>
      </w:r>
    </w:p>
    <w:p w:rsidR="00F14DDF" w:rsidRPr="00F14DDF" w:rsidRDefault="00F14DDF" w:rsidP="00F14DD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3.</w:t>
      </w:r>
      <w:r w:rsidRPr="00F1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Підвищують масу тіла.</w:t>
      </w:r>
    </w:p>
    <w:p w:rsidR="00F14DDF" w:rsidRPr="00F14DDF" w:rsidRDefault="00F14DDF" w:rsidP="00F14DD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</w:t>
      </w:r>
      <w:r w:rsidRPr="00F1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4D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Можуть спричинити: біль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голови,  нудоту,  блювоту,   піг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ментні плями, виростання зайво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 волосся на тілі.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43" w:firstLine="2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Один зі знайомих гінеколо</w:t>
      </w:r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гів розповідав, що утроба 18—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20-літньої молодої дівчини, яка користується гормональними контрацептивами близько року,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схожа на утробу жінки 70-80 років.</w:t>
      </w:r>
    </w:p>
    <w:p w:rsid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Є й інші ПС. Наприклад... </w:t>
      </w:r>
      <w:r w:rsidRPr="00F14DDF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спі</w:t>
      </w:r>
      <w:r w:rsidRPr="00F14DDF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ралі. 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Механізм їхньої дії такий,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що вони механічно подразнюють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слизову оболонку матки й таким чином ембріон не може зачепи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тися тут, щоб розвиватися. (її,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спіраль у матці, можна порівняти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зі скабкою на пальці. Організм всіма силами відриває, виштов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хує скабку гноєм. Те ж саме від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бувається в утробі жінки.) Такі експерименти над своїм організ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мом</w:t>
      </w:r>
      <w:bookmarkStart w:id="0" w:name="_GoBack"/>
      <w:bookmarkEnd w:id="0"/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дурно не минаються.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eastAsia="ru-RU"/>
        </w:rPr>
        <w:t>Презервативи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Увесь світ знає, що презерва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тиви не захищають від СНІДу,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хіба що трохи знижують імовір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ність зараження. Пори латексу </w:t>
      </w:r>
      <w:proofErr w:type="spellStart"/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презерватива</w:t>
      </w:r>
      <w:proofErr w:type="spellEnd"/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мають розміри від </w:t>
      </w: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5 до 50 мікронів, а це від 50 до </w:t>
      </w:r>
      <w:r w:rsidRPr="00F14D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500 разів більше за розміри ві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русу СНІДу, що можна порівня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ти з кулаком і дверним отвором. </w:t>
      </w:r>
      <w:r w:rsidRPr="00F14D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Навіть наклейки на автоматах,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що торгують презервативами, в США містять напис: «Попере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>дження! Презервативи не захи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щають від СНІДу...».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А ті, хто поширює неправду </w:t>
      </w: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 захисну дію презервативів, —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злочинці, зацікавлені в отриман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ні прибутку.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Загальновідомо, що ніякі контрацептиви   не   запобігають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вагітності абсолютно й ідеально.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Коли очікування не виправдову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ються, справа, на жаль, звичайно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закінчується абортом або абор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тивною контрацепцією (просто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вбивством), із усіма наслідками,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що випливають звідси, — крово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течами, травмами, запальними процесами, онкологічними про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цесами в матці, яєчниках, піхві,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перитонітом, безплідністю, важ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кою психічною травмою.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8" w:firstLine="2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Ризик ускладнень зростає у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разі безладних, ненормованих </w:t>
      </w:r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статевих контактів і безконтроль</w:t>
      </w:r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ного застосування контрацеп</w:t>
      </w:r>
      <w:r w:rsidRPr="00F14D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тивів.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38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Іноді ускладнення після контрацепції й абортів помилко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во вважають самостійним захво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 xml:space="preserve">рюванням, і жінка дивується, у чому причина бід, що звалилися 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неї...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Жінці, що підірвала здоров'я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зловживанням контрацептивів, </w:t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нелегко благополучно зачати й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виносити свою дитину.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Отже, висновок.</w:t>
      </w:r>
    </w:p>
    <w:p w:rsidR="00F14DDF" w:rsidRPr="00F14DDF" w:rsidRDefault="00F14DDF" w:rsidP="00F14DD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Розумна людина завжди по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водиться обережно. Вона боїться </w:t>
      </w:r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заподіяти шкоду собі й своїм май</w:t>
      </w:r>
      <w:r w:rsidRPr="00F14D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бутнім дітям. Якщо організми та психіка подружжя підірвані різ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ними хворобами й психологічни</w:t>
      </w:r>
      <w:r w:rsidRPr="00F14D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14D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ми комплексами, то шанс зачати 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 народити здорову дитину не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великий. У цьому сенсі життєва настанова на «безпечний секс» і «вільне кохання» приховує непе</w:t>
      </w:r>
      <w:r w:rsidRPr="00F14D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редбачені результати.</w:t>
      </w:r>
    </w:p>
    <w:p w:rsidR="00F14DDF" w:rsidRPr="00F14DDF" w:rsidRDefault="00F14DDF" w:rsidP="00F14D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F4F" w:rsidRPr="00F14DDF" w:rsidRDefault="00F14DDF" w:rsidP="00F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DDF">
        <w:rPr>
          <w:rFonts w:ascii="Times New Roman" w:hAnsi="Times New Roman" w:cs="Times New Roman"/>
          <w:sz w:val="24"/>
          <w:szCs w:val="24"/>
        </w:rPr>
        <w:t>Опрацювати параграф 25  підручника</w:t>
      </w:r>
    </w:p>
    <w:p w:rsidR="00F14DDF" w:rsidRPr="00F14DDF" w:rsidRDefault="00F14DDF" w:rsidP="00F14DDF">
      <w:pPr>
        <w:spacing w:line="240" w:lineRule="auto"/>
        <w:rPr>
          <w:rFonts w:ascii="Times New Roman" w:hAnsi="Times New Roman" w:cs="Times New Roman"/>
          <w:sz w:val="24"/>
        </w:rPr>
      </w:pPr>
      <w:r w:rsidRPr="00F14DDF">
        <w:rPr>
          <w:rFonts w:ascii="Times New Roman" w:hAnsi="Times New Roman" w:cs="Times New Roman"/>
          <w:sz w:val="24"/>
          <w:szCs w:val="24"/>
        </w:rPr>
        <w:t>Виконати завдання в зошиті урок №25</w:t>
      </w:r>
    </w:p>
    <w:sectPr w:rsidR="00F14DDF" w:rsidRPr="00F14D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7957"/>
    <w:multiLevelType w:val="singleLevel"/>
    <w:tmpl w:val="B93A6EE6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53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1153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0A46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29E9"/>
    <w:rsid w:val="00717A08"/>
    <w:rsid w:val="007648CF"/>
    <w:rsid w:val="0076583F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14DDF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5441</Words>
  <Characters>3102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2020-04-02T05:17:00Z</dcterms:created>
  <dcterms:modified xsi:type="dcterms:W3CDTF">2020-04-02T06:55:00Z</dcterms:modified>
</cp:coreProperties>
</file>