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9E" w:rsidRDefault="00EE659E" w:rsidP="00EE659E">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Тема: </w:t>
      </w:r>
      <w:r w:rsidRPr="00DB5CE6">
        <w:rPr>
          <w:rFonts w:ascii="Times New Roman" w:eastAsia="Times New Roman" w:hAnsi="Times New Roman" w:cs="Times New Roman"/>
          <w:sz w:val="24"/>
          <w:szCs w:val="24"/>
          <w:lang w:eastAsia="ru-RU"/>
        </w:rPr>
        <w:t>Безпека як потреба людини. Види і рівні загроз. Заходи безпеки.</w:t>
      </w:r>
    </w:p>
    <w:p w:rsidR="00EE659E" w:rsidRDefault="00EE659E" w:rsidP="00EE659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Опрацювати параграф 27</w:t>
      </w:r>
    </w:p>
    <w:p w:rsidR="00EE659E" w:rsidRDefault="00EE659E" w:rsidP="00EE659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Виконати завдання в зошиті</w:t>
      </w:r>
    </w:p>
    <w:p w:rsidR="00EE659E" w:rsidRDefault="00EE659E" w:rsidP="00EE659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Виконати тести на листку вказавши ПІБ та число 16.04 і вклеїти в робочий зошит. У деяких тестах по декілька правильних відповідей</w:t>
      </w:r>
      <w:bookmarkStart w:id="0" w:name="_GoBack"/>
      <w:bookmarkEnd w:id="0"/>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1. Розмноження - це а) властивість, характерна тільки для деяких живих організмів; б) невід’ємна властивість усіх живих організмів поряд з обміном речовин, живленням, диханням, виділенням та іншими властивостями живого; в) явища, не пов'язані зі спадковістю г) явище, не пов'язане з мінливістю.</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2. Репродуктивне здоров’я не визначається: а) спадковістю; б) способом життя; в) системою охорони здоров’я, що існує в нашій країні; г) знанням мов</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3. До чинників ризику репродуктивного здоров’я не належать: а) сприятливий для здоров’я спосіб життя; б) уживання шкідливих речовин (тютюн, алкоголь, наркотики); в) негативні чинники екологічного середовища; г) негативні спадкові чинники.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4. До позитивних чинників способу життя не належить: а) доброзичливе ставлення до людей; б) уміння спілкуватися й </w:t>
      </w:r>
      <w:proofErr w:type="spellStart"/>
      <w:r w:rsidRPr="00EE659E">
        <w:rPr>
          <w:rFonts w:ascii="Times New Roman" w:hAnsi="Times New Roman" w:cs="Times New Roman"/>
          <w:sz w:val="24"/>
          <w:szCs w:val="24"/>
        </w:rPr>
        <w:t>конструктивно</w:t>
      </w:r>
      <w:proofErr w:type="spellEnd"/>
      <w:r w:rsidRPr="00EE659E">
        <w:rPr>
          <w:rFonts w:ascii="Times New Roman" w:hAnsi="Times New Roman" w:cs="Times New Roman"/>
          <w:sz w:val="24"/>
          <w:szCs w:val="24"/>
        </w:rPr>
        <w:t xml:space="preserve"> розв’язувати конфлікти; в) фізична активність, раціональне харчування, відповідальні стосунки між статями; г) зловживання алкоголем, відсутність моральності.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5. Особистим захистом від ВІЛ не є: а) наявність моральності й відсутність ранніх статевих </w:t>
      </w:r>
      <w:proofErr w:type="spellStart"/>
      <w:r w:rsidRPr="00EE659E">
        <w:rPr>
          <w:rFonts w:ascii="Times New Roman" w:hAnsi="Times New Roman" w:cs="Times New Roman"/>
          <w:sz w:val="24"/>
          <w:szCs w:val="24"/>
        </w:rPr>
        <w:t>зв’язків</w:t>
      </w:r>
      <w:proofErr w:type="spellEnd"/>
      <w:r w:rsidRPr="00EE659E">
        <w:rPr>
          <w:rFonts w:ascii="Times New Roman" w:hAnsi="Times New Roman" w:cs="Times New Roman"/>
          <w:sz w:val="24"/>
          <w:szCs w:val="24"/>
        </w:rPr>
        <w:t>; б) відмова від наркотиків; в) використання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презерватива</w:t>
      </w:r>
      <w:proofErr w:type="spellEnd"/>
      <w:r>
        <w:rPr>
          <w:rFonts w:ascii="Times New Roman" w:hAnsi="Times New Roman" w:cs="Times New Roman"/>
          <w:sz w:val="24"/>
          <w:szCs w:val="24"/>
        </w:rPr>
        <w:t xml:space="preserve">; г) антибіотики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6. Успішне виконання репродуктивної функції: а) не пов’язане зі збереженням репродуктивного здоров’я в підлітковому віці; б) пов’язане зі збереженням репродуктивного здоров’я в підлітковому віці; в) не є важливим біологічним завданням людини; г) можливе в будь-якому віці.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7. До порушення репродуктивного здоров’я можуть призвести: а) відповідальне ставлення до себе, до свого партнера; б) правильне інформування про способи та методи профілактики небажаної вагітності; в) знання про інфекції, що передаються статевим шляхом; г) безвідповідальне ставлення до своїх дій, неправильне інформування про способи та методи профілактики небажаної вагітності, про запобігання інфекціям, що передаються статевим шляхом.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8. До негативних чинників способу життя не належать: а) паління, зловживання алкоголем; б) погане або неправильне харчування, недостатня фізична активність; в) відсутність моральності, уживання наркотиків; г) активна життєва позиція, особистісне та професійне зростання.</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9. ВІЛ не передається: а) через кров б) статевим шляхом в) від хворої матері до дитини, яку вона народила й годує грудьми; г) при чханні</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10. Слово „стигма” в перекладі з грецької мови означає: а) нерівність б) тавро, пляма, ярлик; в) неосвіченість г) розуміння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11. Вкажіть чинники ризику репродуктивного здоров’я підлітків: а) хронічний стрес, низька фізична активність, безладні статеві зв’язки, нераціональне харчування, відсутність режиму праці та відпочинку; б) уживання шкідливих речовин (тютюн, алкоголь, наркотики); в) забруднення навколишнього середовища, високий рівень радіації; г) низький рівень життя. / 12. Вкажіть причини швидкого поширення ВІЛ на території України: а) використання ін’єкційних наркотиків; б) безладні статеві зв’язки в молодіжному середовищі; в) порушення моральних правил поведінки; г) наявність моральності, високий рівень культури.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lastRenderedPageBreak/>
        <w:t xml:space="preserve">13. Що є особистим захистом від ВІЛ: а) наявність моральності й відсутність ранніх статевих </w:t>
      </w:r>
      <w:proofErr w:type="spellStart"/>
      <w:r w:rsidRPr="00EE659E">
        <w:rPr>
          <w:rFonts w:ascii="Times New Roman" w:hAnsi="Times New Roman" w:cs="Times New Roman"/>
          <w:sz w:val="24"/>
          <w:szCs w:val="24"/>
        </w:rPr>
        <w:t>зв’язків</w:t>
      </w:r>
      <w:proofErr w:type="spellEnd"/>
      <w:r w:rsidRPr="00EE659E">
        <w:rPr>
          <w:rFonts w:ascii="Times New Roman" w:hAnsi="Times New Roman" w:cs="Times New Roman"/>
          <w:sz w:val="24"/>
          <w:szCs w:val="24"/>
        </w:rPr>
        <w:t xml:space="preserve">; б) відмова від наркотиків; в) використання </w:t>
      </w:r>
      <w:proofErr w:type="spellStart"/>
      <w:r w:rsidRPr="00EE659E">
        <w:rPr>
          <w:rFonts w:ascii="Times New Roman" w:hAnsi="Times New Roman" w:cs="Times New Roman"/>
          <w:sz w:val="24"/>
          <w:szCs w:val="24"/>
        </w:rPr>
        <w:t>презерватива</w:t>
      </w:r>
      <w:proofErr w:type="spellEnd"/>
      <w:r w:rsidRPr="00EE659E">
        <w:rPr>
          <w:rFonts w:ascii="Times New Roman" w:hAnsi="Times New Roman" w:cs="Times New Roman"/>
          <w:sz w:val="24"/>
          <w:szCs w:val="24"/>
        </w:rPr>
        <w:t>; г) знання про шляхи передачі вірусу.</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14. Вкажіть, із чим пов’язане успадкування соціальних особливостей людини: а) з передачею генетичної інформації; б) передачею колективного досвіду; в) освоєнням культури, виробленої людством у ході соціального розвитку; г) розвитком мовлення.</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15. Вкажіть чинники, що впливають на здоров’я молоді в Україні: а) рівень заробітної плати; б) нездатність заробити на необхідну їжу, житло, медичне обслуговування; в) спосіб життя, яку веде молодь. г) ефективність роботи системи охорони здоров’я;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16. Вкажіть шляхи передачі ВІЛ: а) небезпечний секс (без </w:t>
      </w:r>
      <w:proofErr w:type="spellStart"/>
      <w:r w:rsidRPr="00EE659E">
        <w:rPr>
          <w:rFonts w:ascii="Times New Roman" w:hAnsi="Times New Roman" w:cs="Times New Roman"/>
          <w:sz w:val="24"/>
          <w:szCs w:val="24"/>
        </w:rPr>
        <w:t>презерватива</w:t>
      </w:r>
      <w:proofErr w:type="spellEnd"/>
      <w:r w:rsidRPr="00EE659E">
        <w:rPr>
          <w:rFonts w:ascii="Times New Roman" w:hAnsi="Times New Roman" w:cs="Times New Roman"/>
          <w:sz w:val="24"/>
          <w:szCs w:val="24"/>
        </w:rPr>
        <w:t>); б) спільне використання шприців, голок та іншого ін’єкційного інструментарію; в) переливання зараженої крові; г) передача вірусу від ВІЛ-позитивної матері дитині – під час вагітності, пологів і при годівлі грудьми; д) через предмети гігієни; е) при рукос</w:t>
      </w:r>
      <w:r>
        <w:rPr>
          <w:rFonts w:ascii="Times New Roman" w:hAnsi="Times New Roman" w:cs="Times New Roman"/>
          <w:sz w:val="24"/>
          <w:szCs w:val="24"/>
        </w:rPr>
        <w:t xml:space="preserve">тисканні; є) при укусі комара.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17. Вкажіть правильні твердження. а) Живі організми можуть розмножуватися тільки статевим шляхом. б) Статеве розмноження є еволюційно більш вигідним, зокрема, й тому, що внаслідок його з’являється додаткова форма мінливості – </w:t>
      </w:r>
      <w:proofErr w:type="spellStart"/>
      <w:r w:rsidRPr="00EE659E">
        <w:rPr>
          <w:rFonts w:ascii="Times New Roman" w:hAnsi="Times New Roman" w:cs="Times New Roman"/>
          <w:sz w:val="24"/>
          <w:szCs w:val="24"/>
        </w:rPr>
        <w:t>комбінативна</w:t>
      </w:r>
      <w:proofErr w:type="spellEnd"/>
      <w:r w:rsidRPr="00EE659E">
        <w:rPr>
          <w:rFonts w:ascii="Times New Roman" w:hAnsi="Times New Roman" w:cs="Times New Roman"/>
          <w:sz w:val="24"/>
          <w:szCs w:val="24"/>
        </w:rPr>
        <w:t xml:space="preserve"> мінливість. в) У ході розмноження генетичний матеріал батьків, що міститься в хромосомах передається потомству. У потомстві проявляються як видові ознаки, так і ознаки конкретних батьків. г) Для виду суть розмноження полягає в забезпеченні безперервності його існування, збільшенні його чисельності.</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18. Які твердження щодо впливу </w:t>
      </w:r>
      <w:proofErr w:type="spellStart"/>
      <w:r w:rsidRPr="00EE659E">
        <w:rPr>
          <w:rFonts w:ascii="Times New Roman" w:hAnsi="Times New Roman" w:cs="Times New Roman"/>
          <w:sz w:val="24"/>
          <w:szCs w:val="24"/>
        </w:rPr>
        <w:t>психоактивних</w:t>
      </w:r>
      <w:proofErr w:type="spellEnd"/>
      <w:r w:rsidRPr="00EE659E">
        <w:rPr>
          <w:rFonts w:ascii="Times New Roman" w:hAnsi="Times New Roman" w:cs="Times New Roman"/>
          <w:sz w:val="24"/>
          <w:szCs w:val="24"/>
        </w:rPr>
        <w:t xml:space="preserve"> речовин на репродуктивне здоров’я є правильними? I. Негативний вплив нікотину на репродуктивне здоров’я підлітків виявляється відразу. II. Одних знань про те, що алкоголь шкідливий і що його вживання небезпечне, замало, необхідно мати певні вольові якості, щоб це знання стало основою поведінки людини. III. Алкоголь порушує спадковий матеріал статевих клітин, що призводить до тяжких наслідків для нащадків. а) Лише І та ІІІ б) Лише І та ІІ в) Лише ІІ та ІІІ г) І, ІІ та ІІІ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19. Гепатит — це загальна назва гострих та хронічних захворювань: а) нирок б) печінки в) </w:t>
      </w:r>
      <w:proofErr w:type="spellStart"/>
      <w:r w:rsidRPr="00EE659E">
        <w:rPr>
          <w:rFonts w:ascii="Times New Roman" w:hAnsi="Times New Roman" w:cs="Times New Roman"/>
          <w:sz w:val="24"/>
          <w:szCs w:val="24"/>
        </w:rPr>
        <w:t>легенів</w:t>
      </w:r>
      <w:proofErr w:type="spellEnd"/>
      <w:r w:rsidRPr="00EE659E">
        <w:rPr>
          <w:rFonts w:ascii="Times New Roman" w:hAnsi="Times New Roman" w:cs="Times New Roman"/>
          <w:sz w:val="24"/>
          <w:szCs w:val="24"/>
        </w:rPr>
        <w:t xml:space="preserve"> г) статевих органів</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20. Які твердження щодо репродуктивного здоров’я молоді є правильними? I. До чинників ризику для репродуктивного здоров’я молоді в Україні належить спосіб життя, який веде молодь. II. Стану репродуктивного здоров’я мають приділяти увагу тільки дорослі. III. Репродуктивне здоров’я людини визначається лише спадковістю. а) Лише І та ІІІ б) Лише І та ІІ в) Лише І г) І, ІІ та ІІІ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21. Вірус імунодефіциту людини (ВІЛ) насамперед руйнує систему: а) нервову б) імунну в) ендокринну г) серцево-судинну</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22. Джерелом інфекції гепатитів B і C є: а) тварина, хвора на гепатит б) людина, хвора на гепатит в)</w:t>
      </w:r>
      <w:r>
        <w:rPr>
          <w:rFonts w:ascii="Times New Roman" w:hAnsi="Times New Roman" w:cs="Times New Roman"/>
          <w:sz w:val="24"/>
          <w:szCs w:val="24"/>
        </w:rPr>
        <w:t xml:space="preserve"> деякі рослини г) деякі гриби </w:t>
      </w:r>
    </w:p>
    <w:p w:rsid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23. Як впливають </w:t>
      </w:r>
      <w:proofErr w:type="spellStart"/>
      <w:r w:rsidRPr="00EE659E">
        <w:rPr>
          <w:rFonts w:ascii="Times New Roman" w:hAnsi="Times New Roman" w:cs="Times New Roman"/>
          <w:sz w:val="24"/>
          <w:szCs w:val="24"/>
        </w:rPr>
        <w:t>психоактивні</w:t>
      </w:r>
      <w:proofErr w:type="spellEnd"/>
      <w:r w:rsidRPr="00EE659E">
        <w:rPr>
          <w:rFonts w:ascii="Times New Roman" w:hAnsi="Times New Roman" w:cs="Times New Roman"/>
          <w:sz w:val="24"/>
          <w:szCs w:val="24"/>
        </w:rPr>
        <w:t xml:space="preserve"> речовини на репродуктивне здоров'я хлопців: а) Зменшується рівень чоловічого гормону - тестостерону, натомість зростає рівень жіночих гормонів; б) Порушуються функції незрілих органів репродуктивних систем, уповільнюється розвиток статевих </w:t>
      </w:r>
      <w:proofErr w:type="spellStart"/>
      <w:r w:rsidRPr="00EE659E">
        <w:rPr>
          <w:rFonts w:ascii="Times New Roman" w:hAnsi="Times New Roman" w:cs="Times New Roman"/>
          <w:sz w:val="24"/>
          <w:szCs w:val="24"/>
        </w:rPr>
        <w:t>залоз,знижується</w:t>
      </w:r>
      <w:proofErr w:type="spellEnd"/>
      <w:r w:rsidRPr="00EE659E">
        <w:rPr>
          <w:rFonts w:ascii="Times New Roman" w:hAnsi="Times New Roman" w:cs="Times New Roman"/>
          <w:sz w:val="24"/>
          <w:szCs w:val="24"/>
        </w:rPr>
        <w:t xml:space="preserve"> здатність до зачаття; в) Уповільнюється розвиток статевих залоз, який із часом може навіть призупинитись; г) Знижується рівень жіночих статевих гормонів, підвищується рівень чоловічих гормонів; д) Можуть слабшати м'язи, розподіл жирових клітин може відбуватися за жіночим типом</w:t>
      </w:r>
    </w:p>
    <w:p w:rsidR="00393F4F" w:rsidRPr="00EE659E" w:rsidRDefault="00EE659E" w:rsidP="00EE659E">
      <w:pPr>
        <w:spacing w:after="0"/>
        <w:rPr>
          <w:rFonts w:ascii="Times New Roman" w:hAnsi="Times New Roman" w:cs="Times New Roman"/>
          <w:sz w:val="24"/>
          <w:szCs w:val="24"/>
        </w:rPr>
      </w:pPr>
      <w:r w:rsidRPr="00EE659E">
        <w:rPr>
          <w:rFonts w:ascii="Times New Roman" w:hAnsi="Times New Roman" w:cs="Times New Roman"/>
          <w:sz w:val="24"/>
          <w:szCs w:val="24"/>
        </w:rPr>
        <w:t xml:space="preserve"> 24. ВІЛ-інфекція стала: а) хворобою б) епідемією в) генофондом г) стигмою</w:t>
      </w:r>
    </w:p>
    <w:sectPr w:rsidR="00393F4F" w:rsidRPr="00EE65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9E"/>
    <w:rsid w:val="00005ED5"/>
    <w:rsid w:val="00005FE1"/>
    <w:rsid w:val="00021B7D"/>
    <w:rsid w:val="000246E6"/>
    <w:rsid w:val="000264B5"/>
    <w:rsid w:val="00045F24"/>
    <w:rsid w:val="00045F7E"/>
    <w:rsid w:val="00047B0E"/>
    <w:rsid w:val="000526F3"/>
    <w:rsid w:val="00056847"/>
    <w:rsid w:val="00062A8F"/>
    <w:rsid w:val="0006408C"/>
    <w:rsid w:val="00075E31"/>
    <w:rsid w:val="00082B05"/>
    <w:rsid w:val="00083938"/>
    <w:rsid w:val="000979EE"/>
    <w:rsid w:val="000A4191"/>
    <w:rsid w:val="000A785D"/>
    <w:rsid w:val="000E3E5C"/>
    <w:rsid w:val="00111074"/>
    <w:rsid w:val="00117EF0"/>
    <w:rsid w:val="00136C51"/>
    <w:rsid w:val="001836AE"/>
    <w:rsid w:val="0019105F"/>
    <w:rsid w:val="001B0FDD"/>
    <w:rsid w:val="001C65AE"/>
    <w:rsid w:val="001D0499"/>
    <w:rsid w:val="001E697E"/>
    <w:rsid w:val="001E7F96"/>
    <w:rsid w:val="00211FCA"/>
    <w:rsid w:val="002237B2"/>
    <w:rsid w:val="00223F4C"/>
    <w:rsid w:val="00224E03"/>
    <w:rsid w:val="0023759B"/>
    <w:rsid w:val="00243A3B"/>
    <w:rsid w:val="00245FC5"/>
    <w:rsid w:val="00260646"/>
    <w:rsid w:val="002702F7"/>
    <w:rsid w:val="0028427A"/>
    <w:rsid w:val="00285045"/>
    <w:rsid w:val="002858C4"/>
    <w:rsid w:val="002A0743"/>
    <w:rsid w:val="002A42BF"/>
    <w:rsid w:val="002B53F5"/>
    <w:rsid w:val="00307092"/>
    <w:rsid w:val="003153C5"/>
    <w:rsid w:val="00335F11"/>
    <w:rsid w:val="003414EB"/>
    <w:rsid w:val="00350492"/>
    <w:rsid w:val="00357912"/>
    <w:rsid w:val="00393F4F"/>
    <w:rsid w:val="003949A0"/>
    <w:rsid w:val="003B0985"/>
    <w:rsid w:val="003B4715"/>
    <w:rsid w:val="003E3E18"/>
    <w:rsid w:val="003E5758"/>
    <w:rsid w:val="003E7F97"/>
    <w:rsid w:val="003F79CE"/>
    <w:rsid w:val="003F7E04"/>
    <w:rsid w:val="00441976"/>
    <w:rsid w:val="00442849"/>
    <w:rsid w:val="00461BB2"/>
    <w:rsid w:val="004701A8"/>
    <w:rsid w:val="00471D90"/>
    <w:rsid w:val="004778BB"/>
    <w:rsid w:val="00483961"/>
    <w:rsid w:val="004B3D7A"/>
    <w:rsid w:val="004C0498"/>
    <w:rsid w:val="004E3C51"/>
    <w:rsid w:val="00514D3B"/>
    <w:rsid w:val="00522DE8"/>
    <w:rsid w:val="00543972"/>
    <w:rsid w:val="005507E8"/>
    <w:rsid w:val="00550966"/>
    <w:rsid w:val="005606FD"/>
    <w:rsid w:val="005664A2"/>
    <w:rsid w:val="005710F5"/>
    <w:rsid w:val="005846ED"/>
    <w:rsid w:val="00584832"/>
    <w:rsid w:val="00592328"/>
    <w:rsid w:val="00592AB4"/>
    <w:rsid w:val="005973FA"/>
    <w:rsid w:val="005C33FB"/>
    <w:rsid w:val="005D0CA6"/>
    <w:rsid w:val="005D3044"/>
    <w:rsid w:val="005D3273"/>
    <w:rsid w:val="005E0C3D"/>
    <w:rsid w:val="00600450"/>
    <w:rsid w:val="0061135F"/>
    <w:rsid w:val="00612A4A"/>
    <w:rsid w:val="00621139"/>
    <w:rsid w:val="006278A5"/>
    <w:rsid w:val="00673CFF"/>
    <w:rsid w:val="00677F0F"/>
    <w:rsid w:val="00686273"/>
    <w:rsid w:val="00691401"/>
    <w:rsid w:val="006961BC"/>
    <w:rsid w:val="006B0FA2"/>
    <w:rsid w:val="006D0CC7"/>
    <w:rsid w:val="006E5704"/>
    <w:rsid w:val="006F25EB"/>
    <w:rsid w:val="006F3176"/>
    <w:rsid w:val="006F6397"/>
    <w:rsid w:val="006F7DAD"/>
    <w:rsid w:val="007110A4"/>
    <w:rsid w:val="0071165C"/>
    <w:rsid w:val="00717A08"/>
    <w:rsid w:val="007648CF"/>
    <w:rsid w:val="0076583F"/>
    <w:rsid w:val="00776DBB"/>
    <w:rsid w:val="007832F5"/>
    <w:rsid w:val="00786AFC"/>
    <w:rsid w:val="007A0B2D"/>
    <w:rsid w:val="007B4220"/>
    <w:rsid w:val="007B7E03"/>
    <w:rsid w:val="007C613C"/>
    <w:rsid w:val="007D01CB"/>
    <w:rsid w:val="007D3BCF"/>
    <w:rsid w:val="007F3228"/>
    <w:rsid w:val="00801A52"/>
    <w:rsid w:val="00833210"/>
    <w:rsid w:val="00834A56"/>
    <w:rsid w:val="00840B0E"/>
    <w:rsid w:val="00854860"/>
    <w:rsid w:val="00863960"/>
    <w:rsid w:val="00864785"/>
    <w:rsid w:val="00872D1F"/>
    <w:rsid w:val="00875ED3"/>
    <w:rsid w:val="00891E06"/>
    <w:rsid w:val="008B3737"/>
    <w:rsid w:val="008E1535"/>
    <w:rsid w:val="008E2013"/>
    <w:rsid w:val="008E2166"/>
    <w:rsid w:val="00902CFA"/>
    <w:rsid w:val="00913A1F"/>
    <w:rsid w:val="00932A7A"/>
    <w:rsid w:val="00941B44"/>
    <w:rsid w:val="00945FEC"/>
    <w:rsid w:val="00946A0B"/>
    <w:rsid w:val="009517AC"/>
    <w:rsid w:val="009571C3"/>
    <w:rsid w:val="009863B6"/>
    <w:rsid w:val="009905DD"/>
    <w:rsid w:val="00992168"/>
    <w:rsid w:val="009934B9"/>
    <w:rsid w:val="0099433E"/>
    <w:rsid w:val="009C4DA1"/>
    <w:rsid w:val="009D6515"/>
    <w:rsid w:val="009E1FB6"/>
    <w:rsid w:val="00A16D38"/>
    <w:rsid w:val="00A208D9"/>
    <w:rsid w:val="00A34E87"/>
    <w:rsid w:val="00A3606B"/>
    <w:rsid w:val="00A36BDE"/>
    <w:rsid w:val="00A37581"/>
    <w:rsid w:val="00A46371"/>
    <w:rsid w:val="00A75C29"/>
    <w:rsid w:val="00A77144"/>
    <w:rsid w:val="00A80F84"/>
    <w:rsid w:val="00A83B11"/>
    <w:rsid w:val="00A84A17"/>
    <w:rsid w:val="00A91BA7"/>
    <w:rsid w:val="00AA220B"/>
    <w:rsid w:val="00AC7B8F"/>
    <w:rsid w:val="00AE21E9"/>
    <w:rsid w:val="00AE5922"/>
    <w:rsid w:val="00B22135"/>
    <w:rsid w:val="00B62B9F"/>
    <w:rsid w:val="00B66FB7"/>
    <w:rsid w:val="00B70F62"/>
    <w:rsid w:val="00B94DB1"/>
    <w:rsid w:val="00BA12AB"/>
    <w:rsid w:val="00BA7152"/>
    <w:rsid w:val="00BB5F4A"/>
    <w:rsid w:val="00BC7C24"/>
    <w:rsid w:val="00BD111D"/>
    <w:rsid w:val="00BE121E"/>
    <w:rsid w:val="00BE2376"/>
    <w:rsid w:val="00BF1851"/>
    <w:rsid w:val="00BF3327"/>
    <w:rsid w:val="00C072D9"/>
    <w:rsid w:val="00C1228C"/>
    <w:rsid w:val="00C56C34"/>
    <w:rsid w:val="00C66D03"/>
    <w:rsid w:val="00C90562"/>
    <w:rsid w:val="00C9132B"/>
    <w:rsid w:val="00C966BD"/>
    <w:rsid w:val="00CC0E52"/>
    <w:rsid w:val="00CF3723"/>
    <w:rsid w:val="00D06CEC"/>
    <w:rsid w:val="00D1347E"/>
    <w:rsid w:val="00D40C49"/>
    <w:rsid w:val="00D4197C"/>
    <w:rsid w:val="00D45997"/>
    <w:rsid w:val="00D4655C"/>
    <w:rsid w:val="00D50446"/>
    <w:rsid w:val="00D5421A"/>
    <w:rsid w:val="00D55DB7"/>
    <w:rsid w:val="00D83B18"/>
    <w:rsid w:val="00D95CCA"/>
    <w:rsid w:val="00DA37A5"/>
    <w:rsid w:val="00DA4090"/>
    <w:rsid w:val="00DB27A6"/>
    <w:rsid w:val="00DB4A15"/>
    <w:rsid w:val="00DC6567"/>
    <w:rsid w:val="00DD1833"/>
    <w:rsid w:val="00DD2ED8"/>
    <w:rsid w:val="00DE4F2E"/>
    <w:rsid w:val="00DF5B12"/>
    <w:rsid w:val="00E020ED"/>
    <w:rsid w:val="00E0625D"/>
    <w:rsid w:val="00E208B6"/>
    <w:rsid w:val="00E6353C"/>
    <w:rsid w:val="00E72E91"/>
    <w:rsid w:val="00E73D1F"/>
    <w:rsid w:val="00E7595E"/>
    <w:rsid w:val="00E826C7"/>
    <w:rsid w:val="00E83C87"/>
    <w:rsid w:val="00E97181"/>
    <w:rsid w:val="00EC03BC"/>
    <w:rsid w:val="00EE4962"/>
    <w:rsid w:val="00EE659E"/>
    <w:rsid w:val="00F277EF"/>
    <w:rsid w:val="00F31C56"/>
    <w:rsid w:val="00F52A1F"/>
    <w:rsid w:val="00F7760C"/>
    <w:rsid w:val="00F8768F"/>
    <w:rsid w:val="00F94B24"/>
    <w:rsid w:val="00FA23B5"/>
    <w:rsid w:val="00FB3704"/>
    <w:rsid w:val="00FB71F8"/>
    <w:rsid w:val="00FC28DD"/>
    <w:rsid w:val="00FC7FBB"/>
    <w:rsid w:val="00FD0FB2"/>
    <w:rsid w:val="00FD7F94"/>
    <w:rsid w:val="00FE76BA"/>
    <w:rsid w:val="00FF7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4298</Words>
  <Characters>2450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2020-04-15T19:40:00Z</dcterms:created>
  <dcterms:modified xsi:type="dcterms:W3CDTF">2020-04-15T19:52:00Z</dcterms:modified>
</cp:coreProperties>
</file>