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C6" w:rsidRDefault="007679C6" w:rsidP="007679C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07.04. 2020</w:t>
      </w:r>
    </w:p>
    <w:p w:rsidR="007679C6" w:rsidRDefault="007679C6" w:rsidP="007679C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Усі пори року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І. Повторити  слова, які вивчали з теми 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>«Природа»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ІІ. Виконати 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вправу 2. с. 128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ІІ. Прочитати і перекласти текст 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 с.129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>ІІІ. Ознайомитись з інформацією за посиланням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hyperlink r:id="rId4" w:history="1">
        <w:r w:rsidRPr="00630E70">
          <w:rPr>
            <w:rStyle w:val="a3"/>
          </w:rPr>
          <w:t>https://www.youtube.com/watch?v=eK2PUOw6yOM</w:t>
        </w:r>
      </w:hyperlink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>Виконані завдання скидаєте на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>сайт школи</w:t>
      </w: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 або</w:t>
      </w:r>
    </w:p>
    <w:p w:rsidR="007679C6" w:rsidRPr="00630E70" w:rsidRDefault="007679C6" w:rsidP="007679C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вайбер за номером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098-23-20-269</w:t>
      </w: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 чи</w:t>
      </w:r>
    </w:p>
    <w:p w:rsidR="007679C6" w:rsidRPr="00630E70" w:rsidRDefault="007679C6" w:rsidP="007679C6">
      <w:pPr>
        <w:rPr>
          <w:lang w:val="uk-UA"/>
        </w:rPr>
      </w:pPr>
      <w:r w:rsidRPr="00630E70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630E70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7679C6" w:rsidRPr="00630E70" w:rsidRDefault="007679C6" w:rsidP="007679C6"/>
    <w:p w:rsidR="0066690C" w:rsidRDefault="0066690C"/>
    <w:sectPr w:rsidR="0066690C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BC"/>
    <w:rsid w:val="000F7FBC"/>
    <w:rsid w:val="0066690C"/>
    <w:rsid w:val="007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3D89"/>
  <w15:chartTrackingRefBased/>
  <w15:docId w15:val="{6E2F56CB-6D84-433A-8A98-9B0CE4B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K2PUOw6y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2020-04-07T20:47:00Z</dcterms:created>
  <dcterms:modified xsi:type="dcterms:W3CDTF">2020-04-07T20:47:00Z</dcterms:modified>
</cp:coreProperties>
</file>