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7B" w:rsidRPr="00CB717B" w:rsidRDefault="00CB717B" w:rsidP="00CB717B">
      <w:pPr>
        <w:spacing w:after="240" w:line="240" w:lineRule="auto"/>
        <w:jc w:val="center"/>
        <w:textAlignment w:val="baseline"/>
        <w:outlineLvl w:val="0"/>
        <w:rPr>
          <w:rFonts w:ascii="Georgia" w:eastAsia="Times New Roman" w:hAnsi="Georgia" w:cs="Arial"/>
          <w:i/>
          <w:iCs/>
          <w:color w:val="404040"/>
          <w:sz w:val="24"/>
          <w:szCs w:val="24"/>
          <w:lang w:eastAsia="ru-RU"/>
        </w:rPr>
      </w:pPr>
      <w:r w:rsidRPr="00CB717B">
        <w:rPr>
          <w:rFonts w:ascii="Arial" w:eastAsia="Times New Roman" w:hAnsi="Arial" w:cs="Arial"/>
          <w:caps/>
          <w:color w:val="333333"/>
          <w:spacing w:val="30"/>
          <w:kern w:val="36"/>
          <w:sz w:val="48"/>
          <w:szCs w:val="48"/>
          <w:lang w:eastAsia="ru-RU"/>
        </w:rPr>
        <w:t>ТЕРАПЕВТИЧНА КАЗКА “БРАТ І СЕСТРА”</w:t>
      </w:r>
    </w:p>
    <w:p w:rsidR="00CB717B" w:rsidRDefault="00CB717B" w:rsidP="00CB717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noProof/>
          <w:color w:val="8F58A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CE2BB8F" wp14:editId="41420B7B">
            <wp:extent cx="3248025" cy="2352675"/>
            <wp:effectExtent l="0" t="0" r="9525" b="9525"/>
            <wp:docPr id="1" name="Рисунок 1" descr="сиблінг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блінг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277" cy="235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D22" w:rsidRPr="00CB717B" w:rsidRDefault="00F44D22" w:rsidP="00CB717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В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одній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хорошій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сім’ї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гарному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будинку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жили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хлопчик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дівчинка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 </w:t>
      </w:r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Були </w:t>
      </w:r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вони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братом і сестрою</w:t>
      </w: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Хлопчика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звали Ваня, 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дівчинку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Маша. Ваня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старший за сестричку. Мама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завжди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казала: “Ви брат і сестра, не </w:t>
      </w:r>
      <w:proofErr w:type="spellStart"/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свар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іться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!” 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Вані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іноді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здавалося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мама любить Машу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більше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обіймає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її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частіше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цукерка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у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Маші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смачні</w:t>
      </w:r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ша</w:t>
      </w:r>
      <w:proofErr w:type="spellEnd"/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А Маша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теж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думала,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мама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міцніше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цілує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Ваню,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більше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з ним </w:t>
      </w:r>
      <w:proofErr w:type="spellStart"/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грає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іколи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не сварить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подумайте, і Маша і Ваня часто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грали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один з одним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навіть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ділилися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цукерками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(коли мама строго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дивилася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них). Але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Вані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іноді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хотілося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бути у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батькі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</w:t>
      </w:r>
      <w:proofErr w:type="spellEnd"/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єдиною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дитиною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Маші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навіть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колись сон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приснився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вона одна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донька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 ось одного разу …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Діти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грались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в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садочку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шукали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скарб</w:t>
      </w:r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карб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знайшли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!</w:t>
      </w: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Справжнісінький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скарб!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Хіба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таке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бува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є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?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Ви можете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повірити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прості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хлопчик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дівчинка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знайшли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справжній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скарб? Ось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повірили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Але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стояв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перед ними 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гарна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справжня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старовинна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скриня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я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його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знайшов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– закричав Ваня!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Я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тобі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допомагала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значить ми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знайшли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його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разом! – Почала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сперечатися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Маша.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я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знайшов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разом!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Я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його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дістав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– А я копала!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А я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приніс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лопатку,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якби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моя лопатка, ми б до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нього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докопалися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lastRenderedPageBreak/>
        <w:t xml:space="preserve">– А </w:t>
      </w:r>
      <w:proofErr w:type="spellStart"/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хотів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копати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взагалі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Ді</w:t>
      </w:r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н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іяк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не могли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зупиниться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продовжували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кричати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один на одного.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Вони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знали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скрині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сидів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малесенький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шкідливий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дідок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чекав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тисячу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рокі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</w:t>
      </w:r>
      <w:proofErr w:type="spellEnd"/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коли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його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витягнуть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скрині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хотів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щоб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брат з сестрою. 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Дідок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звали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Скандальчик, </w:t>
      </w:r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оживав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тільки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тоді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коли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біля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нього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лаялися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діти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І зараз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сповнений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сил: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Ей, – закричав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випустіть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мене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звідси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примовкли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Але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скриньку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відкрили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Ой,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маленький! 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Вигукнула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Маша.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Так, я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старий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нещасний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дідок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просидів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у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скрині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тисячу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років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Спасибі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вам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велике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мене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витягли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Ух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 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вмієш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розмовляти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? А чудеса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робити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вмієш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?</w:t>
      </w: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– Запитав Ваня.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Таааак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хочеш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машинку?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Звичайно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І тут же перед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Ванею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з’явилася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машинка.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мені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? – запитала Маша.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тобі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лялька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? </w:t>
      </w:r>
      <w:proofErr w:type="spellStart"/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ідійде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?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І у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Маші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руках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з’явилася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гарна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лялька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Дідок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попросив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залишити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скрині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і не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розповідати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мамі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татові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нього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.</w:t>
      </w: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прийшли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додому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Мама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приготувала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смачний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обід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стали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розсаджуватися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 </w:t>
      </w:r>
      <w:proofErr w:type="spellStart"/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іл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знову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почалася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суперечка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Я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сиджу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поряд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татом! – 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Казав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Ваня.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минулого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разу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сидів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татом,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сьогодні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буду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сидіти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я! – Кричала Маша.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Суперечка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тривала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хвилин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10. Мама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вже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так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втомилася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від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постійних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суперечок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просто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мовчки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ставила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тарілки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ст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іл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.</w:t>
      </w: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Нарешті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всі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розсілися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мій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хліб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мій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моя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тарілка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я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її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взяла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першою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lastRenderedPageBreak/>
        <w:t xml:space="preserve">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я!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Маша з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Ванею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ні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хвилину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не переставали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лаятися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. Коли </w:t>
      </w:r>
      <w:proofErr w:type="spellStart"/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ісля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обіду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вони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визирнули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в сад,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виявилося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дідок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підріс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.</w:t>
      </w: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 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Обличчя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його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вже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здавалося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таким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гарненьким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милим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почав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скидатися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злих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чарівників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яких</w:t>
      </w:r>
      <w:proofErr w:type="spellEnd"/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бачили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казках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Як дивно,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ідріс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здивувався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Ваня.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Так,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може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поїв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яблук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вирі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</w:t>
      </w:r>
      <w:proofErr w:type="spellEnd"/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? Мама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завжди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каже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корисної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їжі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швидко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ростеш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Міркувала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Маша.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Минуло 5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дні</w:t>
      </w:r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Мама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помітила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діти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стали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тепер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уже і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битися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. А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дідок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кожним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днем ​​</w:t>
      </w:r>
      <w:proofErr w:type="spellStart"/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іс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ріс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. І коли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вранці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діти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вийшли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в сад, вони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по-справжньому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злякалися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Ха </w:t>
      </w:r>
      <w:proofErr w:type="spellStart"/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ха</w:t>
      </w:r>
      <w:proofErr w:type="spellEnd"/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! – 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Тепер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я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повний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сил!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Спасибі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вам, Ваня і Маша!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Ви дали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мені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можливість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вирости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!</w:t>
      </w: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 – Сказав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</w:t>
      </w:r>
      <w:proofErr w:type="spellEnd"/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страшний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жахливий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старий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схожий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тепер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страшне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зубасте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чудовисько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На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пальцях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виросли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величезні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нігті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зуби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стали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гострими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вуха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великими. Голос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грубий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жахливий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Здавалося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зараз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схопить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діточок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Як? 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Злякано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пробелькоті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</w:t>
      </w:r>
      <w:proofErr w:type="spellEnd"/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хлопчик.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– 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Тільки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коли </w:t>
      </w:r>
      <w:proofErr w:type="spellStart"/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ідні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та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близькі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люди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сваряться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тоді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я росту.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Тепер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я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можу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робити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ізні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погані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справи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!</w:t>
      </w: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 Ха-ха </w:t>
      </w:r>
      <w:proofErr w:type="spellStart"/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см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іявся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відразливим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сміхом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забігли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до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будинку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стали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думати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ж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робити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Йдемо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розповімо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мамі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запропонувала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Маша.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– Точно!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Сестра з братом все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розповіли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мамі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Вона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вислухала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їх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засмучено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ж нам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робити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? Мамочка, ми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боїмося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цього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злого старого!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Ну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додому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до нас не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зайде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адже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ми не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лаємося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з татом! </w:t>
      </w:r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А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щоб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він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знову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став маленьким, я думаю вам треба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припинити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сваритись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?! Як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думаєте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?</w:t>
      </w: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 – Мама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дивилася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на Ваню з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Машею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чекала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вони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скажуть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Точно! 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Зраді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</w:t>
      </w:r>
      <w:proofErr w:type="spellEnd"/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хлопчик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– </w:t>
      </w:r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ми не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будемо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лаятися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і у старого не буде сил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рости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робити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капості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!</w:t>
      </w:r>
    </w:p>
    <w:p w:rsidR="00CB717B" w:rsidRPr="00CB717B" w:rsidRDefault="00CB717B" w:rsidP="00CB717B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Обіцяю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обіцяю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обіцяю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–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радісно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сказала Маша.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Відтоді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перестали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кричати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один на одного,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лаятися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разом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зібрали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пазл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побудували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вежу з конструктора. Стали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допомагати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один одному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робити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уроки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навіть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самі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ділилися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цукерками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булочками.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Спочатку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було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складно.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Хотілося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посваритися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нагрубити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або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накричати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Але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дідок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починав </w:t>
      </w:r>
      <w:proofErr w:type="spellStart"/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см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іятись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коли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збиралися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посваритися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Відразу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згадувалось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який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він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був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великий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жахливий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заспокоювалися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 </w:t>
      </w:r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Вони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так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звикли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бути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друзями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скоро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зовсім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забули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чому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раніше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виникали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скандали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.</w:t>
      </w:r>
    </w:p>
    <w:p w:rsidR="00CB717B" w:rsidRPr="00CB717B" w:rsidRDefault="00CB717B" w:rsidP="00CB717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Дідок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ставав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все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меншим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меншим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. І одного разу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діти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знайшли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зовсім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малесеньким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. Вони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сховали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скриню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. І закопали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скриню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в тому ж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місці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, де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його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знайшли</w:t>
      </w:r>
      <w:proofErr w:type="spellEnd"/>
      <w:r w:rsidRPr="00CB717B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.</w:t>
      </w:r>
    </w:p>
    <w:p w:rsidR="00005BD8" w:rsidRPr="00F44D22" w:rsidRDefault="00CB717B" w:rsidP="00F44D22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Arial"/>
          <w:color w:val="404040"/>
          <w:sz w:val="24"/>
          <w:szCs w:val="24"/>
          <w:lang w:eastAsia="ru-RU"/>
        </w:rPr>
      </w:pPr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Мама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зраділа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Її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улюблені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дітки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стали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справжніми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братом і сестрою.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Тепер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вона знала,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ніхто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ніколи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не буде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лаятися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. У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будинку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чувся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тільки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сміх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радісні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голоси</w:t>
      </w:r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.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в</w:t>
      </w:r>
      <w:proofErr w:type="gram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иявилося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,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що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мама любить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їх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абсолютно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однаково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 сильно, кожного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по-своєму</w:t>
      </w:r>
      <w:proofErr w:type="spellEnd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 xml:space="preserve">! </w:t>
      </w:r>
      <w:proofErr w:type="spellStart"/>
      <w:r w:rsidRPr="00CB717B">
        <w:rPr>
          <w:rFonts w:ascii="inherit" w:eastAsia="Times New Roman" w:hAnsi="inherit" w:cs="Arial"/>
          <w:color w:val="404040"/>
          <w:sz w:val="24"/>
          <w:szCs w:val="24"/>
          <w:lang w:eastAsia="ru-RU"/>
        </w:rPr>
        <w:t>Дуже</w:t>
      </w:r>
      <w:bookmarkStart w:id="0" w:name="_GoBack"/>
      <w:bookmarkEnd w:id="0"/>
      <w:proofErr w:type="spellEnd"/>
    </w:p>
    <w:sectPr w:rsidR="00005BD8" w:rsidRPr="00F44D22" w:rsidSect="00005B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7B"/>
    <w:rsid w:val="00005BD8"/>
    <w:rsid w:val="00221884"/>
    <w:rsid w:val="00CB717B"/>
    <w:rsid w:val="00F4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15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96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ytpsyholog.files.wordpress.com/2015/12/d181d0b8d0b1d0bbd196d0bdd0b3d0b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2020-02-04T20:55:00Z</cp:lastPrinted>
  <dcterms:created xsi:type="dcterms:W3CDTF">2020-02-04T19:21:00Z</dcterms:created>
  <dcterms:modified xsi:type="dcterms:W3CDTF">2020-02-04T20:57:00Z</dcterms:modified>
</cp:coreProperties>
</file>