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A0" w:rsidRPr="003C4255" w:rsidRDefault="00485CA0" w:rsidP="00302848">
      <w:pPr>
        <w:pStyle w:val="a3"/>
        <w:shd w:val="clear" w:color="auto" w:fill="FFFFFF"/>
        <w:spacing w:before="0" w:beforeAutospacing="0" w:after="0" w:afterAutospacing="0" w:line="276" w:lineRule="auto"/>
        <w:rPr>
          <w:spacing w:val="-4"/>
          <w:lang w:val="ru-RU"/>
        </w:rPr>
      </w:pPr>
    </w:p>
    <w:p w:rsidR="00485CA0" w:rsidRPr="003C4255" w:rsidRDefault="00A83419" w:rsidP="0030284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pacing w:val="-4"/>
          <w:lang w:val="ru-RU"/>
        </w:rPr>
      </w:pPr>
      <w:r>
        <w:rPr>
          <w:b/>
          <w:spacing w:val="-4"/>
          <w:lang w:val="ru-RU"/>
        </w:rPr>
        <w:t xml:space="preserve"> </w:t>
      </w:r>
      <w:r w:rsidR="00302848">
        <w:rPr>
          <w:b/>
          <w:spacing w:val="-4"/>
          <w:lang w:val="ru-RU"/>
        </w:rPr>
        <w:t>30.03.2020</w:t>
      </w:r>
    </w:p>
    <w:p w:rsidR="00485CA0" w:rsidRPr="00302848" w:rsidRDefault="00485CA0" w:rsidP="00485CA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lang w:val="ru-RU"/>
        </w:rPr>
      </w:pPr>
      <w:r w:rsidRPr="00302848">
        <w:rPr>
          <w:b/>
          <w:spacing w:val="-4"/>
          <w:lang w:val="ru-RU"/>
        </w:rPr>
        <w:t xml:space="preserve">Тема: </w:t>
      </w:r>
      <w:proofErr w:type="spellStart"/>
      <w:r w:rsidRPr="00302848">
        <w:rPr>
          <w:b/>
          <w:spacing w:val="-4"/>
          <w:lang w:val="ru-RU"/>
        </w:rPr>
        <w:t>Сучасні</w:t>
      </w:r>
      <w:proofErr w:type="spellEnd"/>
      <w:r w:rsidRPr="00302848">
        <w:rPr>
          <w:b/>
          <w:spacing w:val="-4"/>
          <w:lang w:val="ru-RU"/>
        </w:rPr>
        <w:t xml:space="preserve"> </w:t>
      </w:r>
      <w:proofErr w:type="spellStart"/>
      <w:r w:rsidRPr="00302848">
        <w:rPr>
          <w:b/>
          <w:spacing w:val="-4"/>
          <w:lang w:val="ru-RU"/>
        </w:rPr>
        <w:t>силікатні</w:t>
      </w:r>
      <w:proofErr w:type="spellEnd"/>
      <w:r w:rsidRPr="00302848">
        <w:rPr>
          <w:b/>
          <w:spacing w:val="-4"/>
          <w:lang w:val="ru-RU"/>
        </w:rPr>
        <w:t xml:space="preserve"> </w:t>
      </w:r>
      <w:proofErr w:type="spellStart"/>
      <w:proofErr w:type="gramStart"/>
      <w:r w:rsidRPr="00302848">
        <w:rPr>
          <w:b/>
          <w:spacing w:val="-4"/>
          <w:lang w:val="ru-RU"/>
        </w:rPr>
        <w:t>матер</w:t>
      </w:r>
      <w:proofErr w:type="gramEnd"/>
      <w:r w:rsidRPr="00302848">
        <w:rPr>
          <w:b/>
          <w:spacing w:val="-4"/>
          <w:lang w:val="ru-RU"/>
        </w:rPr>
        <w:t>іали</w:t>
      </w:r>
      <w:proofErr w:type="spellEnd"/>
      <w:r w:rsidRPr="00302848">
        <w:rPr>
          <w:b/>
          <w:spacing w:val="-4"/>
          <w:lang w:val="ru-RU"/>
        </w:rPr>
        <w:t>.</w:t>
      </w:r>
      <w:r w:rsidRPr="00302848">
        <w:rPr>
          <w:b/>
          <w:lang w:val="ru-RU"/>
        </w:rPr>
        <w:t xml:space="preserve">   </w:t>
      </w:r>
    </w:p>
    <w:p w:rsidR="00A83419" w:rsidRDefault="00A83419" w:rsidP="00485CA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5CA0" w:rsidRPr="00A83419" w:rsidRDefault="00A83419" w:rsidP="005A6D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Опрацювати новий матеріал пропоную за &amp; 29</w:t>
      </w:r>
      <w:r w:rsidR="00453D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підручника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конспектом та відео (</w:t>
      </w:r>
      <w:proofErr w:type="spellStart"/>
      <w:r w:rsidRPr="00302848">
        <w:rPr>
          <w:b/>
          <w:spacing w:val="-4"/>
          <w:lang w:val="ru-RU"/>
        </w:rPr>
        <w:t>Сучасні</w:t>
      </w:r>
      <w:proofErr w:type="spellEnd"/>
      <w:r w:rsidRPr="00302848">
        <w:rPr>
          <w:b/>
          <w:spacing w:val="-4"/>
          <w:lang w:val="ru-RU"/>
        </w:rPr>
        <w:t xml:space="preserve"> </w:t>
      </w:r>
      <w:proofErr w:type="spellStart"/>
      <w:r w:rsidRPr="00302848">
        <w:rPr>
          <w:b/>
          <w:spacing w:val="-4"/>
          <w:lang w:val="ru-RU"/>
        </w:rPr>
        <w:t>силікатні</w:t>
      </w:r>
      <w:proofErr w:type="spellEnd"/>
      <w:r w:rsidRPr="00302848">
        <w:rPr>
          <w:b/>
          <w:spacing w:val="-4"/>
          <w:lang w:val="ru-RU"/>
        </w:rPr>
        <w:t xml:space="preserve"> </w:t>
      </w:r>
      <w:proofErr w:type="spellStart"/>
      <w:r w:rsidRPr="00302848">
        <w:rPr>
          <w:b/>
          <w:spacing w:val="-4"/>
          <w:lang w:val="ru-RU"/>
        </w:rPr>
        <w:t>матеріали</w:t>
      </w:r>
      <w:proofErr w:type="spellEnd"/>
      <w:r>
        <w:rPr>
          <w:b/>
          <w:spacing w:val="-4"/>
          <w:lang w:val="ru-RU"/>
        </w:rPr>
        <w:t xml:space="preserve"> </w:t>
      </w:r>
      <w:proofErr w:type="spellStart"/>
      <w:r>
        <w:rPr>
          <w:b/>
          <w:spacing w:val="-4"/>
          <w:lang w:val="ru-RU"/>
        </w:rPr>
        <w:t>відео</w:t>
      </w:r>
      <w:proofErr w:type="spellEnd"/>
      <w:r>
        <w:rPr>
          <w:b/>
          <w:spacing w:val="-4"/>
          <w:lang w:val="ru-RU"/>
        </w:rPr>
        <w:t>.</w:t>
      </w:r>
      <w:r w:rsidRPr="00A8341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УоиТи</w:t>
      </w:r>
      <w:proofErr w:type="spellEnd"/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E36BD1">
        <w:rPr>
          <w:b/>
          <w:spacing w:val="-4"/>
          <w:lang w:val="uk-UA"/>
        </w:rPr>
        <w:t xml:space="preserve"> Одеська </w:t>
      </w:r>
      <w:proofErr w:type="spellStart"/>
      <w:r w:rsidRPr="00E36BD1">
        <w:rPr>
          <w:b/>
          <w:spacing w:val="-4"/>
          <w:lang w:val="uk-UA"/>
        </w:rPr>
        <w:t>зош</w:t>
      </w:r>
      <w:proofErr w:type="spellEnd"/>
      <w:r w:rsidRPr="00E36BD1">
        <w:rPr>
          <w:b/>
          <w:spacing w:val="-4"/>
          <w:lang w:val="uk-UA"/>
        </w:rPr>
        <w:t xml:space="preserve"> 28. Тетяна </w:t>
      </w:r>
      <w:proofErr w:type="spellStart"/>
      <w:r w:rsidRPr="00E36BD1">
        <w:rPr>
          <w:b/>
          <w:spacing w:val="-4"/>
          <w:lang w:val="uk-UA"/>
        </w:rPr>
        <w:t>Паладенко</w:t>
      </w:r>
      <w:proofErr w:type="spellEnd"/>
      <w:r w:rsidRPr="00E36BD1">
        <w:rPr>
          <w:b/>
          <w:spacing w:val="-4"/>
          <w:lang w:val="uk-UA"/>
        </w:rPr>
        <w:t xml:space="preserve"> 13 березня 2020) </w:t>
      </w:r>
    </w:p>
    <w:p w:rsidR="00E36BD1" w:rsidRDefault="00E36BD1" w:rsidP="00485C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5CA0" w:rsidRPr="00D80D20" w:rsidRDefault="00E36BD1" w:rsidP="00485C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Сьогодні  ви розглянете</w:t>
      </w:r>
      <w:r w:rsidRPr="003C42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основні види силікатів.</w:t>
      </w:r>
      <w:r w:rsidRPr="00C730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85CA0" w:rsidRPr="00C730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Цемент, бетон, цегла, кераміка, скло — продукція силікатної промисловості. Назва підказує, що до їх виробництва причетний Силіцій, а точніше його сполуки.</w:t>
      </w:r>
    </w:p>
    <w:p w:rsidR="00485CA0" w:rsidRPr="00C73063" w:rsidRDefault="00485CA0" w:rsidP="00485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0249">
        <w:rPr>
          <w:rFonts w:ascii="Times New Roman" w:eastAsia="Times New Roman" w:hAnsi="Times New Roman" w:cs="Times New Roman"/>
          <w:b/>
          <w:i/>
          <w:sz w:val="24"/>
          <w:szCs w:val="24"/>
          <w:bdr w:val="single" w:sz="4" w:space="0" w:color="auto"/>
          <w:lang w:val="uk-UA" w:eastAsia="ru-RU"/>
        </w:rPr>
        <w:t>Силіцій</w:t>
      </w:r>
      <w:r w:rsidRPr="00740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другий за поширеністю хімічний елемент земної кори, а силікатні матеріали — одні з найпоширеніших будівельних і конструкційних матеріалів, які використовуються людиною.</w:t>
      </w:r>
    </w:p>
    <w:p w:rsidR="00485CA0" w:rsidRPr="002F547C" w:rsidRDefault="00E36BD1" w:rsidP="00485CA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Схема</w:t>
      </w:r>
      <w:r w:rsidR="00485C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«А</w:t>
      </w:r>
      <w:r w:rsidR="00485CA0" w:rsidRPr="002F5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соційован</w:t>
      </w:r>
      <w:r w:rsidR="00485C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485CA0" w:rsidRPr="002F5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квітк</w:t>
      </w:r>
      <w:r w:rsidR="00485C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а»</w:t>
      </w:r>
      <w:r w:rsidR="00485CA0" w:rsidRPr="002F54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85CA0" w:rsidRPr="00F6718A" w:rsidRDefault="00485CA0" w:rsidP="00485CA0">
      <w:pPr>
        <w:spacing w:after="0" w:line="276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0" cy="2838450"/>
            <wp:effectExtent l="0" t="19050" r="0" b="57150"/>
            <wp:docPr id="2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485CA0" w:rsidRDefault="00485CA0" w:rsidP="00485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6BD1" w:rsidRDefault="00E36BD1" w:rsidP="00485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36BD1" w:rsidRPr="00453D37" w:rsidRDefault="00453D37" w:rsidP="00485CA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53D3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Характеристика силікатів.</w:t>
      </w:r>
    </w:p>
    <w:p w:rsidR="00E36BD1" w:rsidRDefault="00E36BD1" w:rsidP="00485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85CA0" w:rsidRDefault="00485CA0" w:rsidP="00485CA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5"/>
        <w:tblW w:w="9904" w:type="dxa"/>
        <w:tblLayout w:type="fixed"/>
        <w:tblLook w:val="04A0"/>
      </w:tblPr>
      <w:tblGrid>
        <w:gridCol w:w="1384"/>
        <w:gridCol w:w="2268"/>
        <w:gridCol w:w="2835"/>
        <w:gridCol w:w="3417"/>
      </w:tblGrid>
      <w:tr w:rsidR="00485CA0" w:rsidTr="00453D37">
        <w:tc>
          <w:tcPr>
            <w:tcW w:w="1384" w:type="dxa"/>
            <w:vAlign w:val="center"/>
          </w:tcPr>
          <w:p w:rsidR="00485CA0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  <w:rPr>
                <w:rStyle w:val="a4"/>
                <w:color w:val="212121"/>
              </w:rPr>
            </w:pPr>
            <w:r>
              <w:rPr>
                <w:rStyle w:val="a4"/>
                <w:color w:val="212121"/>
              </w:rPr>
              <w:t xml:space="preserve">Назва </w:t>
            </w:r>
            <w:proofErr w:type="spellStart"/>
            <w:r>
              <w:rPr>
                <w:rStyle w:val="a4"/>
                <w:color w:val="212121"/>
              </w:rPr>
              <w:t>силікат-ного</w:t>
            </w:r>
            <w:proofErr w:type="spellEnd"/>
            <w:r>
              <w:rPr>
                <w:rStyle w:val="a4"/>
                <w:color w:val="212121"/>
              </w:rPr>
              <w:t xml:space="preserve"> матеріалу</w:t>
            </w:r>
          </w:p>
        </w:tc>
        <w:tc>
          <w:tcPr>
            <w:tcW w:w="2268" w:type="dxa"/>
            <w:vAlign w:val="center"/>
          </w:tcPr>
          <w:p w:rsidR="00485CA0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  <w:rPr>
                <w:rStyle w:val="a4"/>
                <w:color w:val="212121"/>
              </w:rPr>
            </w:pPr>
            <w:r>
              <w:rPr>
                <w:rStyle w:val="a4"/>
                <w:color w:val="212121"/>
              </w:rPr>
              <w:t>Хімічний склад</w:t>
            </w:r>
          </w:p>
        </w:tc>
        <w:tc>
          <w:tcPr>
            <w:tcW w:w="2835" w:type="dxa"/>
            <w:vAlign w:val="center"/>
          </w:tcPr>
          <w:p w:rsidR="00485CA0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  <w:rPr>
                <w:rStyle w:val="a4"/>
                <w:color w:val="212121"/>
              </w:rPr>
            </w:pPr>
            <w:r>
              <w:rPr>
                <w:rStyle w:val="a4"/>
                <w:color w:val="212121"/>
              </w:rPr>
              <w:t>Застосування</w:t>
            </w:r>
          </w:p>
        </w:tc>
        <w:tc>
          <w:tcPr>
            <w:tcW w:w="3417" w:type="dxa"/>
            <w:vAlign w:val="center"/>
          </w:tcPr>
          <w:p w:rsidR="00485CA0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  <w:rPr>
                <w:rStyle w:val="a4"/>
                <w:color w:val="212121"/>
              </w:rPr>
            </w:pPr>
            <w:r>
              <w:rPr>
                <w:rStyle w:val="a4"/>
                <w:color w:val="212121"/>
              </w:rPr>
              <w:t>Рівняння реакції</w:t>
            </w:r>
          </w:p>
        </w:tc>
      </w:tr>
      <w:tr w:rsidR="00485CA0" w:rsidRPr="00302848" w:rsidTr="00453D37">
        <w:tc>
          <w:tcPr>
            <w:tcW w:w="1384" w:type="dxa"/>
            <w:vAlign w:val="center"/>
          </w:tcPr>
          <w:p w:rsidR="00485CA0" w:rsidRPr="006C4A86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  <w:rPr>
                <w:rStyle w:val="a4"/>
                <w:color w:val="212121"/>
              </w:rPr>
            </w:pPr>
            <w:r w:rsidRPr="006C4A86">
              <w:rPr>
                <w:rStyle w:val="a4"/>
                <w:color w:val="212121"/>
              </w:rPr>
              <w:t>Скло</w:t>
            </w:r>
          </w:p>
        </w:tc>
        <w:tc>
          <w:tcPr>
            <w:tcW w:w="2268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  <w:r w:rsidRPr="00CF6801">
              <w:t>сода Na</w:t>
            </w:r>
            <w:r w:rsidRPr="00CF6801">
              <w:rPr>
                <w:vertAlign w:val="subscript"/>
              </w:rPr>
              <w:t>2</w:t>
            </w:r>
            <w:r w:rsidRPr="00CF6801">
              <w:t>CО</w:t>
            </w:r>
            <w:r w:rsidRPr="00CF6801">
              <w:rPr>
                <w:vertAlign w:val="subscript"/>
              </w:rPr>
              <w:t>3</w:t>
            </w:r>
            <w:r w:rsidRPr="00CF6801">
              <w:t>, вапняк СаСО</w:t>
            </w:r>
            <w:r w:rsidRPr="00CF6801">
              <w:rPr>
                <w:vertAlign w:val="subscript"/>
              </w:rPr>
              <w:t>3</w:t>
            </w:r>
            <w:r w:rsidRPr="00CF6801">
              <w:t xml:space="preserve"> і пісок SiО</w:t>
            </w:r>
            <w:r w:rsidRPr="00CF6801">
              <w:rPr>
                <w:vertAlign w:val="subscript"/>
              </w:rPr>
              <w:t>2→</w:t>
            </w:r>
            <w:r w:rsidRPr="00CF6801">
              <w:t xml:space="preserve"> спрощеною формулою: Na</w:t>
            </w:r>
            <w:r w:rsidRPr="00CF6801">
              <w:rPr>
                <w:vertAlign w:val="subscript"/>
              </w:rPr>
              <w:t>2</w:t>
            </w:r>
            <w:r w:rsidRPr="00CF6801">
              <w:t xml:space="preserve">О • </w:t>
            </w:r>
            <w:proofErr w:type="spellStart"/>
            <w:r w:rsidRPr="00CF6801">
              <w:t>СаО</w:t>
            </w:r>
            <w:proofErr w:type="spellEnd"/>
            <w:r w:rsidRPr="00CF6801">
              <w:t xml:space="preserve"> • 6SiО</w:t>
            </w:r>
            <w:r w:rsidRPr="00CF6801">
              <w:rPr>
                <w:vertAlign w:val="subscript"/>
              </w:rPr>
              <w:t>2</w:t>
            </w:r>
          </w:p>
        </w:tc>
        <w:tc>
          <w:tcPr>
            <w:tcW w:w="2835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rPr>
                <w:rStyle w:val="a4"/>
                <w:b w:val="0"/>
              </w:rPr>
            </w:pPr>
            <w:r w:rsidRPr="00CF6801">
              <w:rPr>
                <w:rStyle w:val="a4"/>
                <w:b w:val="0"/>
              </w:rPr>
              <w:t xml:space="preserve">хімічний посуд, лампочки, у медицині (кварцові лампи); емаль — це матеріал, виготовлений із звичайної скломаси шляхом додавання до неї </w:t>
            </w:r>
            <w:proofErr w:type="spellStart"/>
            <w:r w:rsidRPr="00CF6801">
              <w:rPr>
                <w:rStyle w:val="a4"/>
                <w:b w:val="0"/>
              </w:rPr>
              <w:t>станум</w:t>
            </w:r>
            <w:proofErr w:type="spellEnd"/>
            <w:r w:rsidRPr="00CF6801">
              <w:rPr>
                <w:rStyle w:val="a4"/>
                <w:b w:val="0"/>
              </w:rPr>
              <w:t>(IV) оксиду</w:t>
            </w:r>
          </w:p>
        </w:tc>
        <w:tc>
          <w:tcPr>
            <w:tcW w:w="3417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</w:pPr>
            <w:r w:rsidRPr="00CF6801">
              <w:t>Na</w:t>
            </w:r>
            <w:r w:rsidRPr="00CF6801">
              <w:rPr>
                <w:vertAlign w:val="subscript"/>
              </w:rPr>
              <w:t>2</w:t>
            </w:r>
            <w:r w:rsidRPr="00CF6801">
              <w:t>CО</w:t>
            </w:r>
            <w:r w:rsidRPr="00CF6801">
              <w:rPr>
                <w:vertAlign w:val="subscript"/>
              </w:rPr>
              <w:t>3</w:t>
            </w:r>
            <w:r w:rsidRPr="00CF6801">
              <w:t xml:space="preserve"> + SiО</w:t>
            </w:r>
            <w:r w:rsidRPr="00CF6801">
              <w:rPr>
                <w:vertAlign w:val="subscript"/>
              </w:rPr>
              <w:t>2</w:t>
            </w:r>
            <w:r w:rsidRPr="00CF6801">
              <w:t xml:space="preserve"> = Na</w:t>
            </w:r>
            <w:r w:rsidRPr="00CF6801">
              <w:rPr>
                <w:vertAlign w:val="subscript"/>
              </w:rPr>
              <w:t>2</w:t>
            </w:r>
            <w:r w:rsidRPr="00CF6801">
              <w:t>SiО</w:t>
            </w:r>
            <w:r w:rsidRPr="00CF6801">
              <w:rPr>
                <w:vertAlign w:val="subscript"/>
              </w:rPr>
              <w:t>3</w:t>
            </w:r>
            <w:r w:rsidRPr="00CF6801">
              <w:t xml:space="preserve"> + CО</w:t>
            </w:r>
            <w:r w:rsidRPr="00CF6801">
              <w:rPr>
                <w:vertAlign w:val="subscript"/>
              </w:rPr>
              <w:t>2</w:t>
            </w:r>
            <w:r w:rsidRPr="00CF6801">
              <w:t>↑</w:t>
            </w:r>
          </w:p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</w:pPr>
            <w:r w:rsidRPr="00CF6801">
              <w:t>СаСО</w:t>
            </w:r>
            <w:r w:rsidRPr="00CF6801">
              <w:rPr>
                <w:vertAlign w:val="subscript"/>
              </w:rPr>
              <w:t>3</w:t>
            </w:r>
            <w:r w:rsidRPr="00CF6801">
              <w:t xml:space="preserve"> + SiO</w:t>
            </w:r>
            <w:r w:rsidRPr="00CF6801">
              <w:rPr>
                <w:vertAlign w:val="subscript"/>
              </w:rPr>
              <w:t>2</w:t>
            </w:r>
            <w:r w:rsidRPr="00CF6801">
              <w:t xml:space="preserve"> = CaSiО</w:t>
            </w:r>
            <w:r w:rsidRPr="00CF6801">
              <w:rPr>
                <w:vertAlign w:val="subscript"/>
              </w:rPr>
              <w:t>3</w:t>
            </w:r>
            <w:r w:rsidRPr="00CF6801">
              <w:t xml:space="preserve"> + СО</w:t>
            </w:r>
            <w:r w:rsidRPr="00CF6801">
              <w:rPr>
                <w:vertAlign w:val="subscript"/>
              </w:rPr>
              <w:t>2</w:t>
            </w:r>
            <w:r w:rsidRPr="00CF6801">
              <w:t>↑</w:t>
            </w:r>
          </w:p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</w:p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</w:p>
        </w:tc>
      </w:tr>
      <w:tr w:rsidR="00485CA0" w:rsidRPr="00445169" w:rsidTr="00453D37">
        <w:tc>
          <w:tcPr>
            <w:tcW w:w="1384" w:type="dxa"/>
            <w:vAlign w:val="center"/>
          </w:tcPr>
          <w:p w:rsidR="00485CA0" w:rsidRPr="006C4A86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  <w:rPr>
                <w:rStyle w:val="a4"/>
                <w:color w:val="212121"/>
              </w:rPr>
            </w:pPr>
            <w:r w:rsidRPr="006C4A86">
              <w:rPr>
                <w:rStyle w:val="a4"/>
                <w:color w:val="212121"/>
              </w:rPr>
              <w:lastRenderedPageBreak/>
              <w:t>Цемент</w:t>
            </w:r>
          </w:p>
        </w:tc>
        <w:tc>
          <w:tcPr>
            <w:tcW w:w="2268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  <w:r w:rsidRPr="00CF6801">
              <w:rPr>
                <w:shd w:val="clear" w:color="auto" w:fill="FFFFFF"/>
              </w:rPr>
              <w:t xml:space="preserve">62-76 % </w:t>
            </w:r>
            <w:proofErr w:type="spellStart"/>
            <w:r w:rsidRPr="00CF6801">
              <w:rPr>
                <w:shd w:val="clear" w:color="auto" w:fill="FFFFFF"/>
              </w:rPr>
              <w:t>СаО</w:t>
            </w:r>
            <w:proofErr w:type="spellEnd"/>
            <w:r w:rsidRPr="00CF6801">
              <w:rPr>
                <w:shd w:val="clear" w:color="auto" w:fill="FFFFFF"/>
              </w:rPr>
              <w:t>, 20-24 % SiO</w:t>
            </w:r>
            <w:r w:rsidRPr="00CF6801">
              <w:rPr>
                <w:shd w:val="clear" w:color="auto" w:fill="FFFFFF"/>
                <w:vertAlign w:val="subscript"/>
              </w:rPr>
              <w:t>2</w:t>
            </w:r>
            <w:r w:rsidRPr="00CF6801">
              <w:rPr>
                <w:shd w:val="clear" w:color="auto" w:fill="FFFFFF"/>
              </w:rPr>
              <w:t>, 4-7 % Al</w:t>
            </w:r>
            <w:r w:rsidRPr="00CF6801">
              <w:rPr>
                <w:shd w:val="clear" w:color="auto" w:fill="FFFFFF"/>
                <w:vertAlign w:val="subscript"/>
              </w:rPr>
              <w:t>2</w:t>
            </w:r>
            <w:r w:rsidRPr="00CF6801">
              <w:rPr>
                <w:shd w:val="clear" w:color="auto" w:fill="FFFFFF"/>
              </w:rPr>
              <w:t>O</w:t>
            </w:r>
            <w:r w:rsidRPr="00CF6801">
              <w:rPr>
                <w:shd w:val="clear" w:color="auto" w:fill="FFFFFF"/>
                <w:vertAlign w:val="subscript"/>
              </w:rPr>
              <w:t>3</w:t>
            </w:r>
            <w:r w:rsidRPr="00CF6801">
              <w:rPr>
                <w:shd w:val="clear" w:color="auto" w:fill="FFFFFF"/>
              </w:rPr>
              <w:t>, незначну кількість Fe</w:t>
            </w:r>
            <w:r w:rsidRPr="00CF6801">
              <w:rPr>
                <w:shd w:val="clear" w:color="auto" w:fill="FFFFFF"/>
                <w:vertAlign w:val="subscript"/>
              </w:rPr>
              <w:t>2</w:t>
            </w:r>
            <w:r w:rsidRPr="00CF6801">
              <w:rPr>
                <w:shd w:val="clear" w:color="auto" w:fill="FFFFFF"/>
              </w:rPr>
              <w:t>O</w:t>
            </w:r>
            <w:r w:rsidRPr="00CF6801">
              <w:rPr>
                <w:shd w:val="clear" w:color="auto" w:fill="FFFFFF"/>
                <w:vertAlign w:val="subscript"/>
              </w:rPr>
              <w:t>3</w:t>
            </w:r>
            <w:r w:rsidRPr="00CF6801">
              <w:rPr>
                <w:shd w:val="clear" w:color="auto" w:fill="FFFFFF"/>
              </w:rPr>
              <w:t xml:space="preserve"> та </w:t>
            </w:r>
            <w:proofErr w:type="spellStart"/>
            <w:r w:rsidRPr="00CF6801">
              <w:rPr>
                <w:shd w:val="clear" w:color="auto" w:fill="FFFFFF"/>
              </w:rPr>
              <w:t>MgO</w:t>
            </w:r>
            <w:proofErr w:type="spellEnd"/>
          </w:p>
        </w:tc>
        <w:tc>
          <w:tcPr>
            <w:tcW w:w="2835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rPr>
                <w:rStyle w:val="a4"/>
                <w:b w:val="0"/>
              </w:rPr>
            </w:pPr>
            <w:r w:rsidRPr="00CF6801">
              <w:rPr>
                <w:rStyle w:val="a4"/>
                <w:b w:val="0"/>
              </w:rPr>
              <w:t>є незамінним зв'язувальним матеріалом для цегли, будівельних блоків</w:t>
            </w:r>
          </w:p>
        </w:tc>
        <w:tc>
          <w:tcPr>
            <w:tcW w:w="3417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  <w:r w:rsidRPr="00CF6801">
              <w:rPr>
                <w:bCs/>
                <w:noProof/>
                <w:lang w:val="ru-RU" w:eastAsia="ru-RU"/>
              </w:rPr>
              <w:drawing>
                <wp:inline distT="0" distB="0" distL="0" distR="0">
                  <wp:extent cx="2042548" cy="225631"/>
                  <wp:effectExtent l="0" t="0" r="0" b="3175"/>
                  <wp:docPr id="5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22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CA0" w:rsidRPr="008571A9" w:rsidTr="00453D37">
        <w:tc>
          <w:tcPr>
            <w:tcW w:w="1384" w:type="dxa"/>
            <w:vAlign w:val="center"/>
          </w:tcPr>
          <w:p w:rsidR="00485CA0" w:rsidRPr="006C4A86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  <w:rPr>
                <w:rStyle w:val="a4"/>
                <w:color w:val="212121"/>
              </w:rPr>
            </w:pPr>
            <w:r w:rsidRPr="006C4A86">
              <w:rPr>
                <w:rStyle w:val="a4"/>
                <w:color w:val="212121"/>
              </w:rPr>
              <w:t>Глина (кераміка, фаянс, порцеляна)</w:t>
            </w:r>
          </w:p>
        </w:tc>
        <w:tc>
          <w:tcPr>
            <w:tcW w:w="2268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rPr>
                <w:rStyle w:val="a4"/>
                <w:b w:val="0"/>
              </w:rPr>
            </w:pPr>
            <w:r w:rsidRPr="00CF6801">
              <w:rPr>
                <w:rStyle w:val="a4"/>
                <w:b w:val="0"/>
              </w:rPr>
              <w:t>порцеляна — один із видів тонкої кераміки, складається в основному з SiО2, Al2О3 і К2О;</w:t>
            </w:r>
            <w:r w:rsidRPr="00CF6801">
              <w:t xml:space="preserve"> Фаянс — керамічний матеріал, схожий на порцеляну(різні співвідношення), покритий тонкою склоподібною плівкою — поливою. </w:t>
            </w:r>
          </w:p>
        </w:tc>
        <w:tc>
          <w:tcPr>
            <w:tcW w:w="2835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</w:pPr>
            <w:r w:rsidRPr="00CF6801">
              <w:t xml:space="preserve">виготовляють санітарно-технічні вироби, електроізолятори, предмети побуту і художні вироби; із фаянсу виготовляють облицювальну плитку, посуд, художні вироби. </w:t>
            </w:r>
          </w:p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rPr>
                <w:rStyle w:val="a4"/>
                <w:b w:val="0"/>
              </w:rPr>
            </w:pPr>
            <w:r w:rsidRPr="00CF6801">
              <w:t>Кераміка використовується у будівництві(цегла, панелі для стін, плитка для підлоги, черепиця, труби, глиняний посуд)</w:t>
            </w:r>
          </w:p>
        </w:tc>
        <w:tc>
          <w:tcPr>
            <w:tcW w:w="3417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  <w:r w:rsidRPr="00CF6801">
              <w:rPr>
                <w:shd w:val="clear" w:color="auto" w:fill="FFFFFF"/>
              </w:rPr>
              <w:t>Al</w:t>
            </w:r>
            <w:r w:rsidRPr="00CF6801">
              <w:rPr>
                <w:shd w:val="clear" w:color="auto" w:fill="FFFFFF"/>
                <w:vertAlign w:val="subscript"/>
              </w:rPr>
              <w:t>2</w:t>
            </w:r>
            <w:r w:rsidRPr="00CF6801">
              <w:rPr>
                <w:shd w:val="clear" w:color="auto" w:fill="FFFFFF"/>
              </w:rPr>
              <w:t>O</w:t>
            </w:r>
            <w:r w:rsidRPr="00CF6801">
              <w:rPr>
                <w:shd w:val="clear" w:color="auto" w:fill="FFFFFF"/>
                <w:vertAlign w:val="subscript"/>
              </w:rPr>
              <w:t>3</w:t>
            </w:r>
            <w:r w:rsidRPr="00CF6801">
              <w:rPr>
                <w:shd w:val="clear" w:color="auto" w:fill="FFFFFF"/>
              </w:rPr>
              <w:t> + 6HCl = 2AlCl</w:t>
            </w:r>
            <w:r w:rsidRPr="00CF6801">
              <w:rPr>
                <w:shd w:val="clear" w:color="auto" w:fill="FFFFFF"/>
                <w:vertAlign w:val="subscript"/>
              </w:rPr>
              <w:t>3</w:t>
            </w:r>
            <w:r w:rsidRPr="00CF6801">
              <w:rPr>
                <w:shd w:val="clear" w:color="auto" w:fill="FFFFFF"/>
              </w:rPr>
              <w:t> + 3H</w:t>
            </w:r>
            <w:r w:rsidRPr="00CF6801">
              <w:rPr>
                <w:shd w:val="clear" w:color="auto" w:fill="FFFFFF"/>
                <w:vertAlign w:val="subscript"/>
              </w:rPr>
              <w:t>2</w:t>
            </w:r>
            <w:r w:rsidRPr="00CF6801">
              <w:rPr>
                <w:shd w:val="clear" w:color="auto" w:fill="FFFFFF"/>
              </w:rPr>
              <w:t>O</w:t>
            </w:r>
          </w:p>
        </w:tc>
      </w:tr>
      <w:tr w:rsidR="00485CA0" w:rsidRPr="00445169" w:rsidTr="00453D37">
        <w:tc>
          <w:tcPr>
            <w:tcW w:w="1384" w:type="dxa"/>
            <w:vAlign w:val="center"/>
          </w:tcPr>
          <w:p w:rsidR="00485CA0" w:rsidRPr="006C4A86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  <w:rPr>
                <w:rStyle w:val="a4"/>
                <w:color w:val="212121"/>
              </w:rPr>
            </w:pPr>
            <w:r w:rsidRPr="006C4A86">
              <w:rPr>
                <w:rStyle w:val="a4"/>
                <w:color w:val="212121"/>
              </w:rPr>
              <w:t>Бетон</w:t>
            </w:r>
          </w:p>
        </w:tc>
        <w:tc>
          <w:tcPr>
            <w:tcW w:w="2268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rPr>
                <w:rStyle w:val="a4"/>
                <w:b w:val="0"/>
              </w:rPr>
            </w:pPr>
            <w:proofErr w:type="spellStart"/>
            <w:r w:rsidRPr="00CF6801">
              <w:t>СаО</w:t>
            </w:r>
            <w:proofErr w:type="spellEnd"/>
            <w:r w:rsidRPr="00CF6801">
              <w:t>, Al</w:t>
            </w:r>
            <w:r w:rsidRPr="00CF6801">
              <w:rPr>
                <w:rStyle w:val="ft84"/>
              </w:rPr>
              <w:t>2</w:t>
            </w:r>
            <w:r w:rsidRPr="00CF6801">
              <w:t>O</w:t>
            </w:r>
            <w:r w:rsidRPr="00CF6801">
              <w:rPr>
                <w:rStyle w:val="ft84"/>
              </w:rPr>
              <w:t>3</w:t>
            </w:r>
            <w:r w:rsidRPr="00CF6801">
              <w:t>, SiO</w:t>
            </w:r>
            <w:r w:rsidRPr="00CF6801">
              <w:rPr>
                <w:rStyle w:val="ft84"/>
              </w:rPr>
              <w:t>2 </w:t>
            </w:r>
            <w:r w:rsidRPr="00CF6801">
              <w:t>і Fe</w:t>
            </w:r>
            <w:r w:rsidRPr="00CF6801">
              <w:rPr>
                <w:rStyle w:val="ft84"/>
              </w:rPr>
              <w:t>2</w:t>
            </w:r>
            <w:r w:rsidRPr="00CF6801">
              <w:t>O</w:t>
            </w:r>
            <w:r w:rsidRPr="00CF6801">
              <w:rPr>
                <w:rStyle w:val="ft84"/>
              </w:rPr>
              <w:t>3</w:t>
            </w:r>
          </w:p>
        </w:tc>
        <w:tc>
          <w:tcPr>
            <w:tcW w:w="2835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rPr>
                <w:rStyle w:val="a4"/>
                <w:b w:val="0"/>
              </w:rPr>
            </w:pPr>
            <w:r w:rsidRPr="00CF6801">
              <w:rPr>
                <w:rStyle w:val="a4"/>
                <w:b w:val="0"/>
              </w:rPr>
              <w:t>будівельна промисловість (мости, будинки, гребель)</w:t>
            </w:r>
          </w:p>
        </w:tc>
        <w:tc>
          <w:tcPr>
            <w:tcW w:w="3417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  <w:r w:rsidRPr="00CF6801">
              <w:rPr>
                <w:rStyle w:val="a4"/>
                <w:b w:val="0"/>
              </w:rPr>
              <w:t xml:space="preserve">1) </w:t>
            </w:r>
            <w:proofErr w:type="spellStart"/>
            <w:r w:rsidRPr="00CF6801">
              <w:rPr>
                <w:rStyle w:val="a4"/>
                <w:b w:val="0"/>
              </w:rPr>
              <w:t>CaO</w:t>
            </w:r>
            <w:proofErr w:type="spellEnd"/>
            <w:r w:rsidRPr="00CF6801">
              <w:rPr>
                <w:rStyle w:val="a4"/>
                <w:b w:val="0"/>
              </w:rPr>
              <w:t xml:space="preserve"> SiO2 +CO2 +H2O = CaCO3↓ + H2SiO3↓;</w:t>
            </w:r>
          </w:p>
          <w:p w:rsidR="00485CA0" w:rsidRPr="00CF6801" w:rsidRDefault="00485CA0" w:rsidP="00B26664">
            <w:pPr>
              <w:pStyle w:val="zfr3q"/>
              <w:spacing w:before="225" w:after="0"/>
              <w:contextualSpacing/>
              <w:jc w:val="both"/>
              <w:rPr>
                <w:rStyle w:val="a4"/>
                <w:b w:val="0"/>
              </w:rPr>
            </w:pPr>
            <w:r w:rsidRPr="00CF6801">
              <w:rPr>
                <w:rStyle w:val="a4"/>
                <w:b w:val="0"/>
              </w:rPr>
              <w:t xml:space="preserve">2) Ca3SiO5 +H2O = Ca2SiO4 </w:t>
            </w:r>
            <w:proofErr w:type="spellStart"/>
            <w:r w:rsidRPr="00CF6801">
              <w:rPr>
                <w:rStyle w:val="a4"/>
                <w:b w:val="0"/>
              </w:rPr>
              <w:t>+Ca</w:t>
            </w:r>
            <w:proofErr w:type="spellEnd"/>
            <w:r w:rsidRPr="00CF6801">
              <w:rPr>
                <w:rStyle w:val="a4"/>
                <w:b w:val="0"/>
              </w:rPr>
              <w:t>(OH)2</w:t>
            </w:r>
          </w:p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  <w:r w:rsidRPr="00CF6801">
              <w:rPr>
                <w:rStyle w:val="a4"/>
                <w:b w:val="0"/>
              </w:rPr>
              <w:t>3) Ca2SiO4 +4H2O = Ca2SiO4 4H2O ↓</w:t>
            </w:r>
          </w:p>
        </w:tc>
      </w:tr>
      <w:tr w:rsidR="00485CA0" w:rsidRPr="00302848" w:rsidTr="00453D37">
        <w:tc>
          <w:tcPr>
            <w:tcW w:w="1384" w:type="dxa"/>
            <w:vAlign w:val="center"/>
          </w:tcPr>
          <w:p w:rsidR="00485CA0" w:rsidRPr="006C4A86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  <w:rPr>
                <w:rStyle w:val="a4"/>
                <w:color w:val="212121"/>
              </w:rPr>
            </w:pPr>
            <w:r w:rsidRPr="006C4A86">
              <w:rPr>
                <w:rStyle w:val="a4"/>
                <w:color w:val="212121"/>
              </w:rPr>
              <w:t>Польовий шпат</w:t>
            </w:r>
          </w:p>
        </w:tc>
        <w:tc>
          <w:tcPr>
            <w:tcW w:w="2268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  <w:r w:rsidRPr="00CF6801">
              <w:rPr>
                <w:rStyle w:val="a4"/>
                <w:b w:val="0"/>
              </w:rPr>
              <w:t>К2О · Аl2О3 · 6SiO2</w:t>
            </w:r>
          </w:p>
        </w:tc>
        <w:tc>
          <w:tcPr>
            <w:tcW w:w="6252" w:type="dxa"/>
            <w:gridSpan w:val="2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jc w:val="both"/>
              <w:rPr>
                <w:rStyle w:val="a4"/>
                <w:b w:val="0"/>
              </w:rPr>
            </w:pPr>
            <w:r w:rsidRPr="00CF6801">
              <w:rPr>
                <w:rStyle w:val="a4"/>
                <w:b w:val="0"/>
              </w:rPr>
              <w:t>входить до складу гірської породи граніту, під впливом дощу та снігу, за участю вуглекислого газу, що завжди присутній в атмосфері, повільно руйнується, перетворюючись на глину й пісок.</w:t>
            </w:r>
          </w:p>
        </w:tc>
      </w:tr>
      <w:tr w:rsidR="00485CA0" w:rsidRPr="00302848" w:rsidTr="00453D37">
        <w:tc>
          <w:tcPr>
            <w:tcW w:w="1384" w:type="dxa"/>
            <w:vAlign w:val="center"/>
          </w:tcPr>
          <w:p w:rsidR="00485CA0" w:rsidRPr="006C4A86" w:rsidRDefault="00485CA0" w:rsidP="00B26664">
            <w:pPr>
              <w:pStyle w:val="zfr3q"/>
              <w:spacing w:before="225" w:beforeAutospacing="0" w:after="0" w:afterAutospacing="0"/>
              <w:contextualSpacing/>
              <w:jc w:val="center"/>
              <w:rPr>
                <w:rStyle w:val="a4"/>
                <w:color w:val="212121"/>
              </w:rPr>
            </w:pPr>
            <w:r w:rsidRPr="006C4A86">
              <w:rPr>
                <w:rStyle w:val="a4"/>
                <w:color w:val="212121"/>
              </w:rPr>
              <w:t>Цегла</w:t>
            </w:r>
          </w:p>
        </w:tc>
        <w:tc>
          <w:tcPr>
            <w:tcW w:w="2268" w:type="dxa"/>
          </w:tcPr>
          <w:p w:rsidR="00485CA0" w:rsidRPr="00CF6801" w:rsidRDefault="00485CA0" w:rsidP="00B26664">
            <w:pPr>
              <w:pStyle w:val="zfr3q"/>
              <w:spacing w:before="225" w:beforeAutospacing="0" w:after="0" w:afterAutospacing="0"/>
              <w:contextualSpacing/>
              <w:rPr>
                <w:rStyle w:val="a4"/>
                <w:b w:val="0"/>
              </w:rPr>
            </w:pPr>
            <w:r w:rsidRPr="00CF6801">
              <w:rPr>
                <w:shd w:val="clear" w:color="auto" w:fill="FFFFFF"/>
              </w:rPr>
              <w:t>сировиною для виготовлення будівельної цегли є глини з добавками піску, шамоту, а іноді органічних добавок, щоб утворювались пори при їх вигорянні. Білу силікатну цеглу виготовляють без випалювання, звичайним пресуванням суміші піску і вапна; після пресування цеглу обробляють водяною парою </w:t>
            </w:r>
          </w:p>
        </w:tc>
        <w:tc>
          <w:tcPr>
            <w:tcW w:w="6252" w:type="dxa"/>
            <w:gridSpan w:val="2"/>
          </w:tcPr>
          <w:p w:rsidR="00485CA0" w:rsidRPr="00CF6801" w:rsidRDefault="00485CA0" w:rsidP="00B26664">
            <w:pPr>
              <w:pStyle w:val="zfr3q"/>
              <w:spacing w:before="225" w:after="0"/>
              <w:contextualSpacing/>
              <w:jc w:val="both"/>
              <w:rPr>
                <w:rStyle w:val="a4"/>
                <w:b w:val="0"/>
              </w:rPr>
            </w:pPr>
            <w:r w:rsidRPr="00CF6801">
              <w:rPr>
                <w:rStyle w:val="a4"/>
                <w:b w:val="0"/>
              </w:rPr>
              <w:t xml:space="preserve">для пристрою фундаменту і цоколя(нижня частина </w:t>
            </w:r>
            <w:proofErr w:type="spellStart"/>
            <w:r w:rsidRPr="00CF6801">
              <w:rPr>
                <w:rStyle w:val="a4"/>
                <w:b w:val="0"/>
              </w:rPr>
              <w:t>фундамента</w:t>
            </w:r>
            <w:proofErr w:type="spellEnd"/>
            <w:r w:rsidRPr="00CF6801">
              <w:rPr>
                <w:rStyle w:val="a4"/>
                <w:b w:val="0"/>
              </w:rPr>
              <w:t xml:space="preserve">); будівництва зовнішніх сходів; зведення </w:t>
            </w:r>
            <w:proofErr w:type="spellStart"/>
            <w:r w:rsidRPr="00CF6801">
              <w:rPr>
                <w:rStyle w:val="a4"/>
                <w:b w:val="0"/>
              </w:rPr>
              <w:t>внутрішньокімнатних</w:t>
            </w:r>
            <w:proofErr w:type="spellEnd"/>
            <w:r w:rsidRPr="00CF6801">
              <w:rPr>
                <w:rStyle w:val="a4"/>
                <w:b w:val="0"/>
              </w:rPr>
              <w:t xml:space="preserve"> перегородок та стін; будівництва печей, камінів та димоходів; будівництва колон, шахт ліфтів, димових труб; влаштування підвальних приміщень; облицювання зовнішніх стін будинків</w:t>
            </w:r>
          </w:p>
        </w:tc>
      </w:tr>
    </w:tbl>
    <w:p w:rsidR="005A6D00" w:rsidRDefault="00453D37" w:rsidP="00485C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3962400" cy="3771900"/>
            <wp:effectExtent l="19050" t="0" r="0" b="0"/>
            <wp:docPr id="12" name="Рисунок 6" descr="https://history.vn.ua/pidruchniki/yaroshenko-chemistry-11-class-2019-standard-level/yaroshenko-chemistry-11-class-2019-standard-level.files/image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pidruchniki/yaroshenko-chemistry-11-class-2019-standard-level/yaroshenko-chemistry-11-class-2019-standard-level.files/image19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5CA0" w:rsidRPr="003C4255"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  <w:t xml:space="preserve"> </w:t>
      </w:r>
    </w:p>
    <w:p w:rsidR="005A6D00" w:rsidRPr="005A6D00" w:rsidRDefault="005A6D00" w:rsidP="00485C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Вироби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  <w:lang w:val="uk-UA"/>
        </w:rPr>
        <w:t xml:space="preserve"> із скла</w:t>
      </w:r>
    </w:p>
    <w:p w:rsidR="005A6D00" w:rsidRDefault="005A6D00" w:rsidP="005A6D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noProof/>
          <w:color w:val="292B2C"/>
          <w:sz w:val="23"/>
          <w:szCs w:val="23"/>
          <w:lang w:val="ru-RU" w:eastAsia="ru-RU"/>
        </w:rPr>
        <w:drawing>
          <wp:inline distT="0" distB="0" distL="0" distR="0">
            <wp:extent cx="4686300" cy="1428750"/>
            <wp:effectExtent l="19050" t="0" r="0" b="0"/>
            <wp:docPr id="13" name="Picutre 198" descr="https://history.vn.ua/pidruchniki/yaroshenko-chemistry-11-class-2019-standard-level/yaroshenko-chemistry-11-class-2019-standard-level.files/image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198" descr="https://history.vn.ua/pidruchniki/yaroshenko-chemistry-11-class-2019-standard-level/yaroshenko-chemistry-11-class-2019-standard-level.files/image19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00" w:rsidRDefault="005A6D00" w:rsidP="005A6D00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3"/>
          <w:szCs w:val="23"/>
        </w:rPr>
      </w:pPr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Оздоблення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емаллю</w:t>
      </w:r>
      <w:proofErr w:type="spellEnd"/>
    </w:p>
    <w:p w:rsidR="005A6D00" w:rsidRDefault="005A6D00" w:rsidP="00485C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</w:pPr>
    </w:p>
    <w:p w:rsidR="005A6D00" w:rsidRDefault="005A6D00" w:rsidP="00485C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</w:pPr>
    </w:p>
    <w:p w:rsidR="005A6D00" w:rsidRDefault="005A6D00" w:rsidP="005A6D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</w:p>
    <w:p w:rsidR="005A6D00" w:rsidRDefault="005A6D00" w:rsidP="005A6D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noProof/>
          <w:color w:val="292B2C"/>
          <w:sz w:val="23"/>
          <w:szCs w:val="23"/>
          <w:lang w:val="ru-RU" w:eastAsia="ru-RU"/>
        </w:rPr>
        <w:drawing>
          <wp:inline distT="0" distB="0" distL="0" distR="0">
            <wp:extent cx="4752975" cy="1028700"/>
            <wp:effectExtent l="19050" t="0" r="9525" b="0"/>
            <wp:docPr id="19" name="Picutre 201" descr="https://history.vn.ua/pidruchniki/yaroshenko-chemistry-11-class-2019-standard-level/yaroshenko-chemistry-11-class-2019-standard-level.files/image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01" descr="https://history.vn.ua/pidruchniki/yaroshenko-chemistry-11-class-2019-standard-level/yaroshenko-chemistry-11-class-2019-standard-level.files/image2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00" w:rsidRDefault="005A6D00" w:rsidP="005A6D00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3"/>
          <w:szCs w:val="23"/>
        </w:rPr>
      </w:pP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Вироби</w:t>
      </w:r>
      <w:proofErr w:type="spellEnd"/>
      <w:r>
        <w:rPr>
          <w:rStyle w:val="a4"/>
          <w:rFonts w:ascii="Arial" w:hAnsi="Arial" w:cs="Arial"/>
          <w:color w:val="292B2C"/>
          <w:sz w:val="23"/>
          <w:szCs w:val="23"/>
        </w:rPr>
        <w:t xml:space="preserve"> з </w:t>
      </w:r>
      <w:proofErr w:type="spellStart"/>
      <w:r>
        <w:rPr>
          <w:rStyle w:val="a4"/>
          <w:rFonts w:ascii="Arial" w:hAnsi="Arial" w:cs="Arial"/>
          <w:color w:val="292B2C"/>
          <w:sz w:val="23"/>
          <w:szCs w:val="23"/>
        </w:rPr>
        <w:t>кераміки</w:t>
      </w:r>
      <w:proofErr w:type="spellEnd"/>
    </w:p>
    <w:p w:rsidR="005A6D00" w:rsidRDefault="005A6D00" w:rsidP="005A6D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</w:p>
    <w:p w:rsidR="005A6D00" w:rsidRDefault="005A6D00" w:rsidP="005A6D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</w:p>
    <w:p w:rsidR="005A6D00" w:rsidRDefault="005A6D00" w:rsidP="005A6D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</w:p>
    <w:p w:rsidR="005A6D00" w:rsidRDefault="005A6D00" w:rsidP="005A6D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</w:p>
    <w:p w:rsidR="005A6D00" w:rsidRPr="005A6D00" w:rsidRDefault="005A6D00" w:rsidP="005A6D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uk-UA"/>
        </w:rPr>
      </w:pPr>
      <w:r w:rsidRPr="005A6D00">
        <w:rPr>
          <w:rFonts w:ascii="Arial" w:hAnsi="Arial" w:cs="Arial"/>
          <w:color w:val="292B2C"/>
          <w:sz w:val="23"/>
          <w:szCs w:val="23"/>
          <w:lang w:val="uk-UA"/>
        </w:rPr>
        <w:t>Архітектор В. Городецький в 1903 р. використав вітчизняний цемент для виготовлення оздоблення однієї з найкрасивіших будівель ХХ ст., яка й донині прикрашає Київ (мал. 83).</w:t>
      </w:r>
    </w:p>
    <w:p w:rsidR="005A6D00" w:rsidRDefault="005A6D00" w:rsidP="005A6D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noProof/>
          <w:color w:val="292B2C"/>
          <w:sz w:val="23"/>
          <w:szCs w:val="23"/>
          <w:lang w:val="ru-RU" w:eastAsia="ru-RU"/>
        </w:rPr>
        <w:drawing>
          <wp:inline distT="0" distB="0" distL="0" distR="0">
            <wp:extent cx="4838700" cy="3390900"/>
            <wp:effectExtent l="19050" t="0" r="0" b="0"/>
            <wp:docPr id="14" name="Picutre 200" descr="https://history.vn.ua/pidruchniki/yaroshenko-chemistry-11-class-2019-standard-level/yaroshenko-chemistry-11-class-2019-standard-level.files/image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00" descr="https://history.vn.ua/pidruchniki/yaroshenko-chemistry-11-class-2019-standard-level/yaroshenko-chemistry-11-class-2019-standard-level.files/image2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00" w:rsidRPr="005A6D00" w:rsidRDefault="005A6D00" w:rsidP="005A6D00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3"/>
          <w:szCs w:val="23"/>
          <w:lang w:val="ru-RU"/>
        </w:rPr>
      </w:pPr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 xml:space="preserve"> </w:t>
      </w:r>
      <w:proofErr w:type="spellStart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>Будинок</w:t>
      </w:r>
      <w:proofErr w:type="spellEnd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 xml:space="preserve"> </w:t>
      </w:r>
      <w:proofErr w:type="spellStart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>з</w:t>
      </w:r>
      <w:proofErr w:type="spellEnd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 xml:space="preserve"> химерами </w:t>
      </w:r>
      <w:proofErr w:type="spellStart"/>
      <w:proofErr w:type="gramStart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>арх</w:t>
      </w:r>
      <w:proofErr w:type="gramEnd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>ітектора</w:t>
      </w:r>
      <w:proofErr w:type="spellEnd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 xml:space="preserve"> В. </w:t>
      </w:r>
      <w:proofErr w:type="spellStart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>Городецького</w:t>
      </w:r>
      <w:proofErr w:type="spellEnd"/>
    </w:p>
    <w:p w:rsidR="005A6D00" w:rsidRPr="005A6D00" w:rsidRDefault="005A6D00" w:rsidP="00485C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 w:eastAsia="uk-UA"/>
        </w:rPr>
      </w:pPr>
    </w:p>
    <w:p w:rsidR="005A6D00" w:rsidRDefault="005A6D00" w:rsidP="005A6D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noProof/>
          <w:color w:val="292B2C"/>
          <w:sz w:val="23"/>
          <w:szCs w:val="23"/>
          <w:lang w:val="ru-RU" w:eastAsia="ru-RU"/>
        </w:rPr>
        <w:drawing>
          <wp:inline distT="0" distB="0" distL="0" distR="0">
            <wp:extent cx="4362450" cy="2047875"/>
            <wp:effectExtent l="19050" t="0" r="0" b="0"/>
            <wp:docPr id="22" name="Picutre 203" descr="https://history.vn.ua/pidruchniki/yaroshenko-chemistry-11-class-2019-standard-level/yaroshenko-chemistry-11-class-2019-standard-level.files/image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03" descr="https://history.vn.ua/pidruchniki/yaroshenko-chemistry-11-class-2019-standard-level/yaroshenko-chemistry-11-class-2019-standard-level.files/image2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00" w:rsidRPr="005A6D00" w:rsidRDefault="005A6D00" w:rsidP="005A6D0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  <w:lang w:val="ru-RU"/>
        </w:rPr>
      </w:pPr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 xml:space="preserve"> </w:t>
      </w:r>
      <w:proofErr w:type="spellStart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>Вироби</w:t>
      </w:r>
      <w:proofErr w:type="spellEnd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 xml:space="preserve"> </w:t>
      </w:r>
      <w:proofErr w:type="spellStart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>з</w:t>
      </w:r>
      <w:proofErr w:type="spellEnd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 xml:space="preserve"> </w:t>
      </w:r>
      <w:proofErr w:type="spellStart"/>
      <w:r w:rsidRPr="005A6D00">
        <w:rPr>
          <w:rStyle w:val="a4"/>
          <w:rFonts w:ascii="Arial" w:hAnsi="Arial" w:cs="Arial"/>
          <w:color w:val="292B2C"/>
          <w:sz w:val="23"/>
          <w:szCs w:val="23"/>
          <w:lang w:val="ru-RU"/>
        </w:rPr>
        <w:t>порцеляни</w:t>
      </w:r>
      <w:proofErr w:type="spellEnd"/>
    </w:p>
    <w:p w:rsidR="005A6D00" w:rsidRDefault="005A6D00" w:rsidP="00485CA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uk-UA"/>
        </w:rPr>
      </w:pPr>
    </w:p>
    <w:p w:rsidR="005A6D00" w:rsidRPr="005A6D00" w:rsidRDefault="005A6D00" w:rsidP="005A6D0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D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Домашнього завдання</w:t>
      </w:r>
    </w:p>
    <w:p w:rsidR="005A6D00" w:rsidRDefault="005A6D00" w:rsidP="005A6D0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Опрацювати навчальний матеріал, параграф  29</w:t>
      </w:r>
      <w:r w:rsidR="004D4E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Конспект основних понять. Впр.№235</w:t>
      </w:r>
    </w:p>
    <w:p w:rsidR="00302848" w:rsidRDefault="00302848" w:rsidP="0030284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pacing w:val="-4"/>
          <w:lang w:val="ru-RU"/>
        </w:rPr>
      </w:pPr>
    </w:p>
    <w:p w:rsidR="00302848" w:rsidRDefault="00302848" w:rsidP="0030284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pacing w:val="-4"/>
          <w:lang w:val="ru-RU"/>
        </w:rPr>
      </w:pPr>
    </w:p>
    <w:p w:rsidR="00302848" w:rsidRDefault="00302848" w:rsidP="0030284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pacing w:val="-4"/>
          <w:lang w:val="ru-RU"/>
        </w:rPr>
      </w:pPr>
    </w:p>
    <w:p w:rsidR="00302848" w:rsidRDefault="00302848" w:rsidP="0030284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pacing w:val="-4"/>
          <w:lang w:val="ru-RU"/>
        </w:rPr>
      </w:pPr>
    </w:p>
    <w:p w:rsidR="00302848" w:rsidRDefault="00302848" w:rsidP="00302848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b/>
          <w:spacing w:val="-4"/>
          <w:lang w:val="ru-RU"/>
        </w:rPr>
      </w:pPr>
    </w:p>
    <w:p w:rsidR="00485CA0" w:rsidRDefault="00485CA0" w:rsidP="00485CA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85CA0" w:rsidRDefault="00485CA0" w:rsidP="00485CA0">
      <w:pPr>
        <w:spacing w:after="0" w:line="276" w:lineRule="auto"/>
        <w:ind w:left="-1276" w:right="616"/>
        <w:rPr>
          <w:rFonts w:ascii="Times New Roman" w:hAnsi="Times New Roman" w:cs="Times New Roman"/>
          <w:sz w:val="24"/>
          <w:szCs w:val="24"/>
          <w:lang w:val="uk-UA"/>
        </w:rPr>
        <w:sectPr w:rsidR="00485CA0" w:rsidSect="00D8323A">
          <w:pgSz w:w="12240" w:h="15840"/>
          <w:pgMar w:top="284" w:right="1325" w:bottom="1134" w:left="1701" w:header="709" w:footer="709" w:gutter="0"/>
          <w:cols w:space="708"/>
          <w:docGrid w:linePitch="360"/>
        </w:sectPr>
      </w:pPr>
    </w:p>
    <w:p w:rsidR="00BE6004" w:rsidRPr="00485CA0" w:rsidRDefault="00BE6004">
      <w:pPr>
        <w:rPr>
          <w:lang w:val="uk-UA"/>
        </w:rPr>
      </w:pPr>
    </w:p>
    <w:sectPr w:rsidR="00BE6004" w:rsidRPr="00485CA0" w:rsidSect="00BE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32A4B"/>
    <w:multiLevelType w:val="hybridMultilevel"/>
    <w:tmpl w:val="6D48C00E"/>
    <w:lvl w:ilvl="0" w:tplc="B48026BA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CA0"/>
    <w:rsid w:val="00302848"/>
    <w:rsid w:val="003527D4"/>
    <w:rsid w:val="00453D37"/>
    <w:rsid w:val="00485CA0"/>
    <w:rsid w:val="004D4EE6"/>
    <w:rsid w:val="005A6D00"/>
    <w:rsid w:val="00A83419"/>
    <w:rsid w:val="00BE6004"/>
    <w:rsid w:val="00E3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A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5CA0"/>
    <w:rPr>
      <w:b/>
      <w:bCs/>
    </w:rPr>
  </w:style>
  <w:style w:type="table" w:styleId="a5">
    <w:name w:val="Table Grid"/>
    <w:basedOn w:val="a1"/>
    <w:rsid w:val="0048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85CA0"/>
    <w:pPr>
      <w:ind w:left="720"/>
      <w:contextualSpacing/>
    </w:pPr>
  </w:style>
  <w:style w:type="paragraph" w:customStyle="1" w:styleId="zfr3q">
    <w:name w:val="zfr3q"/>
    <w:basedOn w:val="a"/>
    <w:rsid w:val="0048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t84">
    <w:name w:val="ft84"/>
    <w:basedOn w:val="a0"/>
    <w:rsid w:val="00485CA0"/>
  </w:style>
  <w:style w:type="paragraph" w:styleId="a7">
    <w:name w:val="Balloon Text"/>
    <w:basedOn w:val="a"/>
    <w:link w:val="a8"/>
    <w:uiPriority w:val="99"/>
    <w:semiHidden/>
    <w:unhideWhenUsed/>
    <w:rsid w:val="0048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CA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78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88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26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1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98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432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74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26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72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2943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6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77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7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52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7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71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823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54803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211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3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01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20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36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805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006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1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101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660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403566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46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517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83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96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129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805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181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906947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9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490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43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292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26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839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464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6675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55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18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97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18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11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501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967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44712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5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5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95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399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07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898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077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1797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94023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296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64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4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8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199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854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20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472201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1124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85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83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12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729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6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1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5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696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371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191913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85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3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1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39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484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42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06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824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156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952029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23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3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2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89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80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64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4024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43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87916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33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63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5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1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721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27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3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image" Target="media/image2.jpeg"/><Relationship Id="rId5" Type="http://schemas.openxmlformats.org/officeDocument/2006/relationships/diagramData" Target="diagrams/data1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B4134B-2BD6-44D5-B59B-C77B9EACC705}" type="doc">
      <dgm:prSet loTypeId="urn:microsoft.com/office/officeart/2011/layout/HexagonRadial" loCatId="cycle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uk-UA"/>
        </a:p>
      </dgm:t>
    </dgm:pt>
    <dgm:pt modelId="{A77EAFB0-2B36-4BB0-9FEB-3C988ED85CE2}">
      <dgm:prSet phldrT="[Текст]"/>
      <dgm:spPr/>
      <dgm:t>
        <a:bodyPr/>
        <a:lstStyle/>
        <a:p>
          <a:pPr algn="ctr"/>
          <a:r>
            <a:rPr lang="uk-UA"/>
            <a:t>Силікатні матеріали</a:t>
          </a:r>
        </a:p>
      </dgm:t>
    </dgm:pt>
    <dgm:pt modelId="{A806C3F5-8495-4A9D-815B-EC1E85B02F99}" type="parTrans" cxnId="{CC42F646-B4A0-43BC-AD79-8565E0D4E3DC}">
      <dgm:prSet/>
      <dgm:spPr/>
      <dgm:t>
        <a:bodyPr/>
        <a:lstStyle/>
        <a:p>
          <a:pPr algn="ctr"/>
          <a:endParaRPr lang="uk-UA"/>
        </a:p>
      </dgm:t>
    </dgm:pt>
    <dgm:pt modelId="{CA29AFB7-2BE8-4EF9-B6DB-ADF11557C62A}" type="sibTrans" cxnId="{CC42F646-B4A0-43BC-AD79-8565E0D4E3DC}">
      <dgm:prSet/>
      <dgm:spPr/>
      <dgm:t>
        <a:bodyPr/>
        <a:lstStyle/>
        <a:p>
          <a:pPr algn="ctr"/>
          <a:endParaRPr lang="uk-UA"/>
        </a:p>
      </dgm:t>
    </dgm:pt>
    <dgm:pt modelId="{41A96B85-56D7-41D2-9F12-2A65B91BE4E5}">
      <dgm:prSet phldrT="[Текст]"/>
      <dgm:spPr/>
      <dgm:t>
        <a:bodyPr/>
        <a:lstStyle/>
        <a:p>
          <a:pPr algn="ctr"/>
          <a:r>
            <a:rPr lang="uk-UA"/>
            <a:t>Цегла</a:t>
          </a:r>
        </a:p>
      </dgm:t>
    </dgm:pt>
    <dgm:pt modelId="{D7B59CC7-B584-4E47-9D10-D16885535D1A}" type="parTrans" cxnId="{D15EC33B-E19B-485B-B461-217AD0FE21C1}">
      <dgm:prSet/>
      <dgm:spPr/>
      <dgm:t>
        <a:bodyPr/>
        <a:lstStyle/>
        <a:p>
          <a:pPr algn="ctr"/>
          <a:endParaRPr lang="uk-UA"/>
        </a:p>
      </dgm:t>
    </dgm:pt>
    <dgm:pt modelId="{681BAD53-A6CE-4FE6-8C72-172D27BE97B7}" type="sibTrans" cxnId="{D15EC33B-E19B-485B-B461-217AD0FE21C1}">
      <dgm:prSet/>
      <dgm:spPr/>
      <dgm:t>
        <a:bodyPr/>
        <a:lstStyle/>
        <a:p>
          <a:pPr algn="ctr"/>
          <a:endParaRPr lang="uk-UA"/>
        </a:p>
      </dgm:t>
    </dgm:pt>
    <dgm:pt modelId="{B37C6098-3F64-4A16-9C6E-8132409B6A19}">
      <dgm:prSet phldrT="[Текст]"/>
      <dgm:spPr/>
      <dgm:t>
        <a:bodyPr/>
        <a:lstStyle/>
        <a:p>
          <a:pPr algn="ctr"/>
          <a:r>
            <a:rPr lang="uk-UA"/>
            <a:t>Скло</a:t>
          </a:r>
        </a:p>
      </dgm:t>
    </dgm:pt>
    <dgm:pt modelId="{2ACADB5A-B1DE-4284-B2E7-695F592C2708}" type="parTrans" cxnId="{43D04691-F75F-4263-B151-7688AB7A63E9}">
      <dgm:prSet/>
      <dgm:spPr/>
      <dgm:t>
        <a:bodyPr/>
        <a:lstStyle/>
        <a:p>
          <a:pPr algn="ctr"/>
          <a:endParaRPr lang="uk-UA"/>
        </a:p>
      </dgm:t>
    </dgm:pt>
    <dgm:pt modelId="{46328EA1-BA49-450E-861F-BDC99DA2E04A}" type="sibTrans" cxnId="{43D04691-F75F-4263-B151-7688AB7A63E9}">
      <dgm:prSet/>
      <dgm:spPr/>
      <dgm:t>
        <a:bodyPr/>
        <a:lstStyle/>
        <a:p>
          <a:pPr algn="ctr"/>
          <a:endParaRPr lang="uk-UA"/>
        </a:p>
      </dgm:t>
    </dgm:pt>
    <dgm:pt modelId="{12F64F43-7B43-4285-92D3-A72995586671}">
      <dgm:prSet phldrT="[Текст]"/>
      <dgm:spPr/>
      <dgm:t>
        <a:bodyPr/>
        <a:lstStyle/>
        <a:p>
          <a:pPr algn="ctr"/>
          <a:r>
            <a:rPr lang="uk-UA"/>
            <a:t>Граніт</a:t>
          </a:r>
        </a:p>
      </dgm:t>
    </dgm:pt>
    <dgm:pt modelId="{924FC77C-7B18-478D-84CB-AF47CCD55818}" type="parTrans" cxnId="{F901335E-70DB-463E-B51C-6AC172C74704}">
      <dgm:prSet/>
      <dgm:spPr/>
      <dgm:t>
        <a:bodyPr/>
        <a:lstStyle/>
        <a:p>
          <a:pPr algn="ctr"/>
          <a:endParaRPr lang="uk-UA"/>
        </a:p>
      </dgm:t>
    </dgm:pt>
    <dgm:pt modelId="{F21600ED-B5F2-49B2-94A8-B3E1443F2A73}" type="sibTrans" cxnId="{F901335E-70DB-463E-B51C-6AC172C74704}">
      <dgm:prSet/>
      <dgm:spPr/>
      <dgm:t>
        <a:bodyPr/>
        <a:lstStyle/>
        <a:p>
          <a:pPr algn="ctr"/>
          <a:endParaRPr lang="uk-UA"/>
        </a:p>
      </dgm:t>
    </dgm:pt>
    <dgm:pt modelId="{895E6F13-7AAE-4F2A-AF85-64ED28308794}">
      <dgm:prSet phldrT="[Текст]"/>
      <dgm:spPr/>
      <dgm:t>
        <a:bodyPr/>
        <a:lstStyle/>
        <a:p>
          <a:pPr algn="ctr"/>
          <a:r>
            <a:rPr lang="uk-UA"/>
            <a:t>Бетон</a:t>
          </a:r>
        </a:p>
        <a:p>
          <a:pPr algn="ctr"/>
          <a:endParaRPr lang="uk-UA"/>
        </a:p>
      </dgm:t>
    </dgm:pt>
    <dgm:pt modelId="{D5862F1A-3A49-40FB-869D-3C4B63E05D1D}" type="parTrans" cxnId="{54C5805C-2CCA-4C5F-A48E-726BF255C485}">
      <dgm:prSet/>
      <dgm:spPr/>
      <dgm:t>
        <a:bodyPr/>
        <a:lstStyle/>
        <a:p>
          <a:pPr algn="ctr"/>
          <a:endParaRPr lang="uk-UA"/>
        </a:p>
      </dgm:t>
    </dgm:pt>
    <dgm:pt modelId="{49541638-7FEB-4D34-982D-16EECC9D9FA3}" type="sibTrans" cxnId="{54C5805C-2CCA-4C5F-A48E-726BF255C485}">
      <dgm:prSet/>
      <dgm:spPr/>
      <dgm:t>
        <a:bodyPr/>
        <a:lstStyle/>
        <a:p>
          <a:pPr algn="ctr"/>
          <a:endParaRPr lang="uk-UA"/>
        </a:p>
      </dgm:t>
    </dgm:pt>
    <dgm:pt modelId="{3CA701A1-8C7B-420D-9E8A-BF426F4C4542}">
      <dgm:prSet phldrT="[Текст]"/>
      <dgm:spPr/>
      <dgm:t>
        <a:bodyPr/>
        <a:lstStyle/>
        <a:p>
          <a:pPr algn="ctr"/>
          <a:r>
            <a:rPr lang="uk-UA"/>
            <a:t>Кераміка</a:t>
          </a:r>
        </a:p>
        <a:p>
          <a:pPr algn="ctr"/>
          <a:endParaRPr lang="uk-UA"/>
        </a:p>
      </dgm:t>
    </dgm:pt>
    <dgm:pt modelId="{EC7243F3-B18C-4DEF-ACAF-FE6A5C1337BD}" type="parTrans" cxnId="{0876CE1C-7190-4EA2-A513-D61D62150269}">
      <dgm:prSet/>
      <dgm:spPr/>
      <dgm:t>
        <a:bodyPr/>
        <a:lstStyle/>
        <a:p>
          <a:pPr algn="ctr"/>
          <a:endParaRPr lang="uk-UA"/>
        </a:p>
      </dgm:t>
    </dgm:pt>
    <dgm:pt modelId="{C54AD8F2-426E-4B3E-8791-17E83853A046}" type="sibTrans" cxnId="{0876CE1C-7190-4EA2-A513-D61D62150269}">
      <dgm:prSet/>
      <dgm:spPr/>
      <dgm:t>
        <a:bodyPr/>
        <a:lstStyle/>
        <a:p>
          <a:pPr algn="ctr"/>
          <a:endParaRPr lang="uk-UA"/>
        </a:p>
      </dgm:t>
    </dgm:pt>
    <dgm:pt modelId="{3882D510-6A46-4D99-9D80-3A6717E82A84}">
      <dgm:prSet phldrT="[Текст]"/>
      <dgm:spPr/>
      <dgm:t>
        <a:bodyPr/>
        <a:lstStyle/>
        <a:p>
          <a:pPr algn="ctr"/>
          <a:r>
            <a:rPr lang="uk-UA"/>
            <a:t>Цемент</a:t>
          </a:r>
        </a:p>
      </dgm:t>
    </dgm:pt>
    <dgm:pt modelId="{8716E63A-9666-4DDF-B0A2-A9EFD1D088F8}" type="parTrans" cxnId="{F8F380AF-7AB7-4306-A00D-02769FDE2C47}">
      <dgm:prSet/>
      <dgm:spPr/>
      <dgm:t>
        <a:bodyPr/>
        <a:lstStyle/>
        <a:p>
          <a:pPr algn="ctr"/>
          <a:endParaRPr lang="uk-UA"/>
        </a:p>
      </dgm:t>
    </dgm:pt>
    <dgm:pt modelId="{9E345360-0122-4AE1-A146-44371F0BB4C0}" type="sibTrans" cxnId="{F8F380AF-7AB7-4306-A00D-02769FDE2C47}">
      <dgm:prSet/>
      <dgm:spPr/>
      <dgm:t>
        <a:bodyPr/>
        <a:lstStyle/>
        <a:p>
          <a:pPr algn="ctr"/>
          <a:endParaRPr lang="uk-UA"/>
        </a:p>
      </dgm:t>
    </dgm:pt>
    <dgm:pt modelId="{69AE7CFB-E33A-41D5-B03B-43BA42FB2204}">
      <dgm:prSet phldrT="[Текст]"/>
      <dgm:spPr/>
      <dgm:t>
        <a:bodyPr/>
        <a:lstStyle/>
        <a:p>
          <a:endParaRPr lang="ru-RU"/>
        </a:p>
      </dgm:t>
    </dgm:pt>
    <dgm:pt modelId="{FA93CEE2-04C8-40AC-8DB4-A393DC32CF88}" type="parTrans" cxnId="{438E9C1C-7643-47FC-A715-022D42BB3A3E}">
      <dgm:prSet/>
      <dgm:spPr/>
      <dgm:t>
        <a:bodyPr/>
        <a:lstStyle/>
        <a:p>
          <a:pPr algn="ctr"/>
          <a:endParaRPr lang="uk-UA"/>
        </a:p>
      </dgm:t>
    </dgm:pt>
    <dgm:pt modelId="{D8DD0FD9-8DC8-4C50-A4EA-4F431AFBF703}" type="sibTrans" cxnId="{438E9C1C-7643-47FC-A715-022D42BB3A3E}">
      <dgm:prSet/>
      <dgm:spPr/>
      <dgm:t>
        <a:bodyPr/>
        <a:lstStyle/>
        <a:p>
          <a:pPr algn="ctr"/>
          <a:endParaRPr lang="uk-UA"/>
        </a:p>
      </dgm:t>
    </dgm:pt>
    <dgm:pt modelId="{9EEBF6F7-B6E2-421A-BA3D-26C2A16FCAC0}">
      <dgm:prSet/>
      <dgm:spPr/>
      <dgm:t>
        <a:bodyPr/>
        <a:lstStyle/>
        <a:p>
          <a:endParaRPr lang="ru-RU"/>
        </a:p>
      </dgm:t>
    </dgm:pt>
    <dgm:pt modelId="{C7533D3B-986C-449C-9526-82B20DEBEC74}" type="parTrans" cxnId="{4FFBF13B-ED9B-44DD-9DD4-9FCBEA370EEB}">
      <dgm:prSet/>
      <dgm:spPr/>
      <dgm:t>
        <a:bodyPr/>
        <a:lstStyle/>
        <a:p>
          <a:pPr algn="ctr"/>
          <a:endParaRPr lang="uk-UA"/>
        </a:p>
      </dgm:t>
    </dgm:pt>
    <dgm:pt modelId="{79CB6147-140E-4C4A-8FAE-6584135728A8}" type="sibTrans" cxnId="{4FFBF13B-ED9B-44DD-9DD4-9FCBEA370EEB}">
      <dgm:prSet/>
      <dgm:spPr/>
      <dgm:t>
        <a:bodyPr/>
        <a:lstStyle/>
        <a:p>
          <a:pPr algn="ctr"/>
          <a:endParaRPr lang="uk-UA"/>
        </a:p>
      </dgm:t>
    </dgm:pt>
    <dgm:pt modelId="{691E8A9B-B09F-4642-9FD4-8E185B6D740B}">
      <dgm:prSet/>
      <dgm:spPr/>
      <dgm:t>
        <a:bodyPr/>
        <a:lstStyle/>
        <a:p>
          <a:pPr algn="ctr"/>
          <a:endParaRPr lang="uk-UA"/>
        </a:p>
      </dgm:t>
    </dgm:pt>
    <dgm:pt modelId="{79A0DF67-C17D-4BC0-879A-E1AB8A3BD589}" type="parTrans" cxnId="{3AFF2C1B-D45F-4C4B-9503-D0EBDA431463}">
      <dgm:prSet/>
      <dgm:spPr/>
      <dgm:t>
        <a:bodyPr/>
        <a:lstStyle/>
        <a:p>
          <a:pPr algn="ctr"/>
          <a:endParaRPr lang="uk-UA"/>
        </a:p>
      </dgm:t>
    </dgm:pt>
    <dgm:pt modelId="{09F4F220-C1A4-4A30-ABC0-FF13B344983A}" type="sibTrans" cxnId="{3AFF2C1B-D45F-4C4B-9503-D0EBDA431463}">
      <dgm:prSet/>
      <dgm:spPr/>
      <dgm:t>
        <a:bodyPr/>
        <a:lstStyle/>
        <a:p>
          <a:pPr algn="ctr"/>
          <a:endParaRPr lang="uk-UA"/>
        </a:p>
      </dgm:t>
    </dgm:pt>
    <dgm:pt modelId="{605CB892-D16C-465D-A4F8-9F9022ED94C8}" type="pres">
      <dgm:prSet presAssocID="{6AB4134B-2BD6-44D5-B59B-C77B9EACC705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CC74AE5A-0742-489E-813F-529F4974C69F}" type="pres">
      <dgm:prSet presAssocID="{A77EAFB0-2B36-4BB0-9FEB-3C988ED85CE2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uk-UA"/>
        </a:p>
      </dgm:t>
    </dgm:pt>
    <dgm:pt modelId="{D727A4FC-D14A-481A-A04A-9663A6181AF5}" type="pres">
      <dgm:prSet presAssocID="{41A96B85-56D7-41D2-9F12-2A65B91BE4E5}" presName="Accent1" presStyleCnt="0"/>
      <dgm:spPr/>
    </dgm:pt>
    <dgm:pt modelId="{3B4AEE9F-3B85-44F8-834D-313DE36A16D7}" type="pres">
      <dgm:prSet presAssocID="{41A96B85-56D7-41D2-9F12-2A65B91BE4E5}" presName="Accent" presStyleLbl="bgShp" presStyleIdx="0" presStyleCnt="6"/>
      <dgm:spPr/>
    </dgm:pt>
    <dgm:pt modelId="{A169C1E2-F239-4B2D-9CE8-2236C8FB28B3}" type="pres">
      <dgm:prSet presAssocID="{41A96B85-56D7-41D2-9F12-2A65B91BE4E5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0081E55-FE81-437A-8007-990F2C0139BC}" type="pres">
      <dgm:prSet presAssocID="{B37C6098-3F64-4A16-9C6E-8132409B6A19}" presName="Accent2" presStyleCnt="0"/>
      <dgm:spPr/>
    </dgm:pt>
    <dgm:pt modelId="{129B5A6A-7369-4D8A-8645-2115B1E28F8E}" type="pres">
      <dgm:prSet presAssocID="{B37C6098-3F64-4A16-9C6E-8132409B6A19}" presName="Accent" presStyleLbl="bgShp" presStyleIdx="1" presStyleCnt="6"/>
      <dgm:spPr/>
    </dgm:pt>
    <dgm:pt modelId="{C10AB703-E9EA-45C6-8E2E-2BD52CCB338B}" type="pres">
      <dgm:prSet presAssocID="{B37C6098-3F64-4A16-9C6E-8132409B6A19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05FF7C73-A92D-4902-B5CC-CFD2900C5886}" type="pres">
      <dgm:prSet presAssocID="{12F64F43-7B43-4285-92D3-A72995586671}" presName="Accent3" presStyleCnt="0"/>
      <dgm:spPr/>
    </dgm:pt>
    <dgm:pt modelId="{1F6E0001-EF8B-4A51-BCC7-92127B4DE0F1}" type="pres">
      <dgm:prSet presAssocID="{12F64F43-7B43-4285-92D3-A72995586671}" presName="Accent" presStyleLbl="bgShp" presStyleIdx="2" presStyleCnt="6"/>
      <dgm:spPr/>
    </dgm:pt>
    <dgm:pt modelId="{EFC91DFA-877C-4AB6-AD06-E7EE6F94ED31}" type="pres">
      <dgm:prSet presAssocID="{12F64F43-7B43-4285-92D3-A72995586671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012252-053F-4D57-BAA7-47215920D5E3}" type="pres">
      <dgm:prSet presAssocID="{895E6F13-7AAE-4F2A-AF85-64ED28308794}" presName="Accent4" presStyleCnt="0"/>
      <dgm:spPr/>
    </dgm:pt>
    <dgm:pt modelId="{67A6968C-D521-4681-8237-D885F7BD77DF}" type="pres">
      <dgm:prSet presAssocID="{895E6F13-7AAE-4F2A-AF85-64ED28308794}" presName="Accent" presStyleLbl="bgShp" presStyleIdx="3" presStyleCnt="6"/>
      <dgm:spPr/>
    </dgm:pt>
    <dgm:pt modelId="{EDFFB001-508F-4FDF-9FCE-3A647EDD273F}" type="pres">
      <dgm:prSet presAssocID="{895E6F13-7AAE-4F2A-AF85-64ED28308794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A8F704C1-3871-486B-A91D-77F5BDC4A0B9}" type="pres">
      <dgm:prSet presAssocID="{3CA701A1-8C7B-420D-9E8A-BF426F4C4542}" presName="Accent5" presStyleCnt="0"/>
      <dgm:spPr/>
    </dgm:pt>
    <dgm:pt modelId="{7F24F12A-27AF-4EA1-ACF5-14FD5BBB112A}" type="pres">
      <dgm:prSet presAssocID="{3CA701A1-8C7B-420D-9E8A-BF426F4C4542}" presName="Accent" presStyleLbl="bgShp" presStyleIdx="4" presStyleCnt="6"/>
      <dgm:spPr/>
    </dgm:pt>
    <dgm:pt modelId="{E4F1F02B-CCCA-4DE3-B3A9-10E1751DC381}" type="pres">
      <dgm:prSet presAssocID="{3CA701A1-8C7B-420D-9E8A-BF426F4C4542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6364DDA-C669-48EE-867C-EFBBA8B39E3B}" type="pres">
      <dgm:prSet presAssocID="{3882D510-6A46-4D99-9D80-3A6717E82A84}" presName="Accent6" presStyleCnt="0"/>
      <dgm:spPr/>
    </dgm:pt>
    <dgm:pt modelId="{5B7459B8-8535-41F4-9C48-C9DB00252C15}" type="pres">
      <dgm:prSet presAssocID="{3882D510-6A46-4D99-9D80-3A6717E82A84}" presName="Accent" presStyleLbl="bgShp" presStyleIdx="5" presStyleCnt="6"/>
      <dgm:spPr/>
    </dgm:pt>
    <dgm:pt modelId="{FB28973D-17AC-48A3-A972-81E591E4A27B}" type="pres">
      <dgm:prSet presAssocID="{3882D510-6A46-4D99-9D80-3A6717E82A84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3D04691-F75F-4263-B151-7688AB7A63E9}" srcId="{A77EAFB0-2B36-4BB0-9FEB-3C988ED85CE2}" destId="{B37C6098-3F64-4A16-9C6E-8132409B6A19}" srcOrd="1" destOrd="0" parTransId="{2ACADB5A-B1DE-4284-B2E7-695F592C2708}" sibTransId="{46328EA1-BA49-450E-861F-BDC99DA2E04A}"/>
    <dgm:cxn modelId="{F334C964-9BDC-4213-95F5-0CE27E6B7C8F}" type="presOf" srcId="{B37C6098-3F64-4A16-9C6E-8132409B6A19}" destId="{C10AB703-E9EA-45C6-8E2E-2BD52CCB338B}" srcOrd="0" destOrd="0" presId="urn:microsoft.com/office/officeart/2011/layout/HexagonRadial"/>
    <dgm:cxn modelId="{8E83E34B-C56C-4A08-AFFC-FDCB9EA8F820}" type="presOf" srcId="{A77EAFB0-2B36-4BB0-9FEB-3C988ED85CE2}" destId="{CC74AE5A-0742-489E-813F-529F4974C69F}" srcOrd="0" destOrd="0" presId="urn:microsoft.com/office/officeart/2011/layout/HexagonRadial"/>
    <dgm:cxn modelId="{A89DE619-1C95-4F98-BE4A-2140AF3FF925}" type="presOf" srcId="{6AB4134B-2BD6-44D5-B59B-C77B9EACC705}" destId="{605CB892-D16C-465D-A4F8-9F9022ED94C8}" srcOrd="0" destOrd="0" presId="urn:microsoft.com/office/officeart/2011/layout/HexagonRadial"/>
    <dgm:cxn modelId="{438E9C1C-7643-47FC-A715-022D42BB3A3E}" srcId="{6AB4134B-2BD6-44D5-B59B-C77B9EACC705}" destId="{69AE7CFB-E33A-41D5-B03B-43BA42FB2204}" srcOrd="1" destOrd="0" parTransId="{FA93CEE2-04C8-40AC-8DB4-A393DC32CF88}" sibTransId="{D8DD0FD9-8DC8-4C50-A4EA-4F431AFBF703}"/>
    <dgm:cxn modelId="{4FFBF13B-ED9B-44DD-9DD4-9FCBEA370EEB}" srcId="{6AB4134B-2BD6-44D5-B59B-C77B9EACC705}" destId="{9EEBF6F7-B6E2-421A-BA3D-26C2A16FCAC0}" srcOrd="2" destOrd="0" parTransId="{C7533D3B-986C-449C-9526-82B20DEBEC74}" sibTransId="{79CB6147-140E-4C4A-8FAE-6584135728A8}"/>
    <dgm:cxn modelId="{CC42F646-B4A0-43BC-AD79-8565E0D4E3DC}" srcId="{6AB4134B-2BD6-44D5-B59B-C77B9EACC705}" destId="{A77EAFB0-2B36-4BB0-9FEB-3C988ED85CE2}" srcOrd="0" destOrd="0" parTransId="{A806C3F5-8495-4A9D-815B-EC1E85B02F99}" sibTransId="{CA29AFB7-2BE8-4EF9-B6DB-ADF11557C62A}"/>
    <dgm:cxn modelId="{F901335E-70DB-463E-B51C-6AC172C74704}" srcId="{A77EAFB0-2B36-4BB0-9FEB-3C988ED85CE2}" destId="{12F64F43-7B43-4285-92D3-A72995586671}" srcOrd="2" destOrd="0" parTransId="{924FC77C-7B18-478D-84CB-AF47CCD55818}" sibTransId="{F21600ED-B5F2-49B2-94A8-B3E1443F2A73}"/>
    <dgm:cxn modelId="{A68FD737-0934-4800-8DB6-885B733FF2EB}" type="presOf" srcId="{41A96B85-56D7-41D2-9F12-2A65B91BE4E5}" destId="{A169C1E2-F239-4B2D-9CE8-2236C8FB28B3}" srcOrd="0" destOrd="0" presId="urn:microsoft.com/office/officeart/2011/layout/HexagonRadial"/>
    <dgm:cxn modelId="{0AB91185-A1D5-48F7-9C40-B6830F2611F6}" type="presOf" srcId="{12F64F43-7B43-4285-92D3-A72995586671}" destId="{EFC91DFA-877C-4AB6-AD06-E7EE6F94ED31}" srcOrd="0" destOrd="0" presId="urn:microsoft.com/office/officeart/2011/layout/HexagonRadial"/>
    <dgm:cxn modelId="{4A5DE12C-9FFF-4836-8435-E740A0F4F909}" type="presOf" srcId="{3882D510-6A46-4D99-9D80-3A6717E82A84}" destId="{FB28973D-17AC-48A3-A972-81E591E4A27B}" srcOrd="0" destOrd="0" presId="urn:microsoft.com/office/officeart/2011/layout/HexagonRadial"/>
    <dgm:cxn modelId="{54C5805C-2CCA-4C5F-A48E-726BF255C485}" srcId="{A77EAFB0-2B36-4BB0-9FEB-3C988ED85CE2}" destId="{895E6F13-7AAE-4F2A-AF85-64ED28308794}" srcOrd="3" destOrd="0" parTransId="{D5862F1A-3A49-40FB-869D-3C4B63E05D1D}" sibTransId="{49541638-7FEB-4D34-982D-16EECC9D9FA3}"/>
    <dgm:cxn modelId="{563ABAB2-D204-45C5-A205-874E4952B630}" type="presOf" srcId="{895E6F13-7AAE-4F2A-AF85-64ED28308794}" destId="{EDFFB001-508F-4FDF-9FCE-3A647EDD273F}" srcOrd="0" destOrd="0" presId="urn:microsoft.com/office/officeart/2011/layout/HexagonRadial"/>
    <dgm:cxn modelId="{D15EC33B-E19B-485B-B461-217AD0FE21C1}" srcId="{A77EAFB0-2B36-4BB0-9FEB-3C988ED85CE2}" destId="{41A96B85-56D7-41D2-9F12-2A65B91BE4E5}" srcOrd="0" destOrd="0" parTransId="{D7B59CC7-B584-4E47-9D10-D16885535D1A}" sibTransId="{681BAD53-A6CE-4FE6-8C72-172D27BE97B7}"/>
    <dgm:cxn modelId="{0876CE1C-7190-4EA2-A513-D61D62150269}" srcId="{A77EAFB0-2B36-4BB0-9FEB-3C988ED85CE2}" destId="{3CA701A1-8C7B-420D-9E8A-BF426F4C4542}" srcOrd="4" destOrd="0" parTransId="{EC7243F3-B18C-4DEF-ACAF-FE6A5C1337BD}" sibTransId="{C54AD8F2-426E-4B3E-8791-17E83853A046}"/>
    <dgm:cxn modelId="{F8F380AF-7AB7-4306-A00D-02769FDE2C47}" srcId="{A77EAFB0-2B36-4BB0-9FEB-3C988ED85CE2}" destId="{3882D510-6A46-4D99-9D80-3A6717E82A84}" srcOrd="5" destOrd="0" parTransId="{8716E63A-9666-4DDF-B0A2-A9EFD1D088F8}" sibTransId="{9E345360-0122-4AE1-A146-44371F0BB4C0}"/>
    <dgm:cxn modelId="{DACA2F1E-23EE-4DD1-B475-1F8EA815C44E}" type="presOf" srcId="{3CA701A1-8C7B-420D-9E8A-BF426F4C4542}" destId="{E4F1F02B-CCCA-4DE3-B3A9-10E1751DC381}" srcOrd="0" destOrd="0" presId="urn:microsoft.com/office/officeart/2011/layout/HexagonRadial"/>
    <dgm:cxn modelId="{3AFF2C1B-D45F-4C4B-9503-D0EBDA431463}" srcId="{6AB4134B-2BD6-44D5-B59B-C77B9EACC705}" destId="{691E8A9B-B09F-4642-9FD4-8E185B6D740B}" srcOrd="3" destOrd="0" parTransId="{79A0DF67-C17D-4BC0-879A-E1AB8A3BD589}" sibTransId="{09F4F220-C1A4-4A30-ABC0-FF13B344983A}"/>
    <dgm:cxn modelId="{12CED343-BCAD-44C6-A889-7999906B87CF}" type="presParOf" srcId="{605CB892-D16C-465D-A4F8-9F9022ED94C8}" destId="{CC74AE5A-0742-489E-813F-529F4974C69F}" srcOrd="0" destOrd="0" presId="urn:microsoft.com/office/officeart/2011/layout/HexagonRadial"/>
    <dgm:cxn modelId="{03C9D58C-971E-4187-8175-F58D0E28B0D6}" type="presParOf" srcId="{605CB892-D16C-465D-A4F8-9F9022ED94C8}" destId="{D727A4FC-D14A-481A-A04A-9663A6181AF5}" srcOrd="1" destOrd="0" presId="urn:microsoft.com/office/officeart/2011/layout/HexagonRadial"/>
    <dgm:cxn modelId="{F5F050C4-F5C5-4E6D-A980-341B7B177AF9}" type="presParOf" srcId="{D727A4FC-D14A-481A-A04A-9663A6181AF5}" destId="{3B4AEE9F-3B85-44F8-834D-313DE36A16D7}" srcOrd="0" destOrd="0" presId="urn:microsoft.com/office/officeart/2011/layout/HexagonRadial"/>
    <dgm:cxn modelId="{D7F40872-27A1-4C0A-B4BE-B54BB06FDEBF}" type="presParOf" srcId="{605CB892-D16C-465D-A4F8-9F9022ED94C8}" destId="{A169C1E2-F239-4B2D-9CE8-2236C8FB28B3}" srcOrd="2" destOrd="0" presId="urn:microsoft.com/office/officeart/2011/layout/HexagonRadial"/>
    <dgm:cxn modelId="{3052F9E3-6E1F-4811-9944-216EDCA133A1}" type="presParOf" srcId="{605CB892-D16C-465D-A4F8-9F9022ED94C8}" destId="{20081E55-FE81-437A-8007-990F2C0139BC}" srcOrd="3" destOrd="0" presId="urn:microsoft.com/office/officeart/2011/layout/HexagonRadial"/>
    <dgm:cxn modelId="{F2792FE0-262B-4B53-88B9-FAFBA77F47CD}" type="presParOf" srcId="{20081E55-FE81-437A-8007-990F2C0139BC}" destId="{129B5A6A-7369-4D8A-8645-2115B1E28F8E}" srcOrd="0" destOrd="0" presId="urn:microsoft.com/office/officeart/2011/layout/HexagonRadial"/>
    <dgm:cxn modelId="{C15B2D2D-0F77-4E08-BC87-9864303047D0}" type="presParOf" srcId="{605CB892-D16C-465D-A4F8-9F9022ED94C8}" destId="{C10AB703-E9EA-45C6-8E2E-2BD52CCB338B}" srcOrd="4" destOrd="0" presId="urn:microsoft.com/office/officeart/2011/layout/HexagonRadial"/>
    <dgm:cxn modelId="{ACD15E3E-D5DA-40E9-BCE7-91E567BBC94B}" type="presParOf" srcId="{605CB892-D16C-465D-A4F8-9F9022ED94C8}" destId="{05FF7C73-A92D-4902-B5CC-CFD2900C5886}" srcOrd="5" destOrd="0" presId="urn:microsoft.com/office/officeart/2011/layout/HexagonRadial"/>
    <dgm:cxn modelId="{79F4C455-F8C9-4B9B-842E-B305CB4FAAEA}" type="presParOf" srcId="{05FF7C73-A92D-4902-B5CC-CFD2900C5886}" destId="{1F6E0001-EF8B-4A51-BCC7-92127B4DE0F1}" srcOrd="0" destOrd="0" presId="urn:microsoft.com/office/officeart/2011/layout/HexagonRadial"/>
    <dgm:cxn modelId="{94892BD0-F78A-4EA3-A3A5-1CA402A5167E}" type="presParOf" srcId="{605CB892-D16C-465D-A4F8-9F9022ED94C8}" destId="{EFC91DFA-877C-4AB6-AD06-E7EE6F94ED31}" srcOrd="6" destOrd="0" presId="urn:microsoft.com/office/officeart/2011/layout/HexagonRadial"/>
    <dgm:cxn modelId="{C0A55817-6829-4669-BFA3-1FDB4A534E1C}" type="presParOf" srcId="{605CB892-D16C-465D-A4F8-9F9022ED94C8}" destId="{A2012252-053F-4D57-BAA7-47215920D5E3}" srcOrd="7" destOrd="0" presId="urn:microsoft.com/office/officeart/2011/layout/HexagonRadial"/>
    <dgm:cxn modelId="{32966235-D5BA-43D5-B6CC-C96978194B3D}" type="presParOf" srcId="{A2012252-053F-4D57-BAA7-47215920D5E3}" destId="{67A6968C-D521-4681-8237-D885F7BD77DF}" srcOrd="0" destOrd="0" presId="urn:microsoft.com/office/officeart/2011/layout/HexagonRadial"/>
    <dgm:cxn modelId="{291191DD-D7F3-4E9E-BFE2-C4FF332F4669}" type="presParOf" srcId="{605CB892-D16C-465D-A4F8-9F9022ED94C8}" destId="{EDFFB001-508F-4FDF-9FCE-3A647EDD273F}" srcOrd="8" destOrd="0" presId="urn:microsoft.com/office/officeart/2011/layout/HexagonRadial"/>
    <dgm:cxn modelId="{090257F5-71F2-4FA0-BCD2-00336B54B7B3}" type="presParOf" srcId="{605CB892-D16C-465D-A4F8-9F9022ED94C8}" destId="{A8F704C1-3871-486B-A91D-77F5BDC4A0B9}" srcOrd="9" destOrd="0" presId="urn:microsoft.com/office/officeart/2011/layout/HexagonRadial"/>
    <dgm:cxn modelId="{4A74C9DE-2A9E-438E-8D0D-D7D6CBE0E6C1}" type="presParOf" srcId="{A8F704C1-3871-486B-A91D-77F5BDC4A0B9}" destId="{7F24F12A-27AF-4EA1-ACF5-14FD5BBB112A}" srcOrd="0" destOrd="0" presId="urn:microsoft.com/office/officeart/2011/layout/HexagonRadial"/>
    <dgm:cxn modelId="{9E3BFFAB-6AF9-4E71-AC46-401AB21D98A2}" type="presParOf" srcId="{605CB892-D16C-465D-A4F8-9F9022ED94C8}" destId="{E4F1F02B-CCCA-4DE3-B3A9-10E1751DC381}" srcOrd="10" destOrd="0" presId="urn:microsoft.com/office/officeart/2011/layout/HexagonRadial"/>
    <dgm:cxn modelId="{DEAA31A2-D3C1-4793-BD12-EDEF9B623039}" type="presParOf" srcId="{605CB892-D16C-465D-A4F8-9F9022ED94C8}" destId="{E6364DDA-C669-48EE-867C-EFBBA8B39E3B}" srcOrd="11" destOrd="0" presId="urn:microsoft.com/office/officeart/2011/layout/HexagonRadial"/>
    <dgm:cxn modelId="{70BA149E-079E-4F2A-94A0-44FAE14EF655}" type="presParOf" srcId="{E6364DDA-C669-48EE-867C-EFBBA8B39E3B}" destId="{5B7459B8-8535-41F4-9C48-C9DB00252C15}" srcOrd="0" destOrd="0" presId="urn:microsoft.com/office/officeart/2011/layout/HexagonRadial"/>
    <dgm:cxn modelId="{46708A20-2AD0-4850-AE64-5718D1DCABED}" type="presParOf" srcId="{605CB892-D16C-465D-A4F8-9F9022ED94C8}" destId="{FB28973D-17AC-48A3-A972-81E591E4A27B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C74AE5A-0742-489E-813F-529F4974C69F}">
      <dsp:nvSpPr>
        <dsp:cNvPr id="0" name=""/>
        <dsp:cNvSpPr/>
      </dsp:nvSpPr>
      <dsp:spPr>
        <a:xfrm>
          <a:off x="1465802" y="915683"/>
          <a:ext cx="1163874" cy="1006798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Силікатні матеріали</a:t>
          </a:r>
        </a:p>
      </dsp:txBody>
      <dsp:txXfrm>
        <a:off x="1465802" y="915683"/>
        <a:ext cx="1163874" cy="1006798"/>
      </dsp:txXfrm>
    </dsp:sp>
    <dsp:sp modelId="{129B5A6A-7369-4D8A-8645-2115B1E28F8E}">
      <dsp:nvSpPr>
        <dsp:cNvPr id="0" name=""/>
        <dsp:cNvSpPr/>
      </dsp:nvSpPr>
      <dsp:spPr>
        <a:xfrm>
          <a:off x="2194611" y="433999"/>
          <a:ext cx="439126" cy="378365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69C1E2-F239-4B2D-9CE8-2236C8FB28B3}">
      <dsp:nvSpPr>
        <dsp:cNvPr id="0" name=""/>
        <dsp:cNvSpPr/>
      </dsp:nvSpPr>
      <dsp:spPr>
        <a:xfrm>
          <a:off x="1573012" y="0"/>
          <a:ext cx="953786" cy="82513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Цегла</a:t>
          </a:r>
        </a:p>
      </dsp:txBody>
      <dsp:txXfrm>
        <a:off x="1573012" y="0"/>
        <a:ext cx="953786" cy="825137"/>
      </dsp:txXfrm>
    </dsp:sp>
    <dsp:sp modelId="{1F6E0001-EF8B-4A51-BCC7-92127B4DE0F1}">
      <dsp:nvSpPr>
        <dsp:cNvPr id="0" name=""/>
        <dsp:cNvSpPr/>
      </dsp:nvSpPr>
      <dsp:spPr>
        <a:xfrm>
          <a:off x="2707105" y="1141340"/>
          <a:ext cx="439126" cy="378365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0AB703-E9EA-45C6-8E2E-2BD52CCB338B}">
      <dsp:nvSpPr>
        <dsp:cNvPr id="0" name=""/>
        <dsp:cNvSpPr/>
      </dsp:nvSpPr>
      <dsp:spPr>
        <a:xfrm>
          <a:off x="2447745" y="507514"/>
          <a:ext cx="953786" cy="82513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Скло</a:t>
          </a:r>
        </a:p>
      </dsp:txBody>
      <dsp:txXfrm>
        <a:off x="2447745" y="507514"/>
        <a:ext cx="953786" cy="825137"/>
      </dsp:txXfrm>
    </dsp:sp>
    <dsp:sp modelId="{67A6968C-D521-4681-8237-D885F7BD77DF}">
      <dsp:nvSpPr>
        <dsp:cNvPr id="0" name=""/>
        <dsp:cNvSpPr/>
      </dsp:nvSpPr>
      <dsp:spPr>
        <a:xfrm>
          <a:off x="2351094" y="1939796"/>
          <a:ext cx="439126" cy="378365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FC91DFA-877C-4AB6-AD06-E7EE6F94ED31}">
      <dsp:nvSpPr>
        <dsp:cNvPr id="0" name=""/>
        <dsp:cNvSpPr/>
      </dsp:nvSpPr>
      <dsp:spPr>
        <a:xfrm>
          <a:off x="2447745" y="1505230"/>
          <a:ext cx="953786" cy="82513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Граніт</a:t>
          </a:r>
        </a:p>
      </dsp:txBody>
      <dsp:txXfrm>
        <a:off x="2447745" y="1505230"/>
        <a:ext cx="953786" cy="825137"/>
      </dsp:txXfrm>
    </dsp:sp>
    <dsp:sp modelId="{7F24F12A-27AF-4EA1-ACF5-14FD5BBB112A}">
      <dsp:nvSpPr>
        <dsp:cNvPr id="0" name=""/>
        <dsp:cNvSpPr/>
      </dsp:nvSpPr>
      <dsp:spPr>
        <a:xfrm>
          <a:off x="1467968" y="2022679"/>
          <a:ext cx="439126" cy="378365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FFB001-508F-4FDF-9FCE-3A647EDD273F}">
      <dsp:nvSpPr>
        <dsp:cNvPr id="0" name=""/>
        <dsp:cNvSpPr/>
      </dsp:nvSpPr>
      <dsp:spPr>
        <a:xfrm>
          <a:off x="1573012" y="2013312"/>
          <a:ext cx="953786" cy="82513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Бетон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200" kern="1200"/>
        </a:p>
      </dsp:txBody>
      <dsp:txXfrm>
        <a:off x="1573012" y="2013312"/>
        <a:ext cx="953786" cy="825137"/>
      </dsp:txXfrm>
    </dsp:sp>
    <dsp:sp modelId="{5B7459B8-8535-41F4-9C48-C9DB00252C15}">
      <dsp:nvSpPr>
        <dsp:cNvPr id="0" name=""/>
        <dsp:cNvSpPr/>
      </dsp:nvSpPr>
      <dsp:spPr>
        <a:xfrm>
          <a:off x="947081" y="1315621"/>
          <a:ext cx="439126" cy="378365"/>
        </a:xfrm>
        <a:prstGeom prst="hexagon">
          <a:avLst>
            <a:gd name="adj" fmla="val 28900"/>
            <a:gd name="vf" fmla="val 11547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F1F02B-CCCA-4DE3-B3A9-10E1751DC381}">
      <dsp:nvSpPr>
        <dsp:cNvPr id="0" name=""/>
        <dsp:cNvSpPr/>
      </dsp:nvSpPr>
      <dsp:spPr>
        <a:xfrm>
          <a:off x="694218" y="1505797"/>
          <a:ext cx="953786" cy="82513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Кераміка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200" kern="1200"/>
        </a:p>
      </dsp:txBody>
      <dsp:txXfrm>
        <a:off x="694218" y="1505797"/>
        <a:ext cx="953786" cy="825137"/>
      </dsp:txXfrm>
    </dsp:sp>
    <dsp:sp modelId="{FB28973D-17AC-48A3-A972-81E591E4A27B}">
      <dsp:nvSpPr>
        <dsp:cNvPr id="0" name=""/>
        <dsp:cNvSpPr/>
      </dsp:nvSpPr>
      <dsp:spPr>
        <a:xfrm>
          <a:off x="694218" y="506379"/>
          <a:ext cx="953786" cy="825137"/>
        </a:xfrm>
        <a:prstGeom prst="hexagon">
          <a:avLst>
            <a:gd name="adj" fmla="val 28570"/>
            <a:gd name="vf" fmla="val 11547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/>
            <a:t>Цемент</a:t>
          </a:r>
        </a:p>
      </dsp:txBody>
      <dsp:txXfrm>
        <a:off x="694218" y="506379"/>
        <a:ext cx="953786" cy="8251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Радиальный шестиугольник"/>
  <dgm:desc val="Служит для отображения последовательного процесса, связанного с центральной идеей или темой. Ограничен шестью фигурами уровня 2. Рекомендуется использовать небольшие объемы текста. Неиспользуемый текст не отображается, но доступен при переключении макетов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2020-03-31T08:38:00Z</dcterms:created>
  <dcterms:modified xsi:type="dcterms:W3CDTF">2020-03-31T10:43:00Z</dcterms:modified>
</cp:coreProperties>
</file>