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A11" w:rsidRPr="00F65FF3" w:rsidRDefault="00A75F64" w:rsidP="00C839B9">
      <w:pPr>
        <w:spacing w:line="360" w:lineRule="auto"/>
        <w:ind w:left="1701" w:right="567" w:firstLine="1134"/>
      </w:pPr>
      <w:r>
        <w:rPr>
          <w:noProof/>
          <w:lang w:val="uk-UA"/>
        </w:rPr>
        <w:t xml:space="preserve">                      </w:t>
      </w:r>
      <w:r w:rsidR="00AD6A11">
        <w:rPr>
          <w:noProof/>
        </w:rPr>
        <w:drawing>
          <wp:inline distT="0" distB="0" distL="0" distR="0">
            <wp:extent cx="394335" cy="630555"/>
            <wp:effectExtent l="19050" t="0" r="5715" b="0"/>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srcRect/>
                    <a:stretch>
                      <a:fillRect/>
                    </a:stretch>
                  </pic:blipFill>
                  <pic:spPr bwMode="auto">
                    <a:xfrm>
                      <a:off x="0" y="0"/>
                      <a:ext cx="394335" cy="630555"/>
                    </a:xfrm>
                    <a:prstGeom prst="rect">
                      <a:avLst/>
                    </a:prstGeom>
                    <a:noFill/>
                    <a:ln w="9525">
                      <a:noFill/>
                      <a:miter lim="800000"/>
                      <a:headEnd/>
                      <a:tailEnd/>
                    </a:ln>
                  </pic:spPr>
                </pic:pic>
              </a:graphicData>
            </a:graphic>
          </wp:inline>
        </w:drawing>
      </w:r>
    </w:p>
    <w:p w:rsidR="00AD6A11" w:rsidRPr="00F65FF3" w:rsidRDefault="00AD6A11" w:rsidP="00C839B9">
      <w:pPr>
        <w:jc w:val="center"/>
        <w:outlineLvl w:val="0"/>
        <w:rPr>
          <w:sz w:val="28"/>
          <w:szCs w:val="28"/>
        </w:rPr>
      </w:pPr>
      <w:proofErr w:type="gramStart"/>
      <w:r w:rsidRPr="00F65FF3">
        <w:rPr>
          <w:sz w:val="28"/>
          <w:szCs w:val="28"/>
        </w:rPr>
        <w:t>У</w:t>
      </w:r>
      <w:proofErr w:type="gramEnd"/>
      <w:r w:rsidRPr="00F65FF3">
        <w:rPr>
          <w:sz w:val="28"/>
          <w:szCs w:val="28"/>
        </w:rPr>
        <w:t xml:space="preserve"> К РА Ї Н А</w:t>
      </w:r>
    </w:p>
    <w:p w:rsidR="00AD6A11" w:rsidRPr="00F65FF3" w:rsidRDefault="00AD6A11" w:rsidP="00C839B9">
      <w:pPr>
        <w:jc w:val="center"/>
        <w:rPr>
          <w:b/>
          <w:sz w:val="28"/>
          <w:szCs w:val="28"/>
        </w:rPr>
      </w:pPr>
      <w:proofErr w:type="spellStart"/>
      <w:r w:rsidRPr="00F65FF3">
        <w:rPr>
          <w:b/>
          <w:sz w:val="28"/>
          <w:szCs w:val="28"/>
        </w:rPr>
        <w:t>Міністерство</w:t>
      </w:r>
      <w:proofErr w:type="spellEnd"/>
      <w:r w:rsidRPr="00F65FF3">
        <w:rPr>
          <w:b/>
          <w:sz w:val="28"/>
          <w:szCs w:val="28"/>
        </w:rPr>
        <w:t xml:space="preserve"> </w:t>
      </w:r>
      <w:proofErr w:type="spellStart"/>
      <w:r w:rsidRPr="00F65FF3">
        <w:rPr>
          <w:b/>
          <w:sz w:val="28"/>
          <w:szCs w:val="28"/>
        </w:rPr>
        <w:t>освіти</w:t>
      </w:r>
      <w:proofErr w:type="spellEnd"/>
      <w:r w:rsidRPr="00F65FF3">
        <w:rPr>
          <w:b/>
          <w:sz w:val="28"/>
          <w:szCs w:val="28"/>
        </w:rPr>
        <w:t xml:space="preserve"> і науки </w:t>
      </w:r>
      <w:proofErr w:type="spellStart"/>
      <w:r w:rsidRPr="00F65FF3">
        <w:rPr>
          <w:b/>
          <w:sz w:val="28"/>
          <w:szCs w:val="28"/>
        </w:rPr>
        <w:t>України</w:t>
      </w:r>
      <w:proofErr w:type="spellEnd"/>
      <w:r w:rsidRPr="00F65FF3">
        <w:rPr>
          <w:b/>
          <w:sz w:val="28"/>
          <w:szCs w:val="28"/>
        </w:rPr>
        <w:t xml:space="preserve"> </w:t>
      </w:r>
    </w:p>
    <w:p w:rsidR="00AD6A11" w:rsidRPr="00F65FF3" w:rsidRDefault="00AD6A11" w:rsidP="00C839B9">
      <w:pPr>
        <w:jc w:val="center"/>
        <w:outlineLvl w:val="0"/>
        <w:rPr>
          <w:b/>
        </w:rPr>
      </w:pPr>
      <w:r w:rsidRPr="00F65FF3">
        <w:rPr>
          <w:b/>
        </w:rPr>
        <w:t xml:space="preserve"> </w:t>
      </w:r>
      <w:proofErr w:type="spellStart"/>
      <w:r w:rsidRPr="00F65FF3">
        <w:rPr>
          <w:b/>
        </w:rPr>
        <w:t>Опорний</w:t>
      </w:r>
      <w:proofErr w:type="spellEnd"/>
      <w:r w:rsidRPr="00F65FF3">
        <w:rPr>
          <w:b/>
        </w:rPr>
        <w:t xml:space="preserve"> </w:t>
      </w:r>
      <w:proofErr w:type="spellStart"/>
      <w:r w:rsidRPr="00F65FF3">
        <w:rPr>
          <w:b/>
        </w:rPr>
        <w:t>навчальний</w:t>
      </w:r>
      <w:proofErr w:type="spellEnd"/>
      <w:r w:rsidRPr="00F65FF3">
        <w:rPr>
          <w:b/>
        </w:rPr>
        <w:t xml:space="preserve"> заклад</w:t>
      </w:r>
    </w:p>
    <w:p w:rsidR="00AD6A11" w:rsidRPr="00F65FF3" w:rsidRDefault="00AD6A11" w:rsidP="00C839B9">
      <w:pPr>
        <w:jc w:val="center"/>
        <w:outlineLvl w:val="0"/>
        <w:rPr>
          <w:b/>
        </w:rPr>
      </w:pPr>
      <w:r w:rsidRPr="00F65FF3">
        <w:rPr>
          <w:b/>
        </w:rPr>
        <w:t xml:space="preserve">Словечанська </w:t>
      </w:r>
      <w:proofErr w:type="spellStart"/>
      <w:r w:rsidRPr="00F65FF3">
        <w:rPr>
          <w:b/>
        </w:rPr>
        <w:t>загальноосвітня</w:t>
      </w:r>
      <w:proofErr w:type="spellEnd"/>
      <w:r w:rsidRPr="00F65FF3">
        <w:rPr>
          <w:b/>
        </w:rPr>
        <w:t xml:space="preserve"> школа І-ІІІ </w:t>
      </w:r>
      <w:proofErr w:type="spellStart"/>
      <w:r w:rsidRPr="00F65FF3">
        <w:rPr>
          <w:b/>
        </w:rPr>
        <w:t>ступені</w:t>
      </w:r>
      <w:proofErr w:type="gramStart"/>
      <w:r w:rsidRPr="00F65FF3">
        <w:rPr>
          <w:b/>
        </w:rPr>
        <w:t>в</w:t>
      </w:r>
      <w:proofErr w:type="spellEnd"/>
      <w:proofErr w:type="gramEnd"/>
    </w:p>
    <w:p w:rsidR="00AD6A11" w:rsidRPr="00F65FF3" w:rsidRDefault="00AD6A11" w:rsidP="00C839B9">
      <w:pPr>
        <w:jc w:val="center"/>
        <w:outlineLvl w:val="0"/>
        <w:rPr>
          <w:b/>
        </w:rPr>
      </w:pPr>
      <w:r w:rsidRPr="00F65FF3">
        <w:rPr>
          <w:b/>
        </w:rPr>
        <w:t xml:space="preserve"> Словечанської </w:t>
      </w:r>
      <w:proofErr w:type="spellStart"/>
      <w:r w:rsidRPr="00F65FF3">
        <w:rPr>
          <w:b/>
        </w:rPr>
        <w:t>сільської</w:t>
      </w:r>
      <w:proofErr w:type="spellEnd"/>
      <w:r w:rsidRPr="00F65FF3">
        <w:rPr>
          <w:b/>
        </w:rPr>
        <w:t xml:space="preserve"> ради</w:t>
      </w:r>
    </w:p>
    <w:p w:rsidR="00AD6A11" w:rsidRPr="00F65FF3" w:rsidRDefault="00AD6A11" w:rsidP="00C839B9">
      <w:pPr>
        <w:jc w:val="center"/>
        <w:outlineLvl w:val="0"/>
      </w:pPr>
      <w:r w:rsidRPr="00F65FF3">
        <w:t xml:space="preserve"> </w:t>
      </w:r>
      <w:proofErr w:type="spellStart"/>
      <w:r w:rsidRPr="00F65FF3">
        <w:t>Житомирської</w:t>
      </w:r>
      <w:proofErr w:type="spellEnd"/>
      <w:r w:rsidRPr="00F65FF3">
        <w:t xml:space="preserve"> </w:t>
      </w:r>
      <w:proofErr w:type="spellStart"/>
      <w:r w:rsidRPr="00F65FF3">
        <w:t>області</w:t>
      </w:r>
      <w:proofErr w:type="spellEnd"/>
      <w:r w:rsidRPr="00F65FF3">
        <w:t xml:space="preserve"> </w:t>
      </w:r>
    </w:p>
    <w:p w:rsidR="00AD6A11" w:rsidRPr="00F65FF3" w:rsidRDefault="00AD6A11" w:rsidP="00C839B9">
      <w:pPr>
        <w:jc w:val="center"/>
        <w:outlineLvl w:val="0"/>
      </w:pPr>
    </w:p>
    <w:p w:rsidR="00AD6A11" w:rsidRPr="00F65FF3" w:rsidRDefault="00AD6A11" w:rsidP="00C839B9">
      <w:pPr>
        <w:jc w:val="center"/>
        <w:outlineLvl w:val="0"/>
        <w:rPr>
          <w:b/>
        </w:rPr>
      </w:pPr>
      <w:r w:rsidRPr="00F65FF3">
        <w:rPr>
          <w:b/>
        </w:rPr>
        <w:t xml:space="preserve">Н А К А </w:t>
      </w:r>
      <w:proofErr w:type="gramStart"/>
      <w:r w:rsidRPr="00F65FF3">
        <w:rPr>
          <w:b/>
        </w:rPr>
        <w:t>З</w:t>
      </w:r>
      <w:proofErr w:type="gramEnd"/>
    </w:p>
    <w:p w:rsidR="00AD6A11" w:rsidRPr="00F65FF3" w:rsidRDefault="00AD6A11" w:rsidP="00C839B9">
      <w:pPr>
        <w:jc w:val="center"/>
        <w:outlineLvl w:val="0"/>
      </w:pPr>
    </w:p>
    <w:p w:rsidR="00AD6A11" w:rsidRPr="00F65FF3" w:rsidRDefault="00AD6A11" w:rsidP="00C839B9">
      <w:pPr>
        <w:pStyle w:val="a3"/>
        <w:rPr>
          <w:lang w:val="uk-UA"/>
        </w:rPr>
      </w:pPr>
      <w:r w:rsidRPr="00F65FF3">
        <w:rPr>
          <w:lang w:val="uk-UA"/>
        </w:rPr>
        <w:t xml:space="preserve">    </w:t>
      </w:r>
      <w:r w:rsidR="00C839B9">
        <w:rPr>
          <w:lang w:val="uk-UA"/>
        </w:rPr>
        <w:t>12 вересня 2019 року</w:t>
      </w:r>
      <w:r w:rsidR="00A75F64">
        <w:rPr>
          <w:lang w:val="uk-UA"/>
        </w:rPr>
        <w:t xml:space="preserve">                         </w:t>
      </w:r>
      <w:r>
        <w:rPr>
          <w:lang w:val="uk-UA"/>
        </w:rPr>
        <w:t xml:space="preserve"> </w:t>
      </w:r>
      <w:r w:rsidRPr="00F65FF3">
        <w:rPr>
          <w:lang w:val="uk-UA"/>
        </w:rPr>
        <w:t xml:space="preserve"> с.Словечне               </w:t>
      </w:r>
      <w:r>
        <w:rPr>
          <w:lang w:val="uk-UA"/>
        </w:rPr>
        <w:t xml:space="preserve">                 №</w:t>
      </w:r>
      <w:r w:rsidR="00C839B9">
        <w:rPr>
          <w:lang w:val="uk-UA"/>
        </w:rPr>
        <w:t>154</w:t>
      </w:r>
      <w:r>
        <w:rPr>
          <w:lang w:val="uk-UA"/>
        </w:rPr>
        <w:t xml:space="preserve">             </w:t>
      </w:r>
    </w:p>
    <w:p w:rsidR="00C839B9" w:rsidRDefault="00A75F64" w:rsidP="00C839B9">
      <w:pPr>
        <w:ind w:firstLine="540"/>
        <w:jc w:val="center"/>
        <w:rPr>
          <w:b/>
          <w:i/>
          <w:lang w:val="uk-UA"/>
        </w:rPr>
      </w:pPr>
      <w:r>
        <w:rPr>
          <w:b/>
          <w:i/>
          <w:lang w:val="uk-UA"/>
        </w:rPr>
        <w:t xml:space="preserve">     </w:t>
      </w:r>
    </w:p>
    <w:p w:rsidR="00AD6A11" w:rsidRPr="00C839B9" w:rsidRDefault="00AD6A11" w:rsidP="00C839B9">
      <w:pPr>
        <w:rPr>
          <w:b/>
          <w:i/>
          <w:lang w:val="uk-UA"/>
        </w:rPr>
      </w:pPr>
      <w:r>
        <w:rPr>
          <w:b/>
          <w:i/>
          <w:lang w:val="uk-UA"/>
        </w:rPr>
        <w:t xml:space="preserve"> </w:t>
      </w:r>
      <w:r w:rsidRPr="008F74BD">
        <w:rPr>
          <w:lang w:val="uk-UA"/>
        </w:rPr>
        <w:t>Про</w:t>
      </w:r>
      <w:r>
        <w:rPr>
          <w:lang w:val="uk-UA"/>
        </w:rPr>
        <w:t xml:space="preserve"> заходи щодо виявлення, реагування</w:t>
      </w:r>
    </w:p>
    <w:p w:rsidR="00AD6A11" w:rsidRDefault="007E2473" w:rsidP="00C839B9">
      <w:pPr>
        <w:rPr>
          <w:lang w:val="uk-UA"/>
        </w:rPr>
      </w:pPr>
      <w:r>
        <w:rPr>
          <w:lang w:val="uk-UA"/>
        </w:rPr>
        <w:t xml:space="preserve"> на випадки насильства, б</w:t>
      </w:r>
      <w:r w:rsidR="00AD6A11">
        <w:rPr>
          <w:lang w:val="uk-UA"/>
        </w:rPr>
        <w:t>улінгу (цькування)</w:t>
      </w:r>
    </w:p>
    <w:p w:rsidR="00AD6A11" w:rsidRDefault="00C839B9" w:rsidP="00C839B9">
      <w:pPr>
        <w:rPr>
          <w:lang w:val="uk-UA"/>
        </w:rPr>
      </w:pPr>
      <w:r>
        <w:rPr>
          <w:lang w:val="uk-UA"/>
        </w:rPr>
        <w:t xml:space="preserve"> </w:t>
      </w:r>
      <w:r w:rsidR="00AD6A11">
        <w:rPr>
          <w:lang w:val="uk-UA"/>
        </w:rPr>
        <w:t>і взаємодії педагогічних працівників</w:t>
      </w:r>
    </w:p>
    <w:p w:rsidR="00AD6A11" w:rsidRDefault="00C839B9" w:rsidP="00C839B9">
      <w:pPr>
        <w:rPr>
          <w:lang w:val="uk-UA"/>
        </w:rPr>
      </w:pPr>
      <w:r>
        <w:rPr>
          <w:lang w:val="uk-UA"/>
        </w:rPr>
        <w:t xml:space="preserve"> </w:t>
      </w:r>
      <w:r w:rsidR="00AD6A11">
        <w:rPr>
          <w:lang w:val="uk-UA"/>
        </w:rPr>
        <w:t>з  іншими органами та службами</w:t>
      </w:r>
    </w:p>
    <w:p w:rsidR="00AD6A11" w:rsidRPr="008F74BD" w:rsidRDefault="00AD6A11" w:rsidP="00C839B9">
      <w:pPr>
        <w:rPr>
          <w:lang w:val="uk-UA"/>
        </w:rPr>
      </w:pPr>
    </w:p>
    <w:p w:rsidR="00AD6A11" w:rsidRPr="00AD6A11" w:rsidRDefault="00AD6A11" w:rsidP="00C839B9">
      <w:pPr>
        <w:rPr>
          <w:lang w:val="uk-UA"/>
        </w:rPr>
      </w:pPr>
      <w:r w:rsidRPr="00AD6A11">
        <w:rPr>
          <w:lang w:val="uk-UA"/>
        </w:rPr>
        <w:t>Відповідно до статті 11 Закону України «Про запобігання і протидію домашньому насильству» від 07 грудня 2017 року, Порядку взаємодії суб’єктів, що здійснюють заходи у сфері запобігання</w:t>
      </w:r>
      <w:r>
        <w:rPr>
          <w:lang w:val="uk-UA"/>
        </w:rPr>
        <w:t xml:space="preserve"> </w:t>
      </w:r>
      <w:r w:rsidRPr="00AD6A11">
        <w:rPr>
          <w:lang w:val="uk-UA"/>
        </w:rPr>
        <w:t>та протидії домашньому насильству і насильству за ознакою статті, затвердженого постановою Кабінету Міністрів Ук</w:t>
      </w:r>
      <w:r>
        <w:rPr>
          <w:lang w:val="uk-UA"/>
        </w:rPr>
        <w:t>раїни від 22 серпня 2018 року №</w:t>
      </w:r>
      <w:r w:rsidRPr="00AD6A11">
        <w:rPr>
          <w:lang w:val="uk-UA"/>
        </w:rPr>
        <w:t xml:space="preserve"> 658, наказу Міністерства освіти і науки Укр</w:t>
      </w:r>
      <w:r>
        <w:rPr>
          <w:lang w:val="uk-UA"/>
        </w:rPr>
        <w:t>аїни від 02 жовтня 2018 року №</w:t>
      </w:r>
      <w:r w:rsidRPr="00AD6A11">
        <w:rPr>
          <w:lang w:val="uk-UA"/>
        </w:rPr>
        <w:t>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Закону</w:t>
      </w:r>
      <w:r>
        <w:rPr>
          <w:lang w:val="uk-UA"/>
        </w:rPr>
        <w:t xml:space="preserve"> </w:t>
      </w:r>
      <w:r w:rsidRPr="00AD6A11">
        <w:rPr>
          <w:lang w:val="uk-UA"/>
        </w:rPr>
        <w:t>Укр</w:t>
      </w:r>
      <w:r>
        <w:rPr>
          <w:lang w:val="uk-UA"/>
        </w:rPr>
        <w:t xml:space="preserve">аїни від 18.12.2018 № </w:t>
      </w:r>
      <w:r w:rsidRPr="00AD6A11">
        <w:rPr>
          <w:lang w:val="uk-UA"/>
        </w:rPr>
        <w:t>2657-VIII «Про внесення змін до деяких законодавчих актів України щодо протидії булінгу (цькуванню)», листа Міністерства освіти і науки</w:t>
      </w:r>
      <w:r>
        <w:rPr>
          <w:lang w:val="uk-UA"/>
        </w:rPr>
        <w:t xml:space="preserve"> України від 29.12.2018 року № </w:t>
      </w:r>
      <w:r w:rsidRPr="00AD6A11">
        <w:rPr>
          <w:lang w:val="uk-UA"/>
        </w:rPr>
        <w:t>1/9-790 «Щодо організації роботи у закладах освіти з питань запобігання і протидії домашньому насильству та булінгу» та з метою створення у закладі освіти безпечного освітнього середовища, вільного від насильства, булінгу (цькування), сприяння реалізації прав осіб, постраждалих від насильства, та ефективного реагування на факти насильства</w:t>
      </w:r>
    </w:p>
    <w:p w:rsidR="00AD6A11" w:rsidRPr="00AD6A11" w:rsidRDefault="00AD6A11" w:rsidP="00C839B9">
      <w:pPr>
        <w:rPr>
          <w:lang w:val="uk-UA"/>
        </w:rPr>
      </w:pPr>
      <w:r w:rsidRPr="00AD6A11">
        <w:rPr>
          <w:lang w:val="uk-UA"/>
        </w:rPr>
        <w:t>НАКАЗУЮ:</w:t>
      </w:r>
    </w:p>
    <w:p w:rsidR="00AD6A11" w:rsidRPr="00AD6A11" w:rsidRDefault="00AD6A11" w:rsidP="00C839B9">
      <w:pPr>
        <w:rPr>
          <w:lang w:val="uk-UA"/>
        </w:rPr>
      </w:pPr>
      <w:r w:rsidRPr="00AD6A11">
        <w:rPr>
          <w:lang w:val="uk-UA"/>
        </w:rPr>
        <w:t xml:space="preserve">1. </w:t>
      </w:r>
      <w:r>
        <w:rPr>
          <w:lang w:val="uk-UA"/>
        </w:rPr>
        <w:t>Адміністрації та педагогічним</w:t>
      </w:r>
      <w:r w:rsidRPr="00AD6A11">
        <w:rPr>
          <w:lang w:val="uk-UA"/>
        </w:rPr>
        <w:t xml:space="preserve"> працівникам закладу освіти у роботі щодо виявлення, реагування на випадки насильства, булінгу і взаємодії педагогічних працівників із іншими органами та службами керуватися «Порядком взаємодії суб’єктів, що здійснюють заходи у сфері запобігання та протидії домашньому насильству і насильству за ознакою статті», затвердженим постановою Кабінету Міністрів Ук</w:t>
      </w:r>
      <w:r>
        <w:rPr>
          <w:lang w:val="uk-UA"/>
        </w:rPr>
        <w:t>раїни від 22 серпня 2018 року №</w:t>
      </w:r>
      <w:r w:rsidRPr="00AD6A11">
        <w:rPr>
          <w:lang w:val="uk-UA"/>
        </w:rPr>
        <w:t xml:space="preserve"> 658.</w:t>
      </w:r>
    </w:p>
    <w:p w:rsidR="00AD6A11" w:rsidRPr="00AD6A11" w:rsidRDefault="00AD6A11" w:rsidP="00C839B9">
      <w:pPr>
        <w:rPr>
          <w:lang w:val="uk-UA"/>
        </w:rPr>
      </w:pPr>
      <w:r w:rsidRPr="00AD6A11">
        <w:rPr>
          <w:lang w:val="uk-UA"/>
        </w:rPr>
        <w:t>2. Затвердити правила поведінки для здобувачів освіти (додаток 1).</w:t>
      </w:r>
    </w:p>
    <w:p w:rsidR="00AD6A11" w:rsidRPr="00AD6A11" w:rsidRDefault="00AD6A11" w:rsidP="00C839B9">
      <w:pPr>
        <w:rPr>
          <w:lang w:val="uk-UA"/>
        </w:rPr>
      </w:pPr>
      <w:r w:rsidRPr="00AD6A11">
        <w:rPr>
          <w:lang w:val="uk-UA"/>
        </w:rPr>
        <w:t>3. Затвердити План заходів, спрямованих на запобігання та протидію</w:t>
      </w:r>
      <w:r>
        <w:rPr>
          <w:lang w:val="uk-UA"/>
        </w:rPr>
        <w:t xml:space="preserve"> </w:t>
      </w:r>
      <w:r w:rsidRPr="00AD6A11">
        <w:rPr>
          <w:lang w:val="uk-UA"/>
        </w:rPr>
        <w:t>насильству, булінгу (цькуванню) в закладі</w:t>
      </w:r>
      <w:r>
        <w:rPr>
          <w:lang w:val="uk-UA"/>
        </w:rPr>
        <w:t xml:space="preserve"> </w:t>
      </w:r>
      <w:r w:rsidRPr="00AD6A11">
        <w:rPr>
          <w:lang w:val="uk-UA"/>
        </w:rPr>
        <w:t>освіти (додаток 2).</w:t>
      </w:r>
    </w:p>
    <w:p w:rsidR="00AD6A11" w:rsidRPr="00AD6A11" w:rsidRDefault="00AD6A11" w:rsidP="00C839B9">
      <w:pPr>
        <w:rPr>
          <w:lang w:val="uk-UA"/>
        </w:rPr>
      </w:pPr>
      <w:r w:rsidRPr="00AD6A11">
        <w:rPr>
          <w:lang w:val="uk-UA"/>
        </w:rPr>
        <w:t>4. Затвердити Порядок подання та розгляду (з дотриманням конфіденційності) заяв про випадки насильства, булінгу (цькування) в закладі освіти (додаток 3).</w:t>
      </w:r>
    </w:p>
    <w:p w:rsidR="00AD6A11" w:rsidRPr="00AD6A11" w:rsidRDefault="00AD6A11" w:rsidP="00C839B9">
      <w:pPr>
        <w:rPr>
          <w:lang w:val="uk-UA"/>
        </w:rPr>
      </w:pPr>
      <w:r w:rsidRPr="00AD6A11">
        <w:rPr>
          <w:lang w:val="uk-UA"/>
        </w:rPr>
        <w:t>5. Затвердити Порядок реагування на доведені випадки насильства, булінгу (цькування) в закладі освіти та відповідальність осіб, причетних до насильства, булінгу (цькування) (додаток 4).</w:t>
      </w:r>
    </w:p>
    <w:p w:rsidR="00AD6A11" w:rsidRPr="00AD6A11" w:rsidRDefault="00AD6A11" w:rsidP="00C839B9">
      <w:pPr>
        <w:rPr>
          <w:lang w:val="uk-UA"/>
        </w:rPr>
      </w:pPr>
      <w:r w:rsidRPr="00AD6A11">
        <w:rPr>
          <w:lang w:val="uk-UA"/>
        </w:rPr>
        <w:t>6. Призначити уповноваженою особою для здійснення невідкладних заходів реагування у випадках виявлення фактів насильства, булінгу (цькування) та/або отримання заяв/повідомлень від постраждалої особи/інших осіб, проведення розслідування заступника директора шко</w:t>
      </w:r>
      <w:r>
        <w:rPr>
          <w:lang w:val="uk-UA"/>
        </w:rPr>
        <w:t>ли з виховної роботи Литвин М.Д.</w:t>
      </w:r>
    </w:p>
    <w:p w:rsidR="00AD6A11" w:rsidRPr="00AD6A11" w:rsidRDefault="00AD6A11" w:rsidP="00C839B9">
      <w:pPr>
        <w:rPr>
          <w:lang w:val="uk-UA"/>
        </w:rPr>
      </w:pPr>
      <w:r w:rsidRPr="00AD6A11">
        <w:rPr>
          <w:lang w:val="uk-UA"/>
        </w:rPr>
        <w:lastRenderedPageBreak/>
        <w:t>7. Створити комісію з розгляду випадків насильства, булінгу (цькування) т</w:t>
      </w:r>
      <w:r w:rsidR="009C524B">
        <w:rPr>
          <w:lang w:val="uk-UA"/>
        </w:rPr>
        <w:t>а затвердити її склад (додаток 5</w:t>
      </w:r>
      <w:r w:rsidRPr="00AD6A11">
        <w:rPr>
          <w:lang w:val="uk-UA"/>
        </w:rPr>
        <w:t>).</w:t>
      </w:r>
    </w:p>
    <w:p w:rsidR="00AD6A11" w:rsidRPr="00AD6A11" w:rsidRDefault="00AD6A11" w:rsidP="00C839B9">
      <w:pPr>
        <w:rPr>
          <w:lang w:val="uk-UA"/>
        </w:rPr>
      </w:pPr>
      <w:r w:rsidRPr="00AD6A11">
        <w:rPr>
          <w:lang w:val="uk-UA"/>
        </w:rPr>
        <w:t xml:space="preserve">8. Заступнику директора школи з виховної роботи </w:t>
      </w:r>
      <w:r>
        <w:rPr>
          <w:lang w:val="uk-UA"/>
        </w:rPr>
        <w:t>Литвин М.Д.</w:t>
      </w:r>
    </w:p>
    <w:p w:rsidR="00AD6A11" w:rsidRPr="00AD6A11" w:rsidRDefault="00AD6A11" w:rsidP="00C839B9">
      <w:pPr>
        <w:ind w:firstLine="567"/>
        <w:rPr>
          <w:lang w:val="uk-UA"/>
        </w:rPr>
      </w:pPr>
      <w:r w:rsidRPr="00AD6A11">
        <w:rPr>
          <w:lang w:val="uk-UA"/>
        </w:rPr>
        <w:t>1. Забезпечити реалізацію інформаційно-просвітницьких заходів</w:t>
      </w:r>
      <w:r w:rsidR="007E2473">
        <w:rPr>
          <w:lang w:val="uk-UA"/>
        </w:rPr>
        <w:t xml:space="preserve"> і</w:t>
      </w:r>
      <w:r w:rsidRPr="00AD6A11">
        <w:rPr>
          <w:lang w:val="uk-UA"/>
        </w:rPr>
        <w:t>з учасниками освітнього процесу з питань запобігання та протидії насильству, булінгу, у тому числі стосовно дітей та за участю дітей (згідно з Планом виховної роботи школи).</w:t>
      </w:r>
    </w:p>
    <w:p w:rsidR="00AD6A11" w:rsidRPr="00AD6A11" w:rsidRDefault="00AD6A11" w:rsidP="00C839B9">
      <w:pPr>
        <w:ind w:firstLine="567"/>
        <w:rPr>
          <w:lang w:val="uk-UA"/>
        </w:rPr>
      </w:pPr>
      <w:r w:rsidRPr="00AD6A11">
        <w:rPr>
          <w:lang w:val="uk-UA"/>
        </w:rPr>
        <w:t>2. Розмістити на інформаційному стенді контактну інформацію уповноваженої особи закладу, організацій та установ, служб підтримки постраждалих осіб, до яких слід звернутися y випадку насильства, булінгу.</w:t>
      </w:r>
    </w:p>
    <w:p w:rsidR="00AD6A11" w:rsidRPr="00AD6A11" w:rsidRDefault="00AD6A11" w:rsidP="00C839B9">
      <w:pPr>
        <w:rPr>
          <w:lang w:val="uk-UA"/>
        </w:rPr>
      </w:pPr>
      <w:r w:rsidRPr="00AD6A11">
        <w:rPr>
          <w:lang w:val="uk-UA"/>
        </w:rPr>
        <w:t xml:space="preserve">9. Педагогічним працівникам та господарсько-обслуговуючому персоналу закладу освіти у разі виявлення ознак чи факторів, що можуть вказувати на насильство, </w:t>
      </w:r>
      <w:proofErr w:type="spellStart"/>
      <w:r w:rsidRPr="00AD6A11">
        <w:rPr>
          <w:lang w:val="uk-UA"/>
        </w:rPr>
        <w:t>булінг</w:t>
      </w:r>
      <w:proofErr w:type="spellEnd"/>
      <w:r w:rsidRPr="00AD6A11">
        <w:rPr>
          <w:lang w:val="uk-UA"/>
        </w:rPr>
        <w:t>, складні життєві обставини, жорстоке поводження з дитиною/працівником закладу освіти або ризики щодо їх виникнення стосовно дитини/працівника закладу освіти, передавати уповноваженій особі закладу освіти, а у разі її відсу</w:t>
      </w:r>
      <w:r>
        <w:rPr>
          <w:lang w:val="uk-UA"/>
        </w:rPr>
        <w:t xml:space="preserve">тності </w:t>
      </w:r>
      <w:r w:rsidRPr="00AD6A11">
        <w:rPr>
          <w:lang w:val="uk-UA"/>
        </w:rPr>
        <w:t>безпосередньо керівникові закладу освіти (директорові) чи заступнику директора інформацію про дитину/працівника закладу освіти з метою планування подальших дій щодо заходів для надання медичної, психологічної або іншої допомоги постраждалому.</w:t>
      </w:r>
    </w:p>
    <w:p w:rsidR="00AD6A11" w:rsidRPr="00AD6A11" w:rsidRDefault="00AD6A11" w:rsidP="00C839B9">
      <w:pPr>
        <w:rPr>
          <w:lang w:val="uk-UA"/>
        </w:rPr>
      </w:pPr>
      <w:r w:rsidRPr="00AD6A11">
        <w:rPr>
          <w:lang w:val="uk-UA"/>
        </w:rPr>
        <w:t xml:space="preserve">10. Уповноваженій особі закладу освіти </w:t>
      </w:r>
      <w:r>
        <w:rPr>
          <w:lang w:val="uk-UA"/>
        </w:rPr>
        <w:t>Литвин М.Д.</w:t>
      </w:r>
      <w:r w:rsidR="00A75F64">
        <w:rPr>
          <w:lang w:val="uk-UA"/>
        </w:rPr>
        <w:t xml:space="preserve"> </w:t>
      </w:r>
      <w:r w:rsidRPr="00AD6A11">
        <w:rPr>
          <w:lang w:val="uk-UA"/>
        </w:rPr>
        <w:t>у разі виникнення підозри щодо насильства, булінгу, жорстокого поводження з дитиною/працівником закладу освіти або якщо є реальна загроза його вчинення (удома, з боку однолітків, з боку інших) провести зустрічі з особою, стосовно якої є інформація про жорстоке поводження, намагатися розговорити, встановити контакт, довірливі стосунки та надати емоційну підтримку; проявити інтерес, дружелюбність, щирість, теплоту і симпатію, постраждала особа має відчути, що її дійсно чують і розуміють. У процесі розмови, якщо особа підтверджує факт жорстокого поводження чи насильства щодо неї, уповноваженій особі необхідно з’ясувати терміни подій, які відбулися, та отримати їх опис.</w:t>
      </w:r>
    </w:p>
    <w:p w:rsidR="00AD6A11" w:rsidRPr="00AD6A11" w:rsidRDefault="00AD6A11" w:rsidP="00C839B9">
      <w:pPr>
        <w:rPr>
          <w:lang w:val="uk-UA"/>
        </w:rPr>
      </w:pPr>
      <w:r w:rsidRPr="00AD6A11">
        <w:rPr>
          <w:lang w:val="uk-UA"/>
        </w:rPr>
        <w:t xml:space="preserve">11. У разі підтвердження виявленого факту насильства, булінгу (цькування) уповноваженій особі закладу освіти </w:t>
      </w:r>
      <w:r w:rsidR="00A75F64">
        <w:rPr>
          <w:lang w:val="uk-UA"/>
        </w:rPr>
        <w:t>Литвин М.Д</w:t>
      </w:r>
      <w:r w:rsidRPr="00AD6A11">
        <w:rPr>
          <w:lang w:val="uk-UA"/>
        </w:rPr>
        <w:t>.</w:t>
      </w:r>
      <w:r w:rsidR="00A75F64">
        <w:rPr>
          <w:lang w:val="uk-UA"/>
        </w:rPr>
        <w:t xml:space="preserve"> </w:t>
      </w:r>
      <w:r w:rsidRPr="00AD6A11">
        <w:rPr>
          <w:lang w:val="uk-UA"/>
        </w:rPr>
        <w:t>повідомляти працівників психологічної служби закладу освіти, а працівникам психологічної служби за потреби скласти план корекційної роботи та здійснювати соціально-педагогічний, психологічний супровід з жертвою та її кривдником, особливо, якщо останнім є інший учень (учні) закладу, та у разі необхідності перенаправляти до інших спеціалістів (психотерапевта, невролога тощо).</w:t>
      </w:r>
    </w:p>
    <w:p w:rsidR="00AD6A11" w:rsidRPr="00AD6A11" w:rsidRDefault="00AD6A11" w:rsidP="00C839B9">
      <w:pPr>
        <w:rPr>
          <w:lang w:val="uk-UA"/>
        </w:rPr>
      </w:pPr>
      <w:r w:rsidRPr="00AD6A11">
        <w:rPr>
          <w:lang w:val="uk-UA"/>
        </w:rPr>
        <w:t>12. Інформацію про виявлені факти (звернення) про вчинення насильства, булінгу (цькування) вносити до Журналу реєстрації фактів виявлення (звернення) про вчинення насильства, булінгу (цькування).</w:t>
      </w:r>
    </w:p>
    <w:p w:rsidR="00AD6A11" w:rsidRPr="00AD6A11" w:rsidRDefault="00AD6A11" w:rsidP="00C839B9">
      <w:pPr>
        <w:rPr>
          <w:lang w:val="uk-UA"/>
        </w:rPr>
      </w:pPr>
      <w:r w:rsidRPr="00AD6A11">
        <w:rPr>
          <w:lang w:val="uk-UA"/>
        </w:rPr>
        <w:t>13. Відповідальність за організацію виконання даного наказу покласти на заступника директора школи з виховної</w:t>
      </w:r>
      <w:r w:rsidR="00A75F64">
        <w:rPr>
          <w:lang w:val="uk-UA"/>
        </w:rPr>
        <w:t xml:space="preserve"> </w:t>
      </w:r>
      <w:r w:rsidRPr="00AD6A11">
        <w:rPr>
          <w:lang w:val="uk-UA"/>
        </w:rPr>
        <w:t xml:space="preserve">роботи </w:t>
      </w:r>
      <w:r w:rsidR="00A75F64">
        <w:rPr>
          <w:lang w:val="uk-UA"/>
        </w:rPr>
        <w:t>Литвин М.Д.</w:t>
      </w:r>
    </w:p>
    <w:p w:rsidR="00AD6A11" w:rsidRPr="00AD6A11" w:rsidRDefault="00AD6A11" w:rsidP="00C839B9">
      <w:pPr>
        <w:rPr>
          <w:lang w:val="uk-UA"/>
        </w:rPr>
      </w:pPr>
      <w:r w:rsidRPr="00AD6A11">
        <w:rPr>
          <w:lang w:val="uk-UA"/>
        </w:rPr>
        <w:t>14. Контроль за виконанням даного наказу залишаю за собою.</w:t>
      </w:r>
    </w:p>
    <w:p w:rsidR="00C839B9" w:rsidRDefault="00C839B9" w:rsidP="00C839B9">
      <w:pPr>
        <w:rPr>
          <w:lang w:val="uk-UA"/>
        </w:rPr>
      </w:pPr>
    </w:p>
    <w:p w:rsidR="00C839B9" w:rsidRDefault="00C839B9" w:rsidP="00C839B9">
      <w:pPr>
        <w:rPr>
          <w:lang w:val="uk-UA"/>
        </w:rPr>
      </w:pPr>
    </w:p>
    <w:p w:rsidR="00A75F64" w:rsidRDefault="00C839B9" w:rsidP="00C839B9">
      <w:pPr>
        <w:rPr>
          <w:lang w:val="uk-UA"/>
        </w:rPr>
      </w:pPr>
      <w:r>
        <w:rPr>
          <w:lang w:val="uk-UA"/>
        </w:rPr>
        <w:t xml:space="preserve">                  </w:t>
      </w:r>
      <w:r w:rsidR="00A75F64">
        <w:rPr>
          <w:lang w:val="uk-UA"/>
        </w:rPr>
        <w:t xml:space="preserve">Директор  ОНЗ                                                                                                   </w:t>
      </w:r>
    </w:p>
    <w:p w:rsidR="00A75F64" w:rsidRDefault="00A75F64" w:rsidP="00C839B9">
      <w:pPr>
        <w:rPr>
          <w:lang w:val="uk-UA"/>
        </w:rPr>
      </w:pPr>
      <w:r>
        <w:rPr>
          <w:lang w:val="uk-UA"/>
        </w:rPr>
        <w:t xml:space="preserve"> «Словечанська ЗОШ І-ІІІ ступенів»                              І.А.Ляшенко</w:t>
      </w:r>
    </w:p>
    <w:p w:rsidR="00A75F64" w:rsidRDefault="00A75F64" w:rsidP="00C839B9">
      <w:pPr>
        <w:rPr>
          <w:lang w:val="uk-UA"/>
        </w:rPr>
      </w:pPr>
    </w:p>
    <w:p w:rsidR="00A75F64" w:rsidRDefault="00A75F64" w:rsidP="00C839B9">
      <w:pPr>
        <w:ind w:firstLine="540"/>
        <w:jc w:val="center"/>
        <w:rPr>
          <w:lang w:val="uk-UA"/>
        </w:rPr>
      </w:pPr>
    </w:p>
    <w:p w:rsidR="00A75F64" w:rsidRPr="00AD6A11" w:rsidRDefault="00A75F64" w:rsidP="00C839B9">
      <w:pPr>
        <w:ind w:firstLine="540"/>
        <w:rPr>
          <w:lang w:val="uk-UA"/>
        </w:rPr>
      </w:pPr>
      <w:r>
        <w:rPr>
          <w:lang w:val="uk-UA"/>
        </w:rPr>
        <w:t xml:space="preserve">          </w:t>
      </w:r>
    </w:p>
    <w:p w:rsidR="00905EBB" w:rsidRDefault="00905EBB" w:rsidP="00C839B9">
      <w:pPr>
        <w:rPr>
          <w:lang w:val="uk-UA"/>
        </w:rPr>
      </w:pPr>
    </w:p>
    <w:p w:rsidR="00A75F64" w:rsidRDefault="00A75F64" w:rsidP="00C839B9">
      <w:pPr>
        <w:rPr>
          <w:lang w:val="uk-UA"/>
        </w:rPr>
      </w:pPr>
    </w:p>
    <w:p w:rsidR="00A75F64" w:rsidRDefault="00A75F64" w:rsidP="00C839B9">
      <w:pPr>
        <w:rPr>
          <w:lang w:val="uk-UA"/>
        </w:rPr>
      </w:pPr>
    </w:p>
    <w:p w:rsidR="00A75F64" w:rsidRDefault="00A75F64" w:rsidP="00C839B9">
      <w:pPr>
        <w:rPr>
          <w:lang w:val="uk-UA"/>
        </w:rPr>
      </w:pPr>
    </w:p>
    <w:p w:rsidR="00A75F64" w:rsidRDefault="00A75F64" w:rsidP="00C839B9">
      <w:pPr>
        <w:rPr>
          <w:lang w:val="uk-UA"/>
        </w:rPr>
      </w:pPr>
    </w:p>
    <w:p w:rsidR="00A75F64" w:rsidRDefault="00A75F64" w:rsidP="00C839B9">
      <w:pPr>
        <w:rPr>
          <w:lang w:val="uk-UA"/>
        </w:rPr>
      </w:pPr>
    </w:p>
    <w:p w:rsidR="00A75F64" w:rsidRDefault="00A75F64" w:rsidP="00C839B9">
      <w:pPr>
        <w:rPr>
          <w:lang w:val="uk-UA"/>
        </w:rPr>
      </w:pPr>
    </w:p>
    <w:p w:rsidR="00A75F64" w:rsidRDefault="00A75F64" w:rsidP="00C839B9">
      <w:pPr>
        <w:rPr>
          <w:lang w:val="uk-UA"/>
        </w:rPr>
      </w:pPr>
      <w:r>
        <w:rPr>
          <w:lang w:val="uk-UA"/>
        </w:rPr>
        <w:lastRenderedPageBreak/>
        <w:t xml:space="preserve">                                                                                                                              </w:t>
      </w:r>
      <w:r w:rsidR="00C839B9">
        <w:rPr>
          <w:lang w:val="uk-UA"/>
        </w:rPr>
        <w:t xml:space="preserve">    </w:t>
      </w:r>
      <w:r>
        <w:rPr>
          <w:lang w:val="uk-UA"/>
        </w:rPr>
        <w:t>Додаток 1</w:t>
      </w:r>
    </w:p>
    <w:p w:rsidR="00A75F64" w:rsidRDefault="00A75F64" w:rsidP="00C839B9">
      <w:pPr>
        <w:rPr>
          <w:lang w:val="uk-UA"/>
        </w:rPr>
      </w:pPr>
      <w:r>
        <w:rPr>
          <w:lang w:val="uk-UA"/>
        </w:rPr>
        <w:t xml:space="preserve">                                                                                                              </w:t>
      </w:r>
      <w:r w:rsidR="00C839B9">
        <w:rPr>
          <w:lang w:val="uk-UA"/>
        </w:rPr>
        <w:t xml:space="preserve"> </w:t>
      </w:r>
      <w:r>
        <w:rPr>
          <w:lang w:val="uk-UA"/>
        </w:rPr>
        <w:t>до наказу по школі</w:t>
      </w:r>
      <w:r w:rsidR="00C839B9">
        <w:rPr>
          <w:lang w:val="uk-UA"/>
        </w:rPr>
        <w:t xml:space="preserve"> №154</w:t>
      </w:r>
    </w:p>
    <w:p w:rsidR="00A75F64" w:rsidRDefault="00A75F64" w:rsidP="00C839B9">
      <w:pPr>
        <w:rPr>
          <w:lang w:val="uk-UA"/>
        </w:rPr>
      </w:pPr>
      <w:r>
        <w:rPr>
          <w:lang w:val="uk-UA"/>
        </w:rPr>
        <w:t xml:space="preserve">                                                                                          </w:t>
      </w:r>
      <w:r w:rsidR="00C839B9">
        <w:rPr>
          <w:lang w:val="uk-UA"/>
        </w:rPr>
        <w:t xml:space="preserve">                     </w:t>
      </w:r>
      <w:r>
        <w:rPr>
          <w:lang w:val="uk-UA"/>
        </w:rPr>
        <w:t>від</w:t>
      </w:r>
      <w:r w:rsidR="00C839B9">
        <w:rPr>
          <w:lang w:val="uk-UA"/>
        </w:rPr>
        <w:t xml:space="preserve"> 12.09.2019 р. </w:t>
      </w:r>
    </w:p>
    <w:p w:rsidR="00A75F64" w:rsidRDefault="00A75F64" w:rsidP="00C839B9">
      <w:pPr>
        <w:rPr>
          <w:lang w:val="uk-UA"/>
        </w:rPr>
      </w:pPr>
    </w:p>
    <w:p w:rsidR="00A75F64" w:rsidRDefault="00A75F64" w:rsidP="00C839B9">
      <w:pPr>
        <w:rPr>
          <w:lang w:val="uk-UA"/>
        </w:rPr>
      </w:pPr>
    </w:p>
    <w:p w:rsidR="00A75F64" w:rsidRDefault="00A75F64" w:rsidP="00C839B9">
      <w:pPr>
        <w:rPr>
          <w:b/>
          <w:lang w:val="uk-UA"/>
        </w:rPr>
      </w:pPr>
      <w:r>
        <w:rPr>
          <w:lang w:val="uk-UA"/>
        </w:rPr>
        <w:t xml:space="preserve">                                 </w:t>
      </w:r>
      <w:r w:rsidRPr="00A75F64">
        <w:rPr>
          <w:b/>
          <w:lang w:val="uk-UA"/>
        </w:rPr>
        <w:t>ПРАВИЛА ПОВЕДІНКИ ЗДОБУВАЧІВ ОСВІТИ</w:t>
      </w:r>
    </w:p>
    <w:p w:rsidR="00C839B9" w:rsidRPr="00E96EEF" w:rsidRDefault="00C839B9" w:rsidP="00C839B9">
      <w:pPr>
        <w:rPr>
          <w:lang w:val="uk-UA"/>
        </w:rPr>
      </w:pPr>
    </w:p>
    <w:p w:rsidR="00A75F64" w:rsidRPr="00C839B9" w:rsidRDefault="00A75F64" w:rsidP="00C839B9">
      <w:pPr>
        <w:jc w:val="center"/>
        <w:rPr>
          <w:b/>
          <w:lang w:val="uk-UA"/>
        </w:rPr>
      </w:pPr>
      <w:r w:rsidRPr="00C839B9">
        <w:rPr>
          <w:b/>
          <w:lang w:val="uk-UA"/>
        </w:rPr>
        <w:t>Загальні правила поведінки</w:t>
      </w:r>
    </w:p>
    <w:p w:rsidR="00A75F64" w:rsidRPr="00A75F64" w:rsidRDefault="00A75F64" w:rsidP="00C839B9">
      <w:pPr>
        <w:numPr>
          <w:ilvl w:val="0"/>
          <w:numId w:val="1"/>
        </w:numPr>
        <w:spacing w:line="354" w:lineRule="atLeast"/>
        <w:ind w:left="0"/>
        <w:rPr>
          <w:lang w:val="uk-UA"/>
        </w:rPr>
      </w:pPr>
      <w:r w:rsidRPr="00A75F64">
        <w:rPr>
          <w:lang w:val="uk-UA"/>
        </w:rPr>
        <w:t>Здобувач освіти приходить до школи за 15-20 хвилин до початку занять, чистий і охайний, займає своє робоче місце з першим дзвінком, готує все необхідне навчальне приладдя.</w:t>
      </w:r>
    </w:p>
    <w:p w:rsidR="00A75F64" w:rsidRPr="00A75F64" w:rsidRDefault="00A75F64" w:rsidP="00C839B9">
      <w:pPr>
        <w:numPr>
          <w:ilvl w:val="0"/>
          <w:numId w:val="1"/>
        </w:numPr>
        <w:spacing w:line="354" w:lineRule="atLeast"/>
        <w:ind w:left="0"/>
        <w:rPr>
          <w:lang w:val="uk-UA"/>
        </w:rPr>
      </w:pPr>
      <w:r w:rsidRPr="00A75F64">
        <w:rPr>
          <w:lang w:val="uk-UA"/>
        </w:rPr>
        <w:t>Не можна приносити на територію школи з будь-якою метою й використовувати будь-яким способом зброю, в т.ч. ножі, вибухові, вогненебезпечні речовини; спиртні напої, сигарети, наркотики та інші одурманюючі засоби й отрути.</w:t>
      </w:r>
    </w:p>
    <w:p w:rsidR="00A75F64" w:rsidRPr="00A75F64" w:rsidRDefault="00A75F64" w:rsidP="00C839B9">
      <w:pPr>
        <w:numPr>
          <w:ilvl w:val="0"/>
          <w:numId w:val="1"/>
        </w:numPr>
        <w:spacing w:line="354" w:lineRule="atLeast"/>
        <w:ind w:left="0"/>
        <w:rPr>
          <w:lang w:val="uk-UA"/>
        </w:rPr>
      </w:pPr>
      <w:r w:rsidRPr="00A75F64">
        <w:rPr>
          <w:lang w:val="uk-UA"/>
        </w:rPr>
        <w:t>Забороняється вживання непристойних виразів і жестів.</w:t>
      </w:r>
    </w:p>
    <w:p w:rsidR="00A75F64" w:rsidRPr="00A75F64" w:rsidRDefault="00A75F64" w:rsidP="00C839B9">
      <w:pPr>
        <w:numPr>
          <w:ilvl w:val="0"/>
          <w:numId w:val="1"/>
        </w:numPr>
        <w:spacing w:line="354" w:lineRule="atLeast"/>
        <w:ind w:left="0"/>
        <w:rPr>
          <w:lang w:val="uk-UA"/>
        </w:rPr>
      </w:pPr>
      <w:r w:rsidRPr="00A75F64">
        <w:rPr>
          <w:lang w:val="uk-UA"/>
        </w:rPr>
        <w:t>Не можна без дозволу педагогів (за узгодженням з батьками) йти зі школи та її території в урочний час.</w:t>
      </w:r>
    </w:p>
    <w:p w:rsidR="00A75F64" w:rsidRPr="00A75F64" w:rsidRDefault="00A75F64" w:rsidP="00C839B9">
      <w:pPr>
        <w:numPr>
          <w:ilvl w:val="0"/>
          <w:numId w:val="1"/>
        </w:numPr>
        <w:spacing w:line="354" w:lineRule="atLeast"/>
        <w:ind w:left="0"/>
        <w:rPr>
          <w:lang w:val="uk-UA"/>
        </w:rPr>
      </w:pPr>
      <w:r w:rsidRPr="00A75F64">
        <w:rPr>
          <w:lang w:val="uk-UA"/>
        </w:rPr>
        <w:t>У разі пропуску занять до 3-х днів уче</w:t>
      </w:r>
      <w:r>
        <w:rPr>
          <w:lang w:val="uk-UA"/>
        </w:rPr>
        <w:t>нь зобов’язаний пред’явити клас</w:t>
      </w:r>
      <w:r w:rsidRPr="00A75F64">
        <w:rPr>
          <w:lang w:val="uk-UA"/>
        </w:rPr>
        <w:t>ному керівнику довідку або записку від батьків (осіб, що їх заміняють) про причину відсутності на заняттях. У разі пропуску більше трьох днів учень зобов’язаний представити довідку з медичної установи.</w:t>
      </w:r>
    </w:p>
    <w:p w:rsidR="00A75F64" w:rsidRPr="00A75F64" w:rsidRDefault="00A75F64" w:rsidP="00C839B9">
      <w:pPr>
        <w:numPr>
          <w:ilvl w:val="0"/>
          <w:numId w:val="1"/>
        </w:numPr>
        <w:spacing w:line="354" w:lineRule="atLeast"/>
        <w:ind w:left="0"/>
        <w:rPr>
          <w:lang w:val="uk-UA"/>
        </w:rPr>
      </w:pPr>
      <w:r w:rsidRPr="00A75F64">
        <w:rPr>
          <w:lang w:val="uk-UA"/>
        </w:rPr>
        <w:t>Здобувач освіти школи повинен виявляти повагу до старших, піклуватися про молодших. Школярі поступаються дорогою дорослим, старші – молодшим, хлопчики – дівчаткам.</w:t>
      </w:r>
    </w:p>
    <w:p w:rsidR="00A75F64" w:rsidRPr="00A75F64" w:rsidRDefault="00A75F64" w:rsidP="00C839B9">
      <w:pPr>
        <w:numPr>
          <w:ilvl w:val="0"/>
          <w:numId w:val="1"/>
        </w:numPr>
        <w:spacing w:line="354" w:lineRule="atLeast"/>
        <w:ind w:left="0"/>
        <w:rPr>
          <w:lang w:val="uk-UA"/>
        </w:rPr>
      </w:pPr>
      <w:r w:rsidRPr="00A75F64">
        <w:rPr>
          <w:lang w:val="uk-UA"/>
        </w:rPr>
        <w:t>Поза межами закладу освіти учні поводяться скрізь і усюди так, щоб не принизити свою честь і гідність, не заплямувати добре ім’я школи.</w:t>
      </w:r>
    </w:p>
    <w:p w:rsidR="00A75F64" w:rsidRPr="00A75F64" w:rsidRDefault="00A75F64" w:rsidP="00C839B9">
      <w:pPr>
        <w:numPr>
          <w:ilvl w:val="0"/>
          <w:numId w:val="1"/>
        </w:numPr>
        <w:spacing w:line="354" w:lineRule="atLeast"/>
        <w:ind w:left="0"/>
        <w:rPr>
          <w:lang w:val="uk-UA"/>
        </w:rPr>
      </w:pPr>
      <w:r w:rsidRPr="00A75F64">
        <w:rPr>
          <w:lang w:val="uk-UA"/>
        </w:rPr>
        <w:t xml:space="preserve">Здобувач </w:t>
      </w:r>
      <w:r>
        <w:rPr>
          <w:lang w:val="uk-UA"/>
        </w:rPr>
        <w:t>освіти бережуть майно школи, ак</w:t>
      </w:r>
      <w:r w:rsidRPr="00A75F64">
        <w:rPr>
          <w:lang w:val="uk-UA"/>
        </w:rPr>
        <w:t>уратно ставляться як до свого, так і до чужого майна, дотримуються чистоти і порядку на території школи.</w:t>
      </w:r>
    </w:p>
    <w:p w:rsidR="00A75F64" w:rsidRPr="00A75F64" w:rsidRDefault="00A75F64" w:rsidP="00C839B9">
      <w:pPr>
        <w:numPr>
          <w:ilvl w:val="0"/>
          <w:numId w:val="1"/>
        </w:numPr>
        <w:spacing w:line="354" w:lineRule="atLeast"/>
        <w:ind w:left="0"/>
        <w:rPr>
          <w:lang w:val="uk-UA"/>
        </w:rPr>
      </w:pPr>
      <w:r w:rsidRPr="00A75F64">
        <w:rPr>
          <w:lang w:val="uk-UA"/>
        </w:rPr>
        <w:t>До учнів, які привласнили чужі речі, будуть застосовані дисциплінарні стягнення. У разі спричинення збитку чужому майну, батьки учнів, які заподіяли збиток, несуть матеріальну відповідальність.</w:t>
      </w:r>
    </w:p>
    <w:p w:rsidR="00A75F64" w:rsidRPr="00A75F64" w:rsidRDefault="00A75F64" w:rsidP="00C839B9">
      <w:pPr>
        <w:numPr>
          <w:ilvl w:val="0"/>
          <w:numId w:val="1"/>
        </w:numPr>
        <w:spacing w:line="354" w:lineRule="atLeast"/>
        <w:ind w:left="0"/>
        <w:rPr>
          <w:lang w:val="uk-UA"/>
        </w:rPr>
      </w:pPr>
      <w:r w:rsidRPr="00A75F64">
        <w:rPr>
          <w:lang w:val="uk-UA"/>
        </w:rPr>
        <w:t>Здобувач освіти, які знайшли втрачені або забуті, на їхню думку, речі, повинні здати черговому, який знаходиться на першому поверсі закладу освіти.</w:t>
      </w:r>
    </w:p>
    <w:p w:rsidR="00A75F64" w:rsidRPr="00A75F64" w:rsidRDefault="00A75F64" w:rsidP="00C839B9">
      <w:pPr>
        <w:numPr>
          <w:ilvl w:val="0"/>
          <w:numId w:val="1"/>
        </w:numPr>
        <w:spacing w:line="354" w:lineRule="atLeast"/>
        <w:ind w:left="0"/>
        <w:rPr>
          <w:lang w:val="uk-UA"/>
        </w:rPr>
      </w:pPr>
      <w:r w:rsidRPr="00A75F64">
        <w:rPr>
          <w:lang w:val="uk-UA"/>
        </w:rPr>
        <w:t>Фізична конфронтація, залякування і знущання є неприпустимими формами поведінки.</w:t>
      </w:r>
    </w:p>
    <w:p w:rsidR="00A75F64" w:rsidRPr="00A75F64" w:rsidRDefault="00A75F64" w:rsidP="00C839B9">
      <w:pPr>
        <w:numPr>
          <w:ilvl w:val="0"/>
          <w:numId w:val="1"/>
        </w:numPr>
        <w:spacing w:line="354" w:lineRule="atLeast"/>
        <w:ind w:left="0"/>
        <w:rPr>
          <w:lang w:val="uk-UA"/>
        </w:rPr>
      </w:pPr>
      <w:r w:rsidRPr="00A75F64">
        <w:rPr>
          <w:lang w:val="uk-UA"/>
        </w:rPr>
        <w:t>Не дозволяється користуватися мобільним телефоном</w:t>
      </w:r>
      <w:r>
        <w:rPr>
          <w:lang w:val="uk-UA"/>
        </w:rPr>
        <w:t xml:space="preserve"> та</w:t>
      </w:r>
      <w:r w:rsidRPr="00A75F64">
        <w:rPr>
          <w:lang w:val="uk-UA"/>
        </w:rPr>
        <w:t xml:space="preserve"> іншими </w:t>
      </w:r>
      <w:proofErr w:type="spellStart"/>
      <w:r w:rsidRPr="00A75F64">
        <w:rPr>
          <w:lang w:val="uk-UA"/>
        </w:rPr>
        <w:t>гаджетами</w:t>
      </w:r>
      <w:proofErr w:type="spellEnd"/>
      <w:r w:rsidRPr="00A75F64">
        <w:rPr>
          <w:lang w:val="uk-UA"/>
        </w:rPr>
        <w:t xml:space="preserve"> на уроках.</w:t>
      </w:r>
    </w:p>
    <w:p w:rsidR="00A75F64" w:rsidRPr="00A75F64" w:rsidRDefault="00A75F64" w:rsidP="00C839B9">
      <w:pPr>
        <w:numPr>
          <w:ilvl w:val="0"/>
          <w:numId w:val="1"/>
        </w:numPr>
        <w:spacing w:line="354" w:lineRule="atLeast"/>
        <w:ind w:left="0"/>
        <w:rPr>
          <w:lang w:val="uk-UA"/>
        </w:rPr>
      </w:pPr>
      <w:r w:rsidRPr="00A75F64">
        <w:rPr>
          <w:lang w:val="uk-UA"/>
        </w:rPr>
        <w:t>Здобувач освіти зобов’язаний виконувати домашні завдання в терміни, встановлені шкільною програмою.</w:t>
      </w:r>
    </w:p>
    <w:p w:rsidR="00A75F64" w:rsidRPr="00A75F64" w:rsidRDefault="00A75F64" w:rsidP="00C839B9">
      <w:pPr>
        <w:numPr>
          <w:ilvl w:val="0"/>
          <w:numId w:val="1"/>
        </w:numPr>
        <w:spacing w:line="354" w:lineRule="atLeast"/>
        <w:ind w:left="0"/>
        <w:rPr>
          <w:lang w:val="uk-UA"/>
        </w:rPr>
      </w:pPr>
      <w:r w:rsidRPr="00A75F64">
        <w:rPr>
          <w:lang w:val="uk-UA"/>
        </w:rPr>
        <w:t>На першу вимогу вчителя слід пред’являти щоденник.</w:t>
      </w:r>
    </w:p>
    <w:p w:rsidR="00A75F64" w:rsidRPr="00A75F64" w:rsidRDefault="00A75F64" w:rsidP="00C839B9">
      <w:pPr>
        <w:numPr>
          <w:ilvl w:val="0"/>
          <w:numId w:val="1"/>
        </w:numPr>
        <w:spacing w:line="354" w:lineRule="atLeast"/>
        <w:ind w:left="0"/>
        <w:rPr>
          <w:lang w:val="uk-UA"/>
        </w:rPr>
      </w:pPr>
      <w:r w:rsidRPr="00A75F64">
        <w:rPr>
          <w:lang w:val="uk-UA"/>
        </w:rPr>
        <w:t xml:space="preserve">Щодня вести запис домашніх завдань в щоденнику, </w:t>
      </w:r>
      <w:proofErr w:type="spellStart"/>
      <w:r w:rsidRPr="00A75F64">
        <w:rPr>
          <w:lang w:val="uk-UA"/>
        </w:rPr>
        <w:t>гаджетах</w:t>
      </w:r>
      <w:proofErr w:type="spellEnd"/>
      <w:r w:rsidRPr="00A75F64">
        <w:rPr>
          <w:lang w:val="uk-UA"/>
        </w:rPr>
        <w:t>.</w:t>
      </w:r>
    </w:p>
    <w:p w:rsidR="00A75F64" w:rsidRPr="00A75F64" w:rsidRDefault="00A75F64" w:rsidP="00C839B9">
      <w:pPr>
        <w:numPr>
          <w:ilvl w:val="0"/>
          <w:numId w:val="1"/>
        </w:numPr>
        <w:spacing w:line="354" w:lineRule="atLeast"/>
        <w:ind w:left="0"/>
        <w:rPr>
          <w:lang w:val="uk-UA"/>
        </w:rPr>
      </w:pPr>
      <w:r w:rsidRPr="00A75F64">
        <w:rPr>
          <w:lang w:val="uk-UA"/>
        </w:rPr>
        <w:t>Приносити на заняття всі необхідні підручники, зошити, письмове приладдя, інструменти, робочий і спортивний одяг.</w:t>
      </w:r>
    </w:p>
    <w:p w:rsidR="00C839B9" w:rsidRDefault="00C839B9" w:rsidP="00C839B9">
      <w:pPr>
        <w:rPr>
          <w:lang w:val="uk-UA"/>
        </w:rPr>
      </w:pPr>
    </w:p>
    <w:p w:rsidR="00A75F64" w:rsidRPr="00C839B9" w:rsidRDefault="00A75F64" w:rsidP="00C839B9">
      <w:pPr>
        <w:jc w:val="center"/>
        <w:rPr>
          <w:b/>
          <w:lang w:val="uk-UA"/>
        </w:rPr>
      </w:pPr>
      <w:r w:rsidRPr="00C839B9">
        <w:rPr>
          <w:b/>
          <w:lang w:val="uk-UA"/>
        </w:rPr>
        <w:t>Поведінка здобувачів освіти на уроках</w:t>
      </w:r>
    </w:p>
    <w:p w:rsidR="00A75F64" w:rsidRPr="00A75F64" w:rsidRDefault="00A75F64" w:rsidP="00C839B9">
      <w:pPr>
        <w:numPr>
          <w:ilvl w:val="0"/>
          <w:numId w:val="2"/>
        </w:numPr>
        <w:spacing w:line="354" w:lineRule="atLeast"/>
        <w:ind w:left="0"/>
        <w:rPr>
          <w:lang w:val="uk-UA"/>
        </w:rPr>
      </w:pPr>
      <w:r w:rsidRPr="00A75F64">
        <w:rPr>
          <w:lang w:val="uk-UA"/>
        </w:rPr>
        <w:t>Під час уроку не можна шуміти, відволікатися самому і відволікати інших товаришів від занять розмовами, іграми й іншими справами, що не стосуються уроку.</w:t>
      </w:r>
    </w:p>
    <w:p w:rsidR="00A75F64" w:rsidRPr="00A75F64" w:rsidRDefault="00A75F64" w:rsidP="00C839B9">
      <w:pPr>
        <w:numPr>
          <w:ilvl w:val="0"/>
          <w:numId w:val="2"/>
        </w:numPr>
        <w:spacing w:line="354" w:lineRule="atLeast"/>
        <w:ind w:left="0"/>
        <w:rPr>
          <w:lang w:val="uk-UA"/>
        </w:rPr>
      </w:pPr>
      <w:r w:rsidRPr="00A75F64">
        <w:rPr>
          <w:lang w:val="uk-UA"/>
        </w:rPr>
        <w:lastRenderedPageBreak/>
        <w:t>Якщо під час занять здобувачу освіти необхідно вийти з класу, то він повинен попросити дозволу у вчителя, піднявши руку.</w:t>
      </w:r>
    </w:p>
    <w:p w:rsidR="00A75F64" w:rsidRPr="00A75F64" w:rsidRDefault="00A75F64" w:rsidP="00C839B9">
      <w:pPr>
        <w:numPr>
          <w:ilvl w:val="0"/>
          <w:numId w:val="2"/>
        </w:numPr>
        <w:spacing w:line="354" w:lineRule="atLeast"/>
        <w:ind w:left="0"/>
        <w:rPr>
          <w:lang w:val="uk-UA"/>
        </w:rPr>
      </w:pPr>
      <w:r w:rsidRPr="00A75F64">
        <w:rPr>
          <w:lang w:val="uk-UA"/>
        </w:rPr>
        <w:t>Якщо здобувач освіти хоче поставити питання вчителеві або відповісти на питання вчителя, він піднімає руку.</w:t>
      </w:r>
    </w:p>
    <w:p w:rsidR="00A75F64" w:rsidRPr="00A75F64" w:rsidRDefault="00A75F64" w:rsidP="00C839B9">
      <w:pPr>
        <w:numPr>
          <w:ilvl w:val="0"/>
          <w:numId w:val="2"/>
        </w:numPr>
        <w:spacing w:line="354" w:lineRule="atLeast"/>
        <w:ind w:left="0"/>
        <w:rPr>
          <w:lang w:val="uk-UA"/>
        </w:rPr>
      </w:pPr>
      <w:r w:rsidRPr="00A75F64">
        <w:rPr>
          <w:lang w:val="uk-UA"/>
        </w:rPr>
        <w:t>Під час уроку учень має право ставити питання вчителеві, якщо не зрозумів матеріал під час пояснення.</w:t>
      </w:r>
    </w:p>
    <w:p w:rsidR="00A75F64" w:rsidRDefault="00A75F64" w:rsidP="00C839B9">
      <w:pPr>
        <w:numPr>
          <w:ilvl w:val="0"/>
          <w:numId w:val="2"/>
        </w:numPr>
        <w:spacing w:line="354" w:lineRule="atLeast"/>
        <w:ind w:left="0"/>
        <w:rPr>
          <w:lang w:val="uk-UA"/>
        </w:rPr>
      </w:pPr>
      <w:r w:rsidRPr="00A75F64">
        <w:rPr>
          <w:lang w:val="uk-UA"/>
        </w:rPr>
        <w:t>Учень має право в коректній формі обстоювати свій погляд і свої переконання при обговоренні різних спірних і неоднозначних питань.</w:t>
      </w:r>
    </w:p>
    <w:p w:rsidR="00C839B9" w:rsidRPr="00A75F64" w:rsidRDefault="00C839B9" w:rsidP="00C839B9">
      <w:pPr>
        <w:spacing w:line="354" w:lineRule="atLeast"/>
        <w:rPr>
          <w:lang w:val="uk-UA"/>
        </w:rPr>
      </w:pPr>
    </w:p>
    <w:p w:rsidR="00A75F64" w:rsidRPr="00C839B9" w:rsidRDefault="00A75F64" w:rsidP="00C839B9">
      <w:pPr>
        <w:jc w:val="center"/>
        <w:rPr>
          <w:b/>
          <w:lang w:val="uk-UA"/>
        </w:rPr>
      </w:pPr>
      <w:r w:rsidRPr="00C839B9">
        <w:rPr>
          <w:b/>
          <w:lang w:val="uk-UA"/>
        </w:rPr>
        <w:t>Поведінка здобувачів освіти на перервах</w:t>
      </w:r>
    </w:p>
    <w:p w:rsidR="00A75F64" w:rsidRPr="00A75F64" w:rsidRDefault="00A75F64" w:rsidP="00C839B9">
      <w:pPr>
        <w:numPr>
          <w:ilvl w:val="0"/>
          <w:numId w:val="3"/>
        </w:numPr>
        <w:spacing w:line="354" w:lineRule="atLeast"/>
        <w:ind w:left="0"/>
        <w:rPr>
          <w:lang w:val="uk-UA"/>
        </w:rPr>
      </w:pPr>
      <w:r w:rsidRPr="00A75F64">
        <w:rPr>
          <w:lang w:val="uk-UA"/>
        </w:rPr>
        <w:t>Під час перерви здобувач освіти зобов’язаний:</w:t>
      </w:r>
    </w:p>
    <w:p w:rsidR="00A75F64" w:rsidRPr="00A75F64" w:rsidRDefault="00A75F64" w:rsidP="00C839B9">
      <w:pPr>
        <w:numPr>
          <w:ilvl w:val="0"/>
          <w:numId w:val="4"/>
        </w:numPr>
        <w:spacing w:line="354" w:lineRule="atLeast"/>
        <w:ind w:left="0"/>
        <w:rPr>
          <w:lang w:val="uk-UA"/>
        </w:rPr>
      </w:pPr>
      <w:r w:rsidRPr="00A75F64">
        <w:rPr>
          <w:lang w:val="uk-UA"/>
        </w:rPr>
        <w:t>підтримувати чистоту і порядок на своєму робочому місці;</w:t>
      </w:r>
    </w:p>
    <w:p w:rsidR="00A75F64" w:rsidRPr="00A75F64" w:rsidRDefault="00A75F64" w:rsidP="00C839B9">
      <w:pPr>
        <w:numPr>
          <w:ilvl w:val="0"/>
          <w:numId w:val="4"/>
        </w:numPr>
        <w:spacing w:line="354" w:lineRule="atLeast"/>
        <w:ind w:left="0"/>
        <w:rPr>
          <w:lang w:val="uk-UA"/>
        </w:rPr>
      </w:pPr>
      <w:r w:rsidRPr="00A75F64">
        <w:rPr>
          <w:lang w:val="uk-UA"/>
        </w:rPr>
        <w:t>вийти з класу, якщо попросить учитель;</w:t>
      </w:r>
    </w:p>
    <w:p w:rsidR="00A75F64" w:rsidRPr="00A75F64" w:rsidRDefault="00A75F64" w:rsidP="00C839B9">
      <w:pPr>
        <w:numPr>
          <w:ilvl w:val="0"/>
          <w:numId w:val="4"/>
        </w:numPr>
        <w:spacing w:line="354" w:lineRule="atLeast"/>
        <w:ind w:left="0"/>
        <w:rPr>
          <w:lang w:val="uk-UA"/>
        </w:rPr>
      </w:pPr>
      <w:r w:rsidRPr="00A75F64">
        <w:rPr>
          <w:lang w:val="uk-UA"/>
        </w:rPr>
        <w:t>підкорятися вимогам чергового учня чи учителя.</w:t>
      </w:r>
    </w:p>
    <w:p w:rsidR="00A75F64" w:rsidRPr="00A75F64" w:rsidRDefault="00A75F64" w:rsidP="00C839B9">
      <w:pPr>
        <w:numPr>
          <w:ilvl w:val="0"/>
          <w:numId w:val="4"/>
        </w:numPr>
        <w:spacing w:line="354" w:lineRule="atLeast"/>
        <w:ind w:left="0"/>
        <w:rPr>
          <w:lang w:val="uk-UA"/>
        </w:rPr>
      </w:pPr>
      <w:r w:rsidRPr="00A75F64">
        <w:rPr>
          <w:lang w:val="uk-UA"/>
        </w:rPr>
        <w:t>Час перерви – особистий час кожного здобувача освіти. Він може його проводити по своєму розумінню, проте, не повинен заважати іншим.</w:t>
      </w:r>
    </w:p>
    <w:p w:rsidR="00A75F64" w:rsidRPr="00A75F64" w:rsidRDefault="00A75F64" w:rsidP="00C839B9">
      <w:pPr>
        <w:numPr>
          <w:ilvl w:val="0"/>
          <w:numId w:val="4"/>
        </w:numPr>
        <w:spacing w:line="354" w:lineRule="atLeast"/>
        <w:ind w:left="0"/>
        <w:rPr>
          <w:lang w:val="uk-UA"/>
        </w:rPr>
      </w:pPr>
      <w:r w:rsidRPr="00A75F64">
        <w:rPr>
          <w:lang w:val="uk-UA"/>
        </w:rPr>
        <w:t>Під час перерви учні можуть вільно переміщатися по школі, окрім тих місць, де їм заборонено знаходитися в цілях безпеки (горище, підвал, кухня, фізична і хімічна лабораторії, майстерня, спортзал).</w:t>
      </w:r>
    </w:p>
    <w:p w:rsidR="00A75F64" w:rsidRPr="00A75F64" w:rsidRDefault="00A75F64" w:rsidP="00C839B9">
      <w:pPr>
        <w:numPr>
          <w:ilvl w:val="0"/>
          <w:numId w:val="4"/>
        </w:numPr>
        <w:spacing w:line="354" w:lineRule="atLeast"/>
        <w:ind w:left="0"/>
        <w:rPr>
          <w:lang w:val="uk-UA"/>
        </w:rPr>
      </w:pPr>
      <w:r w:rsidRPr="00A75F64">
        <w:rPr>
          <w:lang w:val="uk-UA"/>
        </w:rPr>
        <w:t>Під час перерв забороняється бігати по сходах, поблизу вікон і в інших місцях, непристосованих для ігор.</w:t>
      </w:r>
    </w:p>
    <w:p w:rsidR="00A75F64" w:rsidRPr="00A75F64" w:rsidRDefault="00A75F64" w:rsidP="00C839B9">
      <w:pPr>
        <w:numPr>
          <w:ilvl w:val="0"/>
          <w:numId w:val="4"/>
        </w:numPr>
        <w:spacing w:line="354" w:lineRule="atLeast"/>
        <w:ind w:left="0"/>
        <w:rPr>
          <w:lang w:val="uk-UA"/>
        </w:rPr>
      </w:pPr>
      <w:r w:rsidRPr="00A75F64">
        <w:rPr>
          <w:lang w:val="uk-UA"/>
        </w:rPr>
        <w:t>Під час перерв забороняється штовхати один одного, кидатися предметами і застосовувати фізичну силу.</w:t>
      </w:r>
    </w:p>
    <w:p w:rsidR="00A75F64" w:rsidRPr="00A75F64" w:rsidRDefault="00A75F64" w:rsidP="00C839B9">
      <w:pPr>
        <w:numPr>
          <w:ilvl w:val="0"/>
          <w:numId w:val="4"/>
        </w:numPr>
        <w:spacing w:line="354" w:lineRule="atLeast"/>
        <w:ind w:left="0"/>
        <w:rPr>
          <w:lang w:val="uk-UA"/>
        </w:rPr>
      </w:pPr>
      <w:r w:rsidRPr="00A75F64">
        <w:rPr>
          <w:lang w:val="uk-UA"/>
        </w:rPr>
        <w:t>У школі категорично забороняється тютюнопаління.</w:t>
      </w:r>
    </w:p>
    <w:p w:rsidR="00A75F64" w:rsidRPr="00A75F64" w:rsidRDefault="00A75F64" w:rsidP="00C839B9">
      <w:pPr>
        <w:numPr>
          <w:ilvl w:val="0"/>
          <w:numId w:val="4"/>
        </w:numPr>
        <w:spacing w:line="354" w:lineRule="atLeast"/>
        <w:ind w:left="0"/>
        <w:rPr>
          <w:lang w:val="uk-UA"/>
        </w:rPr>
      </w:pPr>
      <w:r w:rsidRPr="00A75F64">
        <w:rPr>
          <w:lang w:val="uk-UA"/>
        </w:rPr>
        <w:t>Категорично заборонено самовільно розкривати вікна, сидіти на підвіконнях чи виглядати у відкриті вікна.</w:t>
      </w:r>
    </w:p>
    <w:p w:rsidR="00A75F64" w:rsidRPr="00A75F64" w:rsidRDefault="00A75F64" w:rsidP="00C839B9">
      <w:pPr>
        <w:numPr>
          <w:ilvl w:val="0"/>
          <w:numId w:val="4"/>
        </w:numPr>
        <w:spacing w:line="354" w:lineRule="atLeast"/>
        <w:ind w:left="0"/>
        <w:rPr>
          <w:lang w:val="uk-UA"/>
        </w:rPr>
      </w:pPr>
      <w:r w:rsidRPr="00A75F64">
        <w:rPr>
          <w:lang w:val="uk-UA"/>
        </w:rPr>
        <w:t xml:space="preserve">На перервах здобувачі освіти </w:t>
      </w:r>
      <w:r>
        <w:rPr>
          <w:lang w:val="uk-UA"/>
        </w:rPr>
        <w:t>можуть звернутися до свого клас</w:t>
      </w:r>
      <w:r w:rsidRPr="00A75F64">
        <w:rPr>
          <w:lang w:val="uk-UA"/>
        </w:rPr>
        <w:t>ного керівника, чергового учителя, дирекції школи за допомогою, якщо проти них здійснюються протиправні дії.</w:t>
      </w:r>
    </w:p>
    <w:p w:rsidR="00A75F64" w:rsidRPr="00A75F64" w:rsidRDefault="00A75F64" w:rsidP="00C839B9">
      <w:pPr>
        <w:rPr>
          <w:lang w:val="uk-UA"/>
        </w:rPr>
      </w:pPr>
      <w:r w:rsidRPr="00A75F64">
        <w:rPr>
          <w:lang w:val="uk-UA"/>
        </w:rPr>
        <w:t>Поведінка здобувачів освіти в їдальні</w:t>
      </w:r>
    </w:p>
    <w:p w:rsidR="00A75F64" w:rsidRPr="00A75F64" w:rsidRDefault="00A75F64" w:rsidP="00C839B9">
      <w:pPr>
        <w:numPr>
          <w:ilvl w:val="0"/>
          <w:numId w:val="5"/>
        </w:numPr>
        <w:spacing w:line="354" w:lineRule="atLeast"/>
        <w:ind w:left="0"/>
        <w:rPr>
          <w:lang w:val="uk-UA"/>
        </w:rPr>
      </w:pPr>
      <w:r w:rsidRPr="00A75F64">
        <w:rPr>
          <w:lang w:val="uk-UA"/>
        </w:rPr>
        <w:t>Під час обіду в їдальні належить дотримуватися добросусідських взаємин і поводитися пристойно.</w:t>
      </w:r>
    </w:p>
    <w:p w:rsidR="00A75F64" w:rsidRPr="00A75F64" w:rsidRDefault="00A75F64" w:rsidP="00C839B9">
      <w:pPr>
        <w:numPr>
          <w:ilvl w:val="0"/>
          <w:numId w:val="5"/>
        </w:numPr>
        <w:spacing w:line="354" w:lineRule="atLeast"/>
        <w:ind w:left="0"/>
        <w:rPr>
          <w:lang w:val="uk-UA"/>
        </w:rPr>
      </w:pPr>
      <w:r w:rsidRPr="00A75F64">
        <w:rPr>
          <w:lang w:val="uk-UA"/>
        </w:rPr>
        <w:t>Здобувачі освіти повинні шанобливо ставитись до працівників їдальні.</w:t>
      </w:r>
    </w:p>
    <w:p w:rsidR="00A75F64" w:rsidRPr="00A75F64" w:rsidRDefault="00A75F64" w:rsidP="00C839B9">
      <w:pPr>
        <w:numPr>
          <w:ilvl w:val="0"/>
          <w:numId w:val="5"/>
        </w:numPr>
        <w:spacing w:line="354" w:lineRule="atLeast"/>
        <w:ind w:left="0"/>
        <w:rPr>
          <w:lang w:val="uk-UA"/>
        </w:rPr>
      </w:pPr>
      <w:r w:rsidRPr="00A75F64">
        <w:rPr>
          <w:lang w:val="uk-UA"/>
        </w:rPr>
        <w:t>Учні приходять в їдальню після закінчення уроку у визначений час.</w:t>
      </w:r>
    </w:p>
    <w:p w:rsidR="00A75F64" w:rsidRPr="00A75F64" w:rsidRDefault="00A75F64" w:rsidP="00C839B9">
      <w:pPr>
        <w:numPr>
          <w:ilvl w:val="0"/>
          <w:numId w:val="5"/>
        </w:numPr>
        <w:spacing w:line="354" w:lineRule="atLeast"/>
        <w:ind w:left="0"/>
        <w:rPr>
          <w:lang w:val="uk-UA"/>
        </w:rPr>
      </w:pPr>
      <w:r w:rsidRPr="00A75F64">
        <w:rPr>
          <w:lang w:val="uk-UA"/>
        </w:rPr>
        <w:t>Розмовляти під час обіду слід неголосно, щоб не турбувати тих, хто їсть поряд.</w:t>
      </w:r>
    </w:p>
    <w:p w:rsidR="00A75F64" w:rsidRPr="00A75F64" w:rsidRDefault="00A75F64" w:rsidP="00C839B9">
      <w:pPr>
        <w:numPr>
          <w:ilvl w:val="0"/>
          <w:numId w:val="5"/>
        </w:numPr>
        <w:spacing w:line="354" w:lineRule="atLeast"/>
        <w:ind w:left="0"/>
        <w:rPr>
          <w:lang w:val="uk-UA"/>
        </w:rPr>
      </w:pPr>
      <w:r w:rsidRPr="00A75F64">
        <w:rPr>
          <w:lang w:val="uk-UA"/>
        </w:rPr>
        <w:t>Учні прибирають посуд після прийому їжі.</w:t>
      </w:r>
    </w:p>
    <w:p w:rsidR="00A75F64" w:rsidRPr="00A75F64" w:rsidRDefault="00A75F64" w:rsidP="00C839B9">
      <w:pPr>
        <w:numPr>
          <w:ilvl w:val="0"/>
          <w:numId w:val="5"/>
        </w:numPr>
        <w:spacing w:line="354" w:lineRule="atLeast"/>
        <w:ind w:left="0"/>
        <w:rPr>
          <w:lang w:val="uk-UA"/>
        </w:rPr>
      </w:pPr>
      <w:r w:rsidRPr="00A75F64">
        <w:rPr>
          <w:lang w:val="uk-UA"/>
        </w:rPr>
        <w:t>Здобувачі освіти дбайливо ставляться до майна шкільної їдальні.</w:t>
      </w:r>
    </w:p>
    <w:p w:rsidR="00A75F64" w:rsidRPr="00A75F64" w:rsidRDefault="00A75F64" w:rsidP="00C839B9">
      <w:pPr>
        <w:numPr>
          <w:ilvl w:val="0"/>
          <w:numId w:val="5"/>
        </w:numPr>
        <w:spacing w:line="354" w:lineRule="atLeast"/>
        <w:ind w:left="0"/>
        <w:rPr>
          <w:lang w:val="uk-UA"/>
        </w:rPr>
      </w:pPr>
      <w:r w:rsidRPr="00A75F64">
        <w:rPr>
          <w:lang w:val="uk-UA"/>
        </w:rPr>
        <w:t>Учні мають право взяти в їдальню принесений з дому сніданок.</w:t>
      </w:r>
    </w:p>
    <w:p w:rsidR="00A75F64" w:rsidRDefault="00A75F64" w:rsidP="00C839B9">
      <w:pPr>
        <w:numPr>
          <w:ilvl w:val="0"/>
          <w:numId w:val="5"/>
        </w:numPr>
        <w:spacing w:line="354" w:lineRule="atLeast"/>
        <w:ind w:left="0"/>
        <w:rPr>
          <w:lang w:val="uk-UA"/>
        </w:rPr>
      </w:pPr>
      <w:r w:rsidRPr="00A75F64">
        <w:rPr>
          <w:lang w:val="uk-UA"/>
        </w:rPr>
        <w:t>Забороняється приходити в їдальню у верхньому одязі.</w:t>
      </w:r>
    </w:p>
    <w:p w:rsidR="00C839B9" w:rsidRPr="00A75F64" w:rsidRDefault="00C839B9" w:rsidP="00C839B9">
      <w:pPr>
        <w:spacing w:line="354" w:lineRule="atLeast"/>
        <w:rPr>
          <w:lang w:val="uk-UA"/>
        </w:rPr>
      </w:pPr>
    </w:p>
    <w:p w:rsidR="00C839B9" w:rsidRDefault="00C839B9" w:rsidP="00C839B9">
      <w:pPr>
        <w:jc w:val="center"/>
        <w:rPr>
          <w:b/>
          <w:lang w:val="uk-UA"/>
        </w:rPr>
      </w:pPr>
    </w:p>
    <w:p w:rsidR="00C839B9" w:rsidRDefault="00C839B9" w:rsidP="00C839B9">
      <w:pPr>
        <w:jc w:val="center"/>
        <w:rPr>
          <w:b/>
          <w:lang w:val="uk-UA"/>
        </w:rPr>
      </w:pPr>
    </w:p>
    <w:p w:rsidR="00C839B9" w:rsidRDefault="00C839B9" w:rsidP="00C839B9">
      <w:pPr>
        <w:jc w:val="center"/>
        <w:rPr>
          <w:b/>
          <w:lang w:val="uk-UA"/>
        </w:rPr>
      </w:pPr>
    </w:p>
    <w:p w:rsidR="00A75F64" w:rsidRPr="00C839B9" w:rsidRDefault="00A75F64" w:rsidP="00C839B9">
      <w:pPr>
        <w:jc w:val="center"/>
        <w:rPr>
          <w:b/>
          <w:lang w:val="uk-UA"/>
        </w:rPr>
      </w:pPr>
      <w:r w:rsidRPr="00C839B9">
        <w:rPr>
          <w:b/>
          <w:lang w:val="uk-UA"/>
        </w:rPr>
        <w:lastRenderedPageBreak/>
        <w:t>Рекомендації до зовнішнього вигляду здобувачів освіти</w:t>
      </w:r>
    </w:p>
    <w:p w:rsidR="00A75F64" w:rsidRPr="00A75F64" w:rsidRDefault="00A75F64" w:rsidP="00C839B9">
      <w:pPr>
        <w:numPr>
          <w:ilvl w:val="0"/>
          <w:numId w:val="6"/>
        </w:numPr>
        <w:spacing w:line="354" w:lineRule="atLeast"/>
        <w:ind w:left="0"/>
        <w:rPr>
          <w:lang w:val="uk-UA"/>
        </w:rPr>
      </w:pPr>
      <w:r w:rsidRPr="00A75F64">
        <w:rPr>
          <w:lang w:val="uk-UA"/>
        </w:rPr>
        <w:t>До школи здобувачі освіти повинні приходити в одязі, що відповідає офісному стилю.</w:t>
      </w:r>
    </w:p>
    <w:p w:rsidR="00A75F64" w:rsidRPr="00A75F64" w:rsidRDefault="00A75F64" w:rsidP="00C839B9">
      <w:pPr>
        <w:numPr>
          <w:ilvl w:val="0"/>
          <w:numId w:val="6"/>
        </w:numPr>
        <w:spacing w:line="354" w:lineRule="atLeast"/>
        <w:ind w:left="0"/>
        <w:rPr>
          <w:lang w:val="uk-UA"/>
        </w:rPr>
      </w:pPr>
      <w:r w:rsidRPr="00A75F64">
        <w:rPr>
          <w:lang w:val="uk-UA"/>
        </w:rPr>
        <w:t>Одяг повинен відповідати зросту, виражати пошану господаря до самого себе і суспільства.</w:t>
      </w:r>
    </w:p>
    <w:p w:rsidR="00A75F64" w:rsidRPr="00A75F64" w:rsidRDefault="00A75F64" w:rsidP="00C839B9">
      <w:pPr>
        <w:numPr>
          <w:ilvl w:val="0"/>
          <w:numId w:val="6"/>
        </w:numPr>
        <w:spacing w:line="354" w:lineRule="atLeast"/>
        <w:ind w:left="0"/>
        <w:rPr>
          <w:lang w:val="uk-UA"/>
        </w:rPr>
      </w:pPr>
      <w:r w:rsidRPr="00A75F64">
        <w:rPr>
          <w:lang w:val="uk-UA"/>
        </w:rPr>
        <w:t>Рекомендується не використовувати косметику і не носити прикраси на заняття.</w:t>
      </w:r>
    </w:p>
    <w:p w:rsidR="00A75F64" w:rsidRPr="00A75F64" w:rsidRDefault="00A75F64" w:rsidP="00C839B9">
      <w:pPr>
        <w:numPr>
          <w:ilvl w:val="0"/>
          <w:numId w:val="6"/>
        </w:numPr>
        <w:spacing w:line="354" w:lineRule="atLeast"/>
        <w:ind w:left="0"/>
        <w:rPr>
          <w:lang w:val="uk-UA"/>
        </w:rPr>
      </w:pPr>
      <w:r w:rsidRPr="00A75F64">
        <w:rPr>
          <w:lang w:val="uk-UA"/>
        </w:rPr>
        <w:t>Спортивний одяг, призначений для уроків фізкультури, на інших уроках недоречний.</w:t>
      </w:r>
    </w:p>
    <w:p w:rsidR="00A75F64" w:rsidRPr="00A75F64" w:rsidRDefault="00A75F64" w:rsidP="00C839B9">
      <w:pPr>
        <w:numPr>
          <w:ilvl w:val="0"/>
          <w:numId w:val="6"/>
        </w:numPr>
        <w:spacing w:line="354" w:lineRule="atLeast"/>
        <w:ind w:left="0"/>
        <w:rPr>
          <w:lang w:val="uk-UA"/>
        </w:rPr>
      </w:pPr>
      <w:r w:rsidRPr="00A75F64">
        <w:rPr>
          <w:lang w:val="uk-UA"/>
        </w:rPr>
        <w:t>Знаходитися в школі у верхньому одязі без особливих на те причин не дозволяється.</w:t>
      </w:r>
    </w:p>
    <w:p w:rsidR="00A75F64" w:rsidRPr="00A75F64" w:rsidRDefault="00A75F64" w:rsidP="00C839B9">
      <w:pPr>
        <w:numPr>
          <w:ilvl w:val="0"/>
          <w:numId w:val="6"/>
        </w:numPr>
        <w:spacing w:line="354" w:lineRule="atLeast"/>
        <w:ind w:left="0"/>
        <w:rPr>
          <w:lang w:val="uk-UA"/>
        </w:rPr>
      </w:pPr>
      <w:r w:rsidRPr="00A75F64">
        <w:rPr>
          <w:lang w:val="uk-UA"/>
        </w:rPr>
        <w:t>На уроках трудового навчання діти повинні мати робочу форму.</w:t>
      </w:r>
    </w:p>
    <w:p w:rsidR="00A75F64" w:rsidRPr="00A75F64" w:rsidRDefault="00A75F64" w:rsidP="00C839B9">
      <w:pPr>
        <w:numPr>
          <w:ilvl w:val="0"/>
          <w:numId w:val="6"/>
        </w:numPr>
        <w:spacing w:line="354" w:lineRule="atLeast"/>
        <w:ind w:left="0"/>
        <w:rPr>
          <w:lang w:val="uk-UA"/>
        </w:rPr>
      </w:pPr>
      <w:r w:rsidRPr="00A75F64">
        <w:rPr>
          <w:lang w:val="uk-UA"/>
        </w:rPr>
        <w:t>На урочисті загальношкільні заходи учні приходять у святковій формі.</w:t>
      </w:r>
    </w:p>
    <w:p w:rsidR="00A75F64" w:rsidRPr="00A75F64" w:rsidRDefault="00A75F64" w:rsidP="00C839B9">
      <w:pPr>
        <w:rPr>
          <w:lang w:val="uk-UA"/>
        </w:rPr>
      </w:pPr>
      <w:r w:rsidRPr="00A75F64">
        <w:rPr>
          <w:lang w:val="uk-UA"/>
        </w:rPr>
        <w:t>Правила поведінки</w:t>
      </w:r>
      <w:r>
        <w:rPr>
          <w:lang w:val="uk-UA"/>
        </w:rPr>
        <w:t xml:space="preserve"> </w:t>
      </w:r>
      <w:r w:rsidRPr="00A75F64">
        <w:rPr>
          <w:lang w:val="uk-UA"/>
        </w:rPr>
        <w:t>здобувачів</w:t>
      </w:r>
      <w:r>
        <w:rPr>
          <w:lang w:val="uk-UA"/>
        </w:rPr>
        <w:t xml:space="preserve"> </w:t>
      </w:r>
      <w:r w:rsidRPr="00A75F64">
        <w:rPr>
          <w:lang w:val="uk-UA"/>
        </w:rPr>
        <w:t>освіти</w:t>
      </w:r>
      <w:r>
        <w:rPr>
          <w:lang w:val="uk-UA"/>
        </w:rPr>
        <w:t xml:space="preserve"> </w:t>
      </w:r>
      <w:r w:rsidRPr="00A75F64">
        <w:rPr>
          <w:lang w:val="uk-UA"/>
        </w:rPr>
        <w:t>під час екскурсії</w:t>
      </w:r>
    </w:p>
    <w:p w:rsidR="00A75F64" w:rsidRPr="00A75F64" w:rsidRDefault="00A75F64" w:rsidP="00C839B9">
      <w:pPr>
        <w:numPr>
          <w:ilvl w:val="0"/>
          <w:numId w:val="7"/>
        </w:numPr>
        <w:spacing w:line="354" w:lineRule="atLeast"/>
        <w:ind w:left="0"/>
        <w:rPr>
          <w:lang w:val="uk-UA"/>
        </w:rPr>
      </w:pPr>
      <w:r w:rsidRPr="00A75F64">
        <w:rPr>
          <w:lang w:val="uk-UA"/>
        </w:rPr>
        <w:t>Під час слідування до місця перебування та назад дотримуватися правил дорожнього руху, не виходити на проїжджу частину.</w:t>
      </w:r>
    </w:p>
    <w:p w:rsidR="00A75F64" w:rsidRPr="00A75F64" w:rsidRDefault="00A75F64" w:rsidP="00C839B9">
      <w:pPr>
        <w:numPr>
          <w:ilvl w:val="0"/>
          <w:numId w:val="7"/>
        </w:numPr>
        <w:spacing w:line="354" w:lineRule="atLeast"/>
        <w:ind w:left="0"/>
        <w:rPr>
          <w:lang w:val="uk-UA"/>
        </w:rPr>
      </w:pPr>
      <w:r w:rsidRPr="00A75F64">
        <w:rPr>
          <w:lang w:val="uk-UA"/>
        </w:rPr>
        <w:t>Без дозволу керівника групи не залишати місця перебування.</w:t>
      </w:r>
    </w:p>
    <w:p w:rsidR="00A75F64" w:rsidRPr="00A75F64" w:rsidRDefault="00A75F64" w:rsidP="00C839B9">
      <w:pPr>
        <w:numPr>
          <w:ilvl w:val="0"/>
          <w:numId w:val="7"/>
        </w:numPr>
        <w:spacing w:line="354" w:lineRule="atLeast"/>
        <w:ind w:left="0"/>
        <w:rPr>
          <w:lang w:val="uk-UA"/>
        </w:rPr>
      </w:pPr>
      <w:r w:rsidRPr="00A75F64">
        <w:rPr>
          <w:lang w:val="uk-UA"/>
        </w:rPr>
        <w:t>У разі поганого самопочуття негайно повідомити керівника групи.</w:t>
      </w:r>
    </w:p>
    <w:p w:rsidR="00A75F64" w:rsidRPr="00A75F64" w:rsidRDefault="00A75F64" w:rsidP="00C839B9">
      <w:pPr>
        <w:numPr>
          <w:ilvl w:val="0"/>
          <w:numId w:val="7"/>
        </w:numPr>
        <w:spacing w:line="354" w:lineRule="atLeast"/>
        <w:ind w:left="0"/>
        <w:rPr>
          <w:lang w:val="uk-UA"/>
        </w:rPr>
      </w:pPr>
      <w:r w:rsidRPr="00A75F64">
        <w:rPr>
          <w:lang w:val="uk-UA"/>
        </w:rPr>
        <w:t>Дотримуватися правил пристойної поведінки та виконувати розпорядження керівника групи.</w:t>
      </w:r>
    </w:p>
    <w:p w:rsidR="00A75F64" w:rsidRPr="00A75F64" w:rsidRDefault="00A75F64" w:rsidP="00C839B9">
      <w:pPr>
        <w:numPr>
          <w:ilvl w:val="0"/>
          <w:numId w:val="7"/>
        </w:numPr>
        <w:spacing w:line="354" w:lineRule="atLeast"/>
        <w:ind w:left="0"/>
        <w:rPr>
          <w:lang w:val="uk-UA"/>
        </w:rPr>
      </w:pPr>
      <w:r w:rsidRPr="00A75F64">
        <w:rPr>
          <w:lang w:val="uk-UA"/>
        </w:rPr>
        <w:t>Дотримуватися правил протипожежної безпеки під час розведення вогнища.</w:t>
      </w:r>
    </w:p>
    <w:p w:rsidR="00A75F64" w:rsidRPr="00A75F64" w:rsidRDefault="00A75F64" w:rsidP="00C839B9">
      <w:pPr>
        <w:numPr>
          <w:ilvl w:val="0"/>
          <w:numId w:val="7"/>
        </w:numPr>
        <w:spacing w:line="354" w:lineRule="atLeast"/>
        <w:ind w:left="0"/>
        <w:rPr>
          <w:lang w:val="uk-UA"/>
        </w:rPr>
      </w:pPr>
      <w:r w:rsidRPr="00A75F64">
        <w:rPr>
          <w:lang w:val="uk-UA"/>
        </w:rPr>
        <w:t>Не торкатися незнайомих предметів, які можуть бути вибухонебезпечними.</w:t>
      </w:r>
    </w:p>
    <w:p w:rsidR="00A75F64" w:rsidRPr="00A75F64" w:rsidRDefault="00A75F64" w:rsidP="00C839B9">
      <w:pPr>
        <w:numPr>
          <w:ilvl w:val="0"/>
          <w:numId w:val="7"/>
        </w:numPr>
        <w:spacing w:line="354" w:lineRule="atLeast"/>
        <w:ind w:left="0"/>
        <w:rPr>
          <w:lang w:val="uk-UA"/>
        </w:rPr>
      </w:pPr>
      <w:r w:rsidRPr="00A75F64">
        <w:rPr>
          <w:lang w:val="uk-UA"/>
        </w:rPr>
        <w:t>Паління, вживання алкогольних напоїв та купання в річці суворо заборонені.</w:t>
      </w:r>
    </w:p>
    <w:p w:rsidR="00A75F64" w:rsidRPr="00A75F64" w:rsidRDefault="00A75F64" w:rsidP="00C839B9">
      <w:pPr>
        <w:rPr>
          <w:lang w:val="uk-UA"/>
        </w:rPr>
      </w:pPr>
      <w:r w:rsidRPr="00A75F64">
        <w:rPr>
          <w:lang w:val="uk-UA"/>
        </w:rPr>
        <w:t>Обов’язки</w:t>
      </w:r>
      <w:r>
        <w:rPr>
          <w:lang w:val="uk-UA"/>
        </w:rPr>
        <w:t xml:space="preserve"> </w:t>
      </w:r>
      <w:r w:rsidRPr="00A75F64">
        <w:rPr>
          <w:lang w:val="uk-UA"/>
        </w:rPr>
        <w:t>чергового в класі</w:t>
      </w:r>
    </w:p>
    <w:p w:rsidR="00A75F64" w:rsidRPr="00A75F64" w:rsidRDefault="00A75F64" w:rsidP="00C839B9">
      <w:pPr>
        <w:numPr>
          <w:ilvl w:val="0"/>
          <w:numId w:val="8"/>
        </w:numPr>
        <w:spacing w:line="354" w:lineRule="atLeast"/>
        <w:ind w:left="0"/>
        <w:rPr>
          <w:lang w:val="uk-UA"/>
        </w:rPr>
      </w:pPr>
      <w:r w:rsidRPr="00A75F64">
        <w:rPr>
          <w:lang w:val="uk-UA"/>
        </w:rPr>
        <w:t>Чергові призначаються відповідно до графіка чергування в класі.</w:t>
      </w:r>
    </w:p>
    <w:p w:rsidR="00A75F64" w:rsidRPr="00A75F64" w:rsidRDefault="00A75F64" w:rsidP="00C839B9">
      <w:pPr>
        <w:numPr>
          <w:ilvl w:val="0"/>
          <w:numId w:val="8"/>
        </w:numPr>
        <w:spacing w:line="354" w:lineRule="atLeast"/>
        <w:ind w:left="0"/>
        <w:rPr>
          <w:lang w:val="uk-UA"/>
        </w:rPr>
      </w:pPr>
      <w:r w:rsidRPr="00A75F64">
        <w:rPr>
          <w:lang w:val="uk-UA"/>
        </w:rPr>
        <w:t>Черговий здобувач освіти здає й приймає клас.</w:t>
      </w:r>
    </w:p>
    <w:p w:rsidR="00A75F64" w:rsidRPr="00A75F64" w:rsidRDefault="00A75F64" w:rsidP="00C839B9">
      <w:pPr>
        <w:numPr>
          <w:ilvl w:val="0"/>
          <w:numId w:val="8"/>
        </w:numPr>
        <w:spacing w:line="354" w:lineRule="atLeast"/>
        <w:ind w:left="0"/>
        <w:rPr>
          <w:lang w:val="uk-UA"/>
        </w:rPr>
      </w:pPr>
      <w:r w:rsidRPr="00A75F64">
        <w:rPr>
          <w:lang w:val="uk-UA"/>
        </w:rPr>
        <w:t>Чергові допомагають вчителю підготувати клас до нас</w:t>
      </w:r>
      <w:r>
        <w:rPr>
          <w:lang w:val="uk-UA"/>
        </w:rPr>
        <w:t>тупного уроку, роблять посильне</w:t>
      </w:r>
      <w:r w:rsidRPr="00A75F64">
        <w:rPr>
          <w:lang w:val="uk-UA"/>
        </w:rPr>
        <w:t xml:space="preserve"> прибирання класної кімнати.</w:t>
      </w:r>
    </w:p>
    <w:p w:rsidR="00A75F64" w:rsidRPr="00A75F64" w:rsidRDefault="00A75F64" w:rsidP="00C839B9">
      <w:pPr>
        <w:numPr>
          <w:ilvl w:val="0"/>
          <w:numId w:val="8"/>
        </w:numPr>
        <w:spacing w:line="354" w:lineRule="atLeast"/>
        <w:ind w:left="0"/>
        <w:rPr>
          <w:lang w:val="uk-UA"/>
        </w:rPr>
      </w:pPr>
      <w:r w:rsidRPr="00A75F64">
        <w:rPr>
          <w:lang w:val="uk-UA"/>
        </w:rPr>
        <w:t>Під час перерви черговий учень (учні) провітрює клас, допомагає вчителеві розвісити навчальний матеріал для наступного уроку, роздає зошити за проханням учителя.</w:t>
      </w:r>
    </w:p>
    <w:p w:rsidR="00A75F64" w:rsidRPr="00A75F64" w:rsidRDefault="00A75F64" w:rsidP="00C839B9">
      <w:pPr>
        <w:numPr>
          <w:ilvl w:val="0"/>
          <w:numId w:val="8"/>
        </w:numPr>
        <w:spacing w:line="354" w:lineRule="atLeast"/>
        <w:ind w:left="0"/>
        <w:rPr>
          <w:lang w:val="uk-UA"/>
        </w:rPr>
      </w:pPr>
      <w:r w:rsidRPr="00A75F64">
        <w:rPr>
          <w:lang w:val="uk-UA"/>
        </w:rPr>
        <w:t>Наприкінці робочого дня чергові учні готують клас для наступного робочого дня.</w:t>
      </w:r>
    </w:p>
    <w:p w:rsidR="00A75F64" w:rsidRDefault="00A75F64" w:rsidP="00C839B9">
      <w:pPr>
        <w:rPr>
          <w:lang w:val="uk-UA"/>
        </w:rPr>
      </w:pPr>
    </w:p>
    <w:p w:rsidR="00CB13E1" w:rsidRDefault="00CB13E1" w:rsidP="00C839B9">
      <w:pPr>
        <w:rPr>
          <w:lang w:val="uk-UA"/>
        </w:rPr>
      </w:pPr>
    </w:p>
    <w:p w:rsidR="00CB13E1" w:rsidRDefault="00CB13E1" w:rsidP="00C839B9">
      <w:pPr>
        <w:rPr>
          <w:lang w:val="uk-UA"/>
        </w:rPr>
      </w:pPr>
    </w:p>
    <w:p w:rsidR="00CB13E1" w:rsidRDefault="00CB13E1" w:rsidP="00C839B9">
      <w:pPr>
        <w:rPr>
          <w:lang w:val="uk-UA"/>
        </w:rPr>
      </w:pPr>
    </w:p>
    <w:p w:rsidR="00CB13E1" w:rsidRDefault="00CB13E1" w:rsidP="00C839B9">
      <w:pPr>
        <w:rPr>
          <w:lang w:val="uk-UA"/>
        </w:rPr>
      </w:pPr>
    </w:p>
    <w:p w:rsidR="00CB13E1" w:rsidRDefault="00CB13E1" w:rsidP="00C839B9">
      <w:pPr>
        <w:rPr>
          <w:lang w:val="uk-UA"/>
        </w:rPr>
      </w:pPr>
    </w:p>
    <w:p w:rsidR="00CB13E1" w:rsidRDefault="00CB13E1" w:rsidP="00C839B9">
      <w:pPr>
        <w:rPr>
          <w:lang w:val="uk-UA"/>
        </w:rPr>
      </w:pPr>
    </w:p>
    <w:p w:rsidR="00CB13E1" w:rsidRDefault="00CB13E1" w:rsidP="00C839B9">
      <w:pPr>
        <w:rPr>
          <w:lang w:val="uk-UA"/>
        </w:rPr>
      </w:pPr>
    </w:p>
    <w:p w:rsidR="00CB13E1" w:rsidRDefault="00CB13E1" w:rsidP="00C839B9">
      <w:pPr>
        <w:rPr>
          <w:lang w:val="uk-UA"/>
        </w:rPr>
      </w:pPr>
    </w:p>
    <w:p w:rsidR="00CB13E1" w:rsidRDefault="00CB13E1" w:rsidP="00C839B9">
      <w:pPr>
        <w:rPr>
          <w:lang w:val="uk-UA"/>
        </w:rPr>
      </w:pPr>
    </w:p>
    <w:p w:rsidR="00CB13E1" w:rsidRDefault="00CB13E1" w:rsidP="00C839B9">
      <w:pPr>
        <w:rPr>
          <w:lang w:val="uk-UA"/>
        </w:rPr>
      </w:pPr>
    </w:p>
    <w:p w:rsidR="00E96EEF" w:rsidRDefault="00CB13E1" w:rsidP="00C839B9">
      <w:pPr>
        <w:rPr>
          <w:lang w:val="uk-UA"/>
        </w:rPr>
      </w:pPr>
      <w:r>
        <w:rPr>
          <w:lang w:val="uk-UA"/>
        </w:rPr>
        <w:t xml:space="preserve">                                                                                                                                     </w:t>
      </w:r>
    </w:p>
    <w:p w:rsidR="00E96EEF" w:rsidRDefault="00E96EEF" w:rsidP="00C839B9">
      <w:pPr>
        <w:rPr>
          <w:lang w:val="uk-UA"/>
        </w:rPr>
      </w:pPr>
    </w:p>
    <w:p w:rsidR="00E96EEF" w:rsidRDefault="00E96EEF" w:rsidP="00C839B9">
      <w:pPr>
        <w:rPr>
          <w:lang w:val="uk-UA"/>
        </w:rPr>
      </w:pPr>
    </w:p>
    <w:p w:rsidR="00E96EEF" w:rsidRDefault="00E96EEF" w:rsidP="00C839B9">
      <w:pPr>
        <w:rPr>
          <w:lang w:val="uk-UA"/>
        </w:rPr>
      </w:pPr>
    </w:p>
    <w:p w:rsidR="00E96EEF" w:rsidRDefault="00E96EEF" w:rsidP="00C839B9">
      <w:pPr>
        <w:rPr>
          <w:lang w:val="uk-UA"/>
        </w:rPr>
      </w:pPr>
    </w:p>
    <w:p w:rsidR="00E96EEF" w:rsidRDefault="00E96EEF" w:rsidP="00C839B9">
      <w:pPr>
        <w:rPr>
          <w:lang w:val="uk-UA"/>
        </w:rPr>
      </w:pPr>
    </w:p>
    <w:p w:rsidR="00C839B9" w:rsidRDefault="00CB13E1" w:rsidP="00C839B9">
      <w:pPr>
        <w:jc w:val="right"/>
        <w:rPr>
          <w:lang w:val="uk-UA"/>
        </w:rPr>
      </w:pPr>
      <w:r>
        <w:rPr>
          <w:lang w:val="uk-UA"/>
        </w:rPr>
        <w:t xml:space="preserve"> </w:t>
      </w:r>
    </w:p>
    <w:p w:rsidR="00C839B9" w:rsidRDefault="00C839B9" w:rsidP="00C839B9">
      <w:pPr>
        <w:jc w:val="right"/>
        <w:rPr>
          <w:lang w:val="uk-UA"/>
        </w:rPr>
      </w:pPr>
    </w:p>
    <w:p w:rsidR="00CB13E1" w:rsidRDefault="00CB13E1" w:rsidP="00C839B9">
      <w:pPr>
        <w:jc w:val="right"/>
        <w:rPr>
          <w:lang w:val="uk-UA"/>
        </w:rPr>
      </w:pPr>
    </w:p>
    <w:p w:rsidR="00C839B9" w:rsidRDefault="00C839B9" w:rsidP="00C839B9">
      <w:pPr>
        <w:rPr>
          <w:lang w:val="uk-UA"/>
        </w:rPr>
      </w:pPr>
      <w:r>
        <w:rPr>
          <w:lang w:val="uk-UA"/>
        </w:rPr>
        <w:t xml:space="preserve">                                                                                                                                  Додаток 2</w:t>
      </w:r>
    </w:p>
    <w:p w:rsidR="00C839B9" w:rsidRDefault="00C839B9" w:rsidP="00C839B9">
      <w:pPr>
        <w:rPr>
          <w:lang w:val="uk-UA"/>
        </w:rPr>
      </w:pPr>
      <w:r>
        <w:rPr>
          <w:lang w:val="uk-UA"/>
        </w:rPr>
        <w:t xml:space="preserve">                                                                                                               до наказу по школі №154</w:t>
      </w:r>
    </w:p>
    <w:p w:rsidR="00C839B9" w:rsidRDefault="00C839B9" w:rsidP="00C839B9">
      <w:pPr>
        <w:rPr>
          <w:lang w:val="uk-UA"/>
        </w:rPr>
      </w:pPr>
      <w:r>
        <w:rPr>
          <w:lang w:val="uk-UA"/>
        </w:rPr>
        <w:t xml:space="preserve">                                                                                                               від 12.09.2019 р. </w:t>
      </w:r>
    </w:p>
    <w:p w:rsidR="00C839B9" w:rsidRPr="000A574D" w:rsidRDefault="00C839B9" w:rsidP="00C839B9">
      <w:pPr>
        <w:jc w:val="right"/>
        <w:rPr>
          <w:lang w:val="uk-UA"/>
        </w:rPr>
      </w:pPr>
    </w:p>
    <w:p w:rsidR="00CB13E1" w:rsidRPr="000A574D" w:rsidRDefault="00CB13E1" w:rsidP="00C839B9">
      <w:pPr>
        <w:jc w:val="center"/>
        <w:rPr>
          <w:b/>
          <w:lang w:val="uk-UA"/>
        </w:rPr>
      </w:pPr>
      <w:r w:rsidRPr="000A574D">
        <w:rPr>
          <w:b/>
          <w:lang w:val="uk-UA"/>
        </w:rPr>
        <w:t>План заходів закладу освіти,спрямованих на запобігання та протидію булінгу (цькуванню)</w:t>
      </w:r>
    </w:p>
    <w:p w:rsidR="00CB13E1" w:rsidRDefault="00CB13E1" w:rsidP="00C839B9">
      <w:pPr>
        <w:jc w:val="center"/>
        <w:rPr>
          <w:b/>
          <w:lang w:val="uk-UA"/>
        </w:rPr>
      </w:pPr>
      <w:r w:rsidRPr="000A574D">
        <w:rPr>
          <w:b/>
          <w:lang w:val="uk-UA"/>
        </w:rPr>
        <w:t xml:space="preserve">на </w:t>
      </w:r>
      <w:r w:rsidR="00C839B9">
        <w:rPr>
          <w:b/>
          <w:lang w:val="uk-UA"/>
        </w:rPr>
        <w:t xml:space="preserve"> </w:t>
      </w:r>
      <w:r w:rsidRPr="000A574D">
        <w:rPr>
          <w:b/>
          <w:lang w:val="uk-UA"/>
        </w:rPr>
        <w:t>2019-2020</w:t>
      </w:r>
      <w:r w:rsidR="00871262" w:rsidRPr="000A574D">
        <w:rPr>
          <w:b/>
          <w:lang w:val="uk-UA"/>
        </w:rPr>
        <w:t xml:space="preserve"> </w:t>
      </w:r>
      <w:r w:rsidRPr="000A574D">
        <w:rPr>
          <w:b/>
          <w:lang w:val="uk-UA"/>
        </w:rPr>
        <w:t>навчальн</w:t>
      </w:r>
      <w:r w:rsidR="00C839B9">
        <w:rPr>
          <w:b/>
          <w:lang w:val="uk-UA"/>
        </w:rPr>
        <w:t>ий рік</w:t>
      </w:r>
    </w:p>
    <w:p w:rsidR="00E96EEF" w:rsidRPr="000A574D" w:rsidRDefault="00E96EEF" w:rsidP="00C839B9">
      <w:pPr>
        <w:jc w:val="center"/>
        <w:rPr>
          <w:b/>
          <w:lang w:val="uk-UA"/>
        </w:rPr>
      </w:pPr>
    </w:p>
    <w:tbl>
      <w:tblPr>
        <w:tblStyle w:val="a7"/>
        <w:tblW w:w="0" w:type="auto"/>
        <w:tblLook w:val="04A0" w:firstRow="1" w:lastRow="0" w:firstColumn="1" w:lastColumn="0" w:noHBand="0" w:noVBand="1"/>
      </w:tblPr>
      <w:tblGrid>
        <w:gridCol w:w="516"/>
        <w:gridCol w:w="6823"/>
        <w:gridCol w:w="2232"/>
      </w:tblGrid>
      <w:tr w:rsidR="00871262" w:rsidRPr="000A574D" w:rsidTr="000A574D">
        <w:tc>
          <w:tcPr>
            <w:tcW w:w="0" w:type="auto"/>
          </w:tcPr>
          <w:p w:rsidR="00871262" w:rsidRPr="000A574D" w:rsidRDefault="00871262" w:rsidP="00C839B9">
            <w:pPr>
              <w:jc w:val="center"/>
              <w:rPr>
                <w:b/>
                <w:lang w:val="uk-UA"/>
              </w:rPr>
            </w:pPr>
            <w:r w:rsidRPr="000A574D">
              <w:rPr>
                <w:b/>
                <w:lang w:val="uk-UA"/>
              </w:rPr>
              <w:t>№</w:t>
            </w:r>
          </w:p>
        </w:tc>
        <w:tc>
          <w:tcPr>
            <w:tcW w:w="6847" w:type="dxa"/>
          </w:tcPr>
          <w:p w:rsidR="00871262" w:rsidRPr="000A574D" w:rsidRDefault="00871262" w:rsidP="00C839B9">
            <w:pPr>
              <w:jc w:val="center"/>
              <w:rPr>
                <w:b/>
                <w:lang w:val="uk-UA"/>
              </w:rPr>
            </w:pPr>
            <w:r w:rsidRPr="000A574D">
              <w:rPr>
                <w:b/>
                <w:lang w:val="uk-UA"/>
              </w:rPr>
              <w:t>Назва заходу</w:t>
            </w:r>
          </w:p>
        </w:tc>
        <w:tc>
          <w:tcPr>
            <w:tcW w:w="2233" w:type="dxa"/>
          </w:tcPr>
          <w:p w:rsidR="00871262" w:rsidRPr="000A574D" w:rsidRDefault="000A574D" w:rsidP="00C839B9">
            <w:pPr>
              <w:jc w:val="both"/>
              <w:rPr>
                <w:b/>
                <w:lang w:val="uk-UA"/>
              </w:rPr>
            </w:pPr>
            <w:r>
              <w:rPr>
                <w:b/>
                <w:lang w:val="uk-UA"/>
              </w:rPr>
              <w:t xml:space="preserve">    </w:t>
            </w:r>
            <w:r w:rsidR="00871262" w:rsidRPr="000A574D">
              <w:rPr>
                <w:b/>
                <w:lang w:val="uk-UA"/>
              </w:rPr>
              <w:t>Відповідальний</w:t>
            </w:r>
          </w:p>
        </w:tc>
      </w:tr>
      <w:tr w:rsidR="00871262" w:rsidRPr="000A574D" w:rsidTr="000A574D">
        <w:tc>
          <w:tcPr>
            <w:tcW w:w="0" w:type="auto"/>
          </w:tcPr>
          <w:p w:rsidR="00871262" w:rsidRPr="000A574D" w:rsidRDefault="00871262" w:rsidP="00C839B9">
            <w:pPr>
              <w:jc w:val="center"/>
              <w:rPr>
                <w:b/>
                <w:lang w:val="uk-UA"/>
              </w:rPr>
            </w:pPr>
            <w:r w:rsidRPr="000A574D">
              <w:rPr>
                <w:b/>
                <w:lang w:val="uk-UA"/>
              </w:rPr>
              <w:t>1.</w:t>
            </w:r>
          </w:p>
        </w:tc>
        <w:tc>
          <w:tcPr>
            <w:tcW w:w="6847" w:type="dxa"/>
          </w:tcPr>
          <w:p w:rsidR="00871262" w:rsidRPr="000A574D" w:rsidRDefault="00871262" w:rsidP="00C839B9">
            <w:pPr>
              <w:rPr>
                <w:b/>
                <w:lang w:val="uk-UA"/>
              </w:rPr>
            </w:pPr>
            <w:r w:rsidRPr="000A574D">
              <w:rPr>
                <w:lang w:val="uk-UA"/>
              </w:rPr>
              <w:t>Тренінгове заняття «Профілактика булінгу в учнівському середовищі»</w:t>
            </w:r>
          </w:p>
        </w:tc>
        <w:tc>
          <w:tcPr>
            <w:tcW w:w="2233" w:type="dxa"/>
          </w:tcPr>
          <w:p w:rsidR="00871262" w:rsidRPr="000A574D" w:rsidRDefault="000A574D" w:rsidP="00C839B9">
            <w:pPr>
              <w:jc w:val="center"/>
              <w:rPr>
                <w:b/>
                <w:lang w:val="uk-UA"/>
              </w:rPr>
            </w:pPr>
            <w:r>
              <w:rPr>
                <w:b/>
                <w:lang w:val="uk-UA"/>
              </w:rPr>
              <w:t>Невмержицька В.І</w:t>
            </w:r>
          </w:p>
        </w:tc>
      </w:tr>
      <w:tr w:rsidR="00871262" w:rsidRPr="000A574D" w:rsidTr="000A574D">
        <w:tc>
          <w:tcPr>
            <w:tcW w:w="0" w:type="auto"/>
          </w:tcPr>
          <w:p w:rsidR="00871262" w:rsidRPr="000A574D" w:rsidRDefault="00871262" w:rsidP="00C839B9">
            <w:pPr>
              <w:jc w:val="center"/>
              <w:rPr>
                <w:b/>
                <w:lang w:val="uk-UA"/>
              </w:rPr>
            </w:pPr>
            <w:r w:rsidRPr="000A574D">
              <w:rPr>
                <w:b/>
                <w:lang w:val="uk-UA"/>
              </w:rPr>
              <w:t>2.</w:t>
            </w:r>
          </w:p>
        </w:tc>
        <w:tc>
          <w:tcPr>
            <w:tcW w:w="6847" w:type="dxa"/>
          </w:tcPr>
          <w:p w:rsidR="00871262" w:rsidRPr="000A574D" w:rsidRDefault="00871262" w:rsidP="00C839B9">
            <w:pPr>
              <w:rPr>
                <w:b/>
                <w:lang w:val="uk-UA"/>
              </w:rPr>
            </w:pPr>
            <w:r w:rsidRPr="000A574D">
              <w:rPr>
                <w:lang w:val="uk-UA"/>
              </w:rPr>
              <w:t xml:space="preserve">Перегляд </w:t>
            </w:r>
            <w:proofErr w:type="spellStart"/>
            <w:r w:rsidRPr="000A574D">
              <w:rPr>
                <w:lang w:val="uk-UA"/>
              </w:rPr>
              <w:t>відесюжетів</w:t>
            </w:r>
            <w:proofErr w:type="spellEnd"/>
            <w:r w:rsidRPr="000A574D">
              <w:rPr>
                <w:lang w:val="uk-UA"/>
              </w:rPr>
              <w:t xml:space="preserve"> щодо ненасильницьких методів поведінки та виховання, вирішення конфліктів, управління власними емоціями та подолання стресу</w:t>
            </w:r>
          </w:p>
        </w:tc>
        <w:tc>
          <w:tcPr>
            <w:tcW w:w="2233" w:type="dxa"/>
          </w:tcPr>
          <w:p w:rsidR="00871262" w:rsidRPr="000A574D" w:rsidRDefault="000A574D" w:rsidP="00C839B9">
            <w:pPr>
              <w:rPr>
                <w:b/>
                <w:lang w:val="uk-UA"/>
              </w:rPr>
            </w:pPr>
            <w:r>
              <w:rPr>
                <w:b/>
                <w:lang w:val="uk-UA"/>
              </w:rPr>
              <w:t>Шмаюн Р.А</w:t>
            </w:r>
          </w:p>
        </w:tc>
      </w:tr>
      <w:tr w:rsidR="00871262" w:rsidRPr="000A574D" w:rsidTr="000A574D">
        <w:tc>
          <w:tcPr>
            <w:tcW w:w="0" w:type="auto"/>
          </w:tcPr>
          <w:p w:rsidR="00871262" w:rsidRPr="000A574D" w:rsidRDefault="00871262" w:rsidP="00C839B9">
            <w:pPr>
              <w:rPr>
                <w:b/>
                <w:lang w:val="uk-UA"/>
              </w:rPr>
            </w:pPr>
            <w:r w:rsidRPr="000A574D">
              <w:rPr>
                <w:b/>
                <w:lang w:val="uk-UA"/>
              </w:rPr>
              <w:t>3.</w:t>
            </w:r>
          </w:p>
        </w:tc>
        <w:tc>
          <w:tcPr>
            <w:tcW w:w="6847" w:type="dxa"/>
          </w:tcPr>
          <w:p w:rsidR="00871262" w:rsidRPr="000A574D" w:rsidRDefault="00871262" w:rsidP="00C839B9">
            <w:pPr>
              <w:rPr>
                <w:b/>
                <w:lang w:val="uk-UA"/>
              </w:rPr>
            </w:pPr>
            <w:r w:rsidRPr="000A574D">
              <w:rPr>
                <w:lang w:val="uk-UA"/>
              </w:rPr>
              <w:t>Поради «Булінг у школі та як з ним боротися – говоримо з Уповноваженим Президента</w:t>
            </w:r>
          </w:p>
        </w:tc>
        <w:tc>
          <w:tcPr>
            <w:tcW w:w="2233" w:type="dxa"/>
          </w:tcPr>
          <w:p w:rsidR="00871262" w:rsidRPr="000A574D" w:rsidRDefault="000A574D" w:rsidP="00C839B9">
            <w:pPr>
              <w:rPr>
                <w:b/>
                <w:lang w:val="uk-UA"/>
              </w:rPr>
            </w:pPr>
            <w:r>
              <w:rPr>
                <w:b/>
                <w:lang w:val="uk-UA"/>
              </w:rPr>
              <w:t>Литвин М.Д.</w:t>
            </w:r>
          </w:p>
        </w:tc>
      </w:tr>
      <w:tr w:rsidR="00871262" w:rsidRPr="000A574D" w:rsidTr="000A574D">
        <w:tc>
          <w:tcPr>
            <w:tcW w:w="0" w:type="auto"/>
          </w:tcPr>
          <w:p w:rsidR="00871262" w:rsidRPr="000A574D" w:rsidRDefault="00871262" w:rsidP="00C839B9">
            <w:pPr>
              <w:jc w:val="center"/>
              <w:rPr>
                <w:b/>
                <w:lang w:val="uk-UA"/>
              </w:rPr>
            </w:pPr>
            <w:r w:rsidRPr="000A574D">
              <w:rPr>
                <w:b/>
                <w:lang w:val="uk-UA"/>
              </w:rPr>
              <w:t>4.</w:t>
            </w:r>
          </w:p>
        </w:tc>
        <w:tc>
          <w:tcPr>
            <w:tcW w:w="6847" w:type="dxa"/>
          </w:tcPr>
          <w:p w:rsidR="00871262" w:rsidRPr="000A574D" w:rsidRDefault="00871262" w:rsidP="00C839B9">
            <w:pPr>
              <w:rPr>
                <w:b/>
                <w:lang w:val="uk-UA"/>
              </w:rPr>
            </w:pPr>
            <w:r w:rsidRPr="000A574D">
              <w:rPr>
                <w:lang w:val="uk-UA"/>
              </w:rPr>
              <w:t>Міні-тренінг «Як навчити</w:t>
            </w:r>
            <w:r w:rsidR="000A574D">
              <w:rPr>
                <w:lang w:val="uk-UA"/>
              </w:rPr>
              <w:t xml:space="preserve"> дітей безпечної </w:t>
            </w:r>
            <w:r w:rsidRPr="000A574D">
              <w:rPr>
                <w:lang w:val="uk-UA"/>
              </w:rPr>
              <w:t>поведінки в Інтернеті»</w:t>
            </w:r>
          </w:p>
        </w:tc>
        <w:tc>
          <w:tcPr>
            <w:tcW w:w="2233" w:type="dxa"/>
          </w:tcPr>
          <w:p w:rsidR="00871262" w:rsidRPr="000A574D" w:rsidRDefault="000A574D" w:rsidP="00C839B9">
            <w:pPr>
              <w:rPr>
                <w:b/>
                <w:lang w:val="uk-UA"/>
              </w:rPr>
            </w:pPr>
            <w:r>
              <w:rPr>
                <w:b/>
                <w:lang w:val="uk-UA"/>
              </w:rPr>
              <w:t>Невмержицька В.І</w:t>
            </w:r>
          </w:p>
        </w:tc>
      </w:tr>
      <w:tr w:rsidR="00871262" w:rsidRPr="000A574D" w:rsidTr="000A574D">
        <w:tc>
          <w:tcPr>
            <w:tcW w:w="0" w:type="auto"/>
          </w:tcPr>
          <w:p w:rsidR="00871262" w:rsidRPr="000A574D" w:rsidRDefault="00871262" w:rsidP="00C839B9">
            <w:pPr>
              <w:jc w:val="center"/>
              <w:rPr>
                <w:b/>
                <w:lang w:val="uk-UA"/>
              </w:rPr>
            </w:pPr>
            <w:r w:rsidRPr="000A574D">
              <w:rPr>
                <w:b/>
                <w:lang w:val="uk-UA"/>
              </w:rPr>
              <w:t>5.</w:t>
            </w:r>
          </w:p>
        </w:tc>
        <w:tc>
          <w:tcPr>
            <w:tcW w:w="6847" w:type="dxa"/>
          </w:tcPr>
          <w:p w:rsidR="00871262" w:rsidRPr="000A574D" w:rsidRDefault="00871262" w:rsidP="00C839B9">
            <w:pPr>
              <w:rPr>
                <w:b/>
                <w:lang w:val="uk-UA"/>
              </w:rPr>
            </w:pPr>
            <w:r w:rsidRPr="000A574D">
              <w:rPr>
                <w:lang w:val="uk-UA"/>
              </w:rPr>
              <w:t xml:space="preserve">Бесіда-тренінг «Віртуальний терор: </w:t>
            </w:r>
            <w:proofErr w:type="spellStart"/>
            <w:r w:rsidRPr="000A574D">
              <w:rPr>
                <w:lang w:val="uk-UA"/>
              </w:rPr>
              <w:t>тролінг</w:t>
            </w:r>
            <w:proofErr w:type="spellEnd"/>
            <w:r w:rsidRPr="000A574D">
              <w:rPr>
                <w:lang w:val="uk-UA"/>
              </w:rPr>
              <w:t xml:space="preserve"> і </w:t>
            </w:r>
            <w:proofErr w:type="spellStart"/>
            <w:r w:rsidRPr="000A574D">
              <w:rPr>
                <w:lang w:val="uk-UA"/>
              </w:rPr>
              <w:t>кібербулінг</w:t>
            </w:r>
            <w:proofErr w:type="spellEnd"/>
            <w:r w:rsidRPr="000A574D">
              <w:rPr>
                <w:lang w:val="uk-UA"/>
              </w:rPr>
              <w:t>»</w:t>
            </w:r>
          </w:p>
        </w:tc>
        <w:tc>
          <w:tcPr>
            <w:tcW w:w="2233" w:type="dxa"/>
          </w:tcPr>
          <w:p w:rsidR="00871262" w:rsidRPr="000A574D" w:rsidRDefault="000A574D" w:rsidP="00C839B9">
            <w:pPr>
              <w:rPr>
                <w:b/>
                <w:lang w:val="uk-UA"/>
              </w:rPr>
            </w:pPr>
            <w:r>
              <w:rPr>
                <w:b/>
                <w:lang w:val="uk-UA"/>
              </w:rPr>
              <w:t>Шмаюн Р.А</w:t>
            </w:r>
          </w:p>
        </w:tc>
      </w:tr>
      <w:tr w:rsidR="00871262" w:rsidRPr="000A574D" w:rsidTr="000A574D">
        <w:tc>
          <w:tcPr>
            <w:tcW w:w="0" w:type="auto"/>
          </w:tcPr>
          <w:p w:rsidR="00871262" w:rsidRPr="000A574D" w:rsidRDefault="00871262" w:rsidP="00C839B9">
            <w:pPr>
              <w:jc w:val="center"/>
              <w:rPr>
                <w:b/>
                <w:lang w:val="uk-UA"/>
              </w:rPr>
            </w:pPr>
            <w:r w:rsidRPr="000A574D">
              <w:rPr>
                <w:b/>
                <w:lang w:val="uk-UA"/>
              </w:rPr>
              <w:t>6.</w:t>
            </w:r>
          </w:p>
        </w:tc>
        <w:tc>
          <w:tcPr>
            <w:tcW w:w="6847" w:type="dxa"/>
          </w:tcPr>
          <w:p w:rsidR="00871262" w:rsidRPr="000A574D" w:rsidRDefault="00871262" w:rsidP="00C839B9">
            <w:pPr>
              <w:rPr>
                <w:b/>
                <w:lang w:val="uk-UA"/>
              </w:rPr>
            </w:pPr>
            <w:r w:rsidRPr="000A574D">
              <w:rPr>
                <w:lang w:val="uk-UA"/>
              </w:rPr>
              <w:t>Години спілкування «</w:t>
            </w:r>
            <w:proofErr w:type="spellStart"/>
            <w:r w:rsidRPr="000A574D">
              <w:rPr>
                <w:lang w:val="uk-UA"/>
              </w:rPr>
              <w:t>Кібербулінг</w:t>
            </w:r>
            <w:proofErr w:type="spellEnd"/>
            <w:r w:rsidRPr="000A574D">
              <w:rPr>
                <w:lang w:val="uk-UA"/>
              </w:rPr>
              <w:t>: загроза ХХІ століття»</w:t>
            </w:r>
          </w:p>
        </w:tc>
        <w:tc>
          <w:tcPr>
            <w:tcW w:w="2233" w:type="dxa"/>
          </w:tcPr>
          <w:p w:rsidR="00871262" w:rsidRPr="000A574D" w:rsidRDefault="000A574D" w:rsidP="00C839B9">
            <w:pPr>
              <w:rPr>
                <w:b/>
                <w:lang w:val="uk-UA"/>
              </w:rPr>
            </w:pPr>
            <w:r>
              <w:rPr>
                <w:b/>
                <w:lang w:val="uk-UA"/>
              </w:rPr>
              <w:t xml:space="preserve">Класні керівники </w:t>
            </w:r>
          </w:p>
        </w:tc>
      </w:tr>
      <w:tr w:rsidR="00871262" w:rsidRPr="000A574D" w:rsidTr="000A574D">
        <w:tc>
          <w:tcPr>
            <w:tcW w:w="0" w:type="auto"/>
          </w:tcPr>
          <w:p w:rsidR="00871262" w:rsidRPr="000A574D" w:rsidRDefault="00871262" w:rsidP="00C839B9">
            <w:pPr>
              <w:jc w:val="center"/>
              <w:rPr>
                <w:b/>
                <w:lang w:val="uk-UA"/>
              </w:rPr>
            </w:pPr>
            <w:r w:rsidRPr="000A574D">
              <w:rPr>
                <w:b/>
                <w:lang w:val="uk-UA"/>
              </w:rPr>
              <w:t>7.</w:t>
            </w:r>
          </w:p>
        </w:tc>
        <w:tc>
          <w:tcPr>
            <w:tcW w:w="6847" w:type="dxa"/>
          </w:tcPr>
          <w:p w:rsidR="00871262" w:rsidRPr="000A574D" w:rsidRDefault="00871262" w:rsidP="00C839B9">
            <w:pPr>
              <w:rPr>
                <w:b/>
                <w:lang w:val="uk-UA"/>
              </w:rPr>
            </w:pPr>
            <w:r w:rsidRPr="000A574D">
              <w:rPr>
                <w:lang w:val="uk-UA"/>
              </w:rPr>
              <w:t>Перегляд відеороли</w:t>
            </w:r>
            <w:r w:rsidR="000A574D">
              <w:rPr>
                <w:lang w:val="uk-UA"/>
              </w:rPr>
              <w:t>ків «</w:t>
            </w:r>
            <w:proofErr w:type="spellStart"/>
            <w:r w:rsidR="000A574D">
              <w:rPr>
                <w:lang w:val="uk-UA"/>
              </w:rPr>
              <w:t>Кібербулінг</w:t>
            </w:r>
            <w:proofErr w:type="spellEnd"/>
            <w:r w:rsidR="000A574D">
              <w:rPr>
                <w:lang w:val="uk-UA"/>
              </w:rPr>
              <w:t xml:space="preserve"> або агресія в І</w:t>
            </w:r>
            <w:r w:rsidRPr="000A574D">
              <w:rPr>
                <w:lang w:val="uk-UA"/>
              </w:rPr>
              <w:t>нтернеті: способи розпізнавання і захист дитини»</w:t>
            </w:r>
          </w:p>
        </w:tc>
        <w:tc>
          <w:tcPr>
            <w:tcW w:w="2233" w:type="dxa"/>
          </w:tcPr>
          <w:p w:rsidR="00871262" w:rsidRPr="000A574D" w:rsidRDefault="003A1A20" w:rsidP="00C839B9">
            <w:pPr>
              <w:rPr>
                <w:b/>
                <w:lang w:val="uk-UA"/>
              </w:rPr>
            </w:pPr>
            <w:r>
              <w:rPr>
                <w:b/>
                <w:lang w:val="uk-UA"/>
              </w:rPr>
              <w:t>Лукашевич Н.В</w:t>
            </w:r>
          </w:p>
        </w:tc>
      </w:tr>
      <w:tr w:rsidR="00871262" w:rsidRPr="000A574D" w:rsidTr="000A574D">
        <w:tc>
          <w:tcPr>
            <w:tcW w:w="0" w:type="auto"/>
          </w:tcPr>
          <w:p w:rsidR="00871262" w:rsidRPr="000A574D" w:rsidRDefault="00871262" w:rsidP="00C839B9">
            <w:pPr>
              <w:jc w:val="center"/>
              <w:rPr>
                <w:b/>
                <w:lang w:val="uk-UA"/>
              </w:rPr>
            </w:pPr>
            <w:r w:rsidRPr="000A574D">
              <w:rPr>
                <w:b/>
                <w:lang w:val="uk-UA"/>
              </w:rPr>
              <w:t>8.</w:t>
            </w:r>
          </w:p>
        </w:tc>
        <w:tc>
          <w:tcPr>
            <w:tcW w:w="6847" w:type="dxa"/>
          </w:tcPr>
          <w:p w:rsidR="00871262" w:rsidRPr="000A574D" w:rsidRDefault="00871262" w:rsidP="00C839B9">
            <w:pPr>
              <w:rPr>
                <w:b/>
                <w:lang w:val="uk-UA"/>
              </w:rPr>
            </w:pPr>
            <w:r w:rsidRPr="000A574D">
              <w:rPr>
                <w:lang w:val="uk-UA"/>
              </w:rPr>
              <w:t>Корисні правила-поради</w:t>
            </w:r>
            <w:r w:rsidR="000A574D">
              <w:rPr>
                <w:lang w:val="uk-UA"/>
              </w:rPr>
              <w:t xml:space="preserve"> </w:t>
            </w:r>
            <w:r w:rsidRPr="000A574D">
              <w:rPr>
                <w:lang w:val="uk-UA"/>
              </w:rPr>
              <w:t>для профілактики і подолання</w:t>
            </w:r>
            <w:r w:rsidR="000A574D">
              <w:rPr>
                <w:lang w:val="uk-UA"/>
              </w:rPr>
              <w:t xml:space="preserve"> </w:t>
            </w:r>
            <w:proofErr w:type="spellStart"/>
            <w:r w:rsidRPr="000A574D">
              <w:rPr>
                <w:lang w:val="uk-UA"/>
              </w:rPr>
              <w:t>кібербулінгу</w:t>
            </w:r>
            <w:proofErr w:type="spellEnd"/>
          </w:p>
        </w:tc>
        <w:tc>
          <w:tcPr>
            <w:tcW w:w="2233" w:type="dxa"/>
          </w:tcPr>
          <w:p w:rsidR="00871262" w:rsidRPr="000A574D" w:rsidRDefault="003A1A20" w:rsidP="00C839B9">
            <w:pPr>
              <w:jc w:val="both"/>
              <w:rPr>
                <w:b/>
                <w:lang w:val="uk-UA"/>
              </w:rPr>
            </w:pPr>
            <w:r>
              <w:rPr>
                <w:b/>
                <w:lang w:val="uk-UA"/>
              </w:rPr>
              <w:t>Андросович І В.</w:t>
            </w:r>
          </w:p>
        </w:tc>
      </w:tr>
      <w:tr w:rsidR="00871262" w:rsidRPr="000A574D" w:rsidTr="000A574D">
        <w:tc>
          <w:tcPr>
            <w:tcW w:w="0" w:type="auto"/>
          </w:tcPr>
          <w:p w:rsidR="00871262" w:rsidRPr="000A574D" w:rsidRDefault="00871262" w:rsidP="00C839B9">
            <w:pPr>
              <w:jc w:val="center"/>
              <w:rPr>
                <w:b/>
                <w:lang w:val="uk-UA"/>
              </w:rPr>
            </w:pPr>
            <w:r w:rsidRPr="000A574D">
              <w:rPr>
                <w:b/>
                <w:lang w:val="uk-UA"/>
              </w:rPr>
              <w:t>9.</w:t>
            </w:r>
          </w:p>
        </w:tc>
        <w:tc>
          <w:tcPr>
            <w:tcW w:w="6847" w:type="dxa"/>
          </w:tcPr>
          <w:p w:rsidR="00871262" w:rsidRPr="000A574D" w:rsidRDefault="00871262" w:rsidP="00C839B9">
            <w:pPr>
              <w:rPr>
                <w:b/>
                <w:lang w:val="uk-UA"/>
              </w:rPr>
            </w:pPr>
            <w:r w:rsidRPr="000A574D">
              <w:rPr>
                <w:lang w:val="uk-UA"/>
              </w:rPr>
              <w:t>Круглий стіл для педагогічного</w:t>
            </w:r>
            <w:r w:rsidR="000A574D">
              <w:rPr>
                <w:lang w:val="uk-UA"/>
              </w:rPr>
              <w:t xml:space="preserve"> </w:t>
            </w:r>
            <w:r w:rsidRPr="000A574D">
              <w:rPr>
                <w:lang w:val="uk-UA"/>
              </w:rPr>
              <w:t>колективу «Безпечна школа.</w:t>
            </w:r>
            <w:r w:rsidR="003A1A20">
              <w:rPr>
                <w:lang w:val="uk-UA"/>
              </w:rPr>
              <w:t xml:space="preserve"> </w:t>
            </w:r>
            <w:r w:rsidRPr="000A574D">
              <w:rPr>
                <w:lang w:val="uk-UA"/>
              </w:rPr>
              <w:t>Маски булінгу»</w:t>
            </w:r>
          </w:p>
        </w:tc>
        <w:tc>
          <w:tcPr>
            <w:tcW w:w="2233" w:type="dxa"/>
          </w:tcPr>
          <w:p w:rsidR="00871262" w:rsidRPr="000A574D" w:rsidRDefault="003A1A20" w:rsidP="00C839B9">
            <w:pPr>
              <w:rPr>
                <w:b/>
                <w:lang w:val="uk-UA"/>
              </w:rPr>
            </w:pPr>
            <w:r>
              <w:rPr>
                <w:b/>
                <w:lang w:val="uk-UA"/>
              </w:rPr>
              <w:t>Литвин М.Д</w:t>
            </w:r>
          </w:p>
        </w:tc>
      </w:tr>
      <w:tr w:rsidR="00871262" w:rsidRPr="000A574D" w:rsidTr="000A574D">
        <w:tc>
          <w:tcPr>
            <w:tcW w:w="0" w:type="auto"/>
          </w:tcPr>
          <w:p w:rsidR="00871262" w:rsidRPr="000A574D" w:rsidRDefault="00871262" w:rsidP="00C839B9">
            <w:pPr>
              <w:jc w:val="center"/>
              <w:rPr>
                <w:b/>
                <w:lang w:val="uk-UA"/>
              </w:rPr>
            </w:pPr>
            <w:r w:rsidRPr="000A574D">
              <w:rPr>
                <w:b/>
                <w:lang w:val="uk-UA"/>
              </w:rPr>
              <w:t>10.</w:t>
            </w:r>
          </w:p>
        </w:tc>
        <w:tc>
          <w:tcPr>
            <w:tcW w:w="6847" w:type="dxa"/>
          </w:tcPr>
          <w:p w:rsidR="00871262" w:rsidRPr="000A574D" w:rsidRDefault="00871262" w:rsidP="00C839B9">
            <w:pPr>
              <w:rPr>
                <w:b/>
                <w:lang w:val="uk-UA"/>
              </w:rPr>
            </w:pPr>
            <w:r w:rsidRPr="000A574D">
              <w:rPr>
                <w:lang w:val="uk-UA"/>
              </w:rPr>
              <w:t xml:space="preserve">Поради батькам, щоби зменшити ризик булінгу та </w:t>
            </w:r>
            <w:proofErr w:type="spellStart"/>
            <w:r w:rsidRPr="000A574D">
              <w:rPr>
                <w:lang w:val="uk-UA"/>
              </w:rPr>
              <w:t>кібербулінгу</w:t>
            </w:r>
            <w:proofErr w:type="spellEnd"/>
            <w:r w:rsidR="000A574D">
              <w:rPr>
                <w:lang w:val="uk-UA"/>
              </w:rPr>
              <w:t xml:space="preserve"> </w:t>
            </w:r>
            <w:r w:rsidRPr="000A574D">
              <w:rPr>
                <w:lang w:val="uk-UA"/>
              </w:rPr>
              <w:t>для своєї дитини</w:t>
            </w:r>
          </w:p>
        </w:tc>
        <w:tc>
          <w:tcPr>
            <w:tcW w:w="2233" w:type="dxa"/>
          </w:tcPr>
          <w:p w:rsidR="00871262" w:rsidRPr="000A574D" w:rsidRDefault="003A1A20" w:rsidP="00C839B9">
            <w:pPr>
              <w:rPr>
                <w:b/>
                <w:lang w:val="uk-UA"/>
              </w:rPr>
            </w:pPr>
            <w:r>
              <w:rPr>
                <w:b/>
                <w:lang w:val="uk-UA"/>
              </w:rPr>
              <w:t>Класні керівники</w:t>
            </w:r>
          </w:p>
        </w:tc>
      </w:tr>
      <w:tr w:rsidR="00871262" w:rsidRPr="000A574D" w:rsidTr="000A574D">
        <w:tc>
          <w:tcPr>
            <w:tcW w:w="0" w:type="auto"/>
          </w:tcPr>
          <w:p w:rsidR="00871262" w:rsidRPr="000A574D" w:rsidRDefault="00871262" w:rsidP="00C839B9">
            <w:pPr>
              <w:jc w:val="center"/>
              <w:rPr>
                <w:b/>
                <w:lang w:val="uk-UA"/>
              </w:rPr>
            </w:pPr>
            <w:r w:rsidRPr="000A574D">
              <w:rPr>
                <w:b/>
                <w:lang w:val="uk-UA"/>
              </w:rPr>
              <w:t>11.</w:t>
            </w:r>
          </w:p>
        </w:tc>
        <w:tc>
          <w:tcPr>
            <w:tcW w:w="6847" w:type="dxa"/>
          </w:tcPr>
          <w:p w:rsidR="00871262" w:rsidRPr="000A574D" w:rsidRDefault="00871262" w:rsidP="00C839B9">
            <w:pPr>
              <w:rPr>
                <w:b/>
                <w:lang w:val="uk-UA"/>
              </w:rPr>
            </w:pPr>
            <w:r w:rsidRPr="000A574D">
              <w:rPr>
                <w:lang w:val="uk-UA"/>
              </w:rPr>
              <w:t>Круглий</w:t>
            </w:r>
            <w:r w:rsidR="000A574D">
              <w:rPr>
                <w:lang w:val="uk-UA"/>
              </w:rPr>
              <w:t xml:space="preserve"> </w:t>
            </w:r>
            <w:r w:rsidRPr="000A574D">
              <w:rPr>
                <w:lang w:val="uk-UA"/>
              </w:rPr>
              <w:t xml:space="preserve">стіл для батьків «Поговоримо про </w:t>
            </w:r>
            <w:proofErr w:type="spellStart"/>
            <w:r w:rsidRPr="000A574D">
              <w:rPr>
                <w:lang w:val="uk-UA"/>
              </w:rPr>
              <w:t>булінг</w:t>
            </w:r>
            <w:proofErr w:type="spellEnd"/>
            <w:r w:rsidRPr="000A574D">
              <w:rPr>
                <w:lang w:val="uk-UA"/>
              </w:rPr>
              <w:t xml:space="preserve"> та </w:t>
            </w:r>
            <w:proofErr w:type="spellStart"/>
            <w:r w:rsidRPr="000A574D">
              <w:rPr>
                <w:lang w:val="uk-UA"/>
              </w:rPr>
              <w:t>кібербулінг</w:t>
            </w:r>
            <w:proofErr w:type="spellEnd"/>
            <w:r w:rsidRPr="000A574D">
              <w:rPr>
                <w:lang w:val="uk-UA"/>
              </w:rPr>
              <w:t>»</w:t>
            </w:r>
          </w:p>
        </w:tc>
        <w:tc>
          <w:tcPr>
            <w:tcW w:w="2233" w:type="dxa"/>
          </w:tcPr>
          <w:p w:rsidR="00871262" w:rsidRPr="000A574D" w:rsidRDefault="003A1A20" w:rsidP="00C839B9">
            <w:pPr>
              <w:rPr>
                <w:b/>
                <w:lang w:val="uk-UA"/>
              </w:rPr>
            </w:pPr>
            <w:r>
              <w:rPr>
                <w:b/>
                <w:lang w:val="uk-UA"/>
              </w:rPr>
              <w:t>Адміністрація</w:t>
            </w:r>
          </w:p>
        </w:tc>
      </w:tr>
      <w:tr w:rsidR="00871262" w:rsidRPr="000A574D" w:rsidTr="000A574D">
        <w:tc>
          <w:tcPr>
            <w:tcW w:w="0" w:type="auto"/>
          </w:tcPr>
          <w:p w:rsidR="00871262" w:rsidRPr="000A574D" w:rsidRDefault="00871262" w:rsidP="00C839B9">
            <w:pPr>
              <w:jc w:val="center"/>
              <w:rPr>
                <w:b/>
                <w:lang w:val="uk-UA"/>
              </w:rPr>
            </w:pPr>
            <w:r w:rsidRPr="000A574D">
              <w:rPr>
                <w:b/>
                <w:lang w:val="uk-UA"/>
              </w:rPr>
              <w:t>12.</w:t>
            </w:r>
          </w:p>
        </w:tc>
        <w:tc>
          <w:tcPr>
            <w:tcW w:w="6847" w:type="dxa"/>
          </w:tcPr>
          <w:p w:rsidR="00871262" w:rsidRPr="000A574D" w:rsidRDefault="00871262" w:rsidP="00C839B9">
            <w:pPr>
              <w:rPr>
                <w:b/>
                <w:lang w:val="uk-UA"/>
              </w:rPr>
            </w:pPr>
            <w:r w:rsidRPr="000A574D">
              <w:rPr>
                <w:lang w:val="uk-UA"/>
              </w:rPr>
              <w:t>Консультативний пункт</w:t>
            </w:r>
            <w:r w:rsidR="000A574D">
              <w:rPr>
                <w:lang w:val="uk-UA"/>
              </w:rPr>
              <w:t xml:space="preserve"> </w:t>
            </w:r>
            <w:r w:rsidRPr="000A574D">
              <w:rPr>
                <w:lang w:val="uk-UA"/>
              </w:rPr>
              <w:t>«Скринька довіри»</w:t>
            </w:r>
          </w:p>
        </w:tc>
        <w:tc>
          <w:tcPr>
            <w:tcW w:w="2233" w:type="dxa"/>
          </w:tcPr>
          <w:p w:rsidR="00871262" w:rsidRPr="000A574D" w:rsidRDefault="003A1A20" w:rsidP="00C839B9">
            <w:pPr>
              <w:rPr>
                <w:b/>
                <w:lang w:val="uk-UA"/>
              </w:rPr>
            </w:pPr>
            <w:r>
              <w:rPr>
                <w:b/>
                <w:lang w:val="uk-UA"/>
              </w:rPr>
              <w:t>Педагогічний колектив</w:t>
            </w:r>
          </w:p>
        </w:tc>
      </w:tr>
    </w:tbl>
    <w:p w:rsidR="00E96EEF" w:rsidRDefault="00E96EEF" w:rsidP="00C839B9">
      <w:pPr>
        <w:rPr>
          <w:lang w:val="uk-UA"/>
        </w:rPr>
      </w:pPr>
    </w:p>
    <w:p w:rsidR="00E96EEF" w:rsidRDefault="00E96EEF" w:rsidP="00C839B9">
      <w:pPr>
        <w:rPr>
          <w:lang w:val="uk-UA"/>
        </w:rPr>
      </w:pPr>
    </w:p>
    <w:p w:rsidR="00E96EEF" w:rsidRDefault="00E96EEF" w:rsidP="00C839B9">
      <w:pPr>
        <w:rPr>
          <w:lang w:val="uk-UA"/>
        </w:rPr>
      </w:pPr>
    </w:p>
    <w:p w:rsidR="00E96EEF" w:rsidRDefault="00E96EEF" w:rsidP="00C839B9">
      <w:pPr>
        <w:rPr>
          <w:lang w:val="uk-UA"/>
        </w:rPr>
      </w:pPr>
    </w:p>
    <w:p w:rsidR="00E96EEF" w:rsidRDefault="00E96EEF" w:rsidP="00C839B9">
      <w:pPr>
        <w:jc w:val="right"/>
        <w:rPr>
          <w:lang w:val="uk-UA"/>
        </w:rPr>
      </w:pPr>
    </w:p>
    <w:p w:rsidR="00C839B9" w:rsidRDefault="00CB13E1" w:rsidP="00C839B9">
      <w:pPr>
        <w:jc w:val="right"/>
        <w:rPr>
          <w:lang w:val="uk-UA"/>
        </w:rPr>
      </w:pPr>
      <w:r>
        <w:rPr>
          <w:lang w:val="uk-UA"/>
        </w:rPr>
        <w:t xml:space="preserve"> </w:t>
      </w:r>
    </w:p>
    <w:p w:rsidR="00C839B9" w:rsidRDefault="00C839B9" w:rsidP="00C839B9">
      <w:pPr>
        <w:jc w:val="right"/>
        <w:rPr>
          <w:lang w:val="uk-UA"/>
        </w:rPr>
      </w:pPr>
    </w:p>
    <w:p w:rsidR="00C839B9" w:rsidRDefault="00C839B9" w:rsidP="00C839B9">
      <w:pPr>
        <w:jc w:val="right"/>
        <w:rPr>
          <w:lang w:val="uk-UA"/>
        </w:rPr>
      </w:pPr>
    </w:p>
    <w:p w:rsidR="00C839B9" w:rsidRDefault="00C839B9" w:rsidP="00C839B9">
      <w:pPr>
        <w:jc w:val="right"/>
        <w:rPr>
          <w:lang w:val="uk-UA"/>
        </w:rPr>
      </w:pPr>
    </w:p>
    <w:p w:rsidR="00C839B9" w:rsidRDefault="00C839B9" w:rsidP="00C839B9">
      <w:pPr>
        <w:jc w:val="right"/>
        <w:rPr>
          <w:lang w:val="uk-UA"/>
        </w:rPr>
      </w:pPr>
    </w:p>
    <w:p w:rsidR="00C839B9" w:rsidRDefault="00C839B9" w:rsidP="00C839B9">
      <w:pPr>
        <w:jc w:val="right"/>
        <w:rPr>
          <w:lang w:val="uk-UA"/>
        </w:rPr>
      </w:pPr>
    </w:p>
    <w:p w:rsidR="00C839B9" w:rsidRDefault="00C839B9" w:rsidP="00C839B9">
      <w:pPr>
        <w:jc w:val="right"/>
        <w:rPr>
          <w:lang w:val="uk-UA"/>
        </w:rPr>
      </w:pPr>
    </w:p>
    <w:p w:rsidR="00C839B9" w:rsidRDefault="00C839B9" w:rsidP="00C839B9">
      <w:pPr>
        <w:jc w:val="right"/>
        <w:rPr>
          <w:lang w:val="uk-UA"/>
        </w:rPr>
      </w:pPr>
    </w:p>
    <w:p w:rsidR="00C839B9" w:rsidRDefault="00C839B9" w:rsidP="00C839B9">
      <w:pPr>
        <w:jc w:val="right"/>
        <w:rPr>
          <w:lang w:val="uk-UA"/>
        </w:rPr>
      </w:pPr>
    </w:p>
    <w:p w:rsidR="00C839B9" w:rsidRDefault="00C839B9" w:rsidP="00C839B9">
      <w:pPr>
        <w:jc w:val="right"/>
        <w:rPr>
          <w:lang w:val="uk-UA"/>
        </w:rPr>
      </w:pPr>
    </w:p>
    <w:p w:rsidR="00C839B9" w:rsidRDefault="00C839B9" w:rsidP="00C839B9">
      <w:pPr>
        <w:jc w:val="right"/>
        <w:rPr>
          <w:lang w:val="uk-UA"/>
        </w:rPr>
      </w:pPr>
    </w:p>
    <w:p w:rsidR="00C839B9" w:rsidRDefault="00C839B9" w:rsidP="00C839B9">
      <w:pPr>
        <w:jc w:val="right"/>
        <w:rPr>
          <w:lang w:val="uk-UA"/>
        </w:rPr>
      </w:pPr>
    </w:p>
    <w:p w:rsidR="00C839B9" w:rsidRDefault="00C839B9" w:rsidP="00C839B9">
      <w:pPr>
        <w:jc w:val="right"/>
        <w:rPr>
          <w:lang w:val="uk-UA"/>
        </w:rPr>
      </w:pPr>
    </w:p>
    <w:p w:rsidR="00C839B9" w:rsidRDefault="00C839B9" w:rsidP="00C839B9">
      <w:pPr>
        <w:jc w:val="right"/>
        <w:rPr>
          <w:lang w:val="uk-UA"/>
        </w:rPr>
      </w:pPr>
    </w:p>
    <w:p w:rsidR="00CB13E1" w:rsidRDefault="00CB13E1" w:rsidP="00C839B9">
      <w:pPr>
        <w:jc w:val="right"/>
        <w:rPr>
          <w:lang w:val="uk-UA"/>
        </w:rPr>
      </w:pPr>
      <w:r>
        <w:rPr>
          <w:lang w:val="uk-UA"/>
        </w:rPr>
        <w:lastRenderedPageBreak/>
        <w:t xml:space="preserve"> </w:t>
      </w:r>
    </w:p>
    <w:p w:rsidR="00C839B9" w:rsidRDefault="00C839B9" w:rsidP="00C839B9">
      <w:pPr>
        <w:rPr>
          <w:lang w:val="uk-UA"/>
        </w:rPr>
      </w:pPr>
      <w:r>
        <w:rPr>
          <w:lang w:val="uk-UA"/>
        </w:rPr>
        <w:t xml:space="preserve">                                                                                                                                  Додаток 3</w:t>
      </w:r>
    </w:p>
    <w:p w:rsidR="00C839B9" w:rsidRDefault="00C839B9" w:rsidP="00C839B9">
      <w:pPr>
        <w:rPr>
          <w:lang w:val="uk-UA"/>
        </w:rPr>
      </w:pPr>
      <w:r>
        <w:rPr>
          <w:lang w:val="uk-UA"/>
        </w:rPr>
        <w:t xml:space="preserve">                                                                                                               до наказу по школі №154</w:t>
      </w:r>
    </w:p>
    <w:p w:rsidR="00C839B9" w:rsidRDefault="00C839B9" w:rsidP="00C839B9">
      <w:pPr>
        <w:rPr>
          <w:lang w:val="uk-UA"/>
        </w:rPr>
      </w:pPr>
      <w:r>
        <w:rPr>
          <w:lang w:val="uk-UA"/>
        </w:rPr>
        <w:t xml:space="preserve">                                                                                                               від 12.09.2019 р. </w:t>
      </w:r>
    </w:p>
    <w:p w:rsidR="00C839B9" w:rsidRPr="00CB13E1" w:rsidRDefault="00C839B9" w:rsidP="00C839B9">
      <w:pPr>
        <w:jc w:val="right"/>
        <w:rPr>
          <w:b/>
          <w:lang w:val="uk-UA"/>
        </w:rPr>
      </w:pPr>
    </w:p>
    <w:p w:rsidR="00CB13E1" w:rsidRDefault="00CB13E1" w:rsidP="00C839B9">
      <w:pPr>
        <w:rPr>
          <w:b/>
          <w:lang w:val="uk-UA"/>
        </w:rPr>
      </w:pPr>
      <w:r w:rsidRPr="00CB13E1">
        <w:rPr>
          <w:b/>
          <w:lang w:val="uk-UA"/>
        </w:rPr>
        <w:t>Порядок подання та розгляду заяв про випадки булінгу (цькування) у закладі освіти</w:t>
      </w:r>
    </w:p>
    <w:p w:rsidR="00C839B9" w:rsidRPr="00CB13E1" w:rsidRDefault="00C839B9" w:rsidP="00C839B9">
      <w:pPr>
        <w:rPr>
          <w:b/>
          <w:lang w:val="uk-UA"/>
        </w:rPr>
      </w:pPr>
    </w:p>
    <w:p w:rsidR="00CB13E1" w:rsidRPr="00CB13E1" w:rsidRDefault="00CB13E1" w:rsidP="00C839B9">
      <w:pPr>
        <w:spacing w:after="120"/>
        <w:rPr>
          <w:lang w:val="uk-UA"/>
        </w:rPr>
      </w:pPr>
      <w:r w:rsidRPr="00CB13E1">
        <w:rPr>
          <w:lang w:val="uk-UA"/>
        </w:rPr>
        <w:t>1.Заяву про випадки булінгу у закладі освіти має право подати будь-який учасник освітнього процесу.</w:t>
      </w:r>
    </w:p>
    <w:p w:rsidR="00CB13E1" w:rsidRPr="00CB13E1" w:rsidRDefault="00CB13E1" w:rsidP="00C839B9">
      <w:pPr>
        <w:spacing w:after="120"/>
        <w:rPr>
          <w:lang w:val="uk-UA"/>
        </w:rPr>
      </w:pPr>
      <w:r w:rsidRPr="00CB13E1">
        <w:rPr>
          <w:lang w:val="uk-UA"/>
        </w:rPr>
        <w:t>2.Заява подається керівнику закладу освіти відповідно до Закону України «Про звернення громадян».</w:t>
      </w:r>
    </w:p>
    <w:p w:rsidR="00CB13E1" w:rsidRPr="00CB13E1" w:rsidRDefault="00CB13E1" w:rsidP="00C839B9">
      <w:pPr>
        <w:spacing w:after="120"/>
        <w:rPr>
          <w:lang w:val="uk-UA"/>
        </w:rPr>
      </w:pPr>
      <w:r w:rsidRPr="00CB13E1">
        <w:rPr>
          <w:lang w:val="uk-UA"/>
        </w:rPr>
        <w:t>3.Здобувач освіти, який став свідком булінгу у школі, зобов’язаний повідомити про це вчителя, вихователя, психолога або безпосередньо керівника закладу освіти .</w:t>
      </w:r>
    </w:p>
    <w:p w:rsidR="00CB13E1" w:rsidRPr="00CB13E1" w:rsidRDefault="00CB13E1" w:rsidP="00C839B9">
      <w:pPr>
        <w:spacing w:after="120"/>
        <w:rPr>
          <w:lang w:val="uk-UA"/>
        </w:rPr>
      </w:pPr>
      <w:r w:rsidRPr="00CB13E1">
        <w:rPr>
          <w:lang w:val="uk-UA"/>
        </w:rPr>
        <w:t>4.Педагог або інший працівник закладу освіти, який став свідком булінгу або отримав повідомлення про факт булінгу від здобувача освіти, який був свідком або учасником булінгу, зобов’язаний повідомити керівника закладу освіти про цей факт.</w:t>
      </w:r>
    </w:p>
    <w:p w:rsidR="00CB13E1" w:rsidRPr="00CB13E1" w:rsidRDefault="00CB13E1" w:rsidP="00C839B9">
      <w:pPr>
        <w:spacing w:after="120"/>
        <w:rPr>
          <w:lang w:val="uk-UA"/>
        </w:rPr>
      </w:pPr>
      <w:r w:rsidRPr="00CB13E1">
        <w:rPr>
          <w:lang w:val="uk-UA"/>
        </w:rPr>
        <w:t>5.Керівник закладу освіти має розглянути звернення.</w:t>
      </w:r>
    </w:p>
    <w:p w:rsidR="00CB13E1" w:rsidRPr="00CB13E1" w:rsidRDefault="00CB13E1" w:rsidP="00C839B9">
      <w:pPr>
        <w:spacing w:after="120"/>
        <w:rPr>
          <w:lang w:val="uk-UA"/>
        </w:rPr>
      </w:pPr>
      <w:r w:rsidRPr="00CB13E1">
        <w:rPr>
          <w:lang w:val="uk-UA"/>
        </w:rPr>
        <w:t>6.Керівник закладу освіти створює комісію з розгляду випадків булінгу, яка з’ясовує обставини булінгу.</w:t>
      </w:r>
    </w:p>
    <w:p w:rsidR="00CB13E1" w:rsidRPr="00CB13E1" w:rsidRDefault="00CB13E1" w:rsidP="00C839B9">
      <w:pPr>
        <w:spacing w:after="120"/>
        <w:rPr>
          <w:lang w:val="uk-UA"/>
        </w:rPr>
      </w:pPr>
      <w:r>
        <w:rPr>
          <w:lang w:val="uk-UA"/>
        </w:rPr>
        <w:t>7.Якщо випадок насильства був од</w:t>
      </w:r>
      <w:r w:rsidRPr="00CB13E1">
        <w:rPr>
          <w:lang w:val="uk-UA"/>
        </w:rPr>
        <w:t>норазовим, питання з налагодження мікроклімату в дитячому середовищі та розв’язання конфлікту вирішується у межах закладу освіти учасниками освітнього процесу.</w:t>
      </w:r>
    </w:p>
    <w:p w:rsidR="00CB13E1" w:rsidRPr="00CB13E1" w:rsidRDefault="00CB13E1" w:rsidP="00C839B9">
      <w:pPr>
        <w:spacing w:after="120"/>
        <w:rPr>
          <w:lang w:val="uk-UA"/>
        </w:rPr>
      </w:pPr>
      <w:r w:rsidRPr="00CB13E1">
        <w:rPr>
          <w:lang w:val="uk-UA"/>
        </w:rPr>
        <w:t xml:space="preserve">8.Якщо комісія визнала, що це був </w:t>
      </w:r>
      <w:proofErr w:type="spellStart"/>
      <w:r w:rsidRPr="00CB13E1">
        <w:rPr>
          <w:lang w:val="uk-UA"/>
        </w:rPr>
        <w:t>булінг</w:t>
      </w:r>
      <w:proofErr w:type="spellEnd"/>
      <w:r w:rsidRPr="00CB13E1">
        <w:rPr>
          <w:lang w:val="uk-UA"/>
        </w:rPr>
        <w:t>, а не одноразовий конфлікт, то керівник закладу освіти повідомляє уповноважені підрозділи органів Національної поліції України та Службу у справах дітей.</w:t>
      </w:r>
    </w:p>
    <w:p w:rsidR="00C839B9" w:rsidRDefault="00CB13E1" w:rsidP="00C839B9">
      <w:pPr>
        <w:spacing w:after="120"/>
        <w:rPr>
          <w:lang w:val="uk-UA"/>
        </w:rPr>
      </w:pPr>
      <w:r w:rsidRPr="00CB13E1">
        <w:rPr>
          <w:lang w:val="uk-UA"/>
        </w:rPr>
        <w:t xml:space="preserve">9.Здобувач освіти може звернутись на гарячу лінію ГО «Ла </w:t>
      </w:r>
      <w:proofErr w:type="spellStart"/>
      <w:r w:rsidRPr="00CB13E1">
        <w:rPr>
          <w:lang w:val="uk-UA"/>
        </w:rPr>
        <w:t>Страда</w:t>
      </w:r>
      <w:proofErr w:type="spellEnd"/>
      <w:r w:rsidRPr="00CB13E1">
        <w:rPr>
          <w:lang w:val="uk-UA"/>
        </w:rPr>
        <w:t xml:space="preserve"> -Україна» з протидії насильству в сім’ї або із захисту прав дітей; до соціальної служби з питань сім’ї, дітей та молоді; Національної поліції України; Центру надання безоплатної правової допомоги. Після отримання звернення дитини, відповідна особа або орган інформує керівника закладу освіти у письмовій формі про випадок булінгу.</w:t>
      </w:r>
    </w:p>
    <w:p w:rsidR="00CB13E1" w:rsidRDefault="00C839B9" w:rsidP="00C839B9">
      <w:pPr>
        <w:spacing w:after="120"/>
        <w:rPr>
          <w:lang w:val="uk-UA"/>
        </w:rPr>
      </w:pPr>
      <w:r>
        <w:rPr>
          <w:lang w:val="uk-UA"/>
        </w:rPr>
        <w:t xml:space="preserve">10. </w:t>
      </w:r>
      <w:r w:rsidR="00CB13E1" w:rsidRPr="00CB13E1">
        <w:rPr>
          <w:lang w:val="uk-UA"/>
        </w:rPr>
        <w:t>Керівник закладу освіти має розглянути таке звернення та з’ясувати всі обставини булінгу.</w:t>
      </w:r>
    </w:p>
    <w:p w:rsidR="00CB13E1" w:rsidRDefault="00CB13E1" w:rsidP="00C839B9">
      <w:pPr>
        <w:spacing w:after="120"/>
        <w:rPr>
          <w:lang w:val="uk-UA"/>
        </w:rPr>
      </w:pPr>
    </w:p>
    <w:p w:rsidR="00CB13E1" w:rsidRDefault="00CB13E1" w:rsidP="00C839B9">
      <w:pPr>
        <w:rPr>
          <w:lang w:val="uk-UA"/>
        </w:rPr>
      </w:pPr>
    </w:p>
    <w:p w:rsidR="00CB13E1" w:rsidRDefault="00CB13E1" w:rsidP="00C839B9">
      <w:pPr>
        <w:rPr>
          <w:lang w:val="uk-UA"/>
        </w:rPr>
      </w:pPr>
    </w:p>
    <w:p w:rsidR="00CB13E1" w:rsidRDefault="00CB13E1" w:rsidP="00C839B9">
      <w:pPr>
        <w:rPr>
          <w:lang w:val="uk-UA"/>
        </w:rPr>
      </w:pPr>
    </w:p>
    <w:p w:rsidR="00CB13E1" w:rsidRPr="00CB13E1" w:rsidRDefault="00CB13E1" w:rsidP="00C839B9">
      <w:pPr>
        <w:rPr>
          <w:lang w:val="uk-UA"/>
        </w:rPr>
      </w:pPr>
    </w:p>
    <w:p w:rsidR="00E96EEF" w:rsidRDefault="00E96EEF" w:rsidP="00C839B9">
      <w:pPr>
        <w:contextualSpacing/>
        <w:jc w:val="right"/>
        <w:rPr>
          <w:lang w:val="uk-UA"/>
        </w:rPr>
      </w:pPr>
    </w:p>
    <w:p w:rsidR="00C839B9" w:rsidRDefault="00C839B9" w:rsidP="00C839B9">
      <w:pPr>
        <w:contextualSpacing/>
        <w:jc w:val="right"/>
        <w:rPr>
          <w:lang w:val="uk-UA"/>
        </w:rPr>
      </w:pPr>
    </w:p>
    <w:p w:rsidR="00C839B9" w:rsidRDefault="00C839B9" w:rsidP="00C839B9">
      <w:pPr>
        <w:contextualSpacing/>
        <w:jc w:val="right"/>
        <w:rPr>
          <w:lang w:val="uk-UA"/>
        </w:rPr>
      </w:pPr>
    </w:p>
    <w:p w:rsidR="00C839B9" w:rsidRDefault="00C839B9" w:rsidP="00C839B9">
      <w:pPr>
        <w:contextualSpacing/>
        <w:jc w:val="right"/>
        <w:rPr>
          <w:lang w:val="uk-UA"/>
        </w:rPr>
      </w:pPr>
    </w:p>
    <w:p w:rsidR="00C839B9" w:rsidRDefault="00C839B9" w:rsidP="00C839B9">
      <w:pPr>
        <w:contextualSpacing/>
        <w:jc w:val="right"/>
        <w:rPr>
          <w:lang w:val="uk-UA"/>
        </w:rPr>
      </w:pPr>
    </w:p>
    <w:p w:rsidR="00C839B9" w:rsidRDefault="00C839B9" w:rsidP="00C839B9">
      <w:pPr>
        <w:contextualSpacing/>
        <w:jc w:val="right"/>
        <w:rPr>
          <w:lang w:val="uk-UA"/>
        </w:rPr>
      </w:pPr>
    </w:p>
    <w:p w:rsidR="00C839B9" w:rsidRDefault="00C839B9" w:rsidP="00C839B9">
      <w:pPr>
        <w:contextualSpacing/>
        <w:jc w:val="right"/>
        <w:rPr>
          <w:lang w:val="uk-UA"/>
        </w:rPr>
      </w:pPr>
    </w:p>
    <w:p w:rsidR="00C839B9" w:rsidRDefault="00C839B9" w:rsidP="00C839B9">
      <w:pPr>
        <w:contextualSpacing/>
        <w:jc w:val="right"/>
        <w:rPr>
          <w:lang w:val="uk-UA"/>
        </w:rPr>
      </w:pPr>
    </w:p>
    <w:p w:rsidR="00C839B9" w:rsidRDefault="00C839B9" w:rsidP="00C839B9">
      <w:pPr>
        <w:contextualSpacing/>
        <w:jc w:val="right"/>
        <w:rPr>
          <w:lang w:val="uk-UA"/>
        </w:rPr>
      </w:pPr>
    </w:p>
    <w:p w:rsidR="00C839B9" w:rsidRDefault="00C839B9" w:rsidP="00C839B9">
      <w:pPr>
        <w:contextualSpacing/>
        <w:jc w:val="right"/>
        <w:rPr>
          <w:lang w:val="uk-UA"/>
        </w:rPr>
      </w:pPr>
    </w:p>
    <w:p w:rsidR="00C839B9" w:rsidRDefault="00C839B9" w:rsidP="00C839B9">
      <w:pPr>
        <w:contextualSpacing/>
        <w:jc w:val="right"/>
        <w:rPr>
          <w:lang w:val="uk-UA"/>
        </w:rPr>
      </w:pPr>
    </w:p>
    <w:p w:rsidR="00C839B9" w:rsidRDefault="00C839B9" w:rsidP="00C839B9">
      <w:pPr>
        <w:rPr>
          <w:lang w:val="uk-UA"/>
        </w:rPr>
      </w:pPr>
      <w:r>
        <w:rPr>
          <w:lang w:val="uk-UA"/>
        </w:rPr>
        <w:lastRenderedPageBreak/>
        <w:t xml:space="preserve">                                                                                                                                  Додаток 4</w:t>
      </w:r>
    </w:p>
    <w:p w:rsidR="00C839B9" w:rsidRDefault="00C839B9" w:rsidP="00C839B9">
      <w:pPr>
        <w:rPr>
          <w:lang w:val="uk-UA"/>
        </w:rPr>
      </w:pPr>
      <w:r>
        <w:rPr>
          <w:lang w:val="uk-UA"/>
        </w:rPr>
        <w:t xml:space="preserve">                                                                                                               до наказу по школі №154</w:t>
      </w:r>
    </w:p>
    <w:p w:rsidR="00C839B9" w:rsidRDefault="00C839B9" w:rsidP="00C839B9">
      <w:pPr>
        <w:rPr>
          <w:lang w:val="uk-UA"/>
        </w:rPr>
      </w:pPr>
      <w:r>
        <w:rPr>
          <w:lang w:val="uk-UA"/>
        </w:rPr>
        <w:t xml:space="preserve">                                                                                                               від 12.09.2019 р. </w:t>
      </w:r>
    </w:p>
    <w:p w:rsidR="00C839B9" w:rsidRDefault="00C839B9" w:rsidP="00C839B9">
      <w:pPr>
        <w:jc w:val="center"/>
        <w:rPr>
          <w:b/>
          <w:lang w:val="uk-UA"/>
        </w:rPr>
      </w:pPr>
    </w:p>
    <w:p w:rsidR="00CB13E1" w:rsidRDefault="00CB13E1" w:rsidP="00C839B9">
      <w:pPr>
        <w:jc w:val="center"/>
        <w:rPr>
          <w:b/>
          <w:lang w:val="uk-UA"/>
        </w:rPr>
      </w:pPr>
      <w:r w:rsidRPr="00E96EEF">
        <w:rPr>
          <w:b/>
          <w:lang w:val="uk-UA"/>
        </w:rPr>
        <w:t>Порядок реагування на доведені випадки булінгу (цькування) у закладі освіти та відповідальність осіб, причетних до булінгу</w:t>
      </w:r>
    </w:p>
    <w:p w:rsidR="00C839B9" w:rsidRPr="00E96EEF" w:rsidRDefault="00C839B9" w:rsidP="00C839B9">
      <w:pPr>
        <w:jc w:val="center"/>
        <w:rPr>
          <w:b/>
          <w:lang w:val="uk-UA"/>
        </w:rPr>
      </w:pPr>
    </w:p>
    <w:p w:rsidR="00CB13E1" w:rsidRPr="00CB13E1" w:rsidRDefault="00CB13E1" w:rsidP="00C839B9">
      <w:pPr>
        <w:rPr>
          <w:lang w:val="uk-UA"/>
        </w:rPr>
      </w:pPr>
      <w:r w:rsidRPr="00CB13E1">
        <w:rPr>
          <w:lang w:val="uk-UA"/>
        </w:rPr>
        <w:t>1.Керівник закладу освіти має розглянути звернення.</w:t>
      </w:r>
    </w:p>
    <w:p w:rsidR="00CB13E1" w:rsidRPr="00CB13E1" w:rsidRDefault="00CB13E1" w:rsidP="00C839B9">
      <w:pPr>
        <w:rPr>
          <w:lang w:val="uk-UA"/>
        </w:rPr>
      </w:pPr>
      <w:r w:rsidRPr="00CB13E1">
        <w:rPr>
          <w:lang w:val="uk-UA"/>
        </w:rPr>
        <w:t>2.Керівник закладу освіти створює комісію з розгляду випадків булінгу,</w:t>
      </w:r>
      <w:r>
        <w:rPr>
          <w:lang w:val="uk-UA"/>
        </w:rPr>
        <w:t xml:space="preserve"> </w:t>
      </w:r>
      <w:r w:rsidRPr="00CB13E1">
        <w:rPr>
          <w:lang w:val="uk-UA"/>
        </w:rPr>
        <w:t xml:space="preserve"> яка з’ясовує обставини булінгу.</w:t>
      </w:r>
    </w:p>
    <w:p w:rsidR="00CB13E1" w:rsidRPr="00CB13E1" w:rsidRDefault="00CB13E1" w:rsidP="00C839B9">
      <w:pPr>
        <w:rPr>
          <w:lang w:val="uk-UA"/>
        </w:rPr>
      </w:pPr>
      <w:r w:rsidRPr="00CB13E1">
        <w:rPr>
          <w:lang w:val="uk-UA"/>
        </w:rPr>
        <w:t xml:space="preserve">3.Якщо комісія визнала, що це був </w:t>
      </w:r>
      <w:proofErr w:type="spellStart"/>
      <w:r w:rsidRPr="00CB13E1">
        <w:rPr>
          <w:lang w:val="uk-UA"/>
        </w:rPr>
        <w:t>булінг</w:t>
      </w:r>
      <w:proofErr w:type="spellEnd"/>
      <w:r w:rsidRPr="00CB13E1">
        <w:rPr>
          <w:lang w:val="uk-UA"/>
        </w:rPr>
        <w:t>, а не одноразовий конфлікт, то керівник закладу освіти повідомляє уповноважені підрозділи органів Національної поліції України та Службу у справах дітей.</w:t>
      </w:r>
    </w:p>
    <w:p w:rsidR="00CB13E1" w:rsidRDefault="00CB13E1" w:rsidP="00C839B9">
      <w:pPr>
        <w:rPr>
          <w:lang w:val="uk-UA"/>
        </w:rPr>
      </w:pPr>
    </w:p>
    <w:p w:rsidR="00CC4379" w:rsidRDefault="00CC4379" w:rsidP="00C839B9">
      <w:pPr>
        <w:rPr>
          <w:lang w:val="uk-UA"/>
        </w:rPr>
      </w:pPr>
    </w:p>
    <w:p w:rsidR="009C524B" w:rsidRDefault="00CC4379" w:rsidP="00CC4379">
      <w:pPr>
        <w:rPr>
          <w:lang w:val="uk-UA"/>
        </w:rPr>
      </w:pPr>
      <w:r>
        <w:rPr>
          <w:lang w:val="uk-UA"/>
        </w:rPr>
        <w:t xml:space="preserve">                                                                                                                                </w:t>
      </w: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9C524B" w:rsidRDefault="009C524B" w:rsidP="00CC4379">
      <w:pPr>
        <w:rPr>
          <w:lang w:val="uk-UA"/>
        </w:rPr>
      </w:pPr>
    </w:p>
    <w:p w:rsidR="00CC4379" w:rsidRDefault="009C524B" w:rsidP="009C524B">
      <w:pPr>
        <w:jc w:val="center"/>
        <w:rPr>
          <w:lang w:val="uk-UA"/>
        </w:rPr>
      </w:pPr>
      <w:r>
        <w:rPr>
          <w:lang w:val="uk-UA"/>
        </w:rPr>
        <w:lastRenderedPageBreak/>
        <w:t xml:space="preserve">                                                                              </w:t>
      </w:r>
      <w:r w:rsidR="00CC4379">
        <w:rPr>
          <w:lang w:val="uk-UA"/>
        </w:rPr>
        <w:t xml:space="preserve">  Додаток 5</w:t>
      </w:r>
    </w:p>
    <w:p w:rsidR="00CC4379" w:rsidRDefault="00CC4379" w:rsidP="00CC4379">
      <w:pPr>
        <w:rPr>
          <w:lang w:val="uk-UA"/>
        </w:rPr>
      </w:pPr>
      <w:r>
        <w:rPr>
          <w:lang w:val="uk-UA"/>
        </w:rPr>
        <w:t xml:space="preserve">                                                                                                               до наказу по школі №154</w:t>
      </w:r>
    </w:p>
    <w:p w:rsidR="00CC4379" w:rsidRDefault="00CC4379" w:rsidP="00CC4379">
      <w:pPr>
        <w:rPr>
          <w:lang w:val="uk-UA"/>
        </w:rPr>
      </w:pPr>
      <w:r>
        <w:rPr>
          <w:lang w:val="uk-UA"/>
        </w:rPr>
        <w:t xml:space="preserve">                                                                                                               від 12.09.2019 р. </w:t>
      </w:r>
    </w:p>
    <w:p w:rsidR="00CC4379" w:rsidRDefault="00CC4379" w:rsidP="00C839B9">
      <w:pPr>
        <w:rPr>
          <w:lang w:val="uk-UA"/>
        </w:rPr>
      </w:pPr>
    </w:p>
    <w:p w:rsidR="00CC4379" w:rsidRDefault="00CC4379" w:rsidP="00C839B9">
      <w:pPr>
        <w:rPr>
          <w:lang w:val="uk-UA"/>
        </w:rPr>
      </w:pPr>
    </w:p>
    <w:p w:rsidR="00CC4379" w:rsidRDefault="00CC4379" w:rsidP="00C839B9">
      <w:pPr>
        <w:rPr>
          <w:lang w:val="uk-UA"/>
        </w:rPr>
      </w:pPr>
    </w:p>
    <w:p w:rsidR="00CC4379" w:rsidRDefault="009C524B" w:rsidP="009C524B">
      <w:pPr>
        <w:jc w:val="center"/>
        <w:rPr>
          <w:b/>
          <w:lang w:val="uk-UA"/>
        </w:rPr>
      </w:pPr>
      <w:r w:rsidRPr="009C524B">
        <w:rPr>
          <w:b/>
          <w:lang w:val="uk-UA"/>
        </w:rPr>
        <w:t>Комісія з розгляду випадків насильства, булінгу (цькування)</w:t>
      </w:r>
    </w:p>
    <w:p w:rsidR="009C524B" w:rsidRDefault="009C524B" w:rsidP="009C524B">
      <w:pPr>
        <w:rPr>
          <w:b/>
          <w:lang w:val="uk-UA"/>
        </w:rPr>
      </w:pPr>
    </w:p>
    <w:p w:rsidR="009C524B" w:rsidRPr="007120EE" w:rsidRDefault="009C524B" w:rsidP="009C524B">
      <w:pPr>
        <w:pStyle w:val="a8"/>
        <w:numPr>
          <w:ilvl w:val="1"/>
          <w:numId w:val="7"/>
        </w:numPr>
        <w:rPr>
          <w:lang w:val="uk-UA"/>
        </w:rPr>
      </w:pPr>
      <w:r w:rsidRPr="007120EE">
        <w:rPr>
          <w:lang w:val="uk-UA"/>
        </w:rPr>
        <w:t>Голова комісії – Ляшенко І.А.,  директор школи</w:t>
      </w:r>
    </w:p>
    <w:p w:rsidR="009C524B" w:rsidRPr="007120EE" w:rsidRDefault="009C524B" w:rsidP="009C524B">
      <w:pPr>
        <w:pStyle w:val="a8"/>
        <w:numPr>
          <w:ilvl w:val="1"/>
          <w:numId w:val="7"/>
        </w:numPr>
        <w:rPr>
          <w:lang w:val="uk-UA"/>
        </w:rPr>
      </w:pPr>
      <w:r w:rsidRPr="007120EE">
        <w:rPr>
          <w:lang w:val="uk-UA"/>
        </w:rPr>
        <w:t xml:space="preserve">Заступник  - Литвин М.Д., ЗВР </w:t>
      </w:r>
    </w:p>
    <w:p w:rsidR="009C524B" w:rsidRPr="007120EE" w:rsidRDefault="009C524B" w:rsidP="009C524B">
      <w:pPr>
        <w:pStyle w:val="a8"/>
        <w:numPr>
          <w:ilvl w:val="1"/>
          <w:numId w:val="7"/>
        </w:numPr>
        <w:rPr>
          <w:lang w:val="uk-UA"/>
        </w:rPr>
      </w:pPr>
      <w:r w:rsidRPr="007120EE">
        <w:rPr>
          <w:lang w:val="uk-UA"/>
        </w:rPr>
        <w:t>Секретар -  Лукашевич Н.В., педагог-організатор</w:t>
      </w:r>
    </w:p>
    <w:p w:rsidR="009C524B" w:rsidRPr="007120EE" w:rsidRDefault="009C524B" w:rsidP="009C524B">
      <w:pPr>
        <w:pStyle w:val="a8"/>
        <w:ind w:left="1440"/>
        <w:rPr>
          <w:lang w:val="uk-UA"/>
        </w:rPr>
      </w:pPr>
      <w:r w:rsidRPr="007120EE">
        <w:rPr>
          <w:lang w:val="uk-UA"/>
        </w:rPr>
        <w:t>Члени комісії :</w:t>
      </w:r>
    </w:p>
    <w:p w:rsidR="009C524B" w:rsidRPr="007120EE" w:rsidRDefault="009C524B" w:rsidP="009C524B">
      <w:pPr>
        <w:pStyle w:val="a8"/>
        <w:numPr>
          <w:ilvl w:val="2"/>
          <w:numId w:val="7"/>
        </w:numPr>
        <w:rPr>
          <w:lang w:val="uk-UA"/>
        </w:rPr>
      </w:pPr>
      <w:r w:rsidRPr="007120EE">
        <w:rPr>
          <w:lang w:val="uk-UA"/>
        </w:rPr>
        <w:t>Невмержицька В.І., практичний психолог</w:t>
      </w:r>
    </w:p>
    <w:p w:rsidR="009C524B" w:rsidRPr="007120EE" w:rsidRDefault="009C524B" w:rsidP="009C524B">
      <w:pPr>
        <w:pStyle w:val="a8"/>
        <w:numPr>
          <w:ilvl w:val="2"/>
          <w:numId w:val="7"/>
        </w:numPr>
        <w:rPr>
          <w:lang w:val="uk-UA"/>
        </w:rPr>
      </w:pPr>
      <w:r w:rsidRPr="007120EE">
        <w:rPr>
          <w:lang w:val="uk-UA"/>
        </w:rPr>
        <w:t>Шмаюн Р.А., соціальний педагог</w:t>
      </w:r>
    </w:p>
    <w:p w:rsidR="009C524B" w:rsidRPr="007120EE" w:rsidRDefault="009C524B" w:rsidP="009C524B">
      <w:pPr>
        <w:pStyle w:val="a8"/>
        <w:numPr>
          <w:ilvl w:val="2"/>
          <w:numId w:val="7"/>
        </w:numPr>
        <w:rPr>
          <w:lang w:val="uk-UA"/>
        </w:rPr>
      </w:pPr>
      <w:r w:rsidRPr="007120EE">
        <w:rPr>
          <w:lang w:val="uk-UA"/>
        </w:rPr>
        <w:t>Шубенок  Л.В., вчитель правознавства</w:t>
      </w:r>
    </w:p>
    <w:p w:rsidR="009C524B" w:rsidRPr="007120EE" w:rsidRDefault="009C524B" w:rsidP="009C524B">
      <w:pPr>
        <w:pStyle w:val="a8"/>
        <w:numPr>
          <w:ilvl w:val="2"/>
          <w:numId w:val="7"/>
        </w:numPr>
        <w:rPr>
          <w:lang w:val="uk-UA"/>
        </w:rPr>
      </w:pPr>
      <w:r w:rsidRPr="007120EE">
        <w:rPr>
          <w:lang w:val="uk-UA"/>
        </w:rPr>
        <w:t>Величковська М.Т., медсестра школи</w:t>
      </w:r>
    </w:p>
    <w:p w:rsidR="009C524B" w:rsidRDefault="007120EE" w:rsidP="009C524B">
      <w:pPr>
        <w:pStyle w:val="a8"/>
        <w:numPr>
          <w:ilvl w:val="2"/>
          <w:numId w:val="7"/>
        </w:numPr>
        <w:rPr>
          <w:lang w:val="uk-UA"/>
        </w:rPr>
      </w:pPr>
      <w:r w:rsidRPr="007120EE">
        <w:rPr>
          <w:lang w:val="uk-UA"/>
        </w:rPr>
        <w:t>Андросович І.В., класний керівник 9 класу</w:t>
      </w:r>
    </w:p>
    <w:p w:rsidR="007120EE" w:rsidRDefault="007120EE" w:rsidP="009C524B">
      <w:pPr>
        <w:pStyle w:val="a8"/>
        <w:numPr>
          <w:ilvl w:val="2"/>
          <w:numId w:val="7"/>
        </w:numPr>
        <w:rPr>
          <w:lang w:val="uk-UA"/>
        </w:rPr>
      </w:pPr>
      <w:r>
        <w:rPr>
          <w:lang w:val="uk-UA"/>
        </w:rPr>
        <w:t>Мельниченко Л.М. , класний керівник 5 класу</w:t>
      </w:r>
    </w:p>
    <w:p w:rsidR="008F76FA" w:rsidRPr="007120EE" w:rsidRDefault="008F76FA" w:rsidP="009C524B">
      <w:pPr>
        <w:pStyle w:val="a8"/>
        <w:numPr>
          <w:ilvl w:val="2"/>
          <w:numId w:val="7"/>
        </w:numPr>
        <w:rPr>
          <w:lang w:val="uk-UA"/>
        </w:rPr>
      </w:pPr>
      <w:r>
        <w:rPr>
          <w:lang w:val="uk-UA"/>
        </w:rPr>
        <w:t>Мельник Н. І., голова батьківської піклувальної ради</w:t>
      </w:r>
      <w:bookmarkStart w:id="0" w:name="_GoBack"/>
      <w:bookmarkEnd w:id="0"/>
    </w:p>
    <w:sectPr w:rsidR="008F76FA" w:rsidRPr="007120EE" w:rsidSect="00C839B9">
      <w:pgSz w:w="11906" w:h="16838"/>
      <w:pgMar w:top="1134"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008"/>
    <w:multiLevelType w:val="multilevel"/>
    <w:tmpl w:val="5AA6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82B22"/>
    <w:multiLevelType w:val="multilevel"/>
    <w:tmpl w:val="C418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6183A"/>
    <w:multiLevelType w:val="multilevel"/>
    <w:tmpl w:val="3AAC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016C9"/>
    <w:multiLevelType w:val="multilevel"/>
    <w:tmpl w:val="9D3E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D37464"/>
    <w:multiLevelType w:val="multilevel"/>
    <w:tmpl w:val="F95E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823FA7"/>
    <w:multiLevelType w:val="multilevel"/>
    <w:tmpl w:val="6C9C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C23986"/>
    <w:multiLevelType w:val="multilevel"/>
    <w:tmpl w:val="BD68EB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896721"/>
    <w:multiLevelType w:val="multilevel"/>
    <w:tmpl w:val="5ECC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11"/>
    <w:rsid w:val="000A574D"/>
    <w:rsid w:val="000E28D1"/>
    <w:rsid w:val="003A1A20"/>
    <w:rsid w:val="00423F34"/>
    <w:rsid w:val="00442DBC"/>
    <w:rsid w:val="007120EE"/>
    <w:rsid w:val="007E2473"/>
    <w:rsid w:val="00871262"/>
    <w:rsid w:val="008F76FA"/>
    <w:rsid w:val="00905EBB"/>
    <w:rsid w:val="009911BF"/>
    <w:rsid w:val="009C524B"/>
    <w:rsid w:val="00A75F64"/>
    <w:rsid w:val="00A85E10"/>
    <w:rsid w:val="00AD6A11"/>
    <w:rsid w:val="00C839B9"/>
    <w:rsid w:val="00CB13E1"/>
    <w:rsid w:val="00CC4379"/>
    <w:rsid w:val="00E96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A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6A11"/>
    <w:pPr>
      <w:tabs>
        <w:tab w:val="center" w:pos="4153"/>
        <w:tab w:val="right" w:pos="8306"/>
      </w:tabs>
    </w:pPr>
  </w:style>
  <w:style w:type="character" w:customStyle="1" w:styleId="a4">
    <w:name w:val="Верхний колонтитул Знак"/>
    <w:basedOn w:val="a0"/>
    <w:link w:val="a3"/>
    <w:uiPriority w:val="99"/>
    <w:rsid w:val="00AD6A1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D6A11"/>
    <w:rPr>
      <w:rFonts w:ascii="Tahoma" w:hAnsi="Tahoma" w:cs="Tahoma"/>
      <w:sz w:val="16"/>
      <w:szCs w:val="16"/>
    </w:rPr>
  </w:style>
  <w:style w:type="character" w:customStyle="1" w:styleId="a6">
    <w:name w:val="Текст выноски Знак"/>
    <w:basedOn w:val="a0"/>
    <w:link w:val="a5"/>
    <w:uiPriority w:val="99"/>
    <w:semiHidden/>
    <w:rsid w:val="00AD6A11"/>
    <w:rPr>
      <w:rFonts w:ascii="Tahoma" w:eastAsia="Times New Roman" w:hAnsi="Tahoma" w:cs="Tahoma"/>
      <w:sz w:val="16"/>
      <w:szCs w:val="16"/>
      <w:lang w:eastAsia="ru-RU"/>
    </w:rPr>
  </w:style>
  <w:style w:type="table" w:styleId="a7">
    <w:name w:val="Table Grid"/>
    <w:basedOn w:val="a1"/>
    <w:uiPriority w:val="59"/>
    <w:rsid w:val="00871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52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A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6A11"/>
    <w:pPr>
      <w:tabs>
        <w:tab w:val="center" w:pos="4153"/>
        <w:tab w:val="right" w:pos="8306"/>
      </w:tabs>
    </w:pPr>
  </w:style>
  <w:style w:type="character" w:customStyle="1" w:styleId="a4">
    <w:name w:val="Верхний колонтитул Знак"/>
    <w:basedOn w:val="a0"/>
    <w:link w:val="a3"/>
    <w:uiPriority w:val="99"/>
    <w:rsid w:val="00AD6A1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D6A11"/>
    <w:rPr>
      <w:rFonts w:ascii="Tahoma" w:hAnsi="Tahoma" w:cs="Tahoma"/>
      <w:sz w:val="16"/>
      <w:szCs w:val="16"/>
    </w:rPr>
  </w:style>
  <w:style w:type="character" w:customStyle="1" w:styleId="a6">
    <w:name w:val="Текст выноски Знак"/>
    <w:basedOn w:val="a0"/>
    <w:link w:val="a5"/>
    <w:uiPriority w:val="99"/>
    <w:semiHidden/>
    <w:rsid w:val="00AD6A11"/>
    <w:rPr>
      <w:rFonts w:ascii="Tahoma" w:eastAsia="Times New Roman" w:hAnsi="Tahoma" w:cs="Tahoma"/>
      <w:sz w:val="16"/>
      <w:szCs w:val="16"/>
      <w:lang w:eastAsia="ru-RU"/>
    </w:rPr>
  </w:style>
  <w:style w:type="table" w:styleId="a7">
    <w:name w:val="Table Grid"/>
    <w:basedOn w:val="a1"/>
    <w:uiPriority w:val="59"/>
    <w:rsid w:val="00871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5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C36A4-79DA-4297-AF12-C160D26F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2749</Words>
  <Characters>15674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2020-03-27T10:07:00Z</dcterms:created>
  <dcterms:modified xsi:type="dcterms:W3CDTF">2020-03-27T10:07:00Z</dcterms:modified>
</cp:coreProperties>
</file>