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34" w:rsidRPr="005C6734" w:rsidRDefault="005C6734" w:rsidP="005C6734">
      <w:pPr>
        <w:ind w:left="-851" w:hanging="284"/>
        <w:jc w:val="center"/>
        <w:rPr>
          <w:b/>
          <w:color w:val="002060"/>
          <w:sz w:val="44"/>
          <w:szCs w:val="44"/>
          <w:u w:val="single"/>
          <w:lang w:val="ru-RU"/>
        </w:rPr>
      </w:pPr>
      <w:proofErr w:type="spellStart"/>
      <w:r w:rsidRPr="005C6734">
        <w:rPr>
          <w:b/>
          <w:color w:val="002060"/>
          <w:sz w:val="44"/>
          <w:szCs w:val="44"/>
          <w:u w:val="single"/>
          <w:lang w:val="ru-RU"/>
        </w:rPr>
        <w:t>Науково-методична</w:t>
      </w:r>
      <w:proofErr w:type="spellEnd"/>
      <w:r w:rsidRPr="005C6734">
        <w:rPr>
          <w:b/>
          <w:color w:val="002060"/>
          <w:sz w:val="44"/>
          <w:szCs w:val="44"/>
          <w:u w:val="single"/>
          <w:lang w:val="ru-RU"/>
        </w:rPr>
        <w:t xml:space="preserve"> проблема ОНЗ «</w:t>
      </w:r>
      <w:proofErr w:type="spellStart"/>
      <w:r w:rsidRPr="005C6734">
        <w:rPr>
          <w:b/>
          <w:color w:val="002060"/>
          <w:sz w:val="44"/>
          <w:szCs w:val="44"/>
          <w:u w:val="single"/>
          <w:lang w:val="ru-RU"/>
        </w:rPr>
        <w:t>Словечанська</w:t>
      </w:r>
      <w:proofErr w:type="spellEnd"/>
      <w:r w:rsidRPr="005C6734">
        <w:rPr>
          <w:b/>
          <w:color w:val="002060"/>
          <w:sz w:val="44"/>
          <w:szCs w:val="44"/>
          <w:u w:val="single"/>
          <w:lang w:val="ru-RU"/>
        </w:rPr>
        <w:t xml:space="preserve"> ЗОШ І- ІІІ </w:t>
      </w:r>
      <w:proofErr w:type="spellStart"/>
      <w:r w:rsidRPr="005C6734">
        <w:rPr>
          <w:b/>
          <w:color w:val="002060"/>
          <w:sz w:val="44"/>
          <w:szCs w:val="44"/>
          <w:u w:val="single"/>
          <w:lang w:val="ru-RU"/>
        </w:rPr>
        <w:t>ступені</w:t>
      </w:r>
      <w:proofErr w:type="gramStart"/>
      <w:r w:rsidRPr="005C6734">
        <w:rPr>
          <w:b/>
          <w:color w:val="002060"/>
          <w:sz w:val="44"/>
          <w:szCs w:val="44"/>
          <w:u w:val="single"/>
          <w:lang w:val="ru-RU"/>
        </w:rPr>
        <w:t>в</w:t>
      </w:r>
      <w:proofErr w:type="spellEnd"/>
      <w:proofErr w:type="gramEnd"/>
      <w:r w:rsidR="002B5D9B">
        <w:rPr>
          <w:b/>
          <w:color w:val="002060"/>
          <w:sz w:val="44"/>
          <w:szCs w:val="44"/>
          <w:u w:val="single"/>
          <w:lang w:val="ru-RU"/>
        </w:rPr>
        <w:t>»</w:t>
      </w:r>
    </w:p>
    <w:p w:rsidR="005C6734" w:rsidRPr="005C6734" w:rsidRDefault="005C6734" w:rsidP="005C6734">
      <w:pPr>
        <w:ind w:left="-851" w:hanging="284"/>
        <w:rPr>
          <w:b/>
          <w:bCs/>
          <w:i/>
          <w:iCs/>
          <w:color w:val="002060"/>
          <w:sz w:val="28"/>
          <w:szCs w:val="28"/>
          <w:lang w:val="ru-RU"/>
        </w:rPr>
      </w:pPr>
      <w:r w:rsidRPr="005C6734">
        <w:rPr>
          <w:b/>
          <w:color w:val="002060"/>
          <w:sz w:val="44"/>
          <w:szCs w:val="44"/>
          <w:lang w:val="ru-RU"/>
        </w:rPr>
        <w:t xml:space="preserve">                            </w:t>
      </w:r>
    </w:p>
    <w:p w:rsidR="005C6734" w:rsidRPr="002B5D9B" w:rsidRDefault="005C6734" w:rsidP="005C6734">
      <w:pPr>
        <w:rPr>
          <w:b/>
          <w:color w:val="FF0000"/>
          <w:sz w:val="48"/>
          <w:szCs w:val="48"/>
        </w:rPr>
      </w:pPr>
      <w:r w:rsidRPr="005C6734">
        <w:rPr>
          <w:b/>
          <w:color w:val="002060"/>
          <w:sz w:val="40"/>
          <w:szCs w:val="40"/>
        </w:rPr>
        <w:t xml:space="preserve"> </w:t>
      </w:r>
      <w:r w:rsidRPr="002B5D9B">
        <w:rPr>
          <w:b/>
          <w:color w:val="FF0000"/>
          <w:sz w:val="48"/>
          <w:szCs w:val="48"/>
        </w:rPr>
        <w:t>«</w:t>
      </w:r>
      <w:r w:rsidRPr="002B5D9B">
        <w:rPr>
          <w:b/>
          <w:bCs/>
          <w:color w:val="FF0000"/>
          <w:sz w:val="48"/>
          <w:szCs w:val="48"/>
        </w:rPr>
        <w:t>Формування ключових компетентностей успішного випускника школи  шляхом удосконалення освітнього процесу в умовах реформування  Нової української школи»</w:t>
      </w:r>
    </w:p>
    <w:p w:rsidR="005C6734" w:rsidRDefault="005C6734" w:rsidP="005C6734">
      <w:pPr>
        <w:ind w:left="-851" w:hanging="284"/>
        <w:rPr>
          <w:b/>
          <w:sz w:val="48"/>
          <w:szCs w:val="48"/>
        </w:rPr>
      </w:pPr>
    </w:p>
    <w:p w:rsidR="005C6734" w:rsidRPr="002B5D9B" w:rsidRDefault="005C6734" w:rsidP="005C6734">
      <w:pPr>
        <w:ind w:left="-851" w:hanging="284"/>
        <w:rPr>
          <w:b/>
          <w:color w:val="002060"/>
          <w:sz w:val="48"/>
          <w:szCs w:val="48"/>
        </w:rPr>
      </w:pPr>
      <w:r>
        <w:rPr>
          <w:b/>
          <w:color w:val="4F81BD"/>
          <w:sz w:val="40"/>
          <w:szCs w:val="40"/>
          <w:lang w:eastAsia="uk-UA"/>
        </w:rPr>
        <w:t> </w:t>
      </w:r>
      <w:r w:rsidRPr="002B5D9B">
        <w:rPr>
          <w:b/>
          <w:color w:val="002060"/>
          <w:sz w:val="40"/>
          <w:szCs w:val="40"/>
          <w:lang w:eastAsia="uk-UA"/>
        </w:rPr>
        <w:t>ТЕРМІН РЕАЛІЗАЦІЇ:</w:t>
      </w:r>
      <w:r w:rsidRPr="002B5D9B">
        <w:rPr>
          <w:color w:val="002060"/>
          <w:lang w:eastAsia="uk-UA"/>
        </w:rPr>
        <w:t xml:space="preserve">  </w:t>
      </w:r>
      <w:r w:rsidRPr="002B5D9B">
        <w:rPr>
          <w:b/>
          <w:color w:val="002060"/>
          <w:sz w:val="44"/>
          <w:szCs w:val="44"/>
        </w:rPr>
        <w:t xml:space="preserve">2018-2022 </w:t>
      </w:r>
      <w:proofErr w:type="spellStart"/>
      <w:r w:rsidRPr="002B5D9B">
        <w:rPr>
          <w:b/>
          <w:color w:val="002060"/>
          <w:sz w:val="44"/>
          <w:szCs w:val="44"/>
        </w:rPr>
        <w:t>н.р</w:t>
      </w:r>
      <w:proofErr w:type="spellEnd"/>
      <w:r w:rsidRPr="002B5D9B">
        <w:rPr>
          <w:b/>
          <w:color w:val="002060"/>
          <w:sz w:val="44"/>
          <w:szCs w:val="44"/>
        </w:rPr>
        <w:t>.</w:t>
      </w:r>
      <w:r w:rsidRPr="002B5D9B">
        <w:rPr>
          <w:b/>
          <w:bCs/>
          <w:i/>
          <w:iCs/>
          <w:color w:val="002060"/>
          <w:sz w:val="28"/>
          <w:szCs w:val="28"/>
        </w:rPr>
        <w:t xml:space="preserve"> </w:t>
      </w:r>
    </w:p>
    <w:p w:rsidR="005C6734" w:rsidRPr="002B5D9B" w:rsidRDefault="005C6734" w:rsidP="005C6734">
      <w:pPr>
        <w:ind w:left="-851" w:hanging="284"/>
        <w:rPr>
          <w:b/>
          <w:bCs/>
          <w:i/>
          <w:iCs/>
          <w:color w:val="002060"/>
          <w:sz w:val="28"/>
          <w:szCs w:val="28"/>
        </w:rPr>
      </w:pPr>
    </w:p>
    <w:p w:rsidR="005C6734" w:rsidRDefault="005C6734" w:rsidP="005C6734">
      <w:pPr>
        <w:shd w:val="clear" w:color="auto" w:fill="FFFFFF"/>
        <w:rPr>
          <w:color w:val="000000"/>
          <w:sz w:val="2"/>
          <w:szCs w:val="2"/>
          <w:lang w:eastAsia="uk-UA"/>
        </w:rPr>
      </w:pPr>
    </w:p>
    <w:p w:rsidR="005C6734" w:rsidRPr="002B5D9B" w:rsidRDefault="005C6734" w:rsidP="005C6734">
      <w:pPr>
        <w:shd w:val="clear" w:color="auto" w:fill="FFFFFF"/>
        <w:rPr>
          <w:color w:val="002060"/>
          <w:sz w:val="2"/>
          <w:szCs w:val="2"/>
          <w:lang w:eastAsia="uk-UA"/>
        </w:rPr>
      </w:pPr>
      <w:r w:rsidRPr="002B5D9B">
        <w:rPr>
          <w:color w:val="002060"/>
          <w:lang w:eastAsia="uk-UA"/>
        </w:rPr>
        <w:t> </w:t>
      </w:r>
      <w:r w:rsidRPr="002B5D9B">
        <w:rPr>
          <w:b/>
          <w:bCs/>
          <w:color w:val="002060"/>
          <w:sz w:val="32"/>
          <w:szCs w:val="32"/>
        </w:rPr>
        <w:t xml:space="preserve"> </w:t>
      </w:r>
      <w:r w:rsidRPr="002B5D9B">
        <w:rPr>
          <w:b/>
          <w:bCs/>
          <w:color w:val="002060"/>
          <w:sz w:val="36"/>
          <w:szCs w:val="36"/>
          <w:u w:val="single"/>
        </w:rPr>
        <w:t>Мета роботи педагогічного колективу над темою.</w:t>
      </w:r>
    </w:p>
    <w:p w:rsidR="005C6734" w:rsidRDefault="005C6734" w:rsidP="005C6734">
      <w:pPr>
        <w:shd w:val="clear" w:color="auto" w:fill="FFFFFF"/>
        <w:spacing w:line="312" w:lineRule="atLeast"/>
        <w:ind w:firstLine="720"/>
        <w:jc w:val="both"/>
        <w:rPr>
          <w:rFonts w:ascii="Trebuchet MS" w:hAnsi="Trebuchet MS"/>
          <w:sz w:val="32"/>
          <w:szCs w:val="32"/>
        </w:rPr>
      </w:pPr>
    </w:p>
    <w:p w:rsidR="005C6734" w:rsidRPr="00565A5C" w:rsidRDefault="005C6734" w:rsidP="005C6734">
      <w:pPr>
        <w:shd w:val="clear" w:color="auto" w:fill="FFFFFF"/>
        <w:spacing w:line="312" w:lineRule="atLeast"/>
        <w:ind w:hanging="284"/>
        <w:jc w:val="both"/>
        <w:rPr>
          <w:sz w:val="32"/>
          <w:szCs w:val="32"/>
        </w:rPr>
      </w:pPr>
      <w:r w:rsidRPr="00565A5C">
        <w:rPr>
          <w:b/>
          <w:bCs/>
          <w:sz w:val="32"/>
          <w:szCs w:val="32"/>
        </w:rPr>
        <w:t>1.</w:t>
      </w:r>
      <w:r w:rsidRPr="00565A5C">
        <w:rPr>
          <w:sz w:val="32"/>
          <w:szCs w:val="32"/>
        </w:rPr>
        <w:t>  Організація командної взаємодії педагогів щодо комплексного впровадження інноваційних педагогічних технологій у розвитку ключових компетентностей учнів.</w:t>
      </w:r>
    </w:p>
    <w:p w:rsidR="005C6734" w:rsidRPr="00565A5C" w:rsidRDefault="005C6734" w:rsidP="005C6734">
      <w:pPr>
        <w:shd w:val="clear" w:color="auto" w:fill="FFFFFF"/>
        <w:spacing w:line="312" w:lineRule="atLeast"/>
        <w:ind w:hanging="284"/>
        <w:jc w:val="both"/>
        <w:rPr>
          <w:sz w:val="32"/>
          <w:szCs w:val="32"/>
          <w:lang w:val="ru-RU"/>
        </w:rPr>
      </w:pPr>
      <w:r w:rsidRPr="00565A5C">
        <w:rPr>
          <w:b/>
          <w:bCs/>
          <w:sz w:val="32"/>
          <w:szCs w:val="32"/>
        </w:rPr>
        <w:t>2.</w:t>
      </w:r>
      <w:r w:rsidRPr="00565A5C">
        <w:rPr>
          <w:sz w:val="32"/>
          <w:szCs w:val="32"/>
        </w:rPr>
        <w:t>  Створення максимально сприятливих умов для задоволення освітніх потреб, розвитку та самореалізації кожної дитини в навчально-виховному  середовищі.</w:t>
      </w:r>
    </w:p>
    <w:p w:rsidR="005C6734" w:rsidRPr="00565A5C" w:rsidRDefault="005C6734" w:rsidP="005C6734">
      <w:pPr>
        <w:shd w:val="clear" w:color="auto" w:fill="FFFFFF"/>
        <w:spacing w:line="312" w:lineRule="atLeast"/>
        <w:ind w:hanging="284"/>
        <w:jc w:val="both"/>
        <w:rPr>
          <w:sz w:val="32"/>
          <w:szCs w:val="32"/>
        </w:rPr>
      </w:pPr>
      <w:r w:rsidRPr="00565A5C">
        <w:rPr>
          <w:b/>
          <w:bCs/>
          <w:sz w:val="32"/>
          <w:szCs w:val="32"/>
        </w:rPr>
        <w:t>3.</w:t>
      </w:r>
      <w:r w:rsidRPr="00565A5C">
        <w:rPr>
          <w:sz w:val="32"/>
          <w:szCs w:val="32"/>
        </w:rPr>
        <w:t>  Активізація творчого потенціалу учнів – індивідуально та в колективі, – залучення до творчої діяльності та  професійного самовизначення.</w:t>
      </w:r>
    </w:p>
    <w:p w:rsidR="005C6734" w:rsidRPr="00565A5C" w:rsidRDefault="005C6734" w:rsidP="005C6734">
      <w:pPr>
        <w:shd w:val="clear" w:color="auto" w:fill="FFFFFF"/>
        <w:spacing w:line="312" w:lineRule="atLeast"/>
        <w:ind w:hanging="284"/>
        <w:jc w:val="both"/>
        <w:rPr>
          <w:rFonts w:ascii="Trebuchet MS" w:hAnsi="Trebuchet MS"/>
          <w:sz w:val="32"/>
          <w:szCs w:val="32"/>
        </w:rPr>
      </w:pPr>
      <w:r w:rsidRPr="00565A5C">
        <w:rPr>
          <w:b/>
          <w:sz w:val="32"/>
          <w:szCs w:val="32"/>
        </w:rPr>
        <w:t>4.</w:t>
      </w:r>
      <w:r>
        <w:rPr>
          <w:sz w:val="32"/>
          <w:szCs w:val="32"/>
        </w:rPr>
        <w:t xml:space="preserve">  </w:t>
      </w:r>
      <w:r w:rsidRPr="00565A5C">
        <w:rPr>
          <w:bCs/>
          <w:iCs/>
          <w:sz w:val="32"/>
          <w:szCs w:val="32"/>
        </w:rPr>
        <w:t>Підвищення конкурентоздатності, компетентності випускників, їх</w:t>
      </w:r>
      <w:r w:rsidRPr="00565A5C">
        <w:rPr>
          <w:sz w:val="32"/>
          <w:szCs w:val="32"/>
        </w:rPr>
        <w:t xml:space="preserve"> соціалізації в сучасному інформаційному суспільстві.</w:t>
      </w:r>
    </w:p>
    <w:p w:rsidR="005C6734" w:rsidRDefault="005C6734" w:rsidP="005C6734">
      <w:pPr>
        <w:shd w:val="clear" w:color="auto" w:fill="FFFFFF"/>
        <w:spacing w:line="312" w:lineRule="atLeast"/>
        <w:ind w:hanging="284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sz w:val="32"/>
          <w:szCs w:val="32"/>
        </w:rPr>
        <w:t xml:space="preserve"> </w:t>
      </w:r>
    </w:p>
    <w:p w:rsidR="005C6734" w:rsidRDefault="005C6734" w:rsidP="005C673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5C6734" w:rsidRDefault="005C6734" w:rsidP="005C673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5C6734" w:rsidRDefault="005C6734" w:rsidP="005C673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5C6734" w:rsidRDefault="005C6734" w:rsidP="005C6734">
      <w:pPr>
        <w:spacing w:line="360" w:lineRule="auto"/>
        <w:ind w:firstLine="708"/>
        <w:jc w:val="both"/>
        <w:rPr>
          <w:b/>
          <w:sz w:val="32"/>
          <w:szCs w:val="32"/>
          <w:u w:val="single"/>
        </w:rPr>
      </w:pPr>
    </w:p>
    <w:p w:rsidR="005C6734" w:rsidRDefault="005C6734" w:rsidP="005C6734">
      <w:pPr>
        <w:spacing w:line="360" w:lineRule="auto"/>
        <w:ind w:firstLine="708"/>
        <w:jc w:val="both"/>
        <w:rPr>
          <w:b/>
          <w:sz w:val="32"/>
          <w:szCs w:val="32"/>
          <w:u w:val="single"/>
        </w:rPr>
      </w:pPr>
    </w:p>
    <w:p w:rsidR="005C6734" w:rsidRDefault="005C6734" w:rsidP="005C6734">
      <w:pPr>
        <w:spacing w:line="360" w:lineRule="auto"/>
        <w:ind w:firstLine="708"/>
        <w:jc w:val="both"/>
        <w:rPr>
          <w:b/>
          <w:sz w:val="32"/>
          <w:szCs w:val="32"/>
          <w:u w:val="single"/>
        </w:rPr>
      </w:pPr>
    </w:p>
    <w:p w:rsidR="005C6734" w:rsidRDefault="005C6734" w:rsidP="005C6734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5C6734" w:rsidRDefault="005C6734" w:rsidP="005C6734">
      <w:pPr>
        <w:spacing w:line="360" w:lineRule="auto"/>
        <w:jc w:val="both"/>
        <w:rPr>
          <w:b/>
          <w:color w:val="C00000"/>
          <w:sz w:val="36"/>
          <w:szCs w:val="36"/>
        </w:rPr>
      </w:pPr>
      <w:r w:rsidRPr="00C421CB">
        <w:rPr>
          <w:b/>
          <w:color w:val="C00000"/>
          <w:sz w:val="36"/>
          <w:szCs w:val="36"/>
          <w:u w:val="single"/>
        </w:rPr>
        <w:lastRenderedPageBreak/>
        <w:t xml:space="preserve">Очікувані </w:t>
      </w:r>
      <w:proofErr w:type="spellStart"/>
      <w:r>
        <w:rPr>
          <w:b/>
          <w:color w:val="C00000"/>
          <w:sz w:val="36"/>
          <w:szCs w:val="36"/>
          <w:u w:val="single"/>
        </w:rPr>
        <w:t>позиивні</w:t>
      </w:r>
      <w:proofErr w:type="spellEnd"/>
      <w:r>
        <w:rPr>
          <w:b/>
          <w:color w:val="C00000"/>
          <w:sz w:val="36"/>
          <w:szCs w:val="36"/>
          <w:u w:val="single"/>
        </w:rPr>
        <w:t xml:space="preserve"> </w:t>
      </w:r>
      <w:r w:rsidRPr="00C421CB">
        <w:rPr>
          <w:b/>
          <w:color w:val="C00000"/>
          <w:sz w:val="36"/>
          <w:szCs w:val="36"/>
          <w:u w:val="single"/>
        </w:rPr>
        <w:t>результати</w:t>
      </w:r>
      <w:r w:rsidRPr="00C421CB">
        <w:rPr>
          <w:b/>
          <w:color w:val="C00000"/>
          <w:sz w:val="36"/>
          <w:szCs w:val="36"/>
        </w:rPr>
        <w:t>:</w:t>
      </w:r>
    </w:p>
    <w:p w:rsidR="005C6734" w:rsidRPr="000538A0" w:rsidRDefault="005C6734" w:rsidP="005C6734">
      <w:pPr>
        <w:spacing w:line="360" w:lineRule="auto"/>
        <w:ind w:firstLine="708"/>
        <w:jc w:val="center"/>
        <w:rPr>
          <w:color w:val="002060"/>
          <w:sz w:val="29"/>
          <w:szCs w:val="29"/>
          <w:u w:val="single"/>
        </w:rPr>
      </w:pPr>
      <w:r w:rsidRPr="000538A0">
        <w:rPr>
          <w:b/>
          <w:i/>
          <w:color w:val="002060"/>
          <w:sz w:val="36"/>
          <w:szCs w:val="36"/>
          <w:u w:val="single"/>
        </w:rPr>
        <w:t>На рівні опорного навчального закладу</w:t>
      </w:r>
    </w:p>
    <w:p w:rsidR="005C6734" w:rsidRPr="007600DB" w:rsidRDefault="005C6734" w:rsidP="005C6734">
      <w:pPr>
        <w:pStyle w:val="a6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35789B">
        <w:rPr>
          <w:color w:val="000000"/>
          <w:sz w:val="32"/>
          <w:szCs w:val="32"/>
        </w:rPr>
        <w:t>А</w:t>
      </w:r>
      <w:r w:rsidRPr="007600DB">
        <w:rPr>
          <w:color w:val="000000"/>
          <w:sz w:val="32"/>
          <w:szCs w:val="32"/>
        </w:rPr>
        <w:t xml:space="preserve">ктивізація творчої активності педагогічних кадрів, підвищення рівня психолого-педагогічної культури та фахової майстерності педагогів, запровадження інноваційних навчально-виховних технологій, спрямованих на формування ключових компетентностей учасників педагогічного процесу. </w:t>
      </w:r>
    </w:p>
    <w:p w:rsidR="005C6734" w:rsidRPr="007600DB" w:rsidRDefault="005C6734" w:rsidP="005C6734">
      <w:pPr>
        <w:pStyle w:val="a6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7600DB">
        <w:rPr>
          <w:color w:val="000000"/>
          <w:sz w:val="32"/>
          <w:szCs w:val="32"/>
        </w:rPr>
        <w:t>вдосконалення системи психолого-педагогічного супроводу розвитку особистості школярів, що забезпечує максимально сприятливі умови для задоволення освітніх потреб, розвитку самосвідомості, самореалізації кожної дитини у творчому середовищі,</w:t>
      </w:r>
    </w:p>
    <w:p w:rsidR="005C6734" w:rsidRPr="007600DB" w:rsidRDefault="005C6734" w:rsidP="005C6734">
      <w:pPr>
        <w:pStyle w:val="a6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7600DB">
        <w:rPr>
          <w:sz w:val="32"/>
          <w:szCs w:val="32"/>
        </w:rPr>
        <w:t>методична і технологічна готовність учителя до впровадження нового та опанування новими ролями  у відповідності до Концепції «Нова українська школа»;</w:t>
      </w:r>
    </w:p>
    <w:p w:rsidR="005C6734" w:rsidRPr="007600DB" w:rsidRDefault="005C6734" w:rsidP="005C6734">
      <w:pPr>
        <w:pStyle w:val="a6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7600DB">
        <w:rPr>
          <w:sz w:val="32"/>
          <w:szCs w:val="32"/>
        </w:rPr>
        <w:t>системне впровадження основних компонентів реформи, зокрема педагогіки партнерства, інноваційних технологій у освітній процес;</w:t>
      </w:r>
    </w:p>
    <w:p w:rsidR="005C6734" w:rsidRPr="007600DB" w:rsidRDefault="005C6734" w:rsidP="005C6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7600DB">
        <w:rPr>
          <w:color w:val="000000"/>
          <w:sz w:val="32"/>
          <w:szCs w:val="32"/>
          <w:lang w:val="uk-UA"/>
        </w:rPr>
        <w:t>збільшення кількості випускників, що обрали професію, яка в найбільшій мірі відповідає їхнім зді</w:t>
      </w:r>
      <w:r w:rsidR="00686584">
        <w:rPr>
          <w:color w:val="000000"/>
          <w:sz w:val="32"/>
          <w:szCs w:val="32"/>
          <w:lang w:val="uk-UA"/>
        </w:rPr>
        <w:t>бностям та потребам суспільства;</w:t>
      </w:r>
    </w:p>
    <w:p w:rsidR="005C6734" w:rsidRPr="007600DB" w:rsidRDefault="005C6734" w:rsidP="005C6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7600DB">
        <w:rPr>
          <w:bCs/>
          <w:iCs/>
          <w:sz w:val="32"/>
          <w:szCs w:val="32"/>
        </w:rPr>
        <w:t xml:space="preserve">результативність участі учнів </w:t>
      </w:r>
      <w:proofErr w:type="spellStart"/>
      <w:r w:rsidRPr="007600DB">
        <w:rPr>
          <w:bCs/>
          <w:iCs/>
          <w:sz w:val="32"/>
          <w:szCs w:val="32"/>
        </w:rPr>
        <w:t>навчального</w:t>
      </w:r>
      <w:proofErr w:type="spellEnd"/>
      <w:r w:rsidRPr="007600DB">
        <w:rPr>
          <w:bCs/>
          <w:iCs/>
          <w:sz w:val="32"/>
          <w:szCs w:val="32"/>
        </w:rPr>
        <w:t xml:space="preserve"> закладу у </w:t>
      </w:r>
      <w:proofErr w:type="spellStart"/>
      <w:r w:rsidRPr="007600DB">
        <w:rPr>
          <w:bCs/>
          <w:iCs/>
          <w:sz w:val="32"/>
          <w:szCs w:val="32"/>
        </w:rPr>
        <w:t>Всеукраїнських</w:t>
      </w:r>
      <w:proofErr w:type="spellEnd"/>
      <w:r w:rsidRPr="007600DB">
        <w:rPr>
          <w:bCs/>
          <w:iCs/>
          <w:sz w:val="32"/>
          <w:szCs w:val="32"/>
        </w:rPr>
        <w:t xml:space="preserve"> </w:t>
      </w:r>
      <w:proofErr w:type="spellStart"/>
      <w:r w:rsidRPr="007600DB">
        <w:rPr>
          <w:bCs/>
          <w:iCs/>
          <w:sz w:val="32"/>
          <w:szCs w:val="32"/>
        </w:rPr>
        <w:t>олімпіадах</w:t>
      </w:r>
      <w:proofErr w:type="spellEnd"/>
      <w:r w:rsidRPr="007600DB">
        <w:rPr>
          <w:bCs/>
          <w:iCs/>
          <w:sz w:val="32"/>
          <w:szCs w:val="32"/>
        </w:rPr>
        <w:t xml:space="preserve"> </w:t>
      </w:r>
      <w:proofErr w:type="spellStart"/>
      <w:r w:rsidRPr="007600DB">
        <w:rPr>
          <w:bCs/>
          <w:iCs/>
          <w:sz w:val="32"/>
          <w:szCs w:val="32"/>
        </w:rPr>
        <w:t>з</w:t>
      </w:r>
      <w:proofErr w:type="spellEnd"/>
      <w:r w:rsidRPr="007600DB">
        <w:rPr>
          <w:bCs/>
          <w:iCs/>
          <w:sz w:val="32"/>
          <w:szCs w:val="32"/>
        </w:rPr>
        <w:t xml:space="preserve"> </w:t>
      </w:r>
      <w:proofErr w:type="spellStart"/>
      <w:r w:rsidRPr="007600DB">
        <w:rPr>
          <w:bCs/>
          <w:iCs/>
          <w:sz w:val="32"/>
          <w:szCs w:val="32"/>
        </w:rPr>
        <w:t>базових</w:t>
      </w:r>
      <w:proofErr w:type="spellEnd"/>
      <w:r w:rsidR="00686584">
        <w:rPr>
          <w:bCs/>
          <w:iCs/>
          <w:sz w:val="32"/>
          <w:szCs w:val="32"/>
          <w:lang w:val="uk-UA"/>
        </w:rPr>
        <w:t xml:space="preserve"> навчальних</w:t>
      </w:r>
      <w:r w:rsidRPr="007600DB">
        <w:rPr>
          <w:bCs/>
          <w:iCs/>
          <w:sz w:val="32"/>
          <w:szCs w:val="32"/>
        </w:rPr>
        <w:t xml:space="preserve"> дисциплін, творчих конкурсах</w:t>
      </w:r>
      <w:r w:rsidR="00686584">
        <w:rPr>
          <w:bCs/>
          <w:iCs/>
          <w:sz w:val="32"/>
          <w:szCs w:val="32"/>
          <w:lang w:val="uk-UA"/>
        </w:rPr>
        <w:t>, турнірах;</w:t>
      </w:r>
    </w:p>
    <w:p w:rsidR="005C6734" w:rsidRPr="007600DB" w:rsidRDefault="005C6734" w:rsidP="005C6734">
      <w:pPr>
        <w:pStyle w:val="a6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 w:rsidRPr="007600DB">
        <w:rPr>
          <w:bCs/>
          <w:iCs/>
          <w:sz w:val="32"/>
          <w:szCs w:val="32"/>
        </w:rPr>
        <w:t>підвищення рейтингу навчального закладу</w:t>
      </w:r>
      <w:r w:rsidRPr="007600DB">
        <w:rPr>
          <w:b/>
          <w:bCs/>
          <w:i/>
          <w:iCs/>
          <w:sz w:val="32"/>
          <w:szCs w:val="32"/>
        </w:rPr>
        <w:t>.</w:t>
      </w:r>
    </w:p>
    <w:p w:rsidR="005C6734" w:rsidRDefault="005C6734" w:rsidP="005C6734">
      <w:pPr>
        <w:shd w:val="clear" w:color="auto" w:fill="FFFFFF"/>
        <w:rPr>
          <w:b/>
          <w:i/>
          <w:color w:val="000000"/>
          <w:sz w:val="36"/>
          <w:szCs w:val="36"/>
          <w:u w:val="single"/>
        </w:rPr>
      </w:pPr>
    </w:p>
    <w:p w:rsidR="005C6734" w:rsidRDefault="005C6734" w:rsidP="005C6734">
      <w:pPr>
        <w:shd w:val="clear" w:color="auto" w:fill="FFFFFF"/>
        <w:rPr>
          <w:b/>
          <w:i/>
          <w:color w:val="000000"/>
          <w:sz w:val="36"/>
          <w:szCs w:val="36"/>
          <w:u w:val="single"/>
        </w:rPr>
      </w:pPr>
    </w:p>
    <w:p w:rsidR="005C6734" w:rsidRDefault="005C6734" w:rsidP="005C6734">
      <w:pPr>
        <w:shd w:val="clear" w:color="auto" w:fill="FFFFFF"/>
        <w:rPr>
          <w:b/>
          <w:i/>
          <w:color w:val="000000"/>
          <w:sz w:val="36"/>
          <w:szCs w:val="36"/>
          <w:u w:val="single"/>
        </w:rPr>
      </w:pPr>
    </w:p>
    <w:p w:rsidR="005C6734" w:rsidRDefault="005C6734" w:rsidP="005C6734">
      <w:pPr>
        <w:shd w:val="clear" w:color="auto" w:fill="FFFFFF"/>
        <w:rPr>
          <w:b/>
          <w:i/>
          <w:color w:val="000000"/>
          <w:sz w:val="36"/>
          <w:szCs w:val="36"/>
          <w:u w:val="single"/>
        </w:rPr>
      </w:pPr>
    </w:p>
    <w:p w:rsidR="005C6734" w:rsidRDefault="005C6734" w:rsidP="005C6734">
      <w:pPr>
        <w:shd w:val="clear" w:color="auto" w:fill="FFFFFF"/>
        <w:rPr>
          <w:b/>
          <w:i/>
          <w:color w:val="000000"/>
          <w:sz w:val="36"/>
          <w:szCs w:val="36"/>
          <w:u w:val="single"/>
        </w:rPr>
      </w:pPr>
    </w:p>
    <w:p w:rsidR="005C6734" w:rsidRDefault="005C6734" w:rsidP="005C6734">
      <w:pPr>
        <w:shd w:val="clear" w:color="auto" w:fill="FFFFFF"/>
        <w:rPr>
          <w:b/>
          <w:i/>
          <w:color w:val="000000"/>
          <w:sz w:val="36"/>
          <w:szCs w:val="36"/>
          <w:u w:val="single"/>
        </w:rPr>
      </w:pPr>
    </w:p>
    <w:p w:rsidR="005C6734" w:rsidRDefault="005C6734" w:rsidP="005C6734">
      <w:pPr>
        <w:shd w:val="clear" w:color="auto" w:fill="FFFFFF"/>
        <w:rPr>
          <w:b/>
          <w:i/>
          <w:color w:val="000000"/>
          <w:sz w:val="36"/>
          <w:szCs w:val="36"/>
          <w:u w:val="single"/>
        </w:rPr>
      </w:pPr>
      <w:r w:rsidRPr="0035789B">
        <w:rPr>
          <w:b/>
          <w:i/>
          <w:color w:val="000000"/>
          <w:sz w:val="36"/>
          <w:szCs w:val="36"/>
          <w:u w:val="single"/>
        </w:rPr>
        <w:t xml:space="preserve"> </w:t>
      </w:r>
    </w:p>
    <w:p w:rsidR="005C6734" w:rsidRDefault="005C6734" w:rsidP="005C6734">
      <w:pPr>
        <w:shd w:val="clear" w:color="auto" w:fill="FFFFFF"/>
        <w:rPr>
          <w:b/>
          <w:i/>
          <w:color w:val="000000"/>
          <w:sz w:val="36"/>
          <w:szCs w:val="36"/>
          <w:u w:val="single"/>
        </w:rPr>
      </w:pPr>
    </w:p>
    <w:p w:rsidR="005C6734" w:rsidRDefault="005C6734" w:rsidP="005C6734">
      <w:pPr>
        <w:shd w:val="clear" w:color="auto" w:fill="FFFFFF"/>
        <w:rPr>
          <w:b/>
          <w:i/>
          <w:color w:val="000000"/>
          <w:sz w:val="36"/>
          <w:szCs w:val="36"/>
          <w:u w:val="single"/>
        </w:rPr>
      </w:pPr>
    </w:p>
    <w:p w:rsidR="005C6734" w:rsidRPr="000538A0" w:rsidRDefault="005C6734" w:rsidP="005C6734">
      <w:pPr>
        <w:shd w:val="clear" w:color="auto" w:fill="FFFFFF"/>
        <w:jc w:val="center"/>
        <w:rPr>
          <w:b/>
          <w:i/>
          <w:color w:val="002060"/>
          <w:sz w:val="36"/>
          <w:szCs w:val="36"/>
          <w:u w:val="single"/>
        </w:rPr>
      </w:pPr>
      <w:r w:rsidRPr="000538A0">
        <w:rPr>
          <w:b/>
          <w:i/>
          <w:color w:val="002060"/>
          <w:sz w:val="36"/>
          <w:szCs w:val="36"/>
          <w:u w:val="single"/>
        </w:rPr>
        <w:lastRenderedPageBreak/>
        <w:t>На рівні особистості фахівця</w:t>
      </w:r>
    </w:p>
    <w:p w:rsidR="005C6734" w:rsidRDefault="005C6734" w:rsidP="005C6734">
      <w:pPr>
        <w:shd w:val="clear" w:color="auto" w:fill="FFFFFF"/>
        <w:jc w:val="center"/>
        <w:rPr>
          <w:b/>
          <w:i/>
          <w:color w:val="000000"/>
          <w:sz w:val="36"/>
          <w:szCs w:val="36"/>
          <w:u w:val="single"/>
        </w:rPr>
      </w:pPr>
    </w:p>
    <w:p w:rsidR="005C6734" w:rsidRPr="0035789B" w:rsidRDefault="005C6734" w:rsidP="005C6734">
      <w:pPr>
        <w:shd w:val="clear" w:color="auto" w:fill="FFFFFF"/>
        <w:rPr>
          <w:b/>
          <w:bCs/>
          <w:i/>
          <w:color w:val="0000FF"/>
          <w:sz w:val="36"/>
          <w:szCs w:val="36"/>
          <w:lang w:eastAsia="uk-UA"/>
        </w:rPr>
      </w:pPr>
    </w:p>
    <w:p w:rsidR="005C6734" w:rsidRPr="007600DB" w:rsidRDefault="005C6734" w:rsidP="005C6734">
      <w:pPr>
        <w:pStyle w:val="a6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7600DB">
        <w:rPr>
          <w:sz w:val="32"/>
          <w:szCs w:val="32"/>
        </w:rPr>
        <w:t>Сформоване позитивне ставлення вчителів до реформування освітнього процесу у відповідності до Концепції «Нова українська школа»;</w:t>
      </w:r>
    </w:p>
    <w:p w:rsidR="005C6734" w:rsidRPr="007600DB" w:rsidRDefault="005C6734" w:rsidP="005C6734">
      <w:pPr>
        <w:numPr>
          <w:ilvl w:val="0"/>
          <w:numId w:val="3"/>
        </w:numPr>
        <w:spacing w:line="396" w:lineRule="atLeast"/>
        <w:jc w:val="both"/>
        <w:rPr>
          <w:b/>
          <w:bCs/>
          <w:i/>
          <w:iCs/>
          <w:sz w:val="32"/>
          <w:szCs w:val="32"/>
        </w:rPr>
      </w:pPr>
      <w:r w:rsidRPr="007600DB">
        <w:rPr>
          <w:sz w:val="32"/>
          <w:szCs w:val="32"/>
        </w:rPr>
        <w:t>розвинене педагогічне мислення;</w:t>
      </w:r>
    </w:p>
    <w:p w:rsidR="005C6734" w:rsidRPr="007600DB" w:rsidRDefault="005C6734" w:rsidP="005C6734">
      <w:pPr>
        <w:pStyle w:val="a6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 w:rsidRPr="007600DB">
        <w:rPr>
          <w:sz w:val="32"/>
          <w:szCs w:val="32"/>
        </w:rPr>
        <w:t>генерування нових знань учнів;</w:t>
      </w:r>
    </w:p>
    <w:p w:rsidR="005C6734" w:rsidRPr="007600DB" w:rsidRDefault="005C6734" w:rsidP="005C6734">
      <w:pPr>
        <w:numPr>
          <w:ilvl w:val="0"/>
          <w:numId w:val="3"/>
        </w:numPr>
        <w:spacing w:line="396" w:lineRule="atLeast"/>
        <w:jc w:val="both"/>
        <w:rPr>
          <w:b/>
          <w:bCs/>
          <w:i/>
          <w:iCs/>
          <w:sz w:val="32"/>
          <w:szCs w:val="32"/>
        </w:rPr>
      </w:pPr>
      <w:r w:rsidRPr="007600DB">
        <w:rPr>
          <w:color w:val="000000"/>
          <w:sz w:val="32"/>
          <w:szCs w:val="32"/>
        </w:rPr>
        <w:t>Усвідомлення пріоритетів сучасної освіти, комплексне впровадження інноваційних педагогічних технологій розвитку творчих здібностей учнів</w:t>
      </w:r>
    </w:p>
    <w:p w:rsidR="005C6734" w:rsidRPr="007600DB" w:rsidRDefault="005C6734" w:rsidP="005C6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7600DB">
        <w:rPr>
          <w:color w:val="000000"/>
          <w:sz w:val="32"/>
          <w:szCs w:val="32"/>
        </w:rPr>
        <w:t>накопичення</w:t>
      </w:r>
      <w:proofErr w:type="spellEnd"/>
      <w:r w:rsidRPr="007600DB">
        <w:rPr>
          <w:color w:val="000000"/>
          <w:sz w:val="32"/>
          <w:szCs w:val="32"/>
        </w:rPr>
        <w:t xml:space="preserve"> </w:t>
      </w:r>
      <w:proofErr w:type="gramStart"/>
      <w:r w:rsidRPr="007600DB">
        <w:rPr>
          <w:color w:val="000000"/>
          <w:sz w:val="32"/>
          <w:szCs w:val="32"/>
        </w:rPr>
        <w:t>передового</w:t>
      </w:r>
      <w:proofErr w:type="gramEnd"/>
      <w:r w:rsidRPr="007600DB">
        <w:rPr>
          <w:color w:val="000000"/>
          <w:sz w:val="32"/>
          <w:szCs w:val="32"/>
        </w:rPr>
        <w:t xml:space="preserve"> </w:t>
      </w:r>
      <w:proofErr w:type="spellStart"/>
      <w:r w:rsidRPr="007600DB">
        <w:rPr>
          <w:color w:val="000000"/>
          <w:sz w:val="32"/>
          <w:szCs w:val="32"/>
        </w:rPr>
        <w:t>педагогічного</w:t>
      </w:r>
      <w:proofErr w:type="spellEnd"/>
      <w:r w:rsidRPr="007600DB">
        <w:rPr>
          <w:color w:val="000000"/>
          <w:sz w:val="32"/>
          <w:szCs w:val="32"/>
        </w:rPr>
        <w:t xml:space="preserve"> </w:t>
      </w:r>
      <w:proofErr w:type="spellStart"/>
      <w:r w:rsidRPr="007600DB">
        <w:rPr>
          <w:color w:val="000000"/>
          <w:sz w:val="32"/>
          <w:szCs w:val="32"/>
        </w:rPr>
        <w:t>досвіду</w:t>
      </w:r>
      <w:proofErr w:type="spellEnd"/>
      <w:r w:rsidRPr="007600DB">
        <w:rPr>
          <w:color w:val="000000"/>
          <w:sz w:val="32"/>
          <w:szCs w:val="32"/>
        </w:rPr>
        <w:t xml:space="preserve">, </w:t>
      </w:r>
      <w:proofErr w:type="spellStart"/>
      <w:r w:rsidRPr="007600DB">
        <w:rPr>
          <w:color w:val="000000"/>
          <w:sz w:val="32"/>
          <w:szCs w:val="32"/>
        </w:rPr>
        <w:t>який</w:t>
      </w:r>
      <w:proofErr w:type="spellEnd"/>
      <w:r w:rsidRPr="007600DB">
        <w:rPr>
          <w:color w:val="000000"/>
          <w:sz w:val="32"/>
          <w:szCs w:val="32"/>
        </w:rPr>
        <w:t xml:space="preserve"> </w:t>
      </w:r>
      <w:proofErr w:type="spellStart"/>
      <w:r w:rsidRPr="007600DB">
        <w:rPr>
          <w:color w:val="000000"/>
          <w:sz w:val="32"/>
          <w:szCs w:val="32"/>
        </w:rPr>
        <w:t>може</w:t>
      </w:r>
      <w:proofErr w:type="spellEnd"/>
      <w:r w:rsidRPr="007600DB">
        <w:rPr>
          <w:color w:val="000000"/>
          <w:sz w:val="32"/>
          <w:szCs w:val="32"/>
        </w:rPr>
        <w:t xml:space="preserve"> бути </w:t>
      </w:r>
      <w:proofErr w:type="spellStart"/>
      <w:r w:rsidRPr="007600DB">
        <w:rPr>
          <w:color w:val="000000"/>
          <w:sz w:val="32"/>
          <w:szCs w:val="32"/>
        </w:rPr>
        <w:t>запровадженим</w:t>
      </w:r>
      <w:proofErr w:type="spellEnd"/>
      <w:r w:rsidRPr="007600DB">
        <w:rPr>
          <w:color w:val="000000"/>
          <w:sz w:val="32"/>
          <w:szCs w:val="32"/>
        </w:rPr>
        <w:t xml:space="preserve"> у </w:t>
      </w:r>
      <w:proofErr w:type="spellStart"/>
      <w:r w:rsidRPr="007600DB">
        <w:rPr>
          <w:color w:val="000000"/>
          <w:sz w:val="32"/>
          <w:szCs w:val="32"/>
        </w:rPr>
        <w:t>масову</w:t>
      </w:r>
      <w:proofErr w:type="spellEnd"/>
      <w:r w:rsidRPr="007600DB">
        <w:rPr>
          <w:color w:val="000000"/>
          <w:sz w:val="32"/>
          <w:szCs w:val="32"/>
        </w:rPr>
        <w:t xml:space="preserve"> практику.</w:t>
      </w:r>
    </w:p>
    <w:p w:rsidR="005C6734" w:rsidRPr="007600DB" w:rsidRDefault="005C6734" w:rsidP="005C6734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32"/>
          <w:szCs w:val="32"/>
          <w:u w:val="single"/>
          <w:lang w:val="uk-UA"/>
        </w:rPr>
      </w:pPr>
    </w:p>
    <w:p w:rsidR="005C6734" w:rsidRDefault="005C6734" w:rsidP="005C6734">
      <w:pPr>
        <w:pStyle w:val="a3"/>
        <w:shd w:val="clear" w:color="auto" w:fill="FFFFFF"/>
        <w:spacing w:before="0" w:beforeAutospacing="0" w:after="0" w:afterAutospacing="0"/>
        <w:ind w:left="786"/>
        <w:rPr>
          <w:rFonts w:ascii="Arial" w:hAnsi="Arial" w:cs="Arial"/>
          <w:color w:val="000000"/>
          <w:sz w:val="29"/>
          <w:szCs w:val="29"/>
          <w:u w:val="single"/>
          <w:lang w:val="uk-UA"/>
        </w:rPr>
      </w:pPr>
    </w:p>
    <w:p w:rsidR="005C6734" w:rsidRDefault="005C6734" w:rsidP="005C6734">
      <w:pPr>
        <w:pStyle w:val="a3"/>
        <w:shd w:val="clear" w:color="auto" w:fill="FFFFFF"/>
        <w:spacing w:before="0" w:beforeAutospacing="0" w:after="0" w:afterAutospacing="0"/>
        <w:ind w:left="786"/>
        <w:rPr>
          <w:rFonts w:ascii="Arial" w:hAnsi="Arial" w:cs="Arial"/>
          <w:color w:val="000000"/>
          <w:sz w:val="29"/>
          <w:szCs w:val="29"/>
          <w:u w:val="single"/>
          <w:lang w:val="uk-UA"/>
        </w:rPr>
      </w:pPr>
    </w:p>
    <w:p w:rsidR="005C6734" w:rsidRPr="000538A0" w:rsidRDefault="005C6734" w:rsidP="005C6734">
      <w:pPr>
        <w:pStyle w:val="a3"/>
        <w:shd w:val="clear" w:color="auto" w:fill="FFFFFF"/>
        <w:spacing w:before="0" w:beforeAutospacing="0" w:after="0" w:afterAutospacing="0"/>
        <w:ind w:left="786"/>
        <w:jc w:val="center"/>
        <w:rPr>
          <w:b/>
          <w:i/>
          <w:color w:val="002060"/>
          <w:sz w:val="36"/>
          <w:szCs w:val="36"/>
          <w:u w:val="single"/>
          <w:lang w:val="uk-UA"/>
        </w:rPr>
      </w:pPr>
      <w:r w:rsidRPr="000538A0">
        <w:rPr>
          <w:b/>
          <w:i/>
          <w:color w:val="002060"/>
          <w:sz w:val="36"/>
          <w:szCs w:val="36"/>
          <w:u w:val="single"/>
        </w:rPr>
        <w:t xml:space="preserve">На </w:t>
      </w:r>
      <w:proofErr w:type="spellStart"/>
      <w:proofErr w:type="gramStart"/>
      <w:r w:rsidRPr="000538A0">
        <w:rPr>
          <w:b/>
          <w:i/>
          <w:color w:val="002060"/>
          <w:sz w:val="36"/>
          <w:szCs w:val="36"/>
          <w:u w:val="single"/>
        </w:rPr>
        <w:t>р</w:t>
      </w:r>
      <w:proofErr w:type="gramEnd"/>
      <w:r w:rsidRPr="000538A0">
        <w:rPr>
          <w:b/>
          <w:i/>
          <w:color w:val="002060"/>
          <w:sz w:val="36"/>
          <w:szCs w:val="36"/>
          <w:u w:val="single"/>
        </w:rPr>
        <w:t>івні</w:t>
      </w:r>
      <w:proofErr w:type="spellEnd"/>
      <w:r w:rsidRPr="000538A0">
        <w:rPr>
          <w:b/>
          <w:i/>
          <w:color w:val="002060"/>
          <w:sz w:val="36"/>
          <w:szCs w:val="36"/>
          <w:u w:val="single"/>
        </w:rPr>
        <w:t xml:space="preserve"> </w:t>
      </w:r>
      <w:proofErr w:type="spellStart"/>
      <w:r w:rsidRPr="000538A0">
        <w:rPr>
          <w:b/>
          <w:i/>
          <w:color w:val="002060"/>
          <w:sz w:val="36"/>
          <w:szCs w:val="36"/>
          <w:u w:val="single"/>
        </w:rPr>
        <w:t>особистості</w:t>
      </w:r>
      <w:proofErr w:type="spellEnd"/>
      <w:r w:rsidRPr="000538A0">
        <w:rPr>
          <w:b/>
          <w:i/>
          <w:color w:val="002060"/>
          <w:sz w:val="36"/>
          <w:szCs w:val="36"/>
          <w:u w:val="single"/>
        </w:rPr>
        <w:t xml:space="preserve"> </w:t>
      </w:r>
      <w:proofErr w:type="spellStart"/>
      <w:r w:rsidRPr="000538A0">
        <w:rPr>
          <w:b/>
          <w:i/>
          <w:color w:val="002060"/>
          <w:sz w:val="36"/>
          <w:szCs w:val="36"/>
          <w:u w:val="single"/>
        </w:rPr>
        <w:t>учня</w:t>
      </w:r>
      <w:proofErr w:type="spellEnd"/>
    </w:p>
    <w:p w:rsidR="005C6734" w:rsidRDefault="005C6734" w:rsidP="005C6734">
      <w:pPr>
        <w:pStyle w:val="a3"/>
        <w:shd w:val="clear" w:color="auto" w:fill="FFFFFF"/>
        <w:spacing w:before="0" w:beforeAutospacing="0" w:after="0" w:afterAutospacing="0"/>
        <w:ind w:left="786"/>
        <w:rPr>
          <w:b/>
          <w:i/>
          <w:color w:val="000000"/>
          <w:sz w:val="36"/>
          <w:szCs w:val="36"/>
          <w:u w:val="single"/>
          <w:lang w:val="uk-UA"/>
        </w:rPr>
      </w:pPr>
    </w:p>
    <w:p w:rsidR="005C6734" w:rsidRPr="007600DB" w:rsidRDefault="005C6734" w:rsidP="005C6734">
      <w:pPr>
        <w:pStyle w:val="a3"/>
        <w:shd w:val="clear" w:color="auto" w:fill="FFFFFF"/>
        <w:spacing w:before="0" w:beforeAutospacing="0" w:after="0" w:afterAutospacing="0"/>
        <w:ind w:left="786"/>
        <w:rPr>
          <w:b/>
          <w:i/>
          <w:color w:val="000000"/>
          <w:sz w:val="36"/>
          <w:szCs w:val="36"/>
          <w:lang w:val="uk-UA"/>
        </w:rPr>
      </w:pPr>
    </w:p>
    <w:p w:rsidR="005C6734" w:rsidRPr="007600DB" w:rsidRDefault="005C6734" w:rsidP="005C6734">
      <w:pPr>
        <w:numPr>
          <w:ilvl w:val="0"/>
          <w:numId w:val="3"/>
        </w:numPr>
        <w:spacing w:line="396" w:lineRule="atLeast"/>
        <w:jc w:val="both"/>
        <w:rPr>
          <w:b/>
          <w:bCs/>
          <w:i/>
          <w:iCs/>
          <w:sz w:val="32"/>
          <w:szCs w:val="32"/>
        </w:rPr>
      </w:pPr>
      <w:r w:rsidRPr="007600DB">
        <w:rPr>
          <w:color w:val="000000"/>
          <w:sz w:val="32"/>
          <w:szCs w:val="32"/>
        </w:rPr>
        <w:t>Активізація творчого потенціалу, включення в систему науково-дослідної роботи;</w:t>
      </w:r>
    </w:p>
    <w:p w:rsidR="005C6734" w:rsidRPr="007600DB" w:rsidRDefault="005C6734" w:rsidP="005C6734">
      <w:pPr>
        <w:pStyle w:val="a6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7600DB">
        <w:rPr>
          <w:sz w:val="32"/>
          <w:szCs w:val="32"/>
        </w:rPr>
        <w:t xml:space="preserve">підвищений рівень сформованості предметних та ключових компетентностей </w:t>
      </w:r>
      <w:r>
        <w:rPr>
          <w:sz w:val="32"/>
          <w:szCs w:val="32"/>
        </w:rPr>
        <w:t xml:space="preserve">випускників </w:t>
      </w:r>
      <w:r w:rsidR="000538A0">
        <w:rPr>
          <w:sz w:val="32"/>
          <w:szCs w:val="32"/>
        </w:rPr>
        <w:t>навчального закладу.</w:t>
      </w:r>
    </w:p>
    <w:p w:rsidR="005C6734" w:rsidRPr="007600DB" w:rsidRDefault="005C6734" w:rsidP="005C6734">
      <w:pPr>
        <w:spacing w:line="396" w:lineRule="atLeast"/>
        <w:ind w:left="786"/>
        <w:jc w:val="both"/>
        <w:rPr>
          <w:b/>
          <w:bCs/>
          <w:i/>
          <w:iCs/>
          <w:sz w:val="32"/>
          <w:szCs w:val="32"/>
        </w:rPr>
      </w:pPr>
    </w:p>
    <w:p w:rsidR="005C6734" w:rsidRDefault="005C6734" w:rsidP="005C6734">
      <w:pPr>
        <w:spacing w:line="396" w:lineRule="atLeast"/>
        <w:rPr>
          <w:b/>
          <w:bCs/>
          <w:i/>
          <w:iCs/>
          <w:sz w:val="32"/>
          <w:szCs w:val="32"/>
        </w:rPr>
      </w:pPr>
    </w:p>
    <w:p w:rsidR="005C6734" w:rsidRDefault="005C6734" w:rsidP="005C6734">
      <w:pPr>
        <w:spacing w:line="396" w:lineRule="atLeast"/>
        <w:rPr>
          <w:b/>
          <w:bCs/>
          <w:i/>
          <w:iCs/>
          <w:sz w:val="32"/>
          <w:szCs w:val="32"/>
        </w:rPr>
      </w:pPr>
    </w:p>
    <w:p w:rsidR="005C6734" w:rsidRPr="00C421CB" w:rsidRDefault="005C6734" w:rsidP="005C6734">
      <w:pPr>
        <w:spacing w:line="396" w:lineRule="atLeast"/>
        <w:rPr>
          <w:b/>
          <w:bCs/>
          <w:i/>
          <w:iCs/>
          <w:sz w:val="32"/>
          <w:szCs w:val="32"/>
        </w:rPr>
      </w:pPr>
    </w:p>
    <w:p w:rsidR="005C6734" w:rsidRPr="00C421CB" w:rsidRDefault="005C6734" w:rsidP="005C6734">
      <w:pPr>
        <w:pStyle w:val="a6"/>
        <w:spacing w:line="360" w:lineRule="auto"/>
        <w:ind w:left="786"/>
        <w:jc w:val="both"/>
        <w:rPr>
          <w:sz w:val="32"/>
          <w:szCs w:val="32"/>
        </w:rPr>
      </w:pPr>
    </w:p>
    <w:p w:rsidR="005C6734" w:rsidRPr="00C421CB" w:rsidRDefault="005C6734" w:rsidP="005C6734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5C6734" w:rsidRPr="00C421CB" w:rsidRDefault="005C6734" w:rsidP="005C6734">
      <w:pPr>
        <w:shd w:val="clear" w:color="auto" w:fill="FFFFFF"/>
        <w:jc w:val="center"/>
        <w:rPr>
          <w:b/>
          <w:bCs/>
          <w:color w:val="0000FF"/>
          <w:sz w:val="32"/>
          <w:szCs w:val="32"/>
          <w:lang w:eastAsia="uk-UA"/>
        </w:rPr>
      </w:pPr>
    </w:p>
    <w:p w:rsidR="005C6734" w:rsidRPr="0035789B" w:rsidRDefault="005C6734" w:rsidP="005C6734">
      <w:pPr>
        <w:shd w:val="clear" w:color="auto" w:fill="FFFFFF"/>
        <w:jc w:val="center"/>
        <w:rPr>
          <w:b/>
          <w:bCs/>
          <w:color w:val="0000FF"/>
          <w:sz w:val="36"/>
          <w:szCs w:val="36"/>
          <w:lang w:val="ru-RU" w:eastAsia="uk-UA"/>
        </w:rPr>
      </w:pPr>
    </w:p>
    <w:p w:rsidR="005C6734" w:rsidRDefault="005C6734" w:rsidP="005C6734">
      <w:pPr>
        <w:shd w:val="clear" w:color="auto" w:fill="FFFFFF"/>
        <w:jc w:val="center"/>
        <w:rPr>
          <w:b/>
          <w:bCs/>
          <w:color w:val="0000FF"/>
          <w:sz w:val="36"/>
          <w:szCs w:val="36"/>
          <w:lang w:eastAsia="uk-UA"/>
        </w:rPr>
      </w:pPr>
    </w:p>
    <w:p w:rsidR="005C6734" w:rsidRDefault="005C6734" w:rsidP="005C6734">
      <w:pPr>
        <w:shd w:val="clear" w:color="auto" w:fill="FFFFFF"/>
        <w:jc w:val="center"/>
        <w:rPr>
          <w:b/>
          <w:bCs/>
          <w:color w:val="0000FF"/>
          <w:sz w:val="36"/>
          <w:szCs w:val="36"/>
          <w:lang w:eastAsia="uk-UA"/>
        </w:rPr>
      </w:pPr>
    </w:p>
    <w:p w:rsidR="005C6734" w:rsidRDefault="005C6734" w:rsidP="005C6734">
      <w:pPr>
        <w:shd w:val="clear" w:color="auto" w:fill="FFFFFF"/>
        <w:jc w:val="center"/>
        <w:rPr>
          <w:b/>
          <w:bCs/>
          <w:color w:val="0000FF"/>
          <w:sz w:val="36"/>
          <w:szCs w:val="36"/>
          <w:lang w:eastAsia="uk-UA"/>
        </w:rPr>
      </w:pPr>
    </w:p>
    <w:p w:rsidR="005C6734" w:rsidRDefault="005C6734" w:rsidP="005C6734">
      <w:pPr>
        <w:shd w:val="clear" w:color="auto" w:fill="FFFFFF"/>
        <w:jc w:val="center"/>
        <w:rPr>
          <w:b/>
          <w:bCs/>
          <w:color w:val="0000FF"/>
          <w:sz w:val="36"/>
          <w:szCs w:val="36"/>
          <w:lang w:eastAsia="uk-UA"/>
        </w:rPr>
      </w:pPr>
    </w:p>
    <w:p w:rsidR="005C6734" w:rsidRDefault="005C6734" w:rsidP="005C6734">
      <w:pPr>
        <w:shd w:val="clear" w:color="auto" w:fill="FFFFFF"/>
        <w:jc w:val="center"/>
        <w:rPr>
          <w:b/>
          <w:bCs/>
          <w:color w:val="0000FF"/>
          <w:sz w:val="36"/>
          <w:szCs w:val="36"/>
          <w:lang w:eastAsia="uk-UA"/>
        </w:rPr>
      </w:pPr>
    </w:p>
    <w:p w:rsidR="005C6734" w:rsidRPr="000538A0" w:rsidRDefault="005C6734" w:rsidP="005C6734">
      <w:pPr>
        <w:shd w:val="clear" w:color="auto" w:fill="FFFFFF"/>
        <w:jc w:val="center"/>
        <w:rPr>
          <w:color w:val="009900"/>
          <w:sz w:val="48"/>
          <w:szCs w:val="48"/>
          <w:u w:val="single"/>
          <w:lang w:eastAsia="uk-UA"/>
        </w:rPr>
      </w:pPr>
      <w:r w:rsidRPr="000538A0">
        <w:rPr>
          <w:b/>
          <w:bCs/>
          <w:color w:val="009900"/>
          <w:sz w:val="48"/>
          <w:szCs w:val="48"/>
          <w:u w:val="single"/>
          <w:lang w:eastAsia="uk-UA"/>
        </w:rPr>
        <w:t>Поетапна реалізація науково-методичної проблеми</w:t>
      </w:r>
    </w:p>
    <w:p w:rsidR="005C6734" w:rsidRPr="00C421CB" w:rsidRDefault="005C6734" w:rsidP="005C6734">
      <w:pPr>
        <w:shd w:val="clear" w:color="auto" w:fill="FFFFFF"/>
        <w:jc w:val="center"/>
        <w:rPr>
          <w:color w:val="009900"/>
          <w:lang w:eastAsia="uk-UA"/>
        </w:rPr>
      </w:pPr>
    </w:p>
    <w:p w:rsidR="005C6734" w:rsidRDefault="005C6734" w:rsidP="005C6734">
      <w:pPr>
        <w:shd w:val="clear" w:color="auto" w:fill="FFFFFF"/>
        <w:spacing w:line="312" w:lineRule="atLeast"/>
        <w:jc w:val="both"/>
        <w:rPr>
          <w:rFonts w:ascii="Trebuchet MS" w:hAnsi="Trebuchet MS"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І етап</w:t>
      </w:r>
    </w:p>
    <w:p w:rsidR="005C6734" w:rsidRDefault="005C6734" w:rsidP="005C6734">
      <w:pPr>
        <w:jc w:val="center"/>
        <w:rPr>
          <w:b/>
          <w:i/>
          <w:sz w:val="32"/>
          <w:szCs w:val="32"/>
        </w:rPr>
      </w:pPr>
      <w:r w:rsidRPr="00686584">
        <w:rPr>
          <w:b/>
          <w:bCs/>
          <w:color w:val="1FA30D"/>
          <w:sz w:val="36"/>
          <w:szCs w:val="36"/>
        </w:rPr>
        <w:t xml:space="preserve">Діагностично-теоретичне </w:t>
      </w:r>
      <w:r w:rsidRPr="00686584">
        <w:rPr>
          <w:b/>
          <w:color w:val="1FA30D"/>
          <w:sz w:val="36"/>
          <w:szCs w:val="36"/>
        </w:rPr>
        <w:t xml:space="preserve">дослідження науково-методичної </w:t>
      </w:r>
      <w:r w:rsidR="000538A0" w:rsidRPr="00686584">
        <w:rPr>
          <w:b/>
          <w:color w:val="1FA30D"/>
          <w:sz w:val="36"/>
          <w:szCs w:val="36"/>
        </w:rPr>
        <w:t>проблеми</w:t>
      </w:r>
      <w:r>
        <w:rPr>
          <w:b/>
          <w:color w:val="00B050"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>
        <w:rPr>
          <w:b/>
          <w:i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2018-2019 </w:t>
      </w:r>
      <w:proofErr w:type="spellStart"/>
      <w:r>
        <w:rPr>
          <w:b/>
          <w:bCs/>
          <w:sz w:val="32"/>
          <w:szCs w:val="32"/>
        </w:rPr>
        <w:t>н.р</w:t>
      </w:r>
      <w:proofErr w:type="spellEnd"/>
      <w:r>
        <w:rPr>
          <w:b/>
          <w:bCs/>
          <w:sz w:val="32"/>
          <w:szCs w:val="32"/>
        </w:rPr>
        <w:t>.)</w:t>
      </w:r>
    </w:p>
    <w:p w:rsidR="005C6734" w:rsidRPr="000538A0" w:rsidRDefault="005C6734" w:rsidP="005C6734">
      <w:pPr>
        <w:spacing w:line="225" w:lineRule="atLeast"/>
        <w:jc w:val="both"/>
        <w:textAlignment w:val="baseline"/>
        <w:rPr>
          <w:color w:val="1FA30D"/>
          <w:sz w:val="32"/>
          <w:szCs w:val="32"/>
        </w:rPr>
      </w:pPr>
      <w:r w:rsidRPr="000538A0">
        <w:rPr>
          <w:b/>
          <w:bCs/>
          <w:color w:val="1FA30D"/>
          <w:sz w:val="32"/>
          <w:szCs w:val="32"/>
          <w:u w:val="single"/>
        </w:rPr>
        <w:t>Мета</w:t>
      </w:r>
      <w:r w:rsidRPr="000538A0">
        <w:rPr>
          <w:b/>
          <w:bCs/>
          <w:color w:val="1FA30D"/>
          <w:sz w:val="32"/>
          <w:szCs w:val="32"/>
        </w:rPr>
        <w:t>:</w:t>
      </w:r>
    </w:p>
    <w:p w:rsidR="005C6734" w:rsidRDefault="005C6734" w:rsidP="005C6734">
      <w:pPr>
        <w:pStyle w:val="a6"/>
        <w:numPr>
          <w:ilvl w:val="0"/>
          <w:numId w:val="2"/>
        </w:numPr>
        <w:spacing w:line="225" w:lineRule="atLeast"/>
        <w:jc w:val="both"/>
        <w:textAlignment w:val="baseline"/>
        <w:rPr>
          <w:sz w:val="28"/>
          <w:szCs w:val="28"/>
        </w:rPr>
      </w:pPr>
      <w:r w:rsidRPr="00A0396F">
        <w:rPr>
          <w:sz w:val="28"/>
          <w:szCs w:val="28"/>
        </w:rPr>
        <w:t>вироблення єдиної системно-комплексної роботи над проблемою;</w:t>
      </w:r>
    </w:p>
    <w:p w:rsidR="005C6734" w:rsidRDefault="005C6734" w:rsidP="005C6734">
      <w:pPr>
        <w:pStyle w:val="a6"/>
        <w:numPr>
          <w:ilvl w:val="0"/>
          <w:numId w:val="2"/>
        </w:numPr>
        <w:spacing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формуванн</w:t>
      </w:r>
      <w:r w:rsidR="00686584">
        <w:rPr>
          <w:sz w:val="28"/>
          <w:szCs w:val="28"/>
        </w:rPr>
        <w:t>я</w:t>
      </w:r>
      <w:r>
        <w:rPr>
          <w:sz w:val="28"/>
          <w:szCs w:val="28"/>
        </w:rPr>
        <w:t xml:space="preserve"> особистої </w:t>
      </w:r>
      <w:r w:rsidR="00686584">
        <w:rPr>
          <w:sz w:val="28"/>
          <w:szCs w:val="28"/>
        </w:rPr>
        <w:t>потреби та психологічної готовно</w:t>
      </w:r>
      <w:r>
        <w:rPr>
          <w:sz w:val="28"/>
          <w:szCs w:val="28"/>
        </w:rPr>
        <w:t>сті</w:t>
      </w:r>
      <w:r w:rsidRPr="00A0396F">
        <w:rPr>
          <w:sz w:val="28"/>
          <w:szCs w:val="28"/>
        </w:rPr>
        <w:t xml:space="preserve"> педагогів до підвищення професійної компетентності та роботи над єдиною науково-методичною проблемою школи;</w:t>
      </w:r>
    </w:p>
    <w:p w:rsidR="005C6734" w:rsidRPr="00A0396F" w:rsidRDefault="005C6734" w:rsidP="005C6734">
      <w:pPr>
        <w:pStyle w:val="a6"/>
        <w:numPr>
          <w:ilvl w:val="0"/>
          <w:numId w:val="2"/>
        </w:numPr>
        <w:spacing w:line="225" w:lineRule="atLeast"/>
        <w:jc w:val="both"/>
        <w:textAlignment w:val="baseline"/>
        <w:rPr>
          <w:sz w:val="28"/>
          <w:szCs w:val="28"/>
        </w:rPr>
      </w:pPr>
      <w:r w:rsidRPr="00A0396F">
        <w:rPr>
          <w:color w:val="000000"/>
          <w:sz w:val="28"/>
          <w:szCs w:val="28"/>
        </w:rPr>
        <w:t>ознайомлення педагогічного колективу з теорією даного питання, визначення напрямів роботи;</w:t>
      </w:r>
      <w:r w:rsidRPr="00A0396F">
        <w:rPr>
          <w:color w:val="000000"/>
        </w:rPr>
        <w:t xml:space="preserve"> </w:t>
      </w:r>
    </w:p>
    <w:p w:rsidR="005C6734" w:rsidRDefault="005C6734" w:rsidP="005C6734">
      <w:pPr>
        <w:pStyle w:val="a6"/>
        <w:numPr>
          <w:ilvl w:val="0"/>
          <w:numId w:val="2"/>
        </w:numPr>
        <w:spacing w:line="225" w:lineRule="atLeast"/>
        <w:jc w:val="both"/>
        <w:textAlignment w:val="baseline"/>
        <w:rPr>
          <w:sz w:val="28"/>
          <w:szCs w:val="28"/>
        </w:rPr>
      </w:pPr>
      <w:r w:rsidRPr="00A0396F">
        <w:rPr>
          <w:sz w:val="28"/>
          <w:szCs w:val="28"/>
        </w:rPr>
        <w:t>дослідження</w:t>
      </w:r>
      <w:r w:rsidR="000538A0">
        <w:rPr>
          <w:sz w:val="28"/>
          <w:szCs w:val="28"/>
        </w:rPr>
        <w:t xml:space="preserve"> рівня професійної майстерності,</w:t>
      </w:r>
      <w:r w:rsidRPr="00A0396F">
        <w:rPr>
          <w:sz w:val="28"/>
          <w:szCs w:val="28"/>
        </w:rPr>
        <w:t xml:space="preserve"> потреб та ін</w:t>
      </w:r>
      <w:r>
        <w:rPr>
          <w:sz w:val="28"/>
          <w:szCs w:val="28"/>
        </w:rPr>
        <w:t>тересів педагогічного колективу.</w:t>
      </w:r>
    </w:p>
    <w:p w:rsidR="005C6734" w:rsidRDefault="005C6734" w:rsidP="005C6734">
      <w:pPr>
        <w:spacing w:line="225" w:lineRule="atLeast"/>
        <w:ind w:left="360"/>
        <w:jc w:val="both"/>
        <w:textAlignment w:val="baseline"/>
        <w:rPr>
          <w:b/>
          <w:bCs/>
          <w:color w:val="000000"/>
        </w:rPr>
      </w:pPr>
    </w:p>
    <w:p w:rsidR="005C6734" w:rsidRPr="000538A0" w:rsidRDefault="005C6734" w:rsidP="005C6734">
      <w:pPr>
        <w:spacing w:line="225" w:lineRule="atLeast"/>
        <w:jc w:val="both"/>
        <w:textAlignment w:val="baseline"/>
        <w:rPr>
          <w:color w:val="1FA30D"/>
          <w:sz w:val="32"/>
          <w:szCs w:val="32"/>
          <w:u w:val="single"/>
        </w:rPr>
      </w:pPr>
      <w:r w:rsidRPr="000538A0">
        <w:rPr>
          <w:b/>
          <w:bCs/>
          <w:color w:val="1FA30D"/>
          <w:sz w:val="32"/>
          <w:szCs w:val="32"/>
          <w:u w:val="single"/>
        </w:rPr>
        <w:t>Зміст роботи:</w:t>
      </w:r>
    </w:p>
    <w:p w:rsidR="005C6734" w:rsidRPr="005E4160" w:rsidRDefault="005C6734" w:rsidP="005C6734">
      <w:pPr>
        <w:spacing w:line="225" w:lineRule="atLeast"/>
        <w:ind w:left="360"/>
        <w:jc w:val="both"/>
        <w:textAlignment w:val="baseline"/>
        <w:rPr>
          <w:color w:val="000000"/>
          <w:sz w:val="28"/>
          <w:szCs w:val="28"/>
          <w:u w:val="single"/>
        </w:rPr>
      </w:pPr>
    </w:p>
    <w:p w:rsidR="005C6734" w:rsidRDefault="005C6734" w:rsidP="005C6734">
      <w:pPr>
        <w:numPr>
          <w:ilvl w:val="0"/>
          <w:numId w:val="1"/>
        </w:numPr>
        <w:spacing w:line="354" w:lineRule="atLeast"/>
        <w:ind w:left="0"/>
        <w:rPr>
          <w:sz w:val="28"/>
          <w:szCs w:val="28"/>
        </w:rPr>
      </w:pPr>
      <w:r w:rsidRPr="0015568B">
        <w:rPr>
          <w:sz w:val="28"/>
          <w:szCs w:val="28"/>
        </w:rPr>
        <w:t>діагност</w:t>
      </w:r>
      <w:r>
        <w:rPr>
          <w:sz w:val="28"/>
          <w:szCs w:val="28"/>
        </w:rPr>
        <w:t xml:space="preserve">ування вчителів з </w:t>
      </w:r>
      <w:r w:rsidRPr="0015568B">
        <w:rPr>
          <w:rFonts w:ascii="Arial" w:hAnsi="Arial" w:cs="Arial"/>
          <w:color w:val="4B4B4B"/>
          <w:sz w:val="17"/>
          <w:szCs w:val="17"/>
        </w:rPr>
        <w:t xml:space="preserve"> </w:t>
      </w:r>
      <w:r w:rsidRPr="0015568B">
        <w:rPr>
          <w:sz w:val="28"/>
          <w:szCs w:val="28"/>
        </w:rPr>
        <w:t>метою виявлення рівня</w:t>
      </w:r>
      <w:r>
        <w:rPr>
          <w:sz w:val="28"/>
          <w:szCs w:val="28"/>
        </w:rPr>
        <w:t xml:space="preserve"> їхньої професійної</w:t>
      </w:r>
      <w:r w:rsidRPr="0015568B">
        <w:rPr>
          <w:sz w:val="28"/>
          <w:szCs w:val="28"/>
        </w:rPr>
        <w:t xml:space="preserve"> компетентності, наявності утруднень, готовності до роботи над науково – методичною проблемою;</w:t>
      </w:r>
    </w:p>
    <w:p w:rsidR="005C6734" w:rsidRDefault="005C6734" w:rsidP="005C6734">
      <w:pPr>
        <w:numPr>
          <w:ilvl w:val="0"/>
          <w:numId w:val="1"/>
        </w:numPr>
        <w:spacing w:line="354" w:lineRule="atLeast"/>
        <w:ind w:left="0"/>
        <w:rPr>
          <w:sz w:val="28"/>
          <w:szCs w:val="28"/>
        </w:rPr>
      </w:pPr>
      <w:r w:rsidRPr="0099389C">
        <w:rPr>
          <w:sz w:val="28"/>
          <w:szCs w:val="28"/>
        </w:rPr>
        <w:t>проведення нарад, засідань педради, методичних комісій із питань</w:t>
      </w:r>
      <w:r w:rsidRPr="0099389C">
        <w:rPr>
          <w:rFonts w:ascii="Arial" w:hAnsi="Arial" w:cs="Arial"/>
          <w:color w:val="212121"/>
          <w:sz w:val="16"/>
          <w:szCs w:val="16"/>
        </w:rPr>
        <w:t xml:space="preserve"> </w:t>
      </w:r>
      <w:r w:rsidRPr="0099389C">
        <w:rPr>
          <w:sz w:val="28"/>
          <w:szCs w:val="28"/>
        </w:rPr>
        <w:t>вивчення теоретичних засад</w:t>
      </w:r>
      <w:r>
        <w:rPr>
          <w:sz w:val="28"/>
          <w:szCs w:val="28"/>
        </w:rPr>
        <w:t>,</w:t>
      </w:r>
      <w:r w:rsidRPr="003F3D2C">
        <w:rPr>
          <w:rFonts w:ascii="Arial" w:hAnsi="Arial" w:cs="Arial"/>
          <w:color w:val="212121"/>
          <w:sz w:val="16"/>
          <w:szCs w:val="16"/>
        </w:rPr>
        <w:t xml:space="preserve"> </w:t>
      </w:r>
      <w:r w:rsidRPr="003F3D2C">
        <w:rPr>
          <w:sz w:val="28"/>
          <w:szCs w:val="28"/>
        </w:rPr>
        <w:t>науково-методичної літератури</w:t>
      </w:r>
      <w:r>
        <w:rPr>
          <w:sz w:val="28"/>
          <w:szCs w:val="28"/>
        </w:rPr>
        <w:t>, передового педагогічного досвіду</w:t>
      </w:r>
      <w:r w:rsidRPr="0099389C">
        <w:rPr>
          <w:sz w:val="28"/>
          <w:szCs w:val="28"/>
        </w:rPr>
        <w:t xml:space="preserve"> і наявного практичного досвіду роботи з проблеми;</w:t>
      </w:r>
    </w:p>
    <w:p w:rsidR="005C6734" w:rsidRDefault="005C6734" w:rsidP="005C6734">
      <w:pPr>
        <w:numPr>
          <w:ilvl w:val="0"/>
          <w:numId w:val="1"/>
        </w:numPr>
        <w:spacing w:line="354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Pr="0099389C">
        <w:rPr>
          <w:sz w:val="28"/>
          <w:szCs w:val="28"/>
        </w:rPr>
        <w:t>ивчення змісту нормативних документів, Концепції реалізації державної політики у сфері реформування загальної середньої освіти «Нова українська школа» на період до 2029 ро</w:t>
      </w:r>
      <w:r>
        <w:rPr>
          <w:sz w:val="28"/>
          <w:szCs w:val="28"/>
        </w:rPr>
        <w:t>ку, Закону України «Про освіту»;</w:t>
      </w:r>
      <w:r w:rsidRPr="0099389C">
        <w:rPr>
          <w:sz w:val="28"/>
          <w:szCs w:val="28"/>
        </w:rPr>
        <w:t xml:space="preserve"> </w:t>
      </w:r>
    </w:p>
    <w:p w:rsidR="005C6734" w:rsidRDefault="005C6734" w:rsidP="005C6734">
      <w:pPr>
        <w:numPr>
          <w:ilvl w:val="0"/>
          <w:numId w:val="1"/>
        </w:numPr>
        <w:spacing w:line="354" w:lineRule="atLeast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9389C">
        <w:rPr>
          <w:color w:val="000000"/>
          <w:sz w:val="28"/>
          <w:szCs w:val="28"/>
        </w:rPr>
        <w:t>творення бази даних в робочих планах</w:t>
      </w:r>
      <w:r>
        <w:rPr>
          <w:color w:val="000000"/>
          <w:sz w:val="28"/>
          <w:szCs w:val="28"/>
        </w:rPr>
        <w:t xml:space="preserve">, папках вчителів, класних </w:t>
      </w:r>
      <w:r w:rsidRPr="0099389C">
        <w:rPr>
          <w:color w:val="000000"/>
          <w:sz w:val="28"/>
          <w:szCs w:val="28"/>
        </w:rPr>
        <w:t>керівників, картотеки досвіду ро</w:t>
      </w:r>
      <w:r>
        <w:rPr>
          <w:color w:val="000000"/>
          <w:sz w:val="28"/>
          <w:szCs w:val="28"/>
        </w:rPr>
        <w:t xml:space="preserve">боти в бібліотеці з проблемного </w:t>
      </w:r>
      <w:r w:rsidRPr="0099389C">
        <w:rPr>
          <w:color w:val="000000"/>
          <w:sz w:val="28"/>
          <w:szCs w:val="28"/>
        </w:rPr>
        <w:t>питання</w:t>
      </w:r>
      <w:r>
        <w:rPr>
          <w:color w:val="000000"/>
          <w:sz w:val="28"/>
          <w:szCs w:val="28"/>
        </w:rPr>
        <w:t>;</w:t>
      </w:r>
    </w:p>
    <w:p w:rsidR="005C6734" w:rsidRPr="003F3D2C" w:rsidRDefault="005C6734" w:rsidP="005C6734">
      <w:pPr>
        <w:numPr>
          <w:ilvl w:val="0"/>
          <w:numId w:val="1"/>
        </w:numPr>
        <w:spacing w:line="354" w:lineRule="atLeast"/>
        <w:ind w:left="0"/>
        <w:rPr>
          <w:sz w:val="28"/>
          <w:szCs w:val="28"/>
        </w:rPr>
      </w:pPr>
      <w:r w:rsidRPr="003F3D2C">
        <w:rPr>
          <w:sz w:val="28"/>
          <w:szCs w:val="28"/>
        </w:rPr>
        <w:t>психологічне, організаційне, науково-методичне й матеріально-технічне забезпечення умов переходу до реал</w:t>
      </w:r>
      <w:r>
        <w:rPr>
          <w:sz w:val="28"/>
          <w:szCs w:val="28"/>
        </w:rPr>
        <w:t xml:space="preserve">ізації нової науково-методично </w:t>
      </w:r>
      <w:r w:rsidRPr="003F3D2C">
        <w:rPr>
          <w:sz w:val="28"/>
          <w:szCs w:val="28"/>
        </w:rPr>
        <w:t>проблеми;</w:t>
      </w:r>
    </w:p>
    <w:p w:rsidR="005C6734" w:rsidRDefault="005C6734" w:rsidP="005C6734">
      <w:pPr>
        <w:numPr>
          <w:ilvl w:val="0"/>
          <w:numId w:val="1"/>
        </w:numPr>
        <w:spacing w:line="354" w:lineRule="atLeast"/>
        <w:ind w:left="0"/>
        <w:rPr>
          <w:sz w:val="28"/>
          <w:szCs w:val="28"/>
        </w:rPr>
      </w:pPr>
      <w:r w:rsidRPr="004B5AF0">
        <w:rPr>
          <w:color w:val="000000"/>
          <w:sz w:val="28"/>
          <w:szCs w:val="28"/>
        </w:rPr>
        <w:t>складання планів самоосвіти вчителів</w:t>
      </w:r>
      <w:r w:rsidRPr="004B5AF0">
        <w:rPr>
          <w:sz w:val="28"/>
          <w:szCs w:val="28"/>
        </w:rPr>
        <w:t xml:space="preserve">; </w:t>
      </w:r>
    </w:p>
    <w:p w:rsidR="005C6734" w:rsidRDefault="005C6734" w:rsidP="005C6734">
      <w:pPr>
        <w:numPr>
          <w:ilvl w:val="0"/>
          <w:numId w:val="1"/>
        </w:numPr>
        <w:spacing w:line="354" w:lineRule="atLeast"/>
        <w:ind w:left="0"/>
        <w:rPr>
          <w:sz w:val="28"/>
          <w:szCs w:val="28"/>
        </w:rPr>
      </w:pPr>
      <w:r w:rsidRPr="004B5AF0">
        <w:rPr>
          <w:sz w:val="28"/>
          <w:szCs w:val="28"/>
        </w:rPr>
        <w:t>створення банку діагностичних методик вивчення індивідуальних особливостей учнів, їхніх пізнавальних можливостей і здібностей, запит</w:t>
      </w:r>
      <w:r>
        <w:rPr>
          <w:sz w:val="28"/>
          <w:szCs w:val="28"/>
        </w:rPr>
        <w:t>ів учнів у сфері їхніх зацікавлень;</w:t>
      </w:r>
    </w:p>
    <w:p w:rsidR="005C6734" w:rsidRPr="00491B10" w:rsidRDefault="005C6734" w:rsidP="005C6734">
      <w:pPr>
        <w:numPr>
          <w:ilvl w:val="0"/>
          <w:numId w:val="1"/>
        </w:numPr>
        <w:spacing w:line="354" w:lineRule="atLeast"/>
        <w:ind w:left="0"/>
        <w:rPr>
          <w:sz w:val="28"/>
          <w:szCs w:val="28"/>
        </w:rPr>
      </w:pPr>
      <w:r w:rsidRPr="00491B10">
        <w:rPr>
          <w:sz w:val="28"/>
          <w:szCs w:val="28"/>
        </w:rPr>
        <w:t xml:space="preserve">складання плану роботи над науково – методичною проблемою, розподіл обов’язків між членами педагогічного колективу, забезпечення послідовності </w:t>
      </w:r>
      <w:r w:rsidRPr="00491B10">
        <w:rPr>
          <w:sz w:val="28"/>
          <w:szCs w:val="28"/>
        </w:rPr>
        <w:lastRenderedPageBreak/>
        <w:t>окреслених заходів, їхня взаємодія з іншими елементами педагогічного процесу.</w:t>
      </w:r>
    </w:p>
    <w:p w:rsidR="005C6734" w:rsidRPr="000357DB" w:rsidRDefault="005C6734" w:rsidP="005C6734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19"/>
          <w:szCs w:val="19"/>
          <w:lang w:val="uk-UA"/>
        </w:rPr>
      </w:pPr>
    </w:p>
    <w:p w:rsidR="005C6734" w:rsidRPr="003E532D" w:rsidRDefault="005C6734" w:rsidP="005C6734">
      <w:pPr>
        <w:jc w:val="both"/>
        <w:rPr>
          <w:b/>
          <w:bCs/>
          <w:i/>
          <w:iCs/>
          <w:sz w:val="26"/>
          <w:szCs w:val="26"/>
        </w:rPr>
      </w:pPr>
      <w:r w:rsidRPr="000538A0">
        <w:rPr>
          <w:b/>
          <w:bCs/>
          <w:i/>
          <w:iCs/>
          <w:color w:val="1FA30D"/>
          <w:sz w:val="28"/>
          <w:szCs w:val="28"/>
          <w:u w:val="single"/>
        </w:rPr>
        <w:t>Очікувані результати</w:t>
      </w:r>
      <w:r w:rsidRPr="003E532D">
        <w:rPr>
          <w:b/>
          <w:bCs/>
          <w:i/>
          <w:iCs/>
          <w:sz w:val="28"/>
          <w:szCs w:val="28"/>
          <w:u w:val="single"/>
        </w:rPr>
        <w:t>:</w:t>
      </w:r>
      <w:r w:rsidRPr="003E532D">
        <w:rPr>
          <w:b/>
          <w:bCs/>
          <w:i/>
          <w:iCs/>
          <w:sz w:val="28"/>
          <w:szCs w:val="28"/>
        </w:rPr>
        <w:t> вчителі повинні засвоїти всі поняття, чітко уявляти об’єкт, зміст дослідження з питань компетентнісного підходу до сучасного освітнього процесу.   </w:t>
      </w:r>
    </w:p>
    <w:p w:rsidR="005C6734" w:rsidRPr="003E532D" w:rsidRDefault="005C6734" w:rsidP="005C6734">
      <w:pPr>
        <w:ind w:left="-851" w:hanging="284"/>
        <w:rPr>
          <w:b/>
          <w:sz w:val="44"/>
          <w:szCs w:val="44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ІІ етап</w:t>
      </w:r>
    </w:p>
    <w:p w:rsidR="005C6734" w:rsidRPr="000538A0" w:rsidRDefault="005C6734" w:rsidP="005C6734">
      <w:pPr>
        <w:jc w:val="center"/>
        <w:rPr>
          <w:b/>
          <w:i/>
          <w:color w:val="002060"/>
          <w:sz w:val="36"/>
          <w:szCs w:val="36"/>
          <w:u w:val="single"/>
        </w:rPr>
      </w:pPr>
      <w:r w:rsidRPr="000538A0">
        <w:rPr>
          <w:b/>
          <w:bCs/>
          <w:color w:val="002060"/>
          <w:sz w:val="36"/>
          <w:szCs w:val="36"/>
        </w:rPr>
        <w:t>Практично-діяльнісний етап</w:t>
      </w:r>
    </w:p>
    <w:p w:rsidR="005C6734" w:rsidRDefault="005C6734" w:rsidP="005C67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(2019/2020 навчальний рік)</w:t>
      </w:r>
    </w:p>
    <w:p w:rsidR="005C6734" w:rsidRPr="000538A0" w:rsidRDefault="005C6734" w:rsidP="005C6734">
      <w:pPr>
        <w:jc w:val="center"/>
        <w:rPr>
          <w:color w:val="002060"/>
          <w:sz w:val="32"/>
          <w:szCs w:val="32"/>
        </w:rPr>
      </w:pPr>
      <w:r w:rsidRPr="000538A0">
        <w:rPr>
          <w:b/>
          <w:color w:val="002060"/>
          <w:sz w:val="32"/>
          <w:szCs w:val="32"/>
        </w:rPr>
        <w:t xml:space="preserve"> «Підвищення професійної компетентності педагогів як засіб підвищення ключових компетентностей учнів»</w:t>
      </w:r>
    </w:p>
    <w:p w:rsidR="005C6734" w:rsidRPr="000538A0" w:rsidRDefault="005C6734" w:rsidP="005C6734">
      <w:pPr>
        <w:jc w:val="both"/>
        <w:rPr>
          <w:b/>
          <w:color w:val="002060"/>
          <w:sz w:val="32"/>
          <w:szCs w:val="32"/>
          <w:u w:val="single"/>
        </w:rPr>
      </w:pPr>
      <w:r w:rsidRPr="000538A0">
        <w:rPr>
          <w:b/>
          <w:iCs/>
          <w:color w:val="002060"/>
          <w:sz w:val="32"/>
          <w:szCs w:val="32"/>
          <w:u w:val="single"/>
        </w:rPr>
        <w:t>Мета:</w:t>
      </w:r>
    </w:p>
    <w:p w:rsidR="005C6734" w:rsidRPr="003E532D" w:rsidRDefault="005C6734" w:rsidP="005C6734">
      <w:pPr>
        <w:numPr>
          <w:ilvl w:val="0"/>
          <w:numId w:val="4"/>
        </w:numPr>
        <w:spacing w:line="354" w:lineRule="atLeast"/>
        <w:ind w:left="0"/>
        <w:jc w:val="both"/>
        <w:rPr>
          <w:sz w:val="32"/>
          <w:szCs w:val="32"/>
        </w:rPr>
      </w:pPr>
      <w:r w:rsidRPr="003E532D">
        <w:rPr>
          <w:sz w:val="32"/>
          <w:szCs w:val="32"/>
        </w:rPr>
        <w:t>сприяння переорієнтації педагогічної свідомості в поглядах на ключові питання проблеми, що реалізують;</w:t>
      </w:r>
    </w:p>
    <w:p w:rsidR="005C6734" w:rsidRPr="003E532D" w:rsidRDefault="005C6734" w:rsidP="005C6734">
      <w:pPr>
        <w:numPr>
          <w:ilvl w:val="0"/>
          <w:numId w:val="4"/>
        </w:numPr>
        <w:spacing w:line="354" w:lineRule="atLeast"/>
        <w:ind w:left="0"/>
        <w:jc w:val="both"/>
        <w:rPr>
          <w:sz w:val="32"/>
          <w:szCs w:val="32"/>
        </w:rPr>
      </w:pPr>
      <w:r w:rsidRPr="003E532D">
        <w:rPr>
          <w:sz w:val="28"/>
          <w:szCs w:val="28"/>
        </w:rPr>
        <w:t>практичне спрямування всіх форм роботи на реалізацію наукової проблеми;</w:t>
      </w:r>
    </w:p>
    <w:p w:rsidR="005C6734" w:rsidRPr="003E532D" w:rsidRDefault="005C6734" w:rsidP="005C6734">
      <w:pPr>
        <w:numPr>
          <w:ilvl w:val="0"/>
          <w:numId w:val="4"/>
        </w:numPr>
        <w:spacing w:line="354" w:lineRule="atLeast"/>
        <w:ind w:left="0"/>
        <w:jc w:val="both"/>
        <w:rPr>
          <w:rFonts w:ascii="Arial" w:hAnsi="Arial" w:cs="Arial"/>
          <w:sz w:val="17"/>
          <w:szCs w:val="17"/>
        </w:rPr>
      </w:pPr>
      <w:r w:rsidRPr="003E532D">
        <w:rPr>
          <w:sz w:val="32"/>
          <w:szCs w:val="32"/>
        </w:rPr>
        <w:t>розроблення тактики та стратегії реалізації проблеми</w:t>
      </w:r>
      <w:r w:rsidRPr="003E532D">
        <w:rPr>
          <w:rFonts w:ascii="Arial" w:hAnsi="Arial" w:cs="Arial"/>
          <w:sz w:val="17"/>
          <w:szCs w:val="17"/>
        </w:rPr>
        <w:t>;</w:t>
      </w:r>
    </w:p>
    <w:p w:rsidR="005C6734" w:rsidRPr="003E532D" w:rsidRDefault="005C6734" w:rsidP="005C6734">
      <w:pPr>
        <w:numPr>
          <w:ilvl w:val="0"/>
          <w:numId w:val="4"/>
        </w:numPr>
        <w:spacing w:line="354" w:lineRule="atLeast"/>
        <w:ind w:left="0"/>
        <w:jc w:val="both"/>
        <w:rPr>
          <w:rFonts w:ascii="Arial" w:hAnsi="Arial" w:cs="Arial"/>
          <w:sz w:val="17"/>
          <w:szCs w:val="17"/>
        </w:rPr>
      </w:pPr>
      <w:r w:rsidRPr="003E532D">
        <w:rPr>
          <w:sz w:val="28"/>
          <w:szCs w:val="28"/>
        </w:rPr>
        <w:t>вивчення показників формування ключових компетентностей учнів;</w:t>
      </w:r>
    </w:p>
    <w:p w:rsidR="005C6734" w:rsidRPr="003E532D" w:rsidRDefault="005C6734" w:rsidP="005C6734">
      <w:pPr>
        <w:numPr>
          <w:ilvl w:val="0"/>
          <w:numId w:val="4"/>
        </w:numPr>
        <w:spacing w:line="354" w:lineRule="atLeast"/>
        <w:ind w:left="0"/>
        <w:jc w:val="both"/>
        <w:rPr>
          <w:rFonts w:ascii="Arial" w:hAnsi="Arial" w:cs="Arial"/>
          <w:sz w:val="17"/>
          <w:szCs w:val="17"/>
        </w:rPr>
      </w:pPr>
      <w:r w:rsidRPr="003E532D">
        <w:rPr>
          <w:sz w:val="28"/>
          <w:szCs w:val="28"/>
        </w:rPr>
        <w:t>моніторинг рівнів сформованості видів професійної компетенції вчителів</w:t>
      </w:r>
    </w:p>
    <w:p w:rsidR="005C6734" w:rsidRPr="003E532D" w:rsidRDefault="005C6734" w:rsidP="005C6734">
      <w:pPr>
        <w:spacing w:line="354" w:lineRule="atLeast"/>
        <w:jc w:val="both"/>
        <w:rPr>
          <w:sz w:val="28"/>
          <w:szCs w:val="28"/>
        </w:rPr>
      </w:pPr>
    </w:p>
    <w:p w:rsidR="005C6734" w:rsidRPr="003E532D" w:rsidRDefault="005C6734" w:rsidP="005C6734">
      <w:pPr>
        <w:spacing w:line="354" w:lineRule="atLeast"/>
        <w:jc w:val="both"/>
        <w:rPr>
          <w:rFonts w:ascii="Arial" w:hAnsi="Arial" w:cs="Arial"/>
          <w:sz w:val="17"/>
          <w:szCs w:val="17"/>
        </w:rPr>
      </w:pPr>
    </w:p>
    <w:p w:rsidR="005C6734" w:rsidRPr="000538A0" w:rsidRDefault="005C6734" w:rsidP="005C6734">
      <w:pPr>
        <w:shd w:val="clear" w:color="auto" w:fill="FFFFFF"/>
        <w:spacing w:line="176" w:lineRule="atLeast"/>
        <w:jc w:val="both"/>
        <w:rPr>
          <w:rFonts w:ascii="Trebuchet MS" w:hAnsi="Trebuchet MS"/>
          <w:color w:val="002060"/>
          <w:sz w:val="16"/>
          <w:szCs w:val="16"/>
        </w:rPr>
      </w:pPr>
      <w:r w:rsidRPr="000538A0">
        <w:rPr>
          <w:b/>
          <w:i/>
          <w:color w:val="002060"/>
          <w:sz w:val="28"/>
          <w:szCs w:val="28"/>
        </w:rPr>
        <w:t xml:space="preserve">   </w:t>
      </w:r>
      <w:r w:rsidRPr="000538A0">
        <w:rPr>
          <w:b/>
          <w:bCs/>
          <w:color w:val="002060"/>
          <w:sz w:val="28"/>
          <w:szCs w:val="28"/>
          <w:u w:val="single"/>
        </w:rPr>
        <w:t>Зміст роботи:</w:t>
      </w:r>
    </w:p>
    <w:p w:rsidR="005C6734" w:rsidRPr="003E532D" w:rsidRDefault="005C6734" w:rsidP="005C6734">
      <w:pPr>
        <w:shd w:val="clear" w:color="auto" w:fill="FFFFFF"/>
        <w:spacing w:line="176" w:lineRule="atLeast"/>
        <w:jc w:val="both"/>
        <w:rPr>
          <w:sz w:val="28"/>
          <w:szCs w:val="28"/>
        </w:rPr>
      </w:pPr>
      <w:r w:rsidRPr="003E532D">
        <w:rPr>
          <w:sz w:val="28"/>
          <w:szCs w:val="28"/>
        </w:rPr>
        <w:t>- спрямування всіх напрямів внутрішкільної методичної роботи на розвиток творчого потенціалу педагога у контексті реалізації проблемного питання;</w:t>
      </w:r>
    </w:p>
    <w:p w:rsidR="005C6734" w:rsidRPr="003E532D" w:rsidRDefault="005C6734" w:rsidP="005C6734">
      <w:pPr>
        <w:shd w:val="clear" w:color="auto" w:fill="FFFFFF"/>
        <w:jc w:val="both"/>
        <w:rPr>
          <w:sz w:val="28"/>
          <w:szCs w:val="28"/>
        </w:rPr>
      </w:pPr>
      <w:r w:rsidRPr="003E532D">
        <w:rPr>
          <w:sz w:val="28"/>
          <w:szCs w:val="28"/>
        </w:rPr>
        <w:t>-</w:t>
      </w:r>
      <w:r w:rsidRPr="003E532D">
        <w:rPr>
          <w:sz w:val="14"/>
          <w:szCs w:val="14"/>
        </w:rPr>
        <w:t>   </w:t>
      </w:r>
      <w:r w:rsidRPr="003E532D">
        <w:rPr>
          <w:sz w:val="28"/>
          <w:szCs w:val="28"/>
        </w:rPr>
        <w:t>розвиток ініціативи і творчості кожного педагога на впровадження результатів наукових досліджень у практику своєї роботи;</w:t>
      </w:r>
    </w:p>
    <w:p w:rsidR="005C6734" w:rsidRPr="003E532D" w:rsidRDefault="005C6734" w:rsidP="005C6734">
      <w:pPr>
        <w:shd w:val="clear" w:color="auto" w:fill="FFFFFF"/>
        <w:jc w:val="both"/>
        <w:rPr>
          <w:rFonts w:ascii="Trebuchet MS" w:hAnsi="Trebuchet MS"/>
          <w:sz w:val="16"/>
          <w:szCs w:val="16"/>
        </w:rPr>
      </w:pPr>
      <w:r w:rsidRPr="003E532D">
        <w:rPr>
          <w:sz w:val="28"/>
          <w:szCs w:val="28"/>
        </w:rPr>
        <w:t>-</w:t>
      </w:r>
      <w:r w:rsidRPr="003E532D">
        <w:rPr>
          <w:rFonts w:ascii="Trebuchet MS" w:hAnsi="Trebuchet MS"/>
          <w:sz w:val="16"/>
          <w:szCs w:val="16"/>
        </w:rPr>
        <w:t xml:space="preserve"> </w:t>
      </w:r>
      <w:r w:rsidRPr="003E532D">
        <w:rPr>
          <w:sz w:val="28"/>
          <w:szCs w:val="28"/>
        </w:rPr>
        <w:t>апробація існуючого досвіду роботи;</w:t>
      </w:r>
    </w:p>
    <w:p w:rsidR="005C6734" w:rsidRPr="003E532D" w:rsidRDefault="005C6734" w:rsidP="005C6734">
      <w:pPr>
        <w:shd w:val="clear" w:color="auto" w:fill="FFFFFF"/>
        <w:spacing w:line="176" w:lineRule="atLeast"/>
        <w:jc w:val="both"/>
        <w:rPr>
          <w:rFonts w:ascii="Trebuchet MS" w:hAnsi="Trebuchet MS"/>
          <w:sz w:val="16"/>
          <w:szCs w:val="16"/>
        </w:rPr>
      </w:pPr>
      <w:r w:rsidRPr="003E532D">
        <w:rPr>
          <w:sz w:val="28"/>
          <w:szCs w:val="28"/>
        </w:rPr>
        <w:t>- організація наставництва, консультацій для молодих вчителів;</w:t>
      </w:r>
    </w:p>
    <w:p w:rsidR="005C6734" w:rsidRPr="003E532D" w:rsidRDefault="005C6734" w:rsidP="005C6734">
      <w:pPr>
        <w:shd w:val="clear" w:color="auto" w:fill="FFFFFF"/>
        <w:spacing w:line="176" w:lineRule="atLeast"/>
        <w:jc w:val="both"/>
        <w:rPr>
          <w:rFonts w:ascii="Trebuchet MS" w:hAnsi="Trebuchet MS"/>
          <w:sz w:val="16"/>
          <w:szCs w:val="16"/>
        </w:rPr>
      </w:pPr>
      <w:r w:rsidRPr="003E532D">
        <w:rPr>
          <w:sz w:val="28"/>
          <w:szCs w:val="28"/>
        </w:rPr>
        <w:t>- організація взаємовідвідування уроків та виховних заходів;</w:t>
      </w:r>
    </w:p>
    <w:p w:rsidR="005C6734" w:rsidRPr="003E532D" w:rsidRDefault="005C6734" w:rsidP="005C6734">
      <w:pPr>
        <w:shd w:val="clear" w:color="auto" w:fill="FFFFFF"/>
        <w:spacing w:line="176" w:lineRule="atLeast"/>
        <w:jc w:val="both"/>
        <w:rPr>
          <w:sz w:val="28"/>
          <w:szCs w:val="28"/>
        </w:rPr>
      </w:pPr>
      <w:r w:rsidRPr="003E532D">
        <w:rPr>
          <w:sz w:val="28"/>
          <w:szCs w:val="28"/>
        </w:rPr>
        <w:t>- організація дієвої самоосвітньої роботи вчителів із визначеної проблеми;</w:t>
      </w:r>
    </w:p>
    <w:p w:rsidR="005C6734" w:rsidRPr="003E532D" w:rsidRDefault="005C6734" w:rsidP="005C6734">
      <w:pPr>
        <w:shd w:val="clear" w:color="auto" w:fill="FFFFFF"/>
        <w:jc w:val="both"/>
        <w:rPr>
          <w:rFonts w:ascii="Trebuchet MS" w:hAnsi="Trebuchet MS"/>
          <w:sz w:val="16"/>
          <w:szCs w:val="16"/>
        </w:rPr>
      </w:pPr>
      <w:r w:rsidRPr="003E532D">
        <w:rPr>
          <w:sz w:val="28"/>
          <w:szCs w:val="28"/>
        </w:rPr>
        <w:t>-</w:t>
      </w:r>
      <w:r w:rsidRPr="003E532D">
        <w:rPr>
          <w:sz w:val="14"/>
          <w:szCs w:val="14"/>
        </w:rPr>
        <w:t>  </w:t>
      </w:r>
      <w:r w:rsidRPr="003E532D">
        <w:rPr>
          <w:sz w:val="28"/>
          <w:szCs w:val="28"/>
        </w:rPr>
        <w:t>стимулювання творчості, демонстрація позитивних здобутків.</w:t>
      </w:r>
    </w:p>
    <w:p w:rsidR="005C6734" w:rsidRPr="003E532D" w:rsidRDefault="005C6734" w:rsidP="005C6734">
      <w:pPr>
        <w:shd w:val="clear" w:color="auto" w:fill="FFFFFF"/>
        <w:spacing w:line="176" w:lineRule="atLeast"/>
        <w:jc w:val="both"/>
        <w:rPr>
          <w:sz w:val="28"/>
          <w:szCs w:val="28"/>
        </w:rPr>
      </w:pPr>
      <w:r w:rsidRPr="003E532D">
        <w:rPr>
          <w:sz w:val="28"/>
          <w:szCs w:val="28"/>
        </w:rPr>
        <w:t> </w:t>
      </w:r>
    </w:p>
    <w:p w:rsidR="005C6734" w:rsidRDefault="005C6734" w:rsidP="005C6734">
      <w:pPr>
        <w:shd w:val="clear" w:color="auto" w:fill="FFFFFF"/>
        <w:spacing w:line="176" w:lineRule="atLeast"/>
        <w:jc w:val="both"/>
        <w:rPr>
          <w:rFonts w:ascii="Trebuchet MS" w:hAnsi="Trebuchet MS"/>
          <w:color w:val="333333"/>
          <w:sz w:val="16"/>
          <w:szCs w:val="16"/>
        </w:rPr>
      </w:pPr>
    </w:p>
    <w:p w:rsidR="005C6734" w:rsidRDefault="005C6734" w:rsidP="005C673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</w:t>
      </w:r>
    </w:p>
    <w:p w:rsidR="005C6734" w:rsidRPr="000538A0" w:rsidRDefault="005C6734" w:rsidP="005C6734">
      <w:pPr>
        <w:rPr>
          <w:b/>
          <w:bCs/>
          <w:i/>
          <w:iCs/>
          <w:color w:val="002060"/>
          <w:sz w:val="28"/>
          <w:szCs w:val="28"/>
        </w:rPr>
      </w:pPr>
      <w:r w:rsidRPr="000538A0">
        <w:rPr>
          <w:b/>
          <w:bCs/>
          <w:i/>
          <w:iCs/>
          <w:color w:val="002060"/>
          <w:sz w:val="28"/>
          <w:szCs w:val="28"/>
          <w:u w:val="single"/>
        </w:rPr>
        <w:t>Очікувані результати</w:t>
      </w:r>
      <w:r w:rsidRPr="000538A0">
        <w:rPr>
          <w:b/>
          <w:bCs/>
          <w:i/>
          <w:iCs/>
          <w:color w:val="002060"/>
          <w:sz w:val="28"/>
          <w:szCs w:val="28"/>
        </w:rPr>
        <w:t>:</w:t>
      </w:r>
    </w:p>
    <w:p w:rsidR="005C6734" w:rsidRPr="003E532D" w:rsidRDefault="005C6734" w:rsidP="005C6734">
      <w:pPr>
        <w:rPr>
          <w:b/>
          <w:bCs/>
          <w:i/>
          <w:iCs/>
          <w:sz w:val="26"/>
          <w:szCs w:val="26"/>
        </w:rPr>
      </w:pPr>
      <w:r w:rsidRPr="003E532D">
        <w:rPr>
          <w:b/>
          <w:bCs/>
          <w:i/>
          <w:iCs/>
          <w:sz w:val="28"/>
          <w:szCs w:val="28"/>
        </w:rPr>
        <w:t xml:space="preserve">наявність чітких уявлень і готовність більшості педагогів школи до реалізації поставлених завдань щодо удосконалення освітнього процесу шляхом </w:t>
      </w:r>
      <w:r w:rsidRPr="003E532D">
        <w:rPr>
          <w:b/>
          <w:i/>
          <w:sz w:val="28"/>
          <w:szCs w:val="28"/>
        </w:rPr>
        <w:t xml:space="preserve"> переорієнтації програм та педагогічних технологій на компетентнісний підхід</w:t>
      </w:r>
      <w:r w:rsidRPr="003E532D">
        <w:rPr>
          <w:b/>
          <w:bCs/>
          <w:i/>
          <w:iCs/>
          <w:sz w:val="28"/>
          <w:szCs w:val="28"/>
        </w:rPr>
        <w:t xml:space="preserve">  до навчання і виховання учнів.</w:t>
      </w:r>
    </w:p>
    <w:p w:rsidR="005C6734" w:rsidRPr="003E532D" w:rsidRDefault="005C6734" w:rsidP="005C6734">
      <w:pPr>
        <w:rPr>
          <w:b/>
          <w:bCs/>
          <w:i/>
          <w:iCs/>
          <w:sz w:val="26"/>
          <w:szCs w:val="26"/>
        </w:rPr>
      </w:pPr>
    </w:p>
    <w:p w:rsidR="005C6734" w:rsidRPr="003E532D" w:rsidRDefault="005C6734" w:rsidP="005C6734">
      <w:pPr>
        <w:jc w:val="both"/>
        <w:rPr>
          <w:b/>
          <w:sz w:val="28"/>
          <w:szCs w:val="28"/>
        </w:rPr>
      </w:pPr>
    </w:p>
    <w:p w:rsidR="005C6734" w:rsidRPr="003E532D" w:rsidRDefault="005C6734" w:rsidP="005C6734">
      <w:pPr>
        <w:jc w:val="both"/>
        <w:rPr>
          <w:b/>
          <w:i/>
          <w:sz w:val="28"/>
          <w:szCs w:val="28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0538A0" w:rsidRDefault="000538A0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Pr="001C5A56" w:rsidRDefault="005C6734" w:rsidP="005C6734">
      <w:pPr>
        <w:jc w:val="center"/>
        <w:rPr>
          <w:b/>
          <w:i/>
          <w:sz w:val="28"/>
          <w:szCs w:val="28"/>
        </w:rPr>
      </w:pPr>
      <w:r>
        <w:rPr>
          <w:b/>
          <w:i/>
          <w:sz w:val="32"/>
          <w:szCs w:val="32"/>
          <w:u w:val="single"/>
        </w:rPr>
        <w:lastRenderedPageBreak/>
        <w:t>ІІІ етап</w:t>
      </w:r>
    </w:p>
    <w:p w:rsidR="005C6734" w:rsidRDefault="005C6734" w:rsidP="005C673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686584" w:rsidRDefault="00686584" w:rsidP="00686584">
      <w:pPr>
        <w:jc w:val="center"/>
        <w:rPr>
          <w:b/>
          <w:bCs/>
          <w:sz w:val="32"/>
          <w:szCs w:val="32"/>
        </w:rPr>
      </w:pPr>
      <w:r w:rsidRPr="00686584">
        <w:rPr>
          <w:b/>
          <w:color w:val="7030A0"/>
          <w:sz w:val="36"/>
          <w:szCs w:val="36"/>
          <w:lang w:eastAsia="uk-UA"/>
        </w:rPr>
        <w:t>Формуючий</w:t>
      </w:r>
      <w:r w:rsidR="005C6734" w:rsidRPr="00686584">
        <w:rPr>
          <w:b/>
          <w:bCs/>
          <w:color w:val="7030A0"/>
          <w:sz w:val="36"/>
          <w:szCs w:val="36"/>
        </w:rPr>
        <w:t xml:space="preserve"> етап</w:t>
      </w:r>
      <w:r>
        <w:rPr>
          <w:b/>
          <w:bCs/>
          <w:color w:val="7030A0"/>
          <w:sz w:val="32"/>
          <w:szCs w:val="32"/>
        </w:rPr>
        <w:t xml:space="preserve"> </w:t>
      </w:r>
      <w:r w:rsidR="000538A0" w:rsidRPr="00686584">
        <w:rPr>
          <w:b/>
          <w:bCs/>
          <w:color w:val="7030A0"/>
          <w:sz w:val="32"/>
          <w:szCs w:val="32"/>
        </w:rPr>
        <w:t>(набуття власного досвіду)</w:t>
      </w:r>
    </w:p>
    <w:p w:rsidR="00686584" w:rsidRPr="00686584" w:rsidRDefault="00686584" w:rsidP="00686584">
      <w:pPr>
        <w:jc w:val="center"/>
        <w:rPr>
          <w:sz w:val="32"/>
          <w:szCs w:val="32"/>
        </w:rPr>
      </w:pPr>
      <w:r w:rsidRPr="00686584">
        <w:rPr>
          <w:b/>
          <w:bCs/>
          <w:sz w:val="32"/>
          <w:szCs w:val="32"/>
        </w:rPr>
        <w:t>(2020- 2021навчальні роки)</w:t>
      </w:r>
    </w:p>
    <w:p w:rsidR="005C6734" w:rsidRPr="000538A0" w:rsidRDefault="005C6734" w:rsidP="00686584">
      <w:pPr>
        <w:spacing w:line="225" w:lineRule="atLeast"/>
        <w:textAlignment w:val="baseline"/>
        <w:rPr>
          <w:b/>
          <w:color w:val="7030A0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0538A0">
        <w:rPr>
          <w:b/>
          <w:color w:val="7030A0"/>
          <w:sz w:val="32"/>
          <w:szCs w:val="32"/>
        </w:rPr>
        <w:t>«Формування успішного освітнього середовища, здатності до  навчання впродовж усього життя на основі впровадження інноваційних технологій навчання»</w:t>
      </w:r>
      <w:r w:rsidRPr="000538A0">
        <w:rPr>
          <w:b/>
          <w:bCs/>
          <w:iCs/>
          <w:color w:val="7030A0"/>
          <w:sz w:val="28"/>
          <w:szCs w:val="28"/>
        </w:rPr>
        <w:t xml:space="preserve"> </w:t>
      </w:r>
    </w:p>
    <w:p w:rsidR="00686584" w:rsidRDefault="00686584" w:rsidP="005C6734">
      <w:pPr>
        <w:jc w:val="both"/>
        <w:rPr>
          <w:b/>
          <w:i/>
          <w:iCs/>
          <w:sz w:val="32"/>
          <w:szCs w:val="32"/>
          <w:u w:val="single"/>
        </w:rPr>
      </w:pPr>
    </w:p>
    <w:p w:rsidR="005C6734" w:rsidRPr="00686584" w:rsidRDefault="005C6734" w:rsidP="005C6734">
      <w:pPr>
        <w:jc w:val="both"/>
        <w:rPr>
          <w:b/>
          <w:i/>
          <w:iCs/>
          <w:color w:val="7030A0"/>
          <w:sz w:val="32"/>
          <w:szCs w:val="32"/>
          <w:u w:val="single"/>
        </w:rPr>
      </w:pPr>
      <w:r w:rsidRPr="00686584">
        <w:rPr>
          <w:b/>
          <w:i/>
          <w:iCs/>
          <w:color w:val="7030A0"/>
          <w:sz w:val="32"/>
          <w:szCs w:val="32"/>
          <w:u w:val="single"/>
        </w:rPr>
        <w:t>Мета:</w:t>
      </w:r>
    </w:p>
    <w:p w:rsidR="005C6734" w:rsidRPr="003E532D" w:rsidRDefault="005C6734" w:rsidP="005C6734">
      <w:pPr>
        <w:numPr>
          <w:ilvl w:val="0"/>
          <w:numId w:val="7"/>
        </w:numPr>
        <w:rPr>
          <w:bCs/>
          <w:iCs/>
          <w:sz w:val="28"/>
          <w:szCs w:val="28"/>
        </w:rPr>
      </w:pPr>
      <w:r w:rsidRPr="003E532D">
        <w:rPr>
          <w:bCs/>
          <w:iCs/>
          <w:sz w:val="28"/>
          <w:szCs w:val="28"/>
        </w:rPr>
        <w:t>опрацювання змісту та засвоєння методики реалізації проблемної теми;</w:t>
      </w:r>
    </w:p>
    <w:p w:rsidR="005C6734" w:rsidRPr="003E532D" w:rsidRDefault="005C6734" w:rsidP="005C6734">
      <w:pPr>
        <w:numPr>
          <w:ilvl w:val="0"/>
          <w:numId w:val="7"/>
        </w:numPr>
        <w:rPr>
          <w:bCs/>
          <w:iCs/>
          <w:sz w:val="28"/>
          <w:szCs w:val="28"/>
        </w:rPr>
      </w:pPr>
      <w:r w:rsidRPr="003E532D">
        <w:rPr>
          <w:sz w:val="28"/>
          <w:szCs w:val="28"/>
        </w:rPr>
        <w:t>визначення ступеня сформованості ключових компетентностей учнів;</w:t>
      </w:r>
    </w:p>
    <w:p w:rsidR="005C6734" w:rsidRPr="003E532D" w:rsidRDefault="005C6734" w:rsidP="005C6734">
      <w:pPr>
        <w:numPr>
          <w:ilvl w:val="0"/>
          <w:numId w:val="7"/>
        </w:numPr>
        <w:spacing w:line="354" w:lineRule="atLeast"/>
        <w:jc w:val="both"/>
        <w:rPr>
          <w:sz w:val="28"/>
          <w:szCs w:val="28"/>
        </w:rPr>
      </w:pPr>
      <w:r w:rsidRPr="003E532D">
        <w:rPr>
          <w:bCs/>
          <w:iCs/>
          <w:sz w:val="28"/>
          <w:szCs w:val="28"/>
        </w:rPr>
        <w:t>реалізація</w:t>
      </w:r>
      <w:r w:rsidRPr="003E532D">
        <w:rPr>
          <w:sz w:val="28"/>
          <w:szCs w:val="28"/>
        </w:rPr>
        <w:t xml:space="preserve"> ступеня аксіологічного мислення членів педагогічного колективу</w:t>
      </w:r>
      <w:r w:rsidRPr="003E532D">
        <w:rPr>
          <w:bCs/>
          <w:iCs/>
          <w:sz w:val="28"/>
          <w:szCs w:val="28"/>
        </w:rPr>
        <w:t xml:space="preserve">  та створення власного досвіду</w:t>
      </w:r>
      <w:r w:rsidRPr="003E532D">
        <w:rPr>
          <w:sz w:val="28"/>
          <w:szCs w:val="28"/>
        </w:rPr>
        <w:t>;</w:t>
      </w:r>
    </w:p>
    <w:p w:rsidR="005C6734" w:rsidRPr="003E532D" w:rsidRDefault="005C6734" w:rsidP="005C6734">
      <w:pPr>
        <w:numPr>
          <w:ilvl w:val="0"/>
          <w:numId w:val="7"/>
        </w:numPr>
        <w:spacing w:line="354" w:lineRule="atLeast"/>
        <w:jc w:val="both"/>
        <w:rPr>
          <w:sz w:val="28"/>
          <w:szCs w:val="28"/>
        </w:rPr>
      </w:pPr>
      <w:r w:rsidRPr="003E532D">
        <w:rPr>
          <w:sz w:val="28"/>
          <w:szCs w:val="28"/>
        </w:rPr>
        <w:t>визначення ступеня сформованості ключових компетентностей учнів;</w:t>
      </w:r>
    </w:p>
    <w:p w:rsidR="005C6734" w:rsidRPr="003E532D" w:rsidRDefault="005C6734" w:rsidP="005C6734">
      <w:pPr>
        <w:numPr>
          <w:ilvl w:val="0"/>
          <w:numId w:val="7"/>
        </w:numPr>
        <w:spacing w:line="354" w:lineRule="atLeast"/>
        <w:jc w:val="both"/>
        <w:rPr>
          <w:sz w:val="28"/>
          <w:szCs w:val="28"/>
        </w:rPr>
      </w:pPr>
      <w:r w:rsidRPr="003E532D">
        <w:rPr>
          <w:bCs/>
          <w:iCs/>
          <w:sz w:val="28"/>
          <w:szCs w:val="28"/>
        </w:rPr>
        <w:t>розробка і апробація системи соціально-психологічної підготовки</w:t>
      </w:r>
      <w:r w:rsidRPr="003E532D">
        <w:rPr>
          <w:sz w:val="28"/>
          <w:szCs w:val="28"/>
        </w:rPr>
        <w:t xml:space="preserve"> </w:t>
      </w:r>
      <w:r w:rsidRPr="003E532D">
        <w:rPr>
          <w:bCs/>
          <w:iCs/>
          <w:sz w:val="28"/>
          <w:szCs w:val="28"/>
        </w:rPr>
        <w:t>вчителя до</w:t>
      </w:r>
      <w:r w:rsidRPr="003E532D">
        <w:rPr>
          <w:sz w:val="28"/>
          <w:szCs w:val="28"/>
        </w:rPr>
        <w:t xml:space="preserve"> опанування новими ролями у відповідності до Концепції «Нова українська школа»;</w:t>
      </w:r>
    </w:p>
    <w:p w:rsidR="005C6734" w:rsidRPr="003E532D" w:rsidRDefault="005C6734" w:rsidP="005C6734">
      <w:pPr>
        <w:numPr>
          <w:ilvl w:val="0"/>
          <w:numId w:val="7"/>
        </w:numPr>
        <w:spacing w:line="354" w:lineRule="atLeast"/>
        <w:jc w:val="both"/>
        <w:rPr>
          <w:sz w:val="28"/>
          <w:szCs w:val="28"/>
        </w:rPr>
      </w:pPr>
      <w:r w:rsidRPr="003E532D">
        <w:rPr>
          <w:bCs/>
          <w:iCs/>
          <w:sz w:val="28"/>
          <w:szCs w:val="28"/>
        </w:rPr>
        <w:t>апробація сучасних освітніх моделей у педагогічній діяльності</w:t>
      </w:r>
    </w:p>
    <w:p w:rsidR="005C6734" w:rsidRPr="003E532D" w:rsidRDefault="005C6734" w:rsidP="005C6734">
      <w:pPr>
        <w:numPr>
          <w:ilvl w:val="0"/>
          <w:numId w:val="7"/>
        </w:numPr>
        <w:spacing w:line="354" w:lineRule="atLeast"/>
        <w:jc w:val="both"/>
        <w:rPr>
          <w:sz w:val="28"/>
          <w:szCs w:val="28"/>
        </w:rPr>
      </w:pPr>
      <w:r w:rsidRPr="003E532D">
        <w:rPr>
          <w:sz w:val="28"/>
          <w:szCs w:val="28"/>
        </w:rPr>
        <w:t>вивчення досвіду роботи вчителів і виявлення труднощів з подальшою їх корекцією.</w:t>
      </w:r>
    </w:p>
    <w:p w:rsidR="005C6734" w:rsidRDefault="005C6734" w:rsidP="005C6734">
      <w:pPr>
        <w:ind w:firstLine="2100"/>
        <w:jc w:val="both"/>
        <w:rPr>
          <w:b/>
          <w:i/>
          <w:sz w:val="32"/>
          <w:szCs w:val="32"/>
        </w:rPr>
      </w:pPr>
    </w:p>
    <w:p w:rsidR="005C6734" w:rsidRPr="00686584" w:rsidRDefault="005C6734" w:rsidP="005C6734">
      <w:pPr>
        <w:shd w:val="clear" w:color="auto" w:fill="FFFFFF"/>
        <w:spacing w:line="176" w:lineRule="atLeast"/>
        <w:jc w:val="both"/>
        <w:rPr>
          <w:rFonts w:ascii="Trebuchet MS" w:hAnsi="Trebuchet MS"/>
          <w:color w:val="7030A0"/>
          <w:sz w:val="16"/>
          <w:szCs w:val="16"/>
        </w:rPr>
      </w:pPr>
      <w:r w:rsidRPr="00686584">
        <w:rPr>
          <w:b/>
          <w:bCs/>
          <w:i/>
          <w:iCs/>
          <w:color w:val="7030A0"/>
          <w:sz w:val="28"/>
          <w:szCs w:val="28"/>
          <w:u w:val="single"/>
        </w:rPr>
        <w:t>Зміст роботи:</w:t>
      </w:r>
    </w:p>
    <w:p w:rsidR="005C6734" w:rsidRPr="003D4CCA" w:rsidRDefault="005C6734" w:rsidP="005C6734">
      <w:pPr>
        <w:shd w:val="clear" w:color="auto" w:fill="FFFFFF"/>
        <w:ind w:left="720" w:hanging="360"/>
        <w:jc w:val="both"/>
        <w:rPr>
          <w:rFonts w:ascii="Trebuchet MS" w:hAnsi="Trebuchet MS"/>
          <w:sz w:val="16"/>
          <w:szCs w:val="16"/>
        </w:rPr>
      </w:pPr>
      <w:r w:rsidRPr="003D4CCA">
        <w:rPr>
          <w:sz w:val="28"/>
          <w:szCs w:val="28"/>
        </w:rPr>
        <w:t>-</w:t>
      </w:r>
      <w:r w:rsidRPr="003D4CCA">
        <w:rPr>
          <w:sz w:val="14"/>
          <w:szCs w:val="14"/>
        </w:rPr>
        <w:t>         </w:t>
      </w:r>
      <w:r w:rsidRPr="003D4CCA">
        <w:rPr>
          <w:sz w:val="28"/>
          <w:szCs w:val="28"/>
        </w:rPr>
        <w:t>розвиток ініціативи і творчості кожного педагога на впровадження результатів наукових досліджень у практику своєї роботи;</w:t>
      </w:r>
    </w:p>
    <w:p w:rsidR="005C6734" w:rsidRPr="003D4CCA" w:rsidRDefault="005C6734" w:rsidP="005C6734">
      <w:pPr>
        <w:shd w:val="clear" w:color="auto" w:fill="FFFFFF"/>
        <w:ind w:left="720" w:hanging="360"/>
        <w:jc w:val="both"/>
        <w:rPr>
          <w:rFonts w:ascii="Trebuchet MS" w:hAnsi="Trebuchet MS"/>
          <w:sz w:val="16"/>
          <w:szCs w:val="16"/>
        </w:rPr>
      </w:pPr>
      <w:r w:rsidRPr="003D4CCA">
        <w:rPr>
          <w:sz w:val="28"/>
          <w:szCs w:val="28"/>
        </w:rPr>
        <w:t>-</w:t>
      </w:r>
      <w:r w:rsidRPr="003D4CCA">
        <w:rPr>
          <w:sz w:val="14"/>
          <w:szCs w:val="14"/>
        </w:rPr>
        <w:t>         </w:t>
      </w:r>
      <w:r w:rsidRPr="003D4CCA">
        <w:rPr>
          <w:sz w:val="28"/>
          <w:szCs w:val="28"/>
        </w:rPr>
        <w:t>апробація існуючого досвіду роботи;</w:t>
      </w:r>
    </w:p>
    <w:p w:rsidR="005C6734" w:rsidRPr="003D4CCA" w:rsidRDefault="005C6734" w:rsidP="005C6734">
      <w:pPr>
        <w:shd w:val="clear" w:color="auto" w:fill="FFFFFF"/>
        <w:ind w:left="720" w:hanging="360"/>
        <w:jc w:val="both"/>
        <w:rPr>
          <w:rFonts w:ascii="Trebuchet MS" w:hAnsi="Trebuchet MS"/>
          <w:sz w:val="16"/>
          <w:szCs w:val="16"/>
        </w:rPr>
      </w:pPr>
      <w:r w:rsidRPr="003D4CCA">
        <w:rPr>
          <w:sz w:val="28"/>
          <w:szCs w:val="28"/>
        </w:rPr>
        <w:t>-</w:t>
      </w:r>
      <w:r w:rsidRPr="003D4CCA">
        <w:rPr>
          <w:sz w:val="14"/>
          <w:szCs w:val="14"/>
        </w:rPr>
        <w:t>         </w:t>
      </w:r>
      <w:r w:rsidRPr="003D4CCA">
        <w:rPr>
          <w:sz w:val="28"/>
          <w:szCs w:val="28"/>
        </w:rPr>
        <w:t>організація взаємовідвідувань уроків та виховних заходів, використання вчителями запропонованих методичних рекомендацій;</w:t>
      </w:r>
    </w:p>
    <w:p w:rsidR="005C6734" w:rsidRPr="003D4CCA" w:rsidRDefault="005C6734" w:rsidP="005C6734">
      <w:pPr>
        <w:shd w:val="clear" w:color="auto" w:fill="FFFFFF"/>
        <w:ind w:left="720" w:hanging="360"/>
        <w:jc w:val="both"/>
        <w:rPr>
          <w:rFonts w:ascii="Trebuchet MS" w:hAnsi="Trebuchet MS"/>
          <w:sz w:val="16"/>
          <w:szCs w:val="16"/>
        </w:rPr>
      </w:pPr>
      <w:r w:rsidRPr="003D4CCA">
        <w:rPr>
          <w:sz w:val="28"/>
          <w:szCs w:val="28"/>
        </w:rPr>
        <w:t>-</w:t>
      </w:r>
      <w:r w:rsidRPr="003D4CCA">
        <w:rPr>
          <w:sz w:val="14"/>
          <w:szCs w:val="14"/>
        </w:rPr>
        <w:t>         </w:t>
      </w:r>
      <w:r w:rsidRPr="003D4CCA">
        <w:rPr>
          <w:sz w:val="28"/>
          <w:szCs w:val="28"/>
        </w:rPr>
        <w:t>стимулювання творчості, демонстрація позитивних здобутків, створення атмосфери в пошуках</w:t>
      </w:r>
      <w:r w:rsidR="00686584">
        <w:rPr>
          <w:sz w:val="28"/>
          <w:szCs w:val="28"/>
        </w:rPr>
        <w:t>.</w:t>
      </w:r>
    </w:p>
    <w:p w:rsidR="005C6734" w:rsidRDefault="005C6734" w:rsidP="005C6734">
      <w:pPr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5C6734" w:rsidRPr="001C5A56" w:rsidRDefault="005C6734" w:rsidP="005C6734">
      <w:pPr>
        <w:pStyle w:val="a3"/>
        <w:shd w:val="clear" w:color="auto" w:fill="FFFFFF"/>
        <w:spacing w:before="0" w:beforeAutospacing="0" w:after="187" w:afterAutospacing="0"/>
        <w:jc w:val="both"/>
        <w:rPr>
          <w:b/>
          <w:i/>
          <w:sz w:val="28"/>
          <w:szCs w:val="28"/>
          <w:lang w:val="uk-UA"/>
        </w:rPr>
      </w:pPr>
      <w:proofErr w:type="spellStart"/>
      <w:r w:rsidRPr="00686584">
        <w:rPr>
          <w:b/>
          <w:bCs/>
          <w:i/>
          <w:iCs/>
          <w:color w:val="7030A0"/>
          <w:sz w:val="28"/>
          <w:szCs w:val="28"/>
          <w:u w:val="single"/>
        </w:rPr>
        <w:t>Очікувані</w:t>
      </w:r>
      <w:proofErr w:type="spellEnd"/>
      <w:r w:rsidRPr="00686584">
        <w:rPr>
          <w:b/>
          <w:bCs/>
          <w:i/>
          <w:iCs/>
          <w:color w:val="7030A0"/>
          <w:sz w:val="28"/>
          <w:szCs w:val="28"/>
          <w:u w:val="single"/>
        </w:rPr>
        <w:t xml:space="preserve"> </w:t>
      </w:r>
      <w:proofErr w:type="spellStart"/>
      <w:r w:rsidRPr="00686584">
        <w:rPr>
          <w:b/>
          <w:bCs/>
          <w:i/>
          <w:iCs/>
          <w:color w:val="7030A0"/>
          <w:sz w:val="28"/>
          <w:szCs w:val="28"/>
          <w:u w:val="single"/>
        </w:rPr>
        <w:t>результати</w:t>
      </w:r>
      <w:proofErr w:type="spellEnd"/>
      <w:r w:rsidRPr="00686584">
        <w:rPr>
          <w:b/>
          <w:bCs/>
          <w:i/>
          <w:iCs/>
          <w:color w:val="7030A0"/>
          <w:sz w:val="28"/>
          <w:szCs w:val="28"/>
        </w:rPr>
        <w:t>:</w:t>
      </w:r>
      <w:r w:rsidRPr="003D4CC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4CCA">
        <w:rPr>
          <w:b/>
          <w:bCs/>
          <w:i/>
          <w:iCs/>
          <w:sz w:val="28"/>
          <w:szCs w:val="28"/>
        </w:rPr>
        <w:t>формування</w:t>
      </w:r>
      <w:proofErr w:type="spellEnd"/>
      <w:r w:rsidRPr="003D4CCA">
        <w:rPr>
          <w:b/>
          <w:bCs/>
          <w:i/>
          <w:iCs/>
          <w:sz w:val="28"/>
          <w:szCs w:val="28"/>
        </w:rPr>
        <w:t> </w:t>
      </w:r>
      <w:proofErr w:type="spellStart"/>
      <w:r w:rsidRPr="003D4CCA">
        <w:rPr>
          <w:b/>
          <w:bCs/>
          <w:i/>
          <w:iCs/>
          <w:sz w:val="28"/>
          <w:szCs w:val="28"/>
        </w:rPr>
        <w:t>необхідного</w:t>
      </w:r>
      <w:proofErr w:type="spellEnd"/>
      <w:r w:rsidRPr="003D4CCA">
        <w:rPr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3D4CCA">
        <w:rPr>
          <w:b/>
          <w:bCs/>
          <w:i/>
          <w:iCs/>
          <w:sz w:val="28"/>
          <w:szCs w:val="28"/>
        </w:rPr>
        <w:t>р</w:t>
      </w:r>
      <w:proofErr w:type="gramEnd"/>
      <w:r w:rsidRPr="003D4CCA">
        <w:rPr>
          <w:b/>
          <w:bCs/>
          <w:i/>
          <w:iCs/>
          <w:sz w:val="28"/>
          <w:szCs w:val="28"/>
        </w:rPr>
        <w:t>івня</w:t>
      </w:r>
      <w:proofErr w:type="spellEnd"/>
      <w:r w:rsidRPr="003D4CCA">
        <w:rPr>
          <w:b/>
          <w:bCs/>
          <w:i/>
          <w:iCs/>
          <w:sz w:val="28"/>
          <w:szCs w:val="28"/>
        </w:rPr>
        <w:t xml:space="preserve"> професійної компетентності педагогів  з науково-методичної проблеми школи</w:t>
      </w:r>
      <w:r w:rsidRPr="001C5A56">
        <w:rPr>
          <w:b/>
          <w:sz w:val="32"/>
          <w:szCs w:val="32"/>
        </w:rPr>
        <w:t xml:space="preserve"> </w:t>
      </w:r>
      <w:r w:rsidRPr="001C5A56">
        <w:rPr>
          <w:b/>
          <w:i/>
          <w:sz w:val="28"/>
          <w:szCs w:val="28"/>
          <w:lang w:val="uk-UA"/>
        </w:rPr>
        <w:t xml:space="preserve">та </w:t>
      </w:r>
      <w:r w:rsidRPr="001C5A56">
        <w:rPr>
          <w:b/>
          <w:i/>
          <w:sz w:val="28"/>
          <w:szCs w:val="28"/>
        </w:rPr>
        <w:t>успішного освітнього середовища</w:t>
      </w:r>
      <w:r>
        <w:rPr>
          <w:b/>
          <w:bCs/>
          <w:i/>
          <w:iCs/>
          <w:sz w:val="28"/>
          <w:szCs w:val="28"/>
          <w:lang w:val="uk-UA"/>
        </w:rPr>
        <w:t xml:space="preserve"> для учнів.</w:t>
      </w:r>
      <w:r w:rsidRPr="001C5A56">
        <w:rPr>
          <w:i/>
          <w:sz w:val="28"/>
          <w:szCs w:val="28"/>
          <w:lang w:val="uk-UA"/>
        </w:rPr>
        <w:t xml:space="preserve"> </w:t>
      </w:r>
    </w:p>
    <w:p w:rsidR="005C6734" w:rsidRPr="003D4CCA" w:rsidRDefault="005C6734" w:rsidP="005C6734">
      <w:pPr>
        <w:rPr>
          <w:b/>
          <w:bCs/>
          <w:i/>
          <w:iCs/>
          <w:sz w:val="26"/>
          <w:szCs w:val="26"/>
        </w:rPr>
      </w:pPr>
    </w:p>
    <w:p w:rsidR="005C6734" w:rsidRPr="003D4CCA" w:rsidRDefault="005C6734" w:rsidP="005C6734">
      <w:pPr>
        <w:rPr>
          <w:b/>
          <w:bCs/>
          <w:i/>
          <w:iCs/>
          <w:sz w:val="26"/>
          <w:szCs w:val="26"/>
        </w:rPr>
      </w:pPr>
    </w:p>
    <w:p w:rsidR="005C6734" w:rsidRPr="003D4CCA" w:rsidRDefault="005C6734" w:rsidP="005C6734">
      <w:pPr>
        <w:shd w:val="clear" w:color="auto" w:fill="FFFFFF"/>
        <w:ind w:left="720"/>
        <w:jc w:val="both"/>
        <w:rPr>
          <w:rFonts w:ascii="Trebuchet MS" w:hAnsi="Trebuchet MS"/>
          <w:sz w:val="16"/>
          <w:szCs w:val="16"/>
        </w:rPr>
      </w:pPr>
      <w:r w:rsidRPr="003D4CCA">
        <w:rPr>
          <w:sz w:val="28"/>
          <w:szCs w:val="28"/>
        </w:rPr>
        <w:t> </w:t>
      </w:r>
    </w:p>
    <w:p w:rsidR="005C6734" w:rsidRPr="003D4CCA" w:rsidRDefault="005C6734" w:rsidP="005C6734">
      <w:pPr>
        <w:jc w:val="both"/>
        <w:rPr>
          <w:b/>
          <w:i/>
          <w:sz w:val="32"/>
          <w:szCs w:val="32"/>
        </w:rPr>
      </w:pPr>
    </w:p>
    <w:p w:rsidR="005C6734" w:rsidRDefault="005C6734" w:rsidP="005C6734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</w:t>
      </w:r>
    </w:p>
    <w:p w:rsidR="005C6734" w:rsidRDefault="005C6734" w:rsidP="005C6734">
      <w:pPr>
        <w:jc w:val="both"/>
        <w:rPr>
          <w:b/>
          <w:i/>
          <w:sz w:val="32"/>
          <w:szCs w:val="32"/>
        </w:rPr>
      </w:pPr>
    </w:p>
    <w:p w:rsidR="005C6734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0538A0" w:rsidRDefault="000538A0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Default="005C6734" w:rsidP="005C6734">
      <w:pPr>
        <w:jc w:val="center"/>
        <w:rPr>
          <w:b/>
          <w:bCs/>
          <w:sz w:val="32"/>
          <w:szCs w:val="32"/>
        </w:rPr>
      </w:pPr>
      <w:r>
        <w:rPr>
          <w:b/>
          <w:i/>
          <w:sz w:val="32"/>
          <w:szCs w:val="32"/>
          <w:u w:val="single"/>
        </w:rPr>
        <w:lastRenderedPageBreak/>
        <w:t>І</w:t>
      </w:r>
      <w:r>
        <w:rPr>
          <w:b/>
          <w:i/>
          <w:sz w:val="32"/>
          <w:szCs w:val="32"/>
          <w:u w:val="single"/>
          <w:lang w:val="en-GB"/>
        </w:rPr>
        <w:t>V</w:t>
      </w:r>
      <w:r>
        <w:rPr>
          <w:b/>
          <w:i/>
          <w:sz w:val="32"/>
          <w:szCs w:val="32"/>
          <w:u w:val="single"/>
        </w:rPr>
        <w:t xml:space="preserve"> етап</w:t>
      </w:r>
    </w:p>
    <w:p w:rsidR="005C6734" w:rsidRPr="008907C4" w:rsidRDefault="005C6734" w:rsidP="005C6734">
      <w:pPr>
        <w:jc w:val="center"/>
        <w:rPr>
          <w:b/>
          <w:i/>
          <w:sz w:val="32"/>
          <w:szCs w:val="32"/>
        </w:rPr>
      </w:pPr>
      <w:r w:rsidRPr="00686584">
        <w:rPr>
          <w:b/>
          <w:bCs/>
          <w:color w:val="C00000"/>
          <w:sz w:val="36"/>
          <w:szCs w:val="36"/>
        </w:rPr>
        <w:t xml:space="preserve">Узагальнюючий, підсумковий   </w:t>
      </w:r>
      <w:r>
        <w:rPr>
          <w:b/>
          <w:bCs/>
          <w:sz w:val="32"/>
          <w:szCs w:val="32"/>
        </w:rPr>
        <w:t xml:space="preserve">  (</w:t>
      </w:r>
      <w:r>
        <w:rPr>
          <w:b/>
          <w:i/>
          <w:sz w:val="28"/>
          <w:szCs w:val="28"/>
        </w:rPr>
        <w:t>2021-2022н.р.)</w:t>
      </w:r>
    </w:p>
    <w:p w:rsidR="005C6734" w:rsidRPr="003D4CCA" w:rsidRDefault="005C6734" w:rsidP="005C6734">
      <w:pPr>
        <w:jc w:val="center"/>
        <w:rPr>
          <w:b/>
          <w:i/>
          <w:sz w:val="32"/>
          <w:szCs w:val="32"/>
          <w:u w:val="single"/>
        </w:rPr>
      </w:pPr>
    </w:p>
    <w:p w:rsidR="005C6734" w:rsidRPr="00686584" w:rsidRDefault="005C6734" w:rsidP="005C6734">
      <w:pPr>
        <w:jc w:val="both"/>
        <w:rPr>
          <w:b/>
          <w:color w:val="C00000"/>
          <w:sz w:val="32"/>
          <w:szCs w:val="32"/>
        </w:rPr>
      </w:pPr>
      <w:r w:rsidRPr="00686584">
        <w:rPr>
          <w:b/>
          <w:color w:val="C00000"/>
          <w:sz w:val="32"/>
          <w:szCs w:val="32"/>
        </w:rPr>
        <w:t xml:space="preserve">  «Системне впровадження основних компонентів реформи,</w:t>
      </w:r>
      <w:r w:rsidRPr="00686584">
        <w:rPr>
          <w:b/>
          <w:bCs/>
          <w:iCs/>
          <w:color w:val="C00000"/>
          <w:sz w:val="32"/>
          <w:szCs w:val="32"/>
        </w:rPr>
        <w:t xml:space="preserve"> як умова розвитку й самореалізації особистості учня»</w:t>
      </w:r>
    </w:p>
    <w:p w:rsidR="005C6734" w:rsidRPr="00686584" w:rsidRDefault="005C6734" w:rsidP="005C6734">
      <w:pPr>
        <w:jc w:val="both"/>
        <w:rPr>
          <w:b/>
          <w:i/>
          <w:iCs/>
          <w:color w:val="C00000"/>
          <w:sz w:val="32"/>
          <w:szCs w:val="32"/>
          <w:u w:val="single"/>
        </w:rPr>
      </w:pPr>
    </w:p>
    <w:p w:rsidR="005C6734" w:rsidRPr="00385281" w:rsidRDefault="005C6734" w:rsidP="005C6734">
      <w:pPr>
        <w:jc w:val="both"/>
        <w:rPr>
          <w:b/>
          <w:color w:val="C00000"/>
          <w:sz w:val="32"/>
          <w:szCs w:val="32"/>
        </w:rPr>
      </w:pPr>
      <w:r w:rsidRPr="00385281">
        <w:rPr>
          <w:b/>
          <w:i/>
          <w:iCs/>
          <w:color w:val="C00000"/>
          <w:sz w:val="32"/>
          <w:szCs w:val="32"/>
          <w:u w:val="single"/>
        </w:rPr>
        <w:t>Мета</w:t>
      </w:r>
      <w:r w:rsidRPr="00385281">
        <w:rPr>
          <w:b/>
          <w:i/>
          <w:iCs/>
          <w:color w:val="C00000"/>
          <w:sz w:val="32"/>
          <w:szCs w:val="32"/>
        </w:rPr>
        <w:t>:</w:t>
      </w:r>
      <w:r w:rsidRPr="00385281">
        <w:rPr>
          <w:b/>
          <w:color w:val="C00000"/>
          <w:sz w:val="32"/>
          <w:szCs w:val="32"/>
        </w:rPr>
        <w:t xml:space="preserve"> </w:t>
      </w:r>
    </w:p>
    <w:p w:rsidR="005C6734" w:rsidRPr="003D4CCA" w:rsidRDefault="005C6734" w:rsidP="005C6734">
      <w:pPr>
        <w:pStyle w:val="a6"/>
        <w:numPr>
          <w:ilvl w:val="0"/>
          <w:numId w:val="5"/>
        </w:numPr>
        <w:spacing w:line="354" w:lineRule="atLeast"/>
        <w:jc w:val="both"/>
        <w:rPr>
          <w:sz w:val="32"/>
          <w:szCs w:val="32"/>
        </w:rPr>
      </w:pPr>
      <w:r w:rsidRPr="003D4CCA">
        <w:rPr>
          <w:bCs/>
          <w:iCs/>
          <w:sz w:val="28"/>
          <w:szCs w:val="28"/>
        </w:rPr>
        <w:t>здійснення моніторингу динаміки змін  професійної компетентності педагогів школи</w:t>
      </w:r>
      <w:r w:rsidRPr="003D4CCA">
        <w:rPr>
          <w:sz w:val="32"/>
          <w:szCs w:val="32"/>
        </w:rPr>
        <w:t xml:space="preserve"> здійснення моніторингу професійних досягнень педагогів;</w:t>
      </w:r>
    </w:p>
    <w:p w:rsidR="005C6734" w:rsidRPr="003D4CCA" w:rsidRDefault="005C6734" w:rsidP="005C6734">
      <w:pPr>
        <w:numPr>
          <w:ilvl w:val="0"/>
          <w:numId w:val="5"/>
        </w:numPr>
        <w:rPr>
          <w:bCs/>
          <w:iCs/>
          <w:sz w:val="28"/>
          <w:szCs w:val="28"/>
          <w:lang w:val="ru-RU"/>
        </w:rPr>
      </w:pPr>
      <w:r w:rsidRPr="003D4CCA">
        <w:rPr>
          <w:bCs/>
          <w:iCs/>
          <w:sz w:val="28"/>
          <w:szCs w:val="28"/>
        </w:rPr>
        <w:t>підбиття підсумків над проблемою, оцінка рівня самореалізації</w:t>
      </w:r>
      <w:r w:rsidRPr="003D4CCA">
        <w:rPr>
          <w:bCs/>
          <w:iCs/>
          <w:sz w:val="28"/>
          <w:szCs w:val="28"/>
          <w:lang w:val="ru-RU"/>
        </w:rPr>
        <w:t xml:space="preserve"> </w:t>
      </w:r>
      <w:r w:rsidRPr="003D4CCA">
        <w:rPr>
          <w:bCs/>
          <w:iCs/>
          <w:sz w:val="28"/>
          <w:szCs w:val="28"/>
        </w:rPr>
        <w:t>вчителів; </w:t>
      </w:r>
    </w:p>
    <w:p w:rsidR="005C6734" w:rsidRPr="003D4CCA" w:rsidRDefault="005C6734" w:rsidP="005C6734">
      <w:pPr>
        <w:pStyle w:val="a6"/>
        <w:numPr>
          <w:ilvl w:val="0"/>
          <w:numId w:val="5"/>
        </w:numPr>
        <w:spacing w:line="354" w:lineRule="atLeast"/>
        <w:jc w:val="both"/>
        <w:rPr>
          <w:sz w:val="32"/>
          <w:szCs w:val="32"/>
        </w:rPr>
      </w:pPr>
      <w:r w:rsidRPr="003D4CCA">
        <w:rPr>
          <w:sz w:val="32"/>
          <w:szCs w:val="32"/>
        </w:rPr>
        <w:t>узагальнення найбільш вдалого досвіду роботи вчителів;</w:t>
      </w:r>
    </w:p>
    <w:p w:rsidR="005C6734" w:rsidRPr="003D4CCA" w:rsidRDefault="005C6734" w:rsidP="005C6734">
      <w:pPr>
        <w:pStyle w:val="a6"/>
        <w:numPr>
          <w:ilvl w:val="0"/>
          <w:numId w:val="5"/>
        </w:numPr>
        <w:spacing w:line="354" w:lineRule="atLeast"/>
        <w:jc w:val="both"/>
        <w:rPr>
          <w:sz w:val="32"/>
          <w:szCs w:val="32"/>
        </w:rPr>
      </w:pPr>
      <w:r w:rsidRPr="003D4CCA">
        <w:rPr>
          <w:sz w:val="32"/>
          <w:szCs w:val="32"/>
        </w:rPr>
        <w:t>моральне та матеріальне стимулювання вчителів, які одержали високі результати в ході реалізації проблеми;</w:t>
      </w:r>
    </w:p>
    <w:p w:rsidR="005C6734" w:rsidRPr="003D4CCA" w:rsidRDefault="005C6734" w:rsidP="005C6734">
      <w:pPr>
        <w:numPr>
          <w:ilvl w:val="0"/>
          <w:numId w:val="5"/>
        </w:numPr>
        <w:rPr>
          <w:bCs/>
          <w:iCs/>
          <w:sz w:val="26"/>
          <w:szCs w:val="26"/>
        </w:rPr>
      </w:pPr>
      <w:r w:rsidRPr="003D4CCA">
        <w:rPr>
          <w:bCs/>
          <w:iCs/>
          <w:sz w:val="28"/>
          <w:szCs w:val="28"/>
        </w:rPr>
        <w:t xml:space="preserve">оприлюднення загальних підсумків впровадження проблемного питання, підготовка матеріалів з цього питання </w:t>
      </w:r>
      <w:r w:rsidRPr="003D4CCA">
        <w:rPr>
          <w:sz w:val="32"/>
          <w:szCs w:val="32"/>
        </w:rPr>
        <w:t>в засобах масової інформації.</w:t>
      </w:r>
    </w:p>
    <w:p w:rsidR="005C6734" w:rsidRPr="003D4CCA" w:rsidRDefault="005C6734" w:rsidP="005C6734">
      <w:pPr>
        <w:jc w:val="both"/>
        <w:rPr>
          <w:rFonts w:ascii="Arial" w:hAnsi="Arial" w:cs="Arial"/>
          <w:color w:val="4B4B4B"/>
          <w:sz w:val="17"/>
          <w:szCs w:val="17"/>
        </w:rPr>
      </w:pPr>
    </w:p>
    <w:p w:rsidR="005C6734" w:rsidRPr="00385281" w:rsidRDefault="005C6734" w:rsidP="005C6734">
      <w:pPr>
        <w:shd w:val="clear" w:color="auto" w:fill="FFFFFF"/>
        <w:spacing w:line="176" w:lineRule="atLeast"/>
        <w:jc w:val="both"/>
        <w:rPr>
          <w:rFonts w:ascii="Trebuchet MS" w:hAnsi="Trebuchet MS"/>
          <w:color w:val="C00000"/>
          <w:sz w:val="16"/>
          <w:szCs w:val="16"/>
        </w:rPr>
      </w:pPr>
      <w:r w:rsidRPr="00385281">
        <w:rPr>
          <w:b/>
          <w:bCs/>
          <w:i/>
          <w:iCs/>
          <w:color w:val="C00000"/>
          <w:sz w:val="28"/>
          <w:szCs w:val="28"/>
          <w:u w:val="single"/>
        </w:rPr>
        <w:t>Зміст роботи:</w:t>
      </w:r>
    </w:p>
    <w:p w:rsidR="005C6734" w:rsidRPr="003D4CCA" w:rsidRDefault="005C6734" w:rsidP="005C6734">
      <w:pPr>
        <w:numPr>
          <w:ilvl w:val="0"/>
          <w:numId w:val="6"/>
        </w:numPr>
        <w:shd w:val="clear" w:color="auto" w:fill="FFFFFF"/>
        <w:rPr>
          <w:rFonts w:ascii="Trebuchet MS" w:hAnsi="Trebuchet MS"/>
          <w:sz w:val="16"/>
          <w:szCs w:val="16"/>
        </w:rPr>
      </w:pPr>
      <w:r w:rsidRPr="003D4CCA">
        <w:rPr>
          <w:sz w:val="28"/>
          <w:szCs w:val="28"/>
        </w:rPr>
        <w:t>систематизація матеріалу, напрацьованого педагогічним колективом з даною проблемо;</w:t>
      </w:r>
    </w:p>
    <w:p w:rsidR="005C6734" w:rsidRPr="003D4CCA" w:rsidRDefault="005C6734" w:rsidP="005C6734">
      <w:pPr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3D4CCA">
        <w:rPr>
          <w:sz w:val="28"/>
          <w:szCs w:val="28"/>
        </w:rPr>
        <w:t>узагальнення та аналіз роботи над єдиною науково-методичною проблемою, вироблення практичних рекомендацій;</w:t>
      </w:r>
    </w:p>
    <w:p w:rsidR="005C6734" w:rsidRPr="003D4CCA" w:rsidRDefault="005C6734" w:rsidP="005C6734">
      <w:pPr>
        <w:numPr>
          <w:ilvl w:val="0"/>
          <w:numId w:val="6"/>
        </w:numPr>
        <w:shd w:val="clear" w:color="auto" w:fill="FFFFFF"/>
        <w:spacing w:line="176" w:lineRule="atLeast"/>
        <w:rPr>
          <w:rFonts w:ascii="Trebuchet MS" w:hAnsi="Trebuchet MS"/>
          <w:sz w:val="16"/>
          <w:szCs w:val="16"/>
        </w:rPr>
      </w:pPr>
      <w:r w:rsidRPr="003D4CCA">
        <w:rPr>
          <w:sz w:val="28"/>
          <w:szCs w:val="28"/>
        </w:rPr>
        <w:t>випуск друкованої продукції з досвіду роботи над проблемою;</w:t>
      </w:r>
    </w:p>
    <w:p w:rsidR="005C6734" w:rsidRPr="003D4CCA" w:rsidRDefault="005C6734" w:rsidP="005C6734">
      <w:pPr>
        <w:numPr>
          <w:ilvl w:val="0"/>
          <w:numId w:val="6"/>
        </w:numPr>
        <w:shd w:val="clear" w:color="auto" w:fill="FFFFFF"/>
        <w:spacing w:line="176" w:lineRule="atLeast"/>
        <w:rPr>
          <w:rFonts w:ascii="Trebuchet MS" w:hAnsi="Trebuchet MS"/>
          <w:sz w:val="16"/>
          <w:szCs w:val="16"/>
        </w:rPr>
      </w:pPr>
      <w:r w:rsidRPr="003D4CCA">
        <w:rPr>
          <w:sz w:val="28"/>
          <w:szCs w:val="28"/>
        </w:rPr>
        <w:t>творчі звіти вчителів за результатами роботи над проблемною темою;</w:t>
      </w:r>
    </w:p>
    <w:p w:rsidR="005C6734" w:rsidRPr="003D4CCA" w:rsidRDefault="005C6734" w:rsidP="005C6734">
      <w:pPr>
        <w:numPr>
          <w:ilvl w:val="0"/>
          <w:numId w:val="6"/>
        </w:numPr>
        <w:shd w:val="clear" w:color="auto" w:fill="FFFFFF"/>
        <w:spacing w:line="176" w:lineRule="atLeast"/>
        <w:rPr>
          <w:rFonts w:ascii="Trebuchet MS" w:hAnsi="Trebuchet MS"/>
          <w:sz w:val="16"/>
          <w:szCs w:val="16"/>
        </w:rPr>
      </w:pPr>
      <w:r w:rsidRPr="003D4CCA">
        <w:rPr>
          <w:sz w:val="28"/>
          <w:szCs w:val="28"/>
        </w:rPr>
        <w:t>проведення моніторингу навчальних досягнень учнів;</w:t>
      </w:r>
    </w:p>
    <w:p w:rsidR="005C6734" w:rsidRPr="003D4CCA" w:rsidRDefault="005C6734" w:rsidP="005C6734">
      <w:pPr>
        <w:shd w:val="clear" w:color="auto" w:fill="FFFFFF"/>
        <w:ind w:left="720" w:hanging="360"/>
        <w:rPr>
          <w:rFonts w:ascii="Trebuchet MS" w:hAnsi="Trebuchet MS"/>
          <w:sz w:val="16"/>
          <w:szCs w:val="16"/>
        </w:rPr>
      </w:pPr>
    </w:p>
    <w:p w:rsidR="005C6734" w:rsidRPr="003D4CCA" w:rsidRDefault="005C6734" w:rsidP="005C6734">
      <w:pPr>
        <w:numPr>
          <w:ilvl w:val="0"/>
          <w:numId w:val="6"/>
        </w:numPr>
        <w:shd w:val="clear" w:color="auto" w:fill="FFFFFF"/>
        <w:rPr>
          <w:rFonts w:ascii="Trebuchet MS" w:hAnsi="Trebuchet MS"/>
          <w:sz w:val="16"/>
          <w:szCs w:val="16"/>
        </w:rPr>
      </w:pPr>
      <w:r w:rsidRPr="003D4CCA">
        <w:rPr>
          <w:sz w:val="28"/>
          <w:szCs w:val="28"/>
        </w:rPr>
        <w:t>визначення форм стимулювання і популяризації кращого досвіду.</w:t>
      </w:r>
    </w:p>
    <w:p w:rsidR="005C6734" w:rsidRDefault="005C6734" w:rsidP="005C6734">
      <w:pPr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5C6734" w:rsidRPr="003D4CCA" w:rsidRDefault="005C6734" w:rsidP="005C6734">
      <w:pPr>
        <w:rPr>
          <w:b/>
          <w:bCs/>
          <w:i/>
          <w:iCs/>
          <w:sz w:val="28"/>
          <w:szCs w:val="28"/>
        </w:rPr>
      </w:pPr>
      <w:r w:rsidRPr="00385281">
        <w:rPr>
          <w:b/>
          <w:bCs/>
          <w:i/>
          <w:iCs/>
          <w:color w:val="C00000"/>
          <w:sz w:val="28"/>
          <w:szCs w:val="28"/>
          <w:u w:val="single"/>
        </w:rPr>
        <w:t>Очікувані результати</w:t>
      </w:r>
      <w:r w:rsidRPr="003D4CCA">
        <w:rPr>
          <w:b/>
          <w:bCs/>
          <w:i/>
          <w:iCs/>
          <w:sz w:val="28"/>
          <w:szCs w:val="28"/>
        </w:rPr>
        <w:t>: </w:t>
      </w:r>
    </w:p>
    <w:p w:rsidR="005C6734" w:rsidRPr="003D4CCA" w:rsidRDefault="005C6734" w:rsidP="005C6734">
      <w:pPr>
        <w:numPr>
          <w:ilvl w:val="0"/>
          <w:numId w:val="8"/>
        </w:numPr>
        <w:rPr>
          <w:b/>
          <w:bCs/>
          <w:i/>
          <w:iCs/>
          <w:sz w:val="28"/>
          <w:szCs w:val="28"/>
        </w:rPr>
      </w:pPr>
      <w:r w:rsidRPr="003D4CCA">
        <w:rPr>
          <w:b/>
          <w:bCs/>
          <w:i/>
          <w:iCs/>
          <w:sz w:val="28"/>
          <w:szCs w:val="28"/>
        </w:rPr>
        <w:t>впровадження технологій компетентнісного підходу, розвитку й самореалізації особистості учнів практику роботи;</w:t>
      </w:r>
    </w:p>
    <w:p w:rsidR="005C6734" w:rsidRPr="003D4CCA" w:rsidRDefault="005C6734" w:rsidP="005C6734">
      <w:pPr>
        <w:numPr>
          <w:ilvl w:val="0"/>
          <w:numId w:val="8"/>
        </w:numPr>
        <w:rPr>
          <w:b/>
          <w:bCs/>
          <w:i/>
          <w:iCs/>
          <w:sz w:val="28"/>
          <w:szCs w:val="28"/>
        </w:rPr>
      </w:pPr>
      <w:r w:rsidRPr="003D4CCA">
        <w:rPr>
          <w:b/>
          <w:bCs/>
          <w:i/>
          <w:iCs/>
          <w:sz w:val="28"/>
          <w:szCs w:val="28"/>
        </w:rPr>
        <w:t xml:space="preserve">цілісна реалізація науково-методичної проблемної теми; </w:t>
      </w:r>
    </w:p>
    <w:p w:rsidR="005C6734" w:rsidRPr="003D4CCA" w:rsidRDefault="005C6734" w:rsidP="005C6734">
      <w:pPr>
        <w:numPr>
          <w:ilvl w:val="0"/>
          <w:numId w:val="8"/>
        </w:numPr>
        <w:rPr>
          <w:b/>
          <w:bCs/>
          <w:i/>
          <w:iCs/>
          <w:sz w:val="28"/>
          <w:szCs w:val="28"/>
        </w:rPr>
      </w:pPr>
      <w:r w:rsidRPr="003D4CCA">
        <w:rPr>
          <w:b/>
          <w:bCs/>
          <w:i/>
          <w:iCs/>
          <w:sz w:val="28"/>
          <w:szCs w:val="28"/>
        </w:rPr>
        <w:t xml:space="preserve">підвищення професійної компетентності педагогів та результатів освітнього процесу в школі; </w:t>
      </w:r>
    </w:p>
    <w:p w:rsidR="005C6734" w:rsidRPr="003D4CCA" w:rsidRDefault="005C6734" w:rsidP="005C6734">
      <w:pPr>
        <w:numPr>
          <w:ilvl w:val="0"/>
          <w:numId w:val="8"/>
        </w:numPr>
        <w:rPr>
          <w:b/>
          <w:bCs/>
          <w:i/>
          <w:iCs/>
          <w:sz w:val="26"/>
          <w:szCs w:val="26"/>
        </w:rPr>
      </w:pPr>
      <w:r w:rsidRPr="003D4CCA">
        <w:rPr>
          <w:b/>
          <w:bCs/>
          <w:i/>
          <w:iCs/>
          <w:sz w:val="28"/>
          <w:szCs w:val="28"/>
        </w:rPr>
        <w:t>визначення нової проблемної теми.</w:t>
      </w:r>
    </w:p>
    <w:p w:rsidR="005C6734" w:rsidRPr="003D4CCA" w:rsidRDefault="005C6734" w:rsidP="005C673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D1314" w:rsidRDefault="009D1314"/>
    <w:sectPr w:rsidR="009D1314" w:rsidSect="009D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051230A8"/>
    <w:multiLevelType w:val="hybridMultilevel"/>
    <w:tmpl w:val="AE349F9E"/>
    <w:lvl w:ilvl="0" w:tplc="B08A10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5323"/>
    <w:multiLevelType w:val="hybridMultilevel"/>
    <w:tmpl w:val="439E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F8274F"/>
    <w:multiLevelType w:val="hybridMultilevel"/>
    <w:tmpl w:val="C0B699AC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9A4695"/>
    <w:multiLevelType w:val="hybridMultilevel"/>
    <w:tmpl w:val="F066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96807"/>
    <w:multiLevelType w:val="multilevel"/>
    <w:tmpl w:val="332E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B16DE"/>
    <w:multiLevelType w:val="hybridMultilevel"/>
    <w:tmpl w:val="099E4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C7ED6"/>
    <w:multiLevelType w:val="hybridMultilevel"/>
    <w:tmpl w:val="5F62B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859F5"/>
    <w:multiLevelType w:val="multilevel"/>
    <w:tmpl w:val="9D48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34"/>
    <w:rsid w:val="00011E33"/>
    <w:rsid w:val="000538A0"/>
    <w:rsid w:val="002B5D9B"/>
    <w:rsid w:val="00385281"/>
    <w:rsid w:val="005C6734"/>
    <w:rsid w:val="00686584"/>
    <w:rsid w:val="009D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6734"/>
    <w:pPr>
      <w:spacing w:before="100" w:beforeAutospacing="1" w:after="100" w:afterAutospacing="1"/>
    </w:pPr>
    <w:rPr>
      <w:lang w:val="ru-RU"/>
    </w:rPr>
  </w:style>
  <w:style w:type="character" w:customStyle="1" w:styleId="a4">
    <w:name w:val="Без интервала Знак"/>
    <w:basedOn w:val="a0"/>
    <w:link w:val="a5"/>
    <w:uiPriority w:val="99"/>
    <w:locked/>
    <w:rsid w:val="005C6734"/>
    <w:rPr>
      <w:rFonts w:cs="Times New Roman"/>
      <w:lang w:eastAsia="ru-RU"/>
    </w:rPr>
  </w:style>
  <w:style w:type="paragraph" w:styleId="a5">
    <w:name w:val="No Spacing"/>
    <w:link w:val="a4"/>
    <w:uiPriority w:val="99"/>
    <w:qFormat/>
    <w:rsid w:val="005C673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lang w:eastAsia="ru-RU"/>
    </w:rPr>
  </w:style>
  <w:style w:type="paragraph" w:styleId="a6">
    <w:name w:val="List Paragraph"/>
    <w:basedOn w:val="a"/>
    <w:uiPriority w:val="99"/>
    <w:qFormat/>
    <w:rsid w:val="005C6734"/>
    <w:pPr>
      <w:ind w:left="720"/>
      <w:contextualSpacing/>
    </w:pPr>
  </w:style>
  <w:style w:type="character" w:customStyle="1" w:styleId="fs18">
    <w:name w:val="fs_18"/>
    <w:basedOn w:val="a0"/>
    <w:uiPriority w:val="99"/>
    <w:rsid w:val="005C67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7BEC-5B69-499B-B030-4F17EE42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2020-03-29T08:11:00Z</dcterms:created>
  <dcterms:modified xsi:type="dcterms:W3CDTF">2020-03-30T07:01:00Z</dcterms:modified>
</cp:coreProperties>
</file>