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0A" w:rsidRPr="00A5303A" w:rsidRDefault="007F190A" w:rsidP="007F190A">
      <w:pPr>
        <w:tabs>
          <w:tab w:val="left" w:pos="4774"/>
        </w:tabs>
        <w:jc w:val="center"/>
      </w:pPr>
      <w:r w:rsidRPr="00A5303A">
        <w:rPr>
          <w:noProof/>
        </w:rPr>
        <w:drawing>
          <wp:inline distT="0" distB="0" distL="0" distR="0">
            <wp:extent cx="35052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90A" w:rsidRPr="00024467" w:rsidRDefault="007F190A" w:rsidP="007F190A">
      <w:pPr>
        <w:tabs>
          <w:tab w:val="left" w:pos="4774"/>
        </w:tabs>
        <w:ind w:firstLine="540"/>
        <w:jc w:val="center"/>
        <w:rPr>
          <w:sz w:val="28"/>
          <w:szCs w:val="28"/>
        </w:rPr>
      </w:pPr>
      <w:r w:rsidRPr="00024467">
        <w:rPr>
          <w:sz w:val="28"/>
          <w:szCs w:val="28"/>
        </w:rPr>
        <w:t xml:space="preserve">У К </w:t>
      </w:r>
      <w:proofErr w:type="gramStart"/>
      <w:r w:rsidRPr="00024467">
        <w:rPr>
          <w:sz w:val="28"/>
          <w:szCs w:val="28"/>
        </w:rPr>
        <w:t>Р</w:t>
      </w:r>
      <w:proofErr w:type="gramEnd"/>
      <w:r w:rsidRPr="00024467">
        <w:rPr>
          <w:sz w:val="28"/>
          <w:szCs w:val="28"/>
        </w:rPr>
        <w:t xml:space="preserve"> А Ї Н А</w:t>
      </w:r>
    </w:p>
    <w:p w:rsidR="007F190A" w:rsidRPr="00024467" w:rsidRDefault="007F190A" w:rsidP="007F190A">
      <w:pPr>
        <w:tabs>
          <w:tab w:val="left" w:pos="4774"/>
        </w:tabs>
        <w:ind w:firstLine="540"/>
        <w:jc w:val="center"/>
        <w:rPr>
          <w:b/>
          <w:sz w:val="28"/>
          <w:szCs w:val="28"/>
        </w:rPr>
      </w:pPr>
      <w:proofErr w:type="spellStart"/>
      <w:r w:rsidRPr="00024467">
        <w:rPr>
          <w:b/>
          <w:sz w:val="28"/>
          <w:szCs w:val="28"/>
        </w:rPr>
        <w:t>Міністерство</w:t>
      </w:r>
      <w:proofErr w:type="spellEnd"/>
      <w:r w:rsidRPr="00024467">
        <w:rPr>
          <w:b/>
          <w:sz w:val="28"/>
          <w:szCs w:val="28"/>
        </w:rPr>
        <w:t xml:space="preserve"> </w:t>
      </w:r>
      <w:proofErr w:type="spellStart"/>
      <w:r w:rsidRPr="00024467">
        <w:rPr>
          <w:b/>
          <w:sz w:val="28"/>
          <w:szCs w:val="28"/>
        </w:rPr>
        <w:t>освіти</w:t>
      </w:r>
      <w:proofErr w:type="spellEnd"/>
      <w:r w:rsidRPr="00024467">
        <w:rPr>
          <w:b/>
          <w:sz w:val="28"/>
          <w:szCs w:val="28"/>
        </w:rPr>
        <w:t xml:space="preserve"> </w:t>
      </w:r>
      <w:proofErr w:type="spellStart"/>
      <w:r w:rsidRPr="00024467">
        <w:rPr>
          <w:b/>
          <w:sz w:val="28"/>
          <w:szCs w:val="28"/>
        </w:rPr>
        <w:t>і</w:t>
      </w:r>
      <w:proofErr w:type="spellEnd"/>
      <w:r w:rsidRPr="00024467">
        <w:rPr>
          <w:b/>
          <w:sz w:val="28"/>
          <w:szCs w:val="28"/>
        </w:rPr>
        <w:t xml:space="preserve"> науки </w:t>
      </w:r>
      <w:proofErr w:type="spellStart"/>
      <w:r w:rsidRPr="00024467">
        <w:rPr>
          <w:b/>
          <w:sz w:val="28"/>
          <w:szCs w:val="28"/>
        </w:rPr>
        <w:t>України</w:t>
      </w:r>
      <w:proofErr w:type="spellEnd"/>
    </w:p>
    <w:p w:rsidR="007F190A" w:rsidRPr="00024467" w:rsidRDefault="007F190A" w:rsidP="007F190A">
      <w:pPr>
        <w:tabs>
          <w:tab w:val="left" w:pos="4774"/>
        </w:tabs>
        <w:ind w:firstLine="540"/>
        <w:jc w:val="center"/>
        <w:rPr>
          <w:b/>
          <w:lang w:val="uk-UA"/>
        </w:rPr>
      </w:pPr>
      <w:proofErr w:type="spellStart"/>
      <w:r>
        <w:rPr>
          <w:b/>
        </w:rPr>
        <w:t>Словечанський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ліцей</w:t>
      </w:r>
    </w:p>
    <w:p w:rsidR="007F190A" w:rsidRPr="00A5303A" w:rsidRDefault="007F190A" w:rsidP="007F190A">
      <w:pPr>
        <w:tabs>
          <w:tab w:val="left" w:pos="4774"/>
        </w:tabs>
        <w:ind w:firstLine="540"/>
        <w:jc w:val="center"/>
        <w:rPr>
          <w:b/>
        </w:rPr>
      </w:pPr>
      <w:proofErr w:type="spellStart"/>
      <w:r w:rsidRPr="00A5303A">
        <w:rPr>
          <w:b/>
        </w:rPr>
        <w:t>Словечанської</w:t>
      </w:r>
      <w:proofErr w:type="spellEnd"/>
      <w:r w:rsidRPr="00A5303A">
        <w:rPr>
          <w:b/>
        </w:rPr>
        <w:t xml:space="preserve"> </w:t>
      </w:r>
      <w:proofErr w:type="spellStart"/>
      <w:r w:rsidRPr="00A5303A">
        <w:rPr>
          <w:b/>
        </w:rPr>
        <w:t>сільської</w:t>
      </w:r>
      <w:proofErr w:type="spellEnd"/>
      <w:r w:rsidRPr="00A5303A">
        <w:rPr>
          <w:b/>
        </w:rPr>
        <w:t xml:space="preserve">  ради</w:t>
      </w:r>
    </w:p>
    <w:p w:rsidR="007F190A" w:rsidRPr="00A5303A" w:rsidRDefault="007F190A" w:rsidP="007F190A">
      <w:pPr>
        <w:tabs>
          <w:tab w:val="left" w:pos="4774"/>
        </w:tabs>
        <w:ind w:firstLine="540"/>
        <w:jc w:val="center"/>
      </w:pPr>
      <w:r w:rsidRPr="00A5303A">
        <w:t xml:space="preserve"> </w:t>
      </w:r>
    </w:p>
    <w:p w:rsidR="007F190A" w:rsidRPr="00A5303A" w:rsidRDefault="007F190A" w:rsidP="007F190A">
      <w:pPr>
        <w:tabs>
          <w:tab w:val="left" w:pos="4774"/>
        </w:tabs>
        <w:jc w:val="center"/>
        <w:rPr>
          <w:b/>
        </w:rPr>
      </w:pPr>
      <w:r w:rsidRPr="00A5303A">
        <w:rPr>
          <w:b/>
        </w:rPr>
        <w:t xml:space="preserve">Н А К А </w:t>
      </w:r>
      <w:proofErr w:type="gramStart"/>
      <w:r w:rsidRPr="00A5303A">
        <w:rPr>
          <w:b/>
        </w:rPr>
        <w:t>З</w:t>
      </w:r>
      <w:proofErr w:type="gramEnd"/>
    </w:p>
    <w:p w:rsidR="007F190A" w:rsidRDefault="007F190A" w:rsidP="007F190A">
      <w:pPr>
        <w:jc w:val="both"/>
        <w:rPr>
          <w:b/>
          <w:lang w:val="uk-UA"/>
        </w:rPr>
      </w:pPr>
    </w:p>
    <w:p w:rsidR="007F190A" w:rsidRDefault="007F190A" w:rsidP="007F190A">
      <w:pPr>
        <w:jc w:val="both"/>
        <w:rPr>
          <w:color w:val="000000"/>
          <w:lang w:val="uk-UA"/>
        </w:rPr>
      </w:pPr>
      <w:r>
        <w:rPr>
          <w:lang w:val="uk-UA"/>
        </w:rPr>
        <w:t xml:space="preserve">01 вересня </w:t>
      </w:r>
      <w:r>
        <w:rPr>
          <w:color w:val="000000"/>
          <w:lang w:val="uk-UA"/>
        </w:rPr>
        <w:t>2022 року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с. </w:t>
      </w:r>
      <w:proofErr w:type="spellStart"/>
      <w:r w:rsidRPr="00A5303A">
        <w:rPr>
          <w:color w:val="000000"/>
          <w:lang w:val="uk-UA"/>
        </w:rPr>
        <w:t>Словечне</w:t>
      </w:r>
      <w:proofErr w:type="spellEnd"/>
      <w:r w:rsidRPr="00A5303A">
        <w:rPr>
          <w:color w:val="000000"/>
          <w:lang w:val="uk-UA"/>
        </w:rPr>
        <w:tab/>
      </w:r>
      <w:r w:rsidRPr="00A5303A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                 №109</w:t>
      </w:r>
    </w:p>
    <w:p w:rsidR="007F190A" w:rsidRDefault="007F190A" w:rsidP="007F190A">
      <w:pPr>
        <w:ind w:left="-426"/>
        <w:jc w:val="both"/>
        <w:rPr>
          <w:lang w:val="uk-UA"/>
        </w:rPr>
      </w:pPr>
    </w:p>
    <w:p w:rsidR="006E765D" w:rsidRDefault="006E765D" w:rsidP="006E765D">
      <w:pPr>
        <w:rPr>
          <w:lang w:val="uk-UA"/>
        </w:rPr>
      </w:pPr>
      <w:r>
        <w:t xml:space="preserve">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методичної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rPr>
          <w:lang w:val="uk-UA"/>
        </w:rPr>
        <w:t xml:space="preserve"> з педагогічними</w:t>
      </w:r>
    </w:p>
    <w:p w:rsidR="006E765D" w:rsidRDefault="006E765D" w:rsidP="006E765D">
      <w:pPr>
        <w:rPr>
          <w:lang w:val="uk-UA"/>
        </w:rPr>
      </w:pPr>
      <w:r>
        <w:rPr>
          <w:lang w:val="uk-UA"/>
        </w:rPr>
        <w:t xml:space="preserve"> кадрами у 2022-2023 навчальному році</w:t>
      </w:r>
    </w:p>
    <w:p w:rsidR="006E765D" w:rsidRDefault="006E765D" w:rsidP="006E765D">
      <w:pPr>
        <w:rPr>
          <w:lang w:val="uk-UA"/>
        </w:rPr>
      </w:pPr>
      <w:r>
        <w:rPr>
          <w:lang w:val="uk-UA"/>
        </w:rPr>
        <w:t xml:space="preserve">  </w:t>
      </w:r>
    </w:p>
    <w:p w:rsidR="004275D7" w:rsidRPr="00842986" w:rsidRDefault="006E765D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 xml:space="preserve">     </w:t>
      </w:r>
      <w:r w:rsidRPr="00842986">
        <w:rPr>
          <w:lang w:val="uk-UA"/>
        </w:rPr>
        <w:t xml:space="preserve">На виконання Законів України «Про освіту», «Про загальну середню освіту», </w:t>
      </w:r>
      <w:r w:rsidR="004275D7" w:rsidRPr="00842986">
        <w:rPr>
          <w:lang w:val="uk-UA"/>
        </w:rPr>
        <w:t xml:space="preserve">постанови КМУ від 21.08.2019 №800 </w:t>
      </w:r>
      <w:proofErr w:type="spellStart"/>
      <w:r w:rsidR="004275D7" w:rsidRPr="00842986">
        <w:rPr>
          <w:lang w:val="uk-UA"/>
        </w:rPr>
        <w:t>“Деякі</w:t>
      </w:r>
      <w:proofErr w:type="spellEnd"/>
      <w:r w:rsidR="004275D7" w:rsidRPr="00842986">
        <w:rPr>
          <w:lang w:val="uk-UA"/>
        </w:rPr>
        <w:t xml:space="preserve"> питання підвищення кваліфікації педагогічних і науково-педагогічних </w:t>
      </w:r>
      <w:proofErr w:type="spellStart"/>
      <w:r w:rsidR="004275D7" w:rsidRPr="00842986">
        <w:rPr>
          <w:lang w:val="uk-UA"/>
        </w:rPr>
        <w:t>працівників”</w:t>
      </w:r>
      <w:proofErr w:type="spellEnd"/>
      <w:r w:rsidR="004275D7" w:rsidRPr="00842986">
        <w:t> </w:t>
      </w:r>
      <w:r w:rsidR="004275D7" w:rsidRPr="00842986">
        <w:rPr>
          <w:lang w:val="uk-UA"/>
        </w:rPr>
        <w:t xml:space="preserve"> (зі змінами, внесеними постановою КМУ від 27.12.2019, №1133)</w:t>
      </w:r>
      <w:r w:rsidR="002E4F61">
        <w:rPr>
          <w:lang w:val="uk-UA"/>
        </w:rPr>
        <w:t xml:space="preserve"> </w:t>
      </w:r>
      <w:r w:rsidRPr="00842986">
        <w:rPr>
          <w:lang w:val="uk-UA"/>
        </w:rPr>
        <w:t>реалізації основних положень розпорядчих документів та комплексних програм розвитку освіти Міністерства освіти та науки України, на підставі Положення про методичну роботу з педагогічними кадрами загальноосвітніх шкіл, затвердженого наказом Міністерства освіти і науки Укра</w:t>
      </w:r>
      <w:r w:rsidR="004275D7" w:rsidRPr="00842986">
        <w:rPr>
          <w:lang w:val="uk-UA"/>
        </w:rPr>
        <w:t>їни від 08.12.2008 року №1119,</w:t>
      </w:r>
      <w:r w:rsidRPr="00842986">
        <w:rPr>
          <w:lang w:val="uk-UA"/>
        </w:rPr>
        <w:t xml:space="preserve"> з метою подальшого вдосконалення методичної роботи з педагогічними кадрами</w:t>
      </w:r>
      <w:r w:rsidR="004275D7" w:rsidRPr="00842986">
        <w:rPr>
          <w:lang w:val="uk-UA"/>
        </w:rPr>
        <w:t xml:space="preserve"> підвищення фахової майстерності педагогів, якості сучасного уроку, всього освітнього процесу та</w:t>
      </w:r>
      <w:r w:rsidR="000500CE" w:rsidRPr="00842986">
        <w:rPr>
          <w:lang w:val="uk-UA"/>
        </w:rPr>
        <w:t xml:space="preserve"> </w:t>
      </w:r>
      <w:r w:rsidRPr="00842986">
        <w:rPr>
          <w:lang w:val="uk-UA"/>
        </w:rPr>
        <w:t xml:space="preserve">відповідно до завдань педагогічного колективу освітнього закладу на 2022-2023 </w:t>
      </w:r>
      <w:proofErr w:type="spellStart"/>
      <w:r w:rsidRPr="00842986">
        <w:rPr>
          <w:lang w:val="uk-UA"/>
        </w:rPr>
        <w:t>н.р</w:t>
      </w:r>
      <w:proofErr w:type="spellEnd"/>
      <w:r w:rsidRPr="00842986">
        <w:rPr>
          <w:lang w:val="uk-UA"/>
        </w:rPr>
        <w:t xml:space="preserve">., затверджених на педагогічній раді (протокол №1 від 31.08.2022р.) </w:t>
      </w:r>
    </w:p>
    <w:p w:rsidR="004275D7" w:rsidRPr="00842986" w:rsidRDefault="004275D7" w:rsidP="00C10802">
      <w:pPr>
        <w:ind w:left="-851" w:firstLine="284"/>
        <w:jc w:val="both"/>
        <w:rPr>
          <w:lang w:val="uk-UA"/>
        </w:rPr>
      </w:pPr>
    </w:p>
    <w:p w:rsidR="00842986" w:rsidRDefault="006E765D" w:rsidP="00C10802">
      <w:pPr>
        <w:ind w:left="-851" w:firstLine="284"/>
        <w:jc w:val="both"/>
        <w:rPr>
          <w:lang w:val="uk-UA"/>
        </w:rPr>
      </w:pPr>
      <w:r w:rsidRPr="00842986">
        <w:rPr>
          <w:lang w:val="uk-UA"/>
        </w:rPr>
        <w:t>НАКАЗУЮ:</w:t>
      </w:r>
    </w:p>
    <w:p w:rsidR="000500CE" w:rsidRPr="00842986" w:rsidRDefault="000500CE" w:rsidP="00C10802">
      <w:pPr>
        <w:pStyle w:val="a6"/>
        <w:numPr>
          <w:ilvl w:val="0"/>
          <w:numId w:val="19"/>
        </w:numPr>
        <w:jc w:val="both"/>
        <w:rPr>
          <w:lang w:val="uk-UA"/>
        </w:rPr>
      </w:pPr>
      <w:proofErr w:type="spellStart"/>
      <w:r w:rsidRPr="00842986">
        <w:t>Спрямувати</w:t>
      </w:r>
      <w:proofErr w:type="spellEnd"/>
      <w:r w:rsidRPr="00842986">
        <w:t xml:space="preserve"> </w:t>
      </w:r>
      <w:proofErr w:type="spellStart"/>
      <w:r w:rsidRPr="00842986">
        <w:t>ді</w:t>
      </w:r>
      <w:r w:rsidR="001E3540" w:rsidRPr="00842986">
        <w:t>яльність</w:t>
      </w:r>
      <w:proofErr w:type="spellEnd"/>
      <w:r w:rsidR="001E3540" w:rsidRPr="00842986">
        <w:t xml:space="preserve"> </w:t>
      </w:r>
      <w:proofErr w:type="spellStart"/>
      <w:r w:rsidR="001E3540" w:rsidRPr="00842986">
        <w:t>методичної</w:t>
      </w:r>
      <w:proofErr w:type="spellEnd"/>
      <w:r w:rsidR="001E3540" w:rsidRPr="00842986">
        <w:t xml:space="preserve"> </w:t>
      </w:r>
      <w:proofErr w:type="spellStart"/>
      <w:r w:rsidR="001E3540" w:rsidRPr="00842986">
        <w:t>служби</w:t>
      </w:r>
      <w:proofErr w:type="spellEnd"/>
      <w:r w:rsidR="001E3540" w:rsidRPr="00842986">
        <w:t xml:space="preserve"> </w:t>
      </w:r>
      <w:r w:rsidR="001E3540" w:rsidRPr="00842986">
        <w:rPr>
          <w:lang w:val="uk-UA"/>
        </w:rPr>
        <w:t>освітнього закладу</w:t>
      </w:r>
      <w:r w:rsidRPr="00842986">
        <w:t xml:space="preserve"> </w:t>
      </w:r>
      <w:proofErr w:type="gramStart"/>
      <w:r w:rsidRPr="00842986">
        <w:t>на</w:t>
      </w:r>
      <w:proofErr w:type="gramEnd"/>
      <w:r w:rsidRPr="00842986">
        <w:t>:</w:t>
      </w:r>
    </w:p>
    <w:p w:rsidR="001E3540" w:rsidRPr="00842986" w:rsidRDefault="00842986" w:rsidP="00C10802">
      <w:pPr>
        <w:pStyle w:val="a6"/>
        <w:shd w:val="clear" w:color="auto" w:fill="FFFFFF" w:themeFill="background1"/>
        <w:ind w:left="-207"/>
        <w:jc w:val="both"/>
        <w:rPr>
          <w:lang w:val="uk-UA"/>
        </w:rPr>
      </w:pPr>
      <w:r>
        <w:rPr>
          <w:lang w:val="uk-UA"/>
        </w:rPr>
        <w:t xml:space="preserve">-- </w:t>
      </w:r>
      <w:r w:rsidR="001E3540" w:rsidRPr="00842986">
        <w:rPr>
          <w:lang w:val="uk-UA"/>
        </w:rPr>
        <w:t xml:space="preserve">виконання Законів України "Про освіту", "Про повну загальну середню освіту", Концепції Нової української школи, Державних стандартів початкової </w:t>
      </w:r>
      <w:r w:rsidR="001E3540" w:rsidRPr="00842986">
        <w:t> </w:t>
      </w:r>
      <w:r w:rsidR="001E3540" w:rsidRPr="00842986">
        <w:rPr>
          <w:lang w:val="uk-UA"/>
        </w:rPr>
        <w:t>загальної, базової і повної середньої освіти</w:t>
      </w:r>
    </w:p>
    <w:p w:rsidR="00842986" w:rsidRDefault="00842986" w:rsidP="00C10802">
      <w:pPr>
        <w:ind w:left="-851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 -- </w:t>
      </w:r>
      <w:proofErr w:type="spellStart"/>
      <w:r w:rsidR="001E3540" w:rsidRPr="00842986">
        <w:t>впровадження</w:t>
      </w:r>
      <w:proofErr w:type="spellEnd"/>
      <w:r w:rsidR="001E3540" w:rsidRPr="00842986">
        <w:t xml:space="preserve"> </w:t>
      </w:r>
      <w:proofErr w:type="spellStart"/>
      <w:r w:rsidR="001E3540" w:rsidRPr="00842986">
        <w:t>компетентнісного</w:t>
      </w:r>
      <w:proofErr w:type="spellEnd"/>
      <w:r w:rsidR="001E3540" w:rsidRPr="00842986">
        <w:t xml:space="preserve">, </w:t>
      </w:r>
      <w:proofErr w:type="spellStart"/>
      <w:r w:rsidR="001E3540" w:rsidRPr="00842986">
        <w:t>особистісно</w:t>
      </w:r>
      <w:proofErr w:type="spellEnd"/>
      <w:r w:rsidR="001E3540" w:rsidRPr="00842986">
        <w:t xml:space="preserve"> </w:t>
      </w:r>
      <w:proofErr w:type="spellStart"/>
      <w:r w:rsidR="001E3540" w:rsidRPr="00842986">
        <w:t>орієнтованого</w:t>
      </w:r>
      <w:proofErr w:type="spellEnd"/>
      <w:r w:rsidR="001E3540" w:rsidRPr="00842986">
        <w:t xml:space="preserve">, </w:t>
      </w:r>
      <w:proofErr w:type="spellStart"/>
      <w:r w:rsidR="001E3540" w:rsidRPr="00842986">
        <w:t>діяльнісного</w:t>
      </w:r>
      <w:proofErr w:type="spellEnd"/>
      <w:r w:rsidR="001E3540" w:rsidRPr="00842986">
        <w:t xml:space="preserve">, </w:t>
      </w:r>
      <w:proofErr w:type="spellStart"/>
      <w:r w:rsidR="001E3540" w:rsidRPr="00842986">
        <w:t>інклюзивного</w:t>
      </w:r>
      <w:proofErr w:type="spellEnd"/>
      <w:r w:rsidR="001E3540" w:rsidRPr="00842986">
        <w:t xml:space="preserve"> </w:t>
      </w:r>
      <w:proofErr w:type="spellStart"/>
      <w:r w:rsidR="001E3540" w:rsidRPr="00842986">
        <w:t>підходів</w:t>
      </w:r>
      <w:proofErr w:type="spellEnd"/>
      <w:r w:rsidR="001E3540" w:rsidRPr="00842986">
        <w:t xml:space="preserve"> до </w:t>
      </w:r>
      <w:proofErr w:type="spellStart"/>
      <w:r w:rsidR="001E3540" w:rsidRPr="00842986">
        <w:t>навчання</w:t>
      </w:r>
      <w:proofErr w:type="spellEnd"/>
      <w:r w:rsidR="001E3540" w:rsidRPr="00842986">
        <w:t xml:space="preserve"> </w:t>
      </w:r>
      <w:proofErr w:type="spellStart"/>
      <w:r w:rsidR="001E3540" w:rsidRPr="00842986">
        <w:t>здобувачів</w:t>
      </w:r>
      <w:proofErr w:type="spellEnd"/>
      <w:r w:rsidR="001E3540" w:rsidRPr="00842986">
        <w:t xml:space="preserve">  </w:t>
      </w:r>
      <w:proofErr w:type="spellStart"/>
      <w:r w:rsidR="001E3540" w:rsidRPr="00842986">
        <w:t>освіти</w:t>
      </w:r>
      <w:proofErr w:type="spellEnd"/>
      <w:r w:rsidR="001E3540" w:rsidRPr="00842986">
        <w:t>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     -- </w:t>
      </w:r>
      <w:proofErr w:type="spellStart"/>
      <w:r w:rsidR="001E3540" w:rsidRPr="00842986">
        <w:t>забезпечення</w:t>
      </w:r>
      <w:proofErr w:type="spellEnd"/>
      <w:r w:rsidR="001E3540" w:rsidRPr="00842986">
        <w:t xml:space="preserve"> </w:t>
      </w:r>
      <w:proofErr w:type="spellStart"/>
      <w:r w:rsidR="001E3540" w:rsidRPr="00842986">
        <w:t>науково-методичного</w:t>
      </w:r>
      <w:proofErr w:type="spellEnd"/>
      <w:r w:rsidR="001E3540" w:rsidRPr="00842986">
        <w:t xml:space="preserve"> </w:t>
      </w:r>
      <w:proofErr w:type="spellStart"/>
      <w:r w:rsidR="001E3540" w:rsidRPr="00842986">
        <w:t>супроводу</w:t>
      </w:r>
      <w:proofErr w:type="spellEnd"/>
      <w:r w:rsidR="001E3540" w:rsidRPr="00842986">
        <w:t xml:space="preserve"> </w:t>
      </w:r>
      <w:proofErr w:type="spellStart"/>
      <w:r w:rsidR="001E3540" w:rsidRPr="00842986">
        <w:t>освітнього</w:t>
      </w:r>
      <w:proofErr w:type="spellEnd"/>
      <w:r w:rsidR="001E3540" w:rsidRPr="00842986">
        <w:t xml:space="preserve"> </w:t>
      </w:r>
      <w:proofErr w:type="spellStart"/>
      <w:r w:rsidR="001E3540" w:rsidRPr="00842986">
        <w:t>процесу</w:t>
      </w:r>
      <w:proofErr w:type="spellEnd"/>
      <w:r w:rsidR="001E3540" w:rsidRPr="00842986">
        <w:t xml:space="preserve"> за          </w:t>
      </w:r>
      <w:proofErr w:type="spellStart"/>
      <w:r w:rsidR="001E3540" w:rsidRPr="00842986">
        <w:t>новими</w:t>
      </w:r>
      <w:proofErr w:type="spellEnd"/>
      <w:r w:rsidR="001E3540" w:rsidRPr="00842986">
        <w:t xml:space="preserve"> </w:t>
      </w:r>
      <w:proofErr w:type="spellStart"/>
      <w:r w:rsidR="001E3540" w:rsidRPr="00842986">
        <w:t>освітніми</w:t>
      </w:r>
      <w:proofErr w:type="spellEnd"/>
      <w:r w:rsidR="001E3540" w:rsidRPr="00842986">
        <w:t xml:space="preserve"> стандартами </w:t>
      </w:r>
      <w:proofErr w:type="spellStart"/>
      <w:r w:rsidR="001E3540" w:rsidRPr="00842986">
        <w:t>і</w:t>
      </w:r>
      <w:proofErr w:type="spellEnd"/>
      <w:r w:rsidR="001E3540" w:rsidRPr="00842986">
        <w:t xml:space="preserve"> </w:t>
      </w:r>
      <w:proofErr w:type="spellStart"/>
      <w:r w:rsidR="001E3540" w:rsidRPr="00842986">
        <w:t>навчальними</w:t>
      </w:r>
      <w:proofErr w:type="spellEnd"/>
      <w:r w:rsidR="001E3540" w:rsidRPr="00842986">
        <w:t xml:space="preserve"> </w:t>
      </w:r>
      <w:proofErr w:type="spellStart"/>
      <w:r w:rsidR="001E3540" w:rsidRPr="00842986">
        <w:t>програмами</w:t>
      </w:r>
      <w:proofErr w:type="spellEnd"/>
      <w:r w:rsidR="001E3540" w:rsidRPr="00842986">
        <w:t>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 </w:t>
      </w:r>
      <w:r w:rsidR="00C10802">
        <w:rPr>
          <w:lang w:val="uk-UA"/>
        </w:rPr>
        <w:t xml:space="preserve">    </w:t>
      </w:r>
      <w:r>
        <w:rPr>
          <w:lang w:val="uk-UA"/>
        </w:rPr>
        <w:t xml:space="preserve">-- </w:t>
      </w:r>
      <w:proofErr w:type="spellStart"/>
      <w:r w:rsidR="001E3540" w:rsidRPr="00842986">
        <w:t>удосконалення</w:t>
      </w:r>
      <w:proofErr w:type="spellEnd"/>
      <w:r w:rsidR="001E3540" w:rsidRPr="00842986">
        <w:t xml:space="preserve"> </w:t>
      </w:r>
      <w:proofErr w:type="spellStart"/>
      <w:r w:rsidR="001E3540" w:rsidRPr="00842986">
        <w:t>сучасного</w:t>
      </w:r>
      <w:proofErr w:type="spellEnd"/>
      <w:r w:rsidR="001E3540" w:rsidRPr="00842986">
        <w:t xml:space="preserve"> уроку </w:t>
      </w:r>
      <w:proofErr w:type="spellStart"/>
      <w:r w:rsidR="001E3540" w:rsidRPr="00842986">
        <w:t>із</w:t>
      </w:r>
      <w:proofErr w:type="spellEnd"/>
      <w:r w:rsidR="001E3540" w:rsidRPr="00842986">
        <w:t xml:space="preserve"> </w:t>
      </w:r>
      <w:proofErr w:type="spellStart"/>
      <w:r w:rsidR="001E3540" w:rsidRPr="00842986">
        <w:t>врахуванням</w:t>
      </w:r>
      <w:proofErr w:type="spellEnd"/>
      <w:r w:rsidR="001E3540" w:rsidRPr="00842986">
        <w:t xml:space="preserve">  </w:t>
      </w:r>
      <w:proofErr w:type="spellStart"/>
      <w:r w:rsidR="001E3540" w:rsidRPr="00842986">
        <w:t>компетентнісного</w:t>
      </w:r>
      <w:proofErr w:type="spellEnd"/>
      <w:r w:rsidR="001E3540" w:rsidRPr="00842986">
        <w:t xml:space="preserve">, </w:t>
      </w:r>
      <w:proofErr w:type="spellStart"/>
      <w:r w:rsidR="001E3540" w:rsidRPr="00842986">
        <w:t>особистісно-орієнтованого</w:t>
      </w:r>
      <w:proofErr w:type="spellEnd"/>
      <w:r w:rsidR="001E3540" w:rsidRPr="00842986">
        <w:t xml:space="preserve"> та </w:t>
      </w:r>
      <w:proofErr w:type="spellStart"/>
      <w:r w:rsidR="001E3540" w:rsidRPr="00842986">
        <w:t>діяльнісного</w:t>
      </w:r>
      <w:proofErr w:type="spellEnd"/>
      <w:r w:rsidR="001E3540" w:rsidRPr="00842986">
        <w:t xml:space="preserve"> </w:t>
      </w:r>
      <w:proofErr w:type="spellStart"/>
      <w:r w:rsidR="001E3540" w:rsidRPr="00842986">
        <w:t>підходів</w:t>
      </w:r>
      <w:proofErr w:type="spellEnd"/>
      <w:r w:rsidR="001E3540" w:rsidRPr="00842986">
        <w:t>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 </w:t>
      </w:r>
      <w:r w:rsidR="00C10802">
        <w:rPr>
          <w:lang w:val="uk-UA"/>
        </w:rPr>
        <w:t xml:space="preserve">    </w:t>
      </w:r>
      <w:r>
        <w:rPr>
          <w:lang w:val="uk-UA"/>
        </w:rPr>
        <w:t xml:space="preserve">-- </w:t>
      </w:r>
      <w:proofErr w:type="spellStart"/>
      <w:r w:rsidR="001E3540" w:rsidRPr="00842986">
        <w:t>проведення</w:t>
      </w:r>
      <w:proofErr w:type="spellEnd"/>
      <w:r w:rsidR="001E3540" w:rsidRPr="00842986">
        <w:t xml:space="preserve"> </w:t>
      </w:r>
      <w:proofErr w:type="spellStart"/>
      <w:r w:rsidR="001E3540" w:rsidRPr="00842986">
        <w:t>методичних</w:t>
      </w:r>
      <w:proofErr w:type="spellEnd"/>
      <w:r w:rsidR="001E3540" w:rsidRPr="00842986">
        <w:t xml:space="preserve"> </w:t>
      </w:r>
      <w:proofErr w:type="spellStart"/>
      <w:r w:rsidR="001E3540" w:rsidRPr="00842986">
        <w:t>заходів</w:t>
      </w:r>
      <w:proofErr w:type="spellEnd"/>
      <w:r w:rsidR="001E3540" w:rsidRPr="00842986">
        <w:t xml:space="preserve">, </w:t>
      </w:r>
      <w:proofErr w:type="spellStart"/>
      <w:r w:rsidR="001E3540" w:rsidRPr="00842986">
        <w:t>спрямованих</w:t>
      </w:r>
      <w:proofErr w:type="spellEnd"/>
      <w:r w:rsidR="001E3540" w:rsidRPr="00842986">
        <w:t xml:space="preserve"> на </w:t>
      </w:r>
      <w:proofErr w:type="spellStart"/>
      <w:r w:rsidR="001E3540" w:rsidRPr="00842986">
        <w:t>розвиток</w:t>
      </w:r>
      <w:proofErr w:type="spellEnd"/>
      <w:r w:rsidR="001E3540" w:rsidRPr="00842986">
        <w:t xml:space="preserve"> </w:t>
      </w:r>
      <w:proofErr w:type="spellStart"/>
      <w:r w:rsidR="001E3540" w:rsidRPr="00842986">
        <w:t>творчих</w:t>
      </w:r>
      <w:proofErr w:type="spellEnd"/>
      <w:r w:rsidR="001E3540" w:rsidRPr="00842986">
        <w:t xml:space="preserve"> </w:t>
      </w:r>
      <w:proofErr w:type="spellStart"/>
      <w:r w:rsidR="001E3540" w:rsidRPr="00842986">
        <w:t>можливостей</w:t>
      </w:r>
      <w:proofErr w:type="spellEnd"/>
      <w:r w:rsidR="001E3540" w:rsidRPr="00842986">
        <w:t xml:space="preserve"> </w:t>
      </w:r>
      <w:proofErr w:type="spellStart"/>
      <w:r w:rsidR="001E3540" w:rsidRPr="00842986">
        <w:t>педагогів</w:t>
      </w:r>
      <w:proofErr w:type="spellEnd"/>
      <w:r w:rsidR="001E3540" w:rsidRPr="00842986">
        <w:t xml:space="preserve">, </w:t>
      </w:r>
      <w:proofErr w:type="spellStart"/>
      <w:r w:rsidR="001E3540" w:rsidRPr="00842986">
        <w:t>вивчення</w:t>
      </w:r>
      <w:proofErr w:type="spellEnd"/>
      <w:r w:rsidR="001E3540" w:rsidRPr="00842986">
        <w:t xml:space="preserve">, </w:t>
      </w:r>
      <w:proofErr w:type="spellStart"/>
      <w:r w:rsidR="001E3540" w:rsidRPr="00842986">
        <w:t>узагальнення</w:t>
      </w:r>
      <w:proofErr w:type="spellEnd"/>
      <w:r w:rsidR="001E3540" w:rsidRPr="00842986">
        <w:t xml:space="preserve"> </w:t>
      </w:r>
      <w:proofErr w:type="spellStart"/>
      <w:r w:rsidR="001E3540" w:rsidRPr="00842986">
        <w:t>і</w:t>
      </w:r>
      <w:proofErr w:type="spellEnd"/>
      <w:r w:rsidR="001E3540" w:rsidRPr="00842986">
        <w:t xml:space="preserve"> </w:t>
      </w:r>
      <w:proofErr w:type="spellStart"/>
      <w:r w:rsidR="001E3540" w:rsidRPr="00842986">
        <w:t>поширення</w:t>
      </w:r>
      <w:proofErr w:type="spellEnd"/>
      <w:r w:rsidR="001E3540" w:rsidRPr="00842986">
        <w:t xml:space="preserve">  перспективного </w:t>
      </w:r>
      <w:proofErr w:type="spellStart"/>
      <w:r w:rsidR="001E3540" w:rsidRPr="00842986">
        <w:t>педагогічного</w:t>
      </w:r>
      <w:proofErr w:type="spellEnd"/>
      <w:r w:rsidR="001E3540" w:rsidRPr="00842986">
        <w:t xml:space="preserve"> </w:t>
      </w:r>
      <w:proofErr w:type="spellStart"/>
      <w:r w:rsidR="001E3540" w:rsidRPr="00842986">
        <w:t>досвіду</w:t>
      </w:r>
      <w:proofErr w:type="spellEnd"/>
      <w:r w:rsidR="001E3540" w:rsidRPr="00842986">
        <w:t>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</w:t>
      </w:r>
      <w:r w:rsidR="00C10802">
        <w:rPr>
          <w:lang w:val="uk-UA"/>
        </w:rPr>
        <w:t xml:space="preserve">    </w:t>
      </w:r>
      <w:r>
        <w:rPr>
          <w:lang w:val="uk-UA"/>
        </w:rPr>
        <w:t xml:space="preserve"> --  </w:t>
      </w:r>
      <w:proofErr w:type="spellStart"/>
      <w:r w:rsidR="001E3540" w:rsidRPr="00842986">
        <w:t>сприяння</w:t>
      </w:r>
      <w:proofErr w:type="spellEnd"/>
      <w:r w:rsidR="001E3540" w:rsidRPr="00842986">
        <w:t xml:space="preserve">  </w:t>
      </w:r>
      <w:proofErr w:type="spellStart"/>
      <w:r w:rsidR="001E3540" w:rsidRPr="00842986">
        <w:t>підвищенню</w:t>
      </w:r>
      <w:proofErr w:type="spellEnd"/>
      <w:r w:rsidR="001E3540" w:rsidRPr="00842986">
        <w:t xml:space="preserve"> теоретичного </w:t>
      </w:r>
      <w:proofErr w:type="spellStart"/>
      <w:r w:rsidR="001E3540" w:rsidRPr="00842986">
        <w:t>науково-методичного</w:t>
      </w:r>
      <w:proofErr w:type="spellEnd"/>
      <w:r w:rsidR="001E3540" w:rsidRPr="00842986">
        <w:t xml:space="preserve"> рівня </w:t>
      </w:r>
      <w:proofErr w:type="spellStart"/>
      <w:r w:rsidR="001E3540" w:rsidRPr="00842986">
        <w:t>вчителів</w:t>
      </w:r>
      <w:proofErr w:type="spellEnd"/>
      <w:r w:rsidR="001E3540" w:rsidRPr="00842986">
        <w:t>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</w:t>
      </w:r>
      <w:r w:rsidR="00C10802">
        <w:rPr>
          <w:lang w:val="uk-UA"/>
        </w:rPr>
        <w:t xml:space="preserve">    </w:t>
      </w:r>
      <w:r>
        <w:rPr>
          <w:lang w:val="uk-UA"/>
        </w:rPr>
        <w:t xml:space="preserve"> --  </w:t>
      </w:r>
      <w:proofErr w:type="spellStart"/>
      <w:r w:rsidR="001E3540" w:rsidRPr="00842986">
        <w:t>апробацію</w:t>
      </w:r>
      <w:proofErr w:type="spellEnd"/>
      <w:r w:rsidR="001E3540" w:rsidRPr="00842986">
        <w:t xml:space="preserve"> та </w:t>
      </w:r>
      <w:proofErr w:type="spellStart"/>
      <w:r w:rsidR="001E3540" w:rsidRPr="00842986">
        <w:t>використання</w:t>
      </w:r>
      <w:proofErr w:type="spellEnd"/>
      <w:r w:rsidR="001E3540" w:rsidRPr="00842986">
        <w:t xml:space="preserve"> </w:t>
      </w:r>
      <w:proofErr w:type="spellStart"/>
      <w:r w:rsidR="001E3540" w:rsidRPr="00842986">
        <w:t>нових</w:t>
      </w:r>
      <w:proofErr w:type="spellEnd"/>
      <w:r w:rsidR="001E3540" w:rsidRPr="00842986">
        <w:t xml:space="preserve"> </w:t>
      </w:r>
      <w:proofErr w:type="spellStart"/>
      <w:r w:rsidR="001E3540" w:rsidRPr="00842986">
        <w:t>інноваційних</w:t>
      </w:r>
      <w:proofErr w:type="spellEnd"/>
      <w:r w:rsidR="001E3540" w:rsidRPr="00842986">
        <w:t xml:space="preserve"> та </w:t>
      </w:r>
      <w:proofErr w:type="spellStart"/>
      <w:r w:rsidR="001E3540" w:rsidRPr="00842986">
        <w:t>освітніх</w:t>
      </w:r>
      <w:proofErr w:type="spellEnd"/>
      <w:r w:rsidR="001E3540" w:rsidRPr="00842986">
        <w:t xml:space="preserve"> </w:t>
      </w:r>
      <w:proofErr w:type="spellStart"/>
      <w:r w:rsidR="001E3540" w:rsidRPr="00842986">
        <w:t>технологій</w:t>
      </w:r>
      <w:proofErr w:type="spellEnd"/>
      <w:r w:rsidR="001E3540" w:rsidRPr="00842986">
        <w:t xml:space="preserve"> </w:t>
      </w:r>
      <w:proofErr w:type="spellStart"/>
      <w:r w:rsidR="001E3540" w:rsidRPr="00842986">
        <w:t>і</w:t>
      </w:r>
      <w:proofErr w:type="spellEnd"/>
      <w:r w:rsidR="001E3540" w:rsidRPr="00842986">
        <w:t xml:space="preserve"> систем;</w:t>
      </w:r>
    </w:p>
    <w:p w:rsidR="001E3540" w:rsidRPr="00C10802" w:rsidRDefault="00842986" w:rsidP="00C10802">
      <w:pPr>
        <w:ind w:left="-851"/>
        <w:jc w:val="both"/>
        <w:textAlignment w:val="baseline"/>
        <w:rPr>
          <w:lang w:val="uk-UA"/>
        </w:rPr>
      </w:pPr>
      <w:r>
        <w:rPr>
          <w:lang w:val="uk-UA"/>
        </w:rPr>
        <w:t xml:space="preserve">      </w:t>
      </w:r>
      <w:r w:rsidR="00C10802">
        <w:rPr>
          <w:lang w:val="uk-UA"/>
        </w:rPr>
        <w:t xml:space="preserve">    </w:t>
      </w:r>
      <w:r>
        <w:rPr>
          <w:lang w:val="uk-UA"/>
        </w:rPr>
        <w:t xml:space="preserve">-- </w:t>
      </w:r>
      <w:r w:rsidR="001E3540" w:rsidRPr="00C10802">
        <w:rPr>
          <w:lang w:val="uk-UA"/>
        </w:rPr>
        <w:t>організацію роботи з обдарованими дітьми через діяльність учнівських наукових товариств, підготовку і проведення олімпіад з базових дисциплін, турнірів, конкурсів тощо;</w:t>
      </w:r>
    </w:p>
    <w:p w:rsidR="001E3540" w:rsidRPr="00C10802" w:rsidRDefault="00842986" w:rsidP="00C10802">
      <w:pPr>
        <w:ind w:left="-851"/>
        <w:jc w:val="both"/>
        <w:textAlignment w:val="baseline"/>
        <w:rPr>
          <w:lang w:val="uk-UA"/>
        </w:rPr>
      </w:pPr>
      <w:r>
        <w:rPr>
          <w:lang w:val="uk-UA"/>
        </w:rPr>
        <w:t xml:space="preserve">     </w:t>
      </w:r>
      <w:r w:rsidR="00C10802">
        <w:rPr>
          <w:lang w:val="uk-UA"/>
        </w:rPr>
        <w:t xml:space="preserve">   </w:t>
      </w:r>
      <w:r>
        <w:rPr>
          <w:lang w:val="uk-UA"/>
        </w:rPr>
        <w:t xml:space="preserve"> --  </w:t>
      </w:r>
      <w:r w:rsidR="001E3540" w:rsidRPr="00C10802">
        <w:rPr>
          <w:lang w:val="uk-UA"/>
        </w:rPr>
        <w:t>організацію індивідуального консультування і професійної підтримки педагогів;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</w:t>
      </w:r>
      <w:r w:rsidR="00C10802">
        <w:rPr>
          <w:lang w:val="uk-UA"/>
        </w:rPr>
        <w:t xml:space="preserve">   </w:t>
      </w:r>
      <w:r>
        <w:rPr>
          <w:lang w:val="uk-UA"/>
        </w:rPr>
        <w:t xml:space="preserve"> --  </w:t>
      </w:r>
      <w:proofErr w:type="spellStart"/>
      <w:r w:rsidR="001E3540" w:rsidRPr="00842986">
        <w:t>впровадження</w:t>
      </w:r>
      <w:proofErr w:type="spellEnd"/>
      <w:r w:rsidR="001E3540" w:rsidRPr="00842986">
        <w:t xml:space="preserve"> </w:t>
      </w:r>
      <w:proofErr w:type="spellStart"/>
      <w:r w:rsidR="001E3540" w:rsidRPr="00842986">
        <w:t>профілізації</w:t>
      </w:r>
      <w:proofErr w:type="spellEnd"/>
      <w:r w:rsidR="001E3540" w:rsidRPr="00842986">
        <w:t xml:space="preserve"> в старших  </w:t>
      </w:r>
      <w:proofErr w:type="spellStart"/>
      <w:r w:rsidR="001E3540" w:rsidRPr="00842986">
        <w:t>класах</w:t>
      </w:r>
      <w:proofErr w:type="spellEnd"/>
      <w:r w:rsidR="001E3540" w:rsidRPr="00842986">
        <w:t>;</w:t>
      </w:r>
    </w:p>
    <w:p w:rsidR="001E3540" w:rsidRPr="00C10802" w:rsidRDefault="00842986" w:rsidP="00C10802">
      <w:pPr>
        <w:ind w:left="-851"/>
        <w:jc w:val="both"/>
        <w:textAlignment w:val="baseline"/>
        <w:rPr>
          <w:lang w:val="uk-UA"/>
        </w:rPr>
      </w:pPr>
      <w:r>
        <w:rPr>
          <w:lang w:val="uk-UA"/>
        </w:rPr>
        <w:t xml:space="preserve">      </w:t>
      </w:r>
      <w:r w:rsidR="00C10802">
        <w:rPr>
          <w:lang w:val="uk-UA"/>
        </w:rPr>
        <w:t xml:space="preserve">   </w:t>
      </w:r>
      <w:r>
        <w:rPr>
          <w:lang w:val="uk-UA"/>
        </w:rPr>
        <w:t xml:space="preserve">--  </w:t>
      </w:r>
      <w:r w:rsidR="001E3540" w:rsidRPr="00C10802">
        <w:rPr>
          <w:lang w:val="uk-UA"/>
        </w:rPr>
        <w:t>якісний супровід інклюзивної освіти;</w:t>
      </w:r>
    </w:p>
    <w:p w:rsidR="001E3540" w:rsidRPr="00C10802" w:rsidRDefault="00842986" w:rsidP="00C10802">
      <w:pPr>
        <w:ind w:left="-851"/>
        <w:jc w:val="both"/>
        <w:textAlignment w:val="baseline"/>
        <w:rPr>
          <w:lang w:val="uk-UA"/>
        </w:rPr>
      </w:pPr>
      <w:r>
        <w:rPr>
          <w:lang w:val="uk-UA"/>
        </w:rPr>
        <w:t xml:space="preserve">      </w:t>
      </w:r>
      <w:r w:rsidR="00C10802">
        <w:rPr>
          <w:lang w:val="uk-UA"/>
        </w:rPr>
        <w:t xml:space="preserve">   </w:t>
      </w:r>
      <w:r>
        <w:rPr>
          <w:lang w:val="uk-UA"/>
        </w:rPr>
        <w:t xml:space="preserve">-- </w:t>
      </w:r>
      <w:r w:rsidR="001E3540" w:rsidRPr="00C10802">
        <w:rPr>
          <w:lang w:val="uk-UA"/>
        </w:rPr>
        <w:t>забезпечення організаційно-педагогічного та методичного супроводу зовнішнього незалежного оцінювання;</w:t>
      </w:r>
    </w:p>
    <w:p w:rsidR="001E3540" w:rsidRPr="00842986" w:rsidRDefault="00842986" w:rsidP="00C10802">
      <w:pPr>
        <w:ind w:left="-851"/>
        <w:jc w:val="both"/>
        <w:textAlignment w:val="baseline"/>
      </w:pPr>
      <w:r>
        <w:rPr>
          <w:lang w:val="uk-UA"/>
        </w:rPr>
        <w:t xml:space="preserve">      </w:t>
      </w:r>
      <w:r w:rsidR="00C10802">
        <w:rPr>
          <w:lang w:val="uk-UA"/>
        </w:rPr>
        <w:t xml:space="preserve">  </w:t>
      </w:r>
      <w:r>
        <w:rPr>
          <w:lang w:val="uk-UA"/>
        </w:rPr>
        <w:t xml:space="preserve">--  </w:t>
      </w:r>
      <w:proofErr w:type="spellStart"/>
      <w:r w:rsidR="001E3540" w:rsidRPr="00842986">
        <w:t>сприяння</w:t>
      </w:r>
      <w:proofErr w:type="spellEnd"/>
      <w:r w:rsidR="001E3540" w:rsidRPr="00842986">
        <w:t xml:space="preserve"> </w:t>
      </w:r>
      <w:proofErr w:type="spellStart"/>
      <w:r w:rsidR="001E3540" w:rsidRPr="00842986">
        <w:t>утвердженню</w:t>
      </w:r>
      <w:proofErr w:type="spellEnd"/>
      <w:r w:rsidR="001E3540" w:rsidRPr="00842986">
        <w:t xml:space="preserve"> позитивного </w:t>
      </w:r>
      <w:proofErr w:type="spellStart"/>
      <w:r w:rsidR="001E3540" w:rsidRPr="00842986">
        <w:t>іміджу</w:t>
      </w:r>
      <w:proofErr w:type="spellEnd"/>
      <w:r w:rsidR="001E3540" w:rsidRPr="00842986">
        <w:t xml:space="preserve"> </w:t>
      </w:r>
      <w:proofErr w:type="spellStart"/>
      <w:r w:rsidR="001E3540" w:rsidRPr="00842986">
        <w:t>школи</w:t>
      </w:r>
      <w:proofErr w:type="spellEnd"/>
      <w:r w:rsidR="001E3540" w:rsidRPr="00842986">
        <w:t>.                                        </w:t>
      </w:r>
    </w:p>
    <w:p w:rsidR="000F190B" w:rsidRPr="002E4F61" w:rsidRDefault="00842986" w:rsidP="00C108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firstLine="283"/>
        <w:jc w:val="both"/>
        <w:rPr>
          <w:bCs/>
          <w:lang w:val="uk-UA" w:eastAsia="uk-UA"/>
        </w:rPr>
      </w:pPr>
      <w:r w:rsidRPr="002E4F61">
        <w:rPr>
          <w:lang w:val="uk-UA"/>
        </w:rPr>
        <w:t xml:space="preserve"> 2.   </w:t>
      </w:r>
      <w:proofErr w:type="spellStart"/>
      <w:r w:rsidR="001E3540" w:rsidRPr="00842986">
        <w:t>Розпочати</w:t>
      </w:r>
      <w:proofErr w:type="spellEnd"/>
      <w:r w:rsidR="001E3540" w:rsidRPr="00842986">
        <w:t xml:space="preserve"> роботу </w:t>
      </w:r>
      <w:proofErr w:type="spellStart"/>
      <w:r w:rsidR="001E3540" w:rsidRPr="00842986">
        <w:t>педагогічного</w:t>
      </w:r>
      <w:proofErr w:type="spellEnd"/>
      <w:r w:rsidR="001E3540" w:rsidRPr="00842986">
        <w:t xml:space="preserve"> </w:t>
      </w:r>
      <w:proofErr w:type="spellStart"/>
      <w:r w:rsidR="001E3540" w:rsidRPr="00842986">
        <w:t>колективу</w:t>
      </w:r>
      <w:proofErr w:type="spellEnd"/>
      <w:r w:rsidR="001E3540" w:rsidRPr="00842986">
        <w:t xml:space="preserve"> </w:t>
      </w:r>
      <w:proofErr w:type="spellStart"/>
      <w:r w:rsidR="001E3540" w:rsidRPr="00842986">
        <w:t>ліцею</w:t>
      </w:r>
      <w:proofErr w:type="spellEnd"/>
      <w:r w:rsidR="001E3540" w:rsidRPr="00842986">
        <w:t xml:space="preserve"> в 202</w:t>
      </w:r>
      <w:r w:rsidR="001E3540" w:rsidRPr="002E4F61">
        <w:rPr>
          <w:lang w:val="uk-UA"/>
        </w:rPr>
        <w:t>2</w:t>
      </w:r>
      <w:r w:rsidR="001E3540" w:rsidRPr="00842986">
        <w:t>/202</w:t>
      </w:r>
      <w:r w:rsidR="001E3540" w:rsidRPr="002E4F61">
        <w:rPr>
          <w:lang w:val="uk-UA"/>
        </w:rPr>
        <w:t>3</w:t>
      </w:r>
      <w:r w:rsidR="001E3540" w:rsidRPr="00842986">
        <w:t xml:space="preserve"> </w:t>
      </w:r>
      <w:proofErr w:type="spellStart"/>
      <w:r w:rsidR="001E3540" w:rsidRPr="00842986">
        <w:t>навчальному</w:t>
      </w:r>
      <w:proofErr w:type="spellEnd"/>
      <w:r w:rsidR="001E3540" w:rsidRPr="00842986">
        <w:t xml:space="preserve"> </w:t>
      </w:r>
      <w:proofErr w:type="spellStart"/>
      <w:r w:rsidR="001E3540" w:rsidRPr="00842986">
        <w:t>році</w:t>
      </w:r>
      <w:proofErr w:type="spellEnd"/>
      <w:r w:rsidR="001E3540" w:rsidRPr="00842986">
        <w:t xml:space="preserve"> над </w:t>
      </w:r>
      <w:r w:rsidR="000F190B" w:rsidRPr="002E4F61">
        <w:rPr>
          <w:lang w:val="uk-UA"/>
        </w:rPr>
        <w:t xml:space="preserve"> науково-методичною проблемою</w:t>
      </w:r>
      <w:proofErr w:type="gramStart"/>
      <w:r w:rsidR="000F190B" w:rsidRPr="002E4F61">
        <w:rPr>
          <w:lang w:val="uk-UA"/>
        </w:rPr>
        <w:t xml:space="preserve"> :</w:t>
      </w:r>
      <w:proofErr w:type="gramEnd"/>
      <w:r w:rsidR="000F190B" w:rsidRPr="002E4F61">
        <w:rPr>
          <w:b/>
          <w:bCs/>
          <w:lang w:eastAsia="uk-UA"/>
        </w:rPr>
        <w:t xml:space="preserve"> </w:t>
      </w:r>
      <w:r w:rsidR="000F190B" w:rsidRPr="002E4F61">
        <w:rPr>
          <w:bCs/>
          <w:lang w:eastAsia="uk-UA"/>
        </w:rPr>
        <w:t>«</w:t>
      </w:r>
      <w:proofErr w:type="spellStart"/>
      <w:r w:rsidR="000F190B" w:rsidRPr="002E4F61">
        <w:rPr>
          <w:bCs/>
          <w:lang w:eastAsia="uk-UA"/>
        </w:rPr>
        <w:t>Формування</w:t>
      </w:r>
      <w:proofErr w:type="spellEnd"/>
      <w:r w:rsidR="000F190B" w:rsidRPr="002E4F61">
        <w:rPr>
          <w:bCs/>
          <w:lang w:eastAsia="uk-UA"/>
        </w:rPr>
        <w:t xml:space="preserve"> </w:t>
      </w:r>
      <w:proofErr w:type="spellStart"/>
      <w:r w:rsidR="000F190B" w:rsidRPr="002E4F61">
        <w:rPr>
          <w:bCs/>
          <w:lang w:eastAsia="uk-UA"/>
        </w:rPr>
        <w:t>інноваційного</w:t>
      </w:r>
      <w:proofErr w:type="spellEnd"/>
      <w:r w:rsidR="000F190B" w:rsidRPr="002E4F61">
        <w:rPr>
          <w:bCs/>
          <w:lang w:eastAsia="uk-UA"/>
        </w:rPr>
        <w:t xml:space="preserve"> </w:t>
      </w:r>
      <w:proofErr w:type="spellStart"/>
      <w:r w:rsidR="000F190B" w:rsidRPr="002E4F61">
        <w:rPr>
          <w:bCs/>
          <w:lang w:eastAsia="uk-UA"/>
        </w:rPr>
        <w:t>освітнього</w:t>
      </w:r>
      <w:proofErr w:type="spellEnd"/>
      <w:r w:rsidR="000F190B" w:rsidRPr="002E4F61">
        <w:rPr>
          <w:bCs/>
          <w:lang w:eastAsia="uk-UA"/>
        </w:rPr>
        <w:t xml:space="preserve"> </w:t>
      </w:r>
      <w:proofErr w:type="spellStart"/>
      <w:r w:rsidR="000F190B" w:rsidRPr="002E4F61">
        <w:rPr>
          <w:bCs/>
          <w:lang w:eastAsia="uk-UA"/>
        </w:rPr>
        <w:t>середовища</w:t>
      </w:r>
      <w:proofErr w:type="spellEnd"/>
      <w:r w:rsidR="000F190B" w:rsidRPr="002E4F61">
        <w:rPr>
          <w:bCs/>
          <w:lang w:eastAsia="uk-UA"/>
        </w:rPr>
        <w:t xml:space="preserve"> </w:t>
      </w:r>
      <w:proofErr w:type="gramStart"/>
      <w:r w:rsidR="000F190B" w:rsidRPr="002E4F61">
        <w:rPr>
          <w:bCs/>
          <w:lang w:eastAsia="uk-UA"/>
        </w:rPr>
        <w:t>на</w:t>
      </w:r>
      <w:proofErr w:type="gramEnd"/>
      <w:r w:rsidR="000F190B" w:rsidRPr="002E4F61">
        <w:rPr>
          <w:bCs/>
          <w:lang w:eastAsia="uk-UA"/>
        </w:rPr>
        <w:t xml:space="preserve"> </w:t>
      </w:r>
      <w:proofErr w:type="spellStart"/>
      <w:proofErr w:type="gramStart"/>
      <w:r w:rsidR="000F190B" w:rsidRPr="002E4F61">
        <w:rPr>
          <w:bCs/>
          <w:lang w:eastAsia="uk-UA"/>
        </w:rPr>
        <w:t>основ</w:t>
      </w:r>
      <w:proofErr w:type="gramEnd"/>
      <w:r w:rsidR="000F190B" w:rsidRPr="002E4F61">
        <w:rPr>
          <w:bCs/>
          <w:lang w:eastAsia="uk-UA"/>
        </w:rPr>
        <w:t>і</w:t>
      </w:r>
      <w:proofErr w:type="spellEnd"/>
      <w:r w:rsidR="000F190B" w:rsidRPr="002E4F61">
        <w:rPr>
          <w:bCs/>
          <w:lang w:eastAsia="uk-UA"/>
        </w:rPr>
        <w:t xml:space="preserve"> </w:t>
      </w:r>
      <w:proofErr w:type="spellStart"/>
      <w:r w:rsidR="000F190B" w:rsidRPr="002E4F61">
        <w:rPr>
          <w:bCs/>
          <w:lang w:eastAsia="uk-UA"/>
        </w:rPr>
        <w:t>педагогіки</w:t>
      </w:r>
      <w:proofErr w:type="spellEnd"/>
      <w:r w:rsidR="000F190B" w:rsidRPr="002E4F61">
        <w:rPr>
          <w:bCs/>
          <w:lang w:eastAsia="uk-UA"/>
        </w:rPr>
        <w:t xml:space="preserve"> партнерства в </w:t>
      </w:r>
      <w:proofErr w:type="spellStart"/>
      <w:r w:rsidR="000F190B" w:rsidRPr="002E4F61">
        <w:rPr>
          <w:bCs/>
          <w:lang w:eastAsia="uk-UA"/>
        </w:rPr>
        <w:t>умовах</w:t>
      </w:r>
      <w:proofErr w:type="spellEnd"/>
      <w:r w:rsidR="000F190B" w:rsidRPr="002E4F61">
        <w:rPr>
          <w:bCs/>
          <w:lang w:eastAsia="uk-UA"/>
        </w:rPr>
        <w:t xml:space="preserve"> </w:t>
      </w:r>
      <w:proofErr w:type="spellStart"/>
      <w:r w:rsidR="000F190B" w:rsidRPr="002E4F61">
        <w:rPr>
          <w:bCs/>
          <w:lang w:eastAsia="uk-UA"/>
        </w:rPr>
        <w:t>реалізації</w:t>
      </w:r>
      <w:proofErr w:type="spellEnd"/>
      <w:r w:rsidR="000F190B" w:rsidRPr="002E4F61">
        <w:rPr>
          <w:bCs/>
          <w:lang w:eastAsia="uk-UA"/>
        </w:rPr>
        <w:t xml:space="preserve"> принципу </w:t>
      </w:r>
      <w:proofErr w:type="spellStart"/>
      <w:r w:rsidR="000F190B" w:rsidRPr="002E4F61">
        <w:rPr>
          <w:bCs/>
          <w:lang w:eastAsia="uk-UA"/>
        </w:rPr>
        <w:t>дитиноцентризму</w:t>
      </w:r>
      <w:proofErr w:type="spellEnd"/>
      <w:r w:rsidR="000F190B" w:rsidRPr="002E4F61">
        <w:rPr>
          <w:bCs/>
          <w:lang w:eastAsia="uk-UA"/>
        </w:rPr>
        <w:t>»</w:t>
      </w:r>
      <w:r w:rsidR="000F190B" w:rsidRPr="002E4F61">
        <w:rPr>
          <w:bCs/>
          <w:lang w:val="uk-UA" w:eastAsia="uk-UA"/>
        </w:rPr>
        <w:t>.</w:t>
      </w:r>
    </w:p>
    <w:p w:rsidR="000F190B" w:rsidRPr="00842986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lang w:val="uk-UA"/>
        </w:rPr>
        <w:t xml:space="preserve">   </w:t>
      </w:r>
      <w:r w:rsidR="000F190B" w:rsidRPr="00842986">
        <w:rPr>
          <w:lang w:val="uk-UA"/>
        </w:rPr>
        <w:t>3.</w:t>
      </w:r>
      <w:r w:rsidR="000F190B" w:rsidRPr="00842986">
        <w:t>    </w:t>
      </w:r>
      <w:r w:rsidR="000F190B" w:rsidRPr="00842986">
        <w:rPr>
          <w:lang w:val="uk-UA"/>
        </w:rPr>
        <w:t xml:space="preserve"> Затвердити</w:t>
      </w:r>
      <w:r w:rsidR="000F190B" w:rsidRPr="00842986">
        <w:t> </w:t>
      </w:r>
      <w:r w:rsidR="000F190B" w:rsidRPr="002E4F61">
        <w:rPr>
          <w:bCs/>
          <w:lang w:val="uk-UA"/>
        </w:rPr>
        <w:t>структуру методичної роботи</w:t>
      </w:r>
      <w:r w:rsidR="000F190B" w:rsidRPr="00842986">
        <w:t> </w:t>
      </w:r>
      <w:r w:rsidR="000F190B" w:rsidRPr="00842986">
        <w:rPr>
          <w:lang w:val="uk-UA"/>
        </w:rPr>
        <w:t>з педагогічними кадрами:</w:t>
      </w:r>
      <w:r w:rsidR="000F190B" w:rsidRPr="00842986">
        <w:t>      </w:t>
      </w:r>
      <w:r w:rsidR="000F190B" w:rsidRPr="00842986">
        <w:rPr>
          <w:lang w:val="uk-UA"/>
        </w:rPr>
        <w:t xml:space="preserve"> </w:t>
      </w:r>
      <w:r w:rsidR="000F190B" w:rsidRPr="00842986">
        <w:t>            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lastRenderedPageBreak/>
        <w:t>     </w:t>
      </w:r>
      <w:r w:rsidRPr="00842986">
        <w:rPr>
          <w:b/>
          <w:bCs/>
          <w:i/>
          <w:iCs/>
        </w:rPr>
        <w:t> </w:t>
      </w:r>
      <w:r w:rsidRPr="00842986">
        <w:rPr>
          <w:lang w:val="uk-UA"/>
        </w:rPr>
        <w:t>– педагогічна рада;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rPr>
          <w:b/>
          <w:bCs/>
          <w:i/>
          <w:iCs/>
        </w:rPr>
        <w:t>   </w:t>
      </w:r>
      <w:r w:rsidRPr="00842986">
        <w:rPr>
          <w:b/>
          <w:bCs/>
          <w:i/>
          <w:iCs/>
          <w:lang w:val="uk-UA"/>
        </w:rPr>
        <w:t xml:space="preserve"> </w:t>
      </w:r>
      <w:r w:rsidRPr="00842986">
        <w:rPr>
          <w:b/>
          <w:bCs/>
          <w:i/>
          <w:iCs/>
        </w:rPr>
        <w:t>  </w:t>
      </w:r>
      <w:r w:rsidRPr="00842986">
        <w:rPr>
          <w:b/>
          <w:bCs/>
          <w:i/>
          <w:iCs/>
          <w:lang w:val="uk-UA"/>
        </w:rPr>
        <w:t>–</w:t>
      </w:r>
      <w:r w:rsidRPr="00842986">
        <w:t> </w:t>
      </w:r>
      <w:r w:rsidRPr="00842986">
        <w:rPr>
          <w:lang w:val="uk-UA"/>
        </w:rPr>
        <w:t xml:space="preserve"> методична рада;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t>     </w:t>
      </w:r>
      <w:r w:rsidRPr="00842986">
        <w:rPr>
          <w:lang w:val="uk-UA"/>
        </w:rPr>
        <w:t xml:space="preserve"> – методичні комісії;</w:t>
      </w:r>
      <w:r w:rsidRPr="00842986">
        <w:t>     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t>     </w:t>
      </w:r>
      <w:r w:rsidRPr="00842986">
        <w:rPr>
          <w:lang w:val="uk-UA"/>
        </w:rPr>
        <w:t xml:space="preserve"> – динамічні групи;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</w:pPr>
      <w:r w:rsidRPr="00842986">
        <w:t>     </w:t>
      </w:r>
      <w:r w:rsidRPr="00842986">
        <w:rPr>
          <w:lang w:val="uk-UA"/>
        </w:rPr>
        <w:t xml:space="preserve"> – методичні, </w:t>
      </w:r>
      <w:proofErr w:type="spellStart"/>
      <w:r w:rsidRPr="00842986">
        <w:rPr>
          <w:lang w:val="uk-UA"/>
        </w:rPr>
        <w:t>пр</w:t>
      </w:r>
      <w:r w:rsidRPr="00842986">
        <w:t>облемні</w:t>
      </w:r>
      <w:proofErr w:type="spellEnd"/>
      <w:r w:rsidRPr="00842986">
        <w:t xml:space="preserve"> </w:t>
      </w:r>
      <w:proofErr w:type="spellStart"/>
      <w:r w:rsidRPr="00842986">
        <w:t>семінари</w:t>
      </w:r>
      <w:proofErr w:type="spellEnd"/>
      <w:r w:rsidRPr="00842986">
        <w:t>;        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</w:pPr>
      <w:r w:rsidRPr="00842986">
        <w:t xml:space="preserve">      – </w:t>
      </w:r>
      <w:proofErr w:type="spellStart"/>
      <w:r w:rsidRPr="00842986">
        <w:t>творчі</w:t>
      </w:r>
      <w:proofErr w:type="spellEnd"/>
      <w:r w:rsidRPr="00842986">
        <w:t xml:space="preserve">  </w:t>
      </w:r>
      <w:proofErr w:type="spellStart"/>
      <w:r w:rsidRPr="00842986">
        <w:t>групи</w:t>
      </w:r>
      <w:proofErr w:type="spellEnd"/>
      <w:r w:rsidRPr="00842986">
        <w:t>;    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</w:pPr>
      <w:r w:rsidRPr="00842986">
        <w:t>      –</w:t>
      </w:r>
      <w:r w:rsidRPr="00842986">
        <w:rPr>
          <w:lang w:val="uk-UA"/>
        </w:rPr>
        <w:t xml:space="preserve"> </w:t>
      </w:r>
      <w:proofErr w:type="spellStart"/>
      <w:r w:rsidRPr="00842986">
        <w:t>наставництво</w:t>
      </w:r>
      <w:proofErr w:type="spellEnd"/>
      <w:r w:rsidRPr="00842986">
        <w:t>;</w:t>
      </w:r>
    </w:p>
    <w:p w:rsidR="000F190B" w:rsidRPr="00842986" w:rsidRDefault="00842986" w:rsidP="00C10802">
      <w:pPr>
        <w:shd w:val="clear" w:color="auto" w:fill="FFFFFF"/>
        <w:ind w:left="-851" w:firstLine="284"/>
        <w:jc w:val="both"/>
      </w:pPr>
      <w:r>
        <w:rPr>
          <w:lang w:val="uk-UA"/>
        </w:rPr>
        <w:t xml:space="preserve">  </w:t>
      </w:r>
      <w:r w:rsidR="00C60248" w:rsidRPr="00842986">
        <w:rPr>
          <w:lang w:val="uk-UA"/>
        </w:rPr>
        <w:t>4</w:t>
      </w:r>
      <w:r w:rsidR="000F190B" w:rsidRPr="00842986">
        <w:t xml:space="preserve">. </w:t>
      </w:r>
      <w:proofErr w:type="spellStart"/>
      <w:r w:rsidR="000F190B" w:rsidRPr="00842986">
        <w:t>Призначити</w:t>
      </w:r>
      <w:proofErr w:type="spellEnd"/>
      <w:r w:rsidR="000F190B" w:rsidRPr="00842986">
        <w:t xml:space="preserve"> </w:t>
      </w:r>
      <w:proofErr w:type="spellStart"/>
      <w:r w:rsidR="000F190B" w:rsidRPr="00842986">
        <w:t>керівників</w:t>
      </w:r>
      <w:proofErr w:type="spellEnd"/>
      <w:r w:rsidR="000F190B" w:rsidRPr="00842986">
        <w:t xml:space="preserve"> </w:t>
      </w:r>
      <w:proofErr w:type="spellStart"/>
      <w:r w:rsidR="000F190B" w:rsidRPr="00842986">
        <w:t>методичних</w:t>
      </w:r>
      <w:proofErr w:type="spellEnd"/>
      <w:r w:rsidR="000F190B" w:rsidRPr="00842986">
        <w:t xml:space="preserve"> </w:t>
      </w:r>
      <w:proofErr w:type="spellStart"/>
      <w:proofErr w:type="gramStart"/>
      <w:r w:rsidR="000F190B" w:rsidRPr="00842986">
        <w:t>п</w:t>
      </w:r>
      <w:proofErr w:type="gramEnd"/>
      <w:r w:rsidR="000F190B" w:rsidRPr="00842986">
        <w:t>ідрозділів</w:t>
      </w:r>
      <w:proofErr w:type="spellEnd"/>
      <w:r w:rsidR="000F190B" w:rsidRPr="00842986">
        <w:t>: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t>         </w:t>
      </w:r>
      <w:proofErr w:type="spellStart"/>
      <w:r w:rsidRPr="002E4F61">
        <w:rPr>
          <w:bCs/>
        </w:rPr>
        <w:t>методичної</w:t>
      </w:r>
      <w:proofErr w:type="spellEnd"/>
      <w:r w:rsidRPr="002E4F61">
        <w:rPr>
          <w:bCs/>
        </w:rPr>
        <w:t>  ради</w:t>
      </w:r>
      <w:r w:rsidRPr="00842986">
        <w:t xml:space="preserve"> – </w:t>
      </w:r>
      <w:proofErr w:type="spellStart"/>
      <w:r w:rsidRPr="00842986">
        <w:rPr>
          <w:lang w:val="uk-UA"/>
        </w:rPr>
        <w:t>Шадуру</w:t>
      </w:r>
      <w:proofErr w:type="spellEnd"/>
      <w:r w:rsidRPr="00842986">
        <w:rPr>
          <w:lang w:val="uk-UA"/>
        </w:rPr>
        <w:t xml:space="preserve"> В.П.</w:t>
      </w:r>
      <w:r w:rsidRPr="00842986">
        <w:t xml:space="preserve">, заступника </w:t>
      </w:r>
      <w:proofErr w:type="spellStart"/>
      <w:r w:rsidRPr="00842986">
        <w:t>з</w:t>
      </w:r>
      <w:proofErr w:type="spellEnd"/>
      <w:r w:rsidRPr="00842986">
        <w:t xml:space="preserve"> </w:t>
      </w:r>
      <w:proofErr w:type="spellStart"/>
      <w:r w:rsidRPr="00842986">
        <w:t>навчально-виховної</w:t>
      </w:r>
      <w:proofErr w:type="spellEnd"/>
      <w:r w:rsidRPr="00842986">
        <w:t xml:space="preserve"> </w:t>
      </w:r>
      <w:proofErr w:type="spellStart"/>
      <w:r w:rsidRPr="00842986">
        <w:t>роботи</w:t>
      </w:r>
      <w:proofErr w:type="spellEnd"/>
      <w:r w:rsidRPr="00842986">
        <w:rPr>
          <w:lang w:val="uk-UA"/>
        </w:rPr>
        <w:t>;</w:t>
      </w:r>
    </w:p>
    <w:p w:rsidR="000F190B" w:rsidRPr="002E4F61" w:rsidRDefault="000F190B" w:rsidP="00C10802">
      <w:pPr>
        <w:shd w:val="clear" w:color="auto" w:fill="FFFFFF"/>
        <w:ind w:left="-851" w:firstLine="284"/>
        <w:jc w:val="both"/>
      </w:pPr>
      <w:r w:rsidRPr="00842986">
        <w:rPr>
          <w:b/>
          <w:bCs/>
        </w:rPr>
        <w:t xml:space="preserve">         </w:t>
      </w:r>
      <w:proofErr w:type="spellStart"/>
      <w:r w:rsidRPr="002E4F61">
        <w:rPr>
          <w:bCs/>
        </w:rPr>
        <w:t>методичних</w:t>
      </w:r>
      <w:proofErr w:type="spellEnd"/>
      <w:r w:rsidRPr="002E4F61">
        <w:rPr>
          <w:bCs/>
        </w:rPr>
        <w:t xml:space="preserve"> </w:t>
      </w:r>
      <w:r w:rsidRPr="002E4F61">
        <w:rPr>
          <w:bCs/>
          <w:lang w:val="uk-UA"/>
        </w:rPr>
        <w:t>комісій</w:t>
      </w:r>
      <w:r w:rsidRPr="002E4F61">
        <w:rPr>
          <w:bCs/>
        </w:rPr>
        <w:t>:</w:t>
      </w:r>
      <w:r w:rsidRPr="002E4F61">
        <w:rPr>
          <w:bCs/>
          <w:i/>
          <w:iCs/>
        </w:rPr>
        <w:t>      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rPr>
          <w:b/>
          <w:bCs/>
          <w:i/>
          <w:iCs/>
        </w:rPr>
        <w:t>      </w:t>
      </w:r>
      <w:r w:rsidRPr="00842986">
        <w:t xml:space="preserve">–    </w:t>
      </w:r>
      <w:proofErr w:type="spellStart"/>
      <w:r w:rsidRPr="00842986">
        <w:t>класних</w:t>
      </w:r>
      <w:proofErr w:type="spellEnd"/>
      <w:r w:rsidRPr="00842986">
        <w:t xml:space="preserve"> </w:t>
      </w:r>
      <w:proofErr w:type="spellStart"/>
      <w:r w:rsidRPr="00842986">
        <w:t>керівників</w:t>
      </w:r>
      <w:proofErr w:type="spellEnd"/>
      <w:r w:rsidRPr="00842986">
        <w:t xml:space="preserve"> </w:t>
      </w:r>
      <w:proofErr w:type="gramStart"/>
      <w:r w:rsidRPr="00842986">
        <w:t>–</w:t>
      </w:r>
      <w:r w:rsidRPr="00842986">
        <w:rPr>
          <w:lang w:val="uk-UA"/>
        </w:rPr>
        <w:t>К</w:t>
      </w:r>
      <w:proofErr w:type="gramEnd"/>
      <w:r w:rsidRPr="00842986">
        <w:rPr>
          <w:lang w:val="uk-UA"/>
        </w:rPr>
        <w:t>уліш Л.А.</w:t>
      </w:r>
    </w:p>
    <w:p w:rsidR="000F190B" w:rsidRPr="00842986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lang w:val="uk-UA"/>
        </w:rPr>
        <w:t xml:space="preserve">     </w:t>
      </w:r>
      <w:r w:rsidR="000F190B" w:rsidRPr="00842986">
        <w:t> –   </w:t>
      </w:r>
      <w:r w:rsidR="000F190B" w:rsidRPr="00842986">
        <w:rPr>
          <w:lang w:val="uk-UA"/>
        </w:rPr>
        <w:t>вчителів суспільно-гуманітарних наук</w:t>
      </w:r>
      <w:r w:rsidR="00C60248" w:rsidRPr="00842986">
        <w:rPr>
          <w:lang w:val="uk-UA"/>
        </w:rPr>
        <w:t xml:space="preserve"> </w:t>
      </w:r>
      <w:r w:rsidR="000F190B" w:rsidRPr="00842986">
        <w:t>–</w:t>
      </w:r>
      <w:r w:rsidR="00C60248" w:rsidRPr="00842986">
        <w:rPr>
          <w:lang w:val="uk-UA"/>
        </w:rPr>
        <w:t xml:space="preserve">  </w:t>
      </w:r>
      <w:r w:rsidR="000F190B" w:rsidRPr="00842986">
        <w:rPr>
          <w:lang w:val="uk-UA"/>
        </w:rPr>
        <w:t xml:space="preserve"> Єфремову Т.</w:t>
      </w:r>
      <w:proofErr w:type="gramStart"/>
      <w:r w:rsidR="000F190B" w:rsidRPr="00842986">
        <w:rPr>
          <w:lang w:val="uk-UA"/>
        </w:rPr>
        <w:t>В</w:t>
      </w:r>
      <w:proofErr w:type="gramEnd"/>
    </w:p>
    <w:p w:rsidR="004E3DDF" w:rsidRPr="00842986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lang w:val="uk-UA"/>
        </w:rPr>
        <w:t xml:space="preserve">      </w:t>
      </w:r>
      <w:r w:rsidR="000F190B" w:rsidRPr="00842986">
        <w:rPr>
          <w:lang w:val="uk-UA"/>
        </w:rPr>
        <w:t>–</w:t>
      </w:r>
      <w:r w:rsidR="000F190B" w:rsidRPr="00842986">
        <w:t>   </w:t>
      </w:r>
      <w:r w:rsidR="000F190B" w:rsidRPr="00842986">
        <w:rPr>
          <w:lang w:val="uk-UA"/>
        </w:rPr>
        <w:t xml:space="preserve"> </w:t>
      </w:r>
      <w:r w:rsidR="004E3DDF" w:rsidRPr="00842986">
        <w:rPr>
          <w:lang w:val="uk-UA"/>
        </w:rPr>
        <w:t xml:space="preserve">вчителів природничо-математичного циклу  – </w:t>
      </w:r>
      <w:r w:rsidR="00C60248" w:rsidRPr="00842986">
        <w:rPr>
          <w:lang w:val="uk-UA"/>
        </w:rPr>
        <w:t xml:space="preserve"> </w:t>
      </w:r>
      <w:r w:rsidR="004E3DDF" w:rsidRPr="00842986">
        <w:rPr>
          <w:lang w:val="uk-UA"/>
        </w:rPr>
        <w:t xml:space="preserve">Ковальчук Т.С. </w:t>
      </w:r>
      <w:r w:rsidR="000F190B" w:rsidRPr="00842986">
        <w:t>                                     </w:t>
      </w:r>
    </w:p>
    <w:p w:rsidR="004E3DDF" w:rsidRPr="00842986" w:rsidRDefault="000F190B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t> </w:t>
      </w:r>
      <w:r w:rsidR="00842986">
        <w:rPr>
          <w:lang w:val="uk-UA"/>
        </w:rPr>
        <w:t xml:space="preserve">    </w:t>
      </w:r>
      <w:r w:rsidRPr="00842986">
        <w:t xml:space="preserve"> –    </w:t>
      </w:r>
      <w:proofErr w:type="spellStart"/>
      <w:r w:rsidRPr="00842986">
        <w:t>вчителів</w:t>
      </w:r>
      <w:proofErr w:type="spellEnd"/>
      <w:r w:rsidRPr="00842986">
        <w:t xml:space="preserve"> </w:t>
      </w:r>
      <w:proofErr w:type="spellStart"/>
      <w:r w:rsidRPr="00842986">
        <w:t>початкових</w:t>
      </w:r>
      <w:proofErr w:type="spellEnd"/>
      <w:r w:rsidRPr="00842986">
        <w:t xml:space="preserve"> </w:t>
      </w:r>
      <w:proofErr w:type="spellStart"/>
      <w:r w:rsidRPr="00842986">
        <w:t>класів</w:t>
      </w:r>
      <w:proofErr w:type="spellEnd"/>
      <w:r w:rsidRPr="00842986">
        <w:t xml:space="preserve"> – </w:t>
      </w:r>
      <w:proofErr w:type="spellStart"/>
      <w:r w:rsidR="004E3DDF" w:rsidRPr="00842986">
        <w:rPr>
          <w:lang w:val="uk-UA"/>
        </w:rPr>
        <w:t>Никончук</w:t>
      </w:r>
      <w:proofErr w:type="spellEnd"/>
      <w:r w:rsidR="004E3DDF" w:rsidRPr="00842986">
        <w:rPr>
          <w:lang w:val="uk-UA"/>
        </w:rPr>
        <w:t xml:space="preserve"> О.Ю. </w:t>
      </w:r>
    </w:p>
    <w:p w:rsidR="004E3DDF" w:rsidRPr="002E4F61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r w:rsidR="002E4F61">
        <w:rPr>
          <w:b/>
          <w:lang w:val="uk-UA"/>
        </w:rPr>
        <w:t xml:space="preserve"> </w:t>
      </w:r>
      <w:proofErr w:type="spellStart"/>
      <w:r w:rsidR="004E3DDF" w:rsidRPr="002E4F61">
        <w:t>творч</w:t>
      </w:r>
      <w:r w:rsidR="004E3DDF" w:rsidRPr="002E4F61">
        <w:rPr>
          <w:lang w:val="uk-UA"/>
        </w:rPr>
        <w:t>их</w:t>
      </w:r>
      <w:proofErr w:type="spellEnd"/>
      <w:r w:rsidR="004E3DDF" w:rsidRPr="002E4F61">
        <w:rPr>
          <w:lang w:val="uk-UA"/>
        </w:rPr>
        <w:t xml:space="preserve"> </w:t>
      </w:r>
      <w:r w:rsidR="004E3DDF" w:rsidRPr="002E4F61">
        <w:t xml:space="preserve"> </w:t>
      </w:r>
      <w:proofErr w:type="spellStart"/>
      <w:r w:rsidR="00C60248" w:rsidRPr="002E4F61">
        <w:t>груп</w:t>
      </w:r>
      <w:proofErr w:type="spellEnd"/>
      <w:r w:rsidR="004E3DDF" w:rsidRPr="002E4F61">
        <w:rPr>
          <w:lang w:val="uk-UA"/>
        </w:rPr>
        <w:t>:</w:t>
      </w:r>
    </w:p>
    <w:p w:rsidR="00C60248" w:rsidRPr="00842986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lang w:val="uk-UA"/>
        </w:rPr>
        <w:t xml:space="preserve">      </w:t>
      </w:r>
      <w:r w:rsidR="00C60248" w:rsidRPr="00842986">
        <w:t xml:space="preserve">– </w:t>
      </w:r>
      <w:r w:rsidR="00C60248" w:rsidRPr="00842986">
        <w:rPr>
          <w:lang w:val="uk-UA"/>
        </w:rPr>
        <w:t>вчителів історії</w:t>
      </w:r>
      <w:r w:rsidR="00C60248" w:rsidRPr="00842986">
        <w:t xml:space="preserve"> та </w:t>
      </w:r>
      <w:proofErr w:type="spellStart"/>
      <w:r w:rsidR="00C60248" w:rsidRPr="00842986">
        <w:t>географії</w:t>
      </w:r>
      <w:proofErr w:type="spellEnd"/>
      <w:r w:rsidR="00C60248" w:rsidRPr="00842986">
        <w:t>   </w:t>
      </w:r>
      <w:r w:rsidR="00C60248" w:rsidRPr="00842986">
        <w:rPr>
          <w:lang w:val="uk-UA"/>
        </w:rPr>
        <w:t>–</w:t>
      </w:r>
      <w:r w:rsidR="00C60248" w:rsidRPr="00842986">
        <w:t>     </w:t>
      </w:r>
      <w:r w:rsidR="00C60248" w:rsidRPr="00842986">
        <w:rPr>
          <w:lang w:val="uk-UA"/>
        </w:rPr>
        <w:t>Мельниченко Л.М.,</w:t>
      </w:r>
    </w:p>
    <w:p w:rsidR="00C60248" w:rsidRPr="00842986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lang w:val="uk-UA"/>
        </w:rPr>
        <w:t xml:space="preserve">      </w:t>
      </w:r>
      <w:r w:rsidR="00C60248" w:rsidRPr="00842986">
        <w:t>–</w:t>
      </w:r>
      <w:r w:rsidR="00C60248" w:rsidRPr="00842986">
        <w:rPr>
          <w:lang w:val="uk-UA"/>
        </w:rPr>
        <w:t xml:space="preserve"> вчитель початкових класів  –    Куліш</w:t>
      </w:r>
      <w:proofErr w:type="gramStart"/>
      <w:r w:rsidR="00C60248" w:rsidRPr="00842986">
        <w:rPr>
          <w:lang w:val="uk-UA"/>
        </w:rPr>
        <w:t xml:space="preserve"> І.</w:t>
      </w:r>
      <w:proofErr w:type="gramEnd"/>
      <w:r w:rsidR="00C60248" w:rsidRPr="00842986">
        <w:rPr>
          <w:lang w:val="uk-UA"/>
        </w:rPr>
        <w:t>Я.,</w:t>
      </w:r>
    </w:p>
    <w:p w:rsidR="004E3DDF" w:rsidRPr="002E4F61" w:rsidRDefault="00842986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b/>
          <w:bCs/>
          <w:lang w:val="uk-UA"/>
        </w:rPr>
        <w:t xml:space="preserve">       </w:t>
      </w:r>
      <w:r w:rsidR="002E4F61">
        <w:rPr>
          <w:b/>
          <w:bCs/>
          <w:lang w:val="uk-UA"/>
        </w:rPr>
        <w:t xml:space="preserve">  </w:t>
      </w:r>
      <w:r w:rsidR="00C60248" w:rsidRPr="002E4F61">
        <w:rPr>
          <w:bCs/>
          <w:lang w:val="uk-UA"/>
        </w:rPr>
        <w:t>динамічної</w:t>
      </w:r>
      <w:r w:rsidR="004E3DDF" w:rsidRPr="002E4F61">
        <w:rPr>
          <w:bCs/>
          <w:lang w:val="uk-UA"/>
        </w:rPr>
        <w:t xml:space="preserve"> груп</w:t>
      </w:r>
      <w:r w:rsidR="00C60248" w:rsidRPr="002E4F61">
        <w:rPr>
          <w:bCs/>
          <w:lang w:val="uk-UA"/>
        </w:rPr>
        <w:t>и</w:t>
      </w:r>
      <w:r w:rsidR="004E3DDF" w:rsidRPr="002E4F61">
        <w:rPr>
          <w:bCs/>
          <w:lang w:val="uk-UA"/>
        </w:rPr>
        <w:t>:</w:t>
      </w:r>
      <w:r w:rsidR="004E3DDF" w:rsidRPr="002E4F61">
        <w:rPr>
          <w:bCs/>
        </w:rPr>
        <w:t>                                          </w:t>
      </w:r>
    </w:p>
    <w:p w:rsidR="004E3DDF" w:rsidRPr="00842986" w:rsidRDefault="004E3DDF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t> </w:t>
      </w:r>
      <w:r w:rsidR="002E4F61">
        <w:rPr>
          <w:lang w:val="uk-UA"/>
        </w:rPr>
        <w:t xml:space="preserve">   </w:t>
      </w:r>
      <w:r w:rsidRPr="00842986">
        <w:rPr>
          <w:lang w:val="uk-UA"/>
        </w:rPr>
        <w:t xml:space="preserve"> –</w:t>
      </w:r>
      <w:r w:rsidR="002E4F61">
        <w:t>  </w:t>
      </w:r>
      <w:r w:rsidR="00C60248" w:rsidRPr="00842986">
        <w:rPr>
          <w:lang w:val="uk-UA"/>
        </w:rPr>
        <w:t>вчителів індивідуального навчання та вихователів шкільного автобуса</w:t>
      </w:r>
      <w:r w:rsidR="00C60248" w:rsidRPr="00842986">
        <w:t> </w:t>
      </w:r>
      <w:r w:rsidRPr="00842986">
        <w:rPr>
          <w:lang w:val="uk-UA"/>
        </w:rPr>
        <w:t xml:space="preserve">– </w:t>
      </w:r>
      <w:r w:rsidR="00C60248" w:rsidRPr="00842986">
        <w:rPr>
          <w:lang w:val="uk-UA"/>
        </w:rPr>
        <w:t xml:space="preserve"> </w:t>
      </w:r>
      <w:proofErr w:type="spellStart"/>
      <w:r w:rsidR="002E4F61">
        <w:rPr>
          <w:lang w:val="uk-UA"/>
        </w:rPr>
        <w:t>Хомутовська</w:t>
      </w:r>
      <w:proofErr w:type="spellEnd"/>
      <w:r w:rsidR="002E4F61">
        <w:rPr>
          <w:lang w:val="uk-UA"/>
        </w:rPr>
        <w:t xml:space="preserve"> І.В.</w:t>
      </w:r>
      <w:r w:rsidR="00C60248" w:rsidRPr="00842986">
        <w:rPr>
          <w:lang w:val="uk-UA"/>
        </w:rPr>
        <w:t xml:space="preserve">, </w:t>
      </w:r>
    </w:p>
    <w:p w:rsidR="000F190B" w:rsidRPr="00842986" w:rsidRDefault="002E4F61" w:rsidP="00C10802">
      <w:pPr>
        <w:shd w:val="clear" w:color="auto" w:fill="FFFFFF"/>
        <w:ind w:left="-851" w:firstLine="284"/>
        <w:jc w:val="both"/>
        <w:rPr>
          <w:lang w:val="uk-UA"/>
        </w:rPr>
      </w:pPr>
      <w:r>
        <w:rPr>
          <w:b/>
          <w:bCs/>
          <w:lang w:val="uk-UA"/>
        </w:rPr>
        <w:t xml:space="preserve">        </w:t>
      </w:r>
      <w:proofErr w:type="spellStart"/>
      <w:proofErr w:type="gramStart"/>
      <w:r w:rsidR="000F190B" w:rsidRPr="002E4F61">
        <w:rPr>
          <w:bCs/>
        </w:rPr>
        <w:t>психолого-педагог</w:t>
      </w:r>
      <w:proofErr w:type="gramEnd"/>
      <w:r w:rsidR="000F190B" w:rsidRPr="002E4F61">
        <w:rPr>
          <w:bCs/>
        </w:rPr>
        <w:t>ічного</w:t>
      </w:r>
      <w:proofErr w:type="spellEnd"/>
      <w:r w:rsidR="000F190B" w:rsidRPr="002E4F61">
        <w:rPr>
          <w:bCs/>
        </w:rPr>
        <w:t xml:space="preserve"> </w:t>
      </w:r>
      <w:proofErr w:type="spellStart"/>
      <w:r w:rsidR="000F190B" w:rsidRPr="002E4F61">
        <w:rPr>
          <w:bCs/>
        </w:rPr>
        <w:t>консиліуму</w:t>
      </w:r>
      <w:proofErr w:type="spellEnd"/>
      <w:r w:rsidR="000F190B" w:rsidRPr="00842986">
        <w:rPr>
          <w:b/>
          <w:bCs/>
        </w:rPr>
        <w:t xml:space="preserve"> – </w:t>
      </w:r>
      <w:proofErr w:type="spellStart"/>
      <w:r w:rsidR="004E3DDF" w:rsidRPr="00842986">
        <w:t>Невмержицька</w:t>
      </w:r>
      <w:proofErr w:type="spellEnd"/>
      <w:r w:rsidR="004E3DDF" w:rsidRPr="00842986">
        <w:t xml:space="preserve"> В.І.</w:t>
      </w:r>
    </w:p>
    <w:p w:rsidR="000F190B" w:rsidRPr="00842986" w:rsidRDefault="000F190B" w:rsidP="00C10802">
      <w:pPr>
        <w:shd w:val="clear" w:color="auto" w:fill="FFFFFF"/>
        <w:ind w:left="-851" w:firstLine="284"/>
        <w:jc w:val="both"/>
      </w:pPr>
      <w:r w:rsidRPr="00842986">
        <w:t>        «</w:t>
      </w:r>
      <w:proofErr w:type="spellStart"/>
      <w:proofErr w:type="gramStart"/>
      <w:r w:rsidRPr="00842986">
        <w:t>П</w:t>
      </w:r>
      <w:proofErr w:type="gramEnd"/>
      <w:r w:rsidRPr="00842986">
        <w:t>ідсумки</w:t>
      </w:r>
      <w:proofErr w:type="spellEnd"/>
      <w:r w:rsidRPr="00842986">
        <w:t xml:space="preserve"> </w:t>
      </w:r>
      <w:proofErr w:type="spellStart"/>
      <w:r w:rsidRPr="00842986">
        <w:t>адаптаційного</w:t>
      </w:r>
      <w:proofErr w:type="spellEnd"/>
      <w:r w:rsidRPr="00842986">
        <w:t xml:space="preserve"> </w:t>
      </w:r>
      <w:proofErr w:type="spellStart"/>
      <w:r w:rsidRPr="00842986">
        <w:t>періоду</w:t>
      </w:r>
      <w:proofErr w:type="spellEnd"/>
      <w:r w:rsidRPr="00842986">
        <w:t xml:space="preserve"> учнів 5-х </w:t>
      </w:r>
      <w:proofErr w:type="spellStart"/>
      <w:r w:rsidRPr="00842986">
        <w:t>класів</w:t>
      </w:r>
      <w:proofErr w:type="spellEnd"/>
      <w:r w:rsidRPr="00842986">
        <w:t>»  </w:t>
      </w:r>
    </w:p>
    <w:p w:rsidR="002E4F61" w:rsidRDefault="00C60248" w:rsidP="00C10802">
      <w:pPr>
        <w:shd w:val="clear" w:color="auto" w:fill="FFFFFF"/>
        <w:ind w:left="-851" w:firstLine="284"/>
        <w:jc w:val="both"/>
        <w:rPr>
          <w:lang w:val="uk-UA"/>
        </w:rPr>
      </w:pPr>
      <w:r w:rsidRPr="00842986">
        <w:rPr>
          <w:lang w:val="uk-UA"/>
        </w:rPr>
        <w:t>5</w:t>
      </w:r>
      <w:r w:rsidR="000F190B" w:rsidRPr="00842986">
        <w:t xml:space="preserve">. </w:t>
      </w:r>
      <w:proofErr w:type="spellStart"/>
      <w:r w:rsidR="000F190B" w:rsidRPr="00842986">
        <w:t>Керівникам</w:t>
      </w:r>
      <w:proofErr w:type="spellEnd"/>
      <w:r w:rsidR="000F190B" w:rsidRPr="00842986">
        <w:t xml:space="preserve"> </w:t>
      </w:r>
      <w:proofErr w:type="spellStart"/>
      <w:r w:rsidR="000F190B" w:rsidRPr="00842986">
        <w:t>методичних</w:t>
      </w:r>
      <w:proofErr w:type="spellEnd"/>
      <w:r w:rsidR="000F190B" w:rsidRPr="00842986">
        <w:t xml:space="preserve"> </w:t>
      </w:r>
      <w:proofErr w:type="spellStart"/>
      <w:r w:rsidR="000F190B" w:rsidRPr="00842986">
        <w:t>об’єдн</w:t>
      </w:r>
      <w:r w:rsidRPr="00842986">
        <w:t>ан</w:t>
      </w:r>
      <w:proofErr w:type="spellEnd"/>
      <w:r w:rsidRPr="00842986">
        <w:rPr>
          <w:lang w:val="uk-UA"/>
        </w:rPr>
        <w:t>комісій</w:t>
      </w:r>
      <w:r w:rsidRPr="00842986">
        <w:t xml:space="preserve">, </w:t>
      </w:r>
      <w:proofErr w:type="spellStart"/>
      <w:r w:rsidRPr="00842986">
        <w:t>динамічних</w:t>
      </w:r>
      <w:proofErr w:type="spellEnd"/>
      <w:r w:rsidRPr="00842986">
        <w:t>,  </w:t>
      </w:r>
      <w:proofErr w:type="spellStart"/>
      <w:r w:rsidRPr="00842986">
        <w:t>творчих</w:t>
      </w:r>
      <w:proofErr w:type="spellEnd"/>
      <w:r w:rsidRPr="00842986">
        <w:t xml:space="preserve"> </w:t>
      </w:r>
      <w:proofErr w:type="spellStart"/>
      <w:r w:rsidRPr="00842986">
        <w:t>груп</w:t>
      </w:r>
      <w:proofErr w:type="spellEnd"/>
      <w:r w:rsidRPr="00842986">
        <w:t xml:space="preserve"> </w:t>
      </w:r>
      <w:r w:rsidR="000F190B" w:rsidRPr="00842986">
        <w:t xml:space="preserve">  </w:t>
      </w:r>
      <w:proofErr w:type="spellStart"/>
      <w:r w:rsidR="000F190B" w:rsidRPr="00842986">
        <w:t>спланувати</w:t>
      </w:r>
      <w:proofErr w:type="spellEnd"/>
      <w:r w:rsidR="000F190B" w:rsidRPr="00842986">
        <w:t xml:space="preserve"> роботу </w:t>
      </w:r>
      <w:proofErr w:type="spellStart"/>
      <w:r w:rsidR="000F190B" w:rsidRPr="00842986">
        <w:t>своїх</w:t>
      </w:r>
      <w:proofErr w:type="spellEnd"/>
      <w:r w:rsidR="000F190B" w:rsidRPr="00842986">
        <w:t xml:space="preserve"> </w:t>
      </w:r>
      <w:proofErr w:type="spellStart"/>
      <w:r w:rsidR="000F190B" w:rsidRPr="00842986">
        <w:t>методичних</w:t>
      </w:r>
      <w:proofErr w:type="spellEnd"/>
      <w:r w:rsidR="000F190B" w:rsidRPr="00842986">
        <w:t xml:space="preserve"> </w:t>
      </w:r>
      <w:proofErr w:type="spellStart"/>
      <w:proofErr w:type="gramStart"/>
      <w:r w:rsidR="000F190B" w:rsidRPr="00842986">
        <w:t>п</w:t>
      </w:r>
      <w:proofErr w:type="gramEnd"/>
      <w:r w:rsidR="000F190B" w:rsidRPr="00842986">
        <w:t>ідрозділів</w:t>
      </w:r>
      <w:proofErr w:type="spellEnd"/>
      <w:r w:rsidR="000F190B" w:rsidRPr="00842986">
        <w:t xml:space="preserve">,  </w:t>
      </w:r>
      <w:proofErr w:type="spellStart"/>
      <w:r w:rsidR="000F190B" w:rsidRPr="00842986">
        <w:t>створити</w:t>
      </w:r>
      <w:proofErr w:type="spellEnd"/>
      <w:r w:rsidR="000F190B" w:rsidRPr="00842986">
        <w:t xml:space="preserve"> </w:t>
      </w:r>
      <w:proofErr w:type="spellStart"/>
      <w:r w:rsidR="000F190B" w:rsidRPr="00842986">
        <w:t>умови</w:t>
      </w:r>
      <w:proofErr w:type="spellEnd"/>
      <w:r w:rsidR="000F190B" w:rsidRPr="00842986">
        <w:t xml:space="preserve"> для </w:t>
      </w:r>
      <w:proofErr w:type="spellStart"/>
      <w:r w:rsidR="000F190B" w:rsidRPr="00842986">
        <w:t>вдосконалення</w:t>
      </w:r>
      <w:proofErr w:type="spellEnd"/>
      <w:r w:rsidR="000F190B" w:rsidRPr="00842986">
        <w:t xml:space="preserve"> </w:t>
      </w:r>
      <w:proofErr w:type="spellStart"/>
      <w:r w:rsidR="000F190B" w:rsidRPr="00842986">
        <w:t>фахової</w:t>
      </w:r>
      <w:proofErr w:type="spellEnd"/>
      <w:r w:rsidR="000F190B" w:rsidRPr="00842986">
        <w:t xml:space="preserve"> </w:t>
      </w:r>
      <w:proofErr w:type="spellStart"/>
      <w:r w:rsidR="000F190B" w:rsidRPr="00842986">
        <w:t>освіти</w:t>
      </w:r>
      <w:proofErr w:type="spellEnd"/>
      <w:r w:rsidR="000F190B" w:rsidRPr="00842986">
        <w:t xml:space="preserve"> </w:t>
      </w:r>
      <w:proofErr w:type="spellStart"/>
      <w:r w:rsidR="000F190B" w:rsidRPr="00842986">
        <w:t>і</w:t>
      </w:r>
      <w:proofErr w:type="spellEnd"/>
      <w:r w:rsidR="000F190B" w:rsidRPr="00842986">
        <w:t xml:space="preserve"> </w:t>
      </w:r>
      <w:proofErr w:type="spellStart"/>
      <w:r w:rsidR="000F190B" w:rsidRPr="00842986">
        <w:t>кваліфікації</w:t>
      </w:r>
      <w:proofErr w:type="spellEnd"/>
      <w:r w:rsidR="000F190B" w:rsidRPr="00842986">
        <w:t xml:space="preserve"> </w:t>
      </w:r>
      <w:proofErr w:type="spellStart"/>
      <w:r w:rsidR="000F190B" w:rsidRPr="00842986">
        <w:t>педагогічних</w:t>
      </w:r>
      <w:proofErr w:type="spellEnd"/>
      <w:r w:rsidR="000F190B" w:rsidRPr="00842986">
        <w:t xml:space="preserve"> </w:t>
      </w:r>
      <w:proofErr w:type="spellStart"/>
      <w:r w:rsidR="000F190B" w:rsidRPr="00842986">
        <w:t>працівників</w:t>
      </w:r>
      <w:proofErr w:type="spellEnd"/>
      <w:r w:rsidR="000F190B" w:rsidRPr="00842986">
        <w:t xml:space="preserve">, </w:t>
      </w:r>
      <w:proofErr w:type="spellStart"/>
      <w:r w:rsidR="000F190B" w:rsidRPr="00842986">
        <w:t>забезпечити</w:t>
      </w:r>
      <w:proofErr w:type="spellEnd"/>
      <w:r w:rsidR="000F190B" w:rsidRPr="00842986">
        <w:t xml:space="preserve"> </w:t>
      </w:r>
      <w:proofErr w:type="spellStart"/>
      <w:r w:rsidR="000F190B" w:rsidRPr="00842986">
        <w:t>науково-методичну</w:t>
      </w:r>
      <w:proofErr w:type="spellEnd"/>
      <w:r w:rsidR="000F190B" w:rsidRPr="00842986">
        <w:t xml:space="preserve">    та  </w:t>
      </w:r>
      <w:proofErr w:type="spellStart"/>
      <w:r w:rsidR="000F190B" w:rsidRPr="00842986">
        <w:t>експериментальну</w:t>
      </w:r>
      <w:proofErr w:type="spellEnd"/>
      <w:r w:rsidR="000F190B" w:rsidRPr="00842986">
        <w:t xml:space="preserve">  роботу, </w:t>
      </w:r>
      <w:proofErr w:type="spellStart"/>
      <w:r w:rsidR="000F190B" w:rsidRPr="00842986">
        <w:t>проведення</w:t>
      </w:r>
      <w:proofErr w:type="spellEnd"/>
      <w:r w:rsidR="000F190B" w:rsidRPr="00842986">
        <w:t xml:space="preserve"> </w:t>
      </w:r>
      <w:proofErr w:type="spellStart"/>
      <w:r w:rsidR="000F190B" w:rsidRPr="00842986">
        <w:t>методичних</w:t>
      </w:r>
      <w:proofErr w:type="spellEnd"/>
      <w:r w:rsidR="000F190B" w:rsidRPr="00842986">
        <w:t xml:space="preserve"> </w:t>
      </w:r>
      <w:proofErr w:type="spellStart"/>
      <w:r w:rsidR="000F190B" w:rsidRPr="00842986">
        <w:t>заходів</w:t>
      </w:r>
      <w:proofErr w:type="spellEnd"/>
      <w:r w:rsidR="000F190B" w:rsidRPr="00842986">
        <w:t xml:space="preserve">, </w:t>
      </w:r>
      <w:proofErr w:type="spellStart"/>
      <w:r w:rsidR="000F190B" w:rsidRPr="00842986">
        <w:t>спрямованих</w:t>
      </w:r>
      <w:proofErr w:type="spellEnd"/>
      <w:r w:rsidR="000F190B" w:rsidRPr="00842986">
        <w:t xml:space="preserve"> на </w:t>
      </w:r>
      <w:proofErr w:type="spellStart"/>
      <w:r w:rsidR="000F190B" w:rsidRPr="00842986">
        <w:t>розвиток</w:t>
      </w:r>
      <w:proofErr w:type="spellEnd"/>
      <w:r w:rsidR="000F190B" w:rsidRPr="00842986">
        <w:t xml:space="preserve"> </w:t>
      </w:r>
      <w:proofErr w:type="spellStart"/>
      <w:r w:rsidR="000F190B" w:rsidRPr="00842986">
        <w:t>творчих</w:t>
      </w:r>
      <w:proofErr w:type="spellEnd"/>
      <w:r w:rsidR="000F190B" w:rsidRPr="00842986">
        <w:t xml:space="preserve"> </w:t>
      </w:r>
      <w:proofErr w:type="spellStart"/>
      <w:r w:rsidR="000F190B" w:rsidRPr="00842986">
        <w:t>можливостей</w:t>
      </w:r>
      <w:proofErr w:type="spellEnd"/>
      <w:r w:rsidR="000F190B" w:rsidRPr="00842986">
        <w:t xml:space="preserve"> </w:t>
      </w:r>
      <w:proofErr w:type="spellStart"/>
      <w:r w:rsidR="000F190B" w:rsidRPr="00842986">
        <w:t>вчителів</w:t>
      </w:r>
      <w:proofErr w:type="spellEnd"/>
      <w:r w:rsidR="000F190B" w:rsidRPr="00842986">
        <w:t>.                                                                    </w:t>
      </w:r>
    </w:p>
    <w:p w:rsidR="006E765D" w:rsidRPr="002E4F61" w:rsidRDefault="006E765D" w:rsidP="00C10802">
      <w:pPr>
        <w:shd w:val="clear" w:color="auto" w:fill="FFFFFF"/>
        <w:ind w:left="-851" w:firstLine="284"/>
        <w:jc w:val="both"/>
      </w:pPr>
      <w:r w:rsidRPr="00842986">
        <w:rPr>
          <w:lang w:val="uk-UA"/>
        </w:rPr>
        <w:t>6</w:t>
      </w:r>
      <w:r w:rsidRPr="00842986">
        <w:t>. П</w:t>
      </w:r>
      <w:proofErr w:type="spellStart"/>
      <w:r w:rsidR="002E4F61">
        <w:rPr>
          <w:lang w:val="uk-UA"/>
        </w:rPr>
        <w:t>едагогічним</w:t>
      </w:r>
      <w:proofErr w:type="spellEnd"/>
      <w:r w:rsidRPr="00842986">
        <w:rPr>
          <w:lang w:val="uk-UA"/>
        </w:rPr>
        <w:t xml:space="preserve">  </w:t>
      </w:r>
      <w:r w:rsidRPr="00842986">
        <w:t xml:space="preserve"> </w:t>
      </w:r>
      <w:proofErr w:type="spellStart"/>
      <w:r w:rsidRPr="00842986">
        <w:t>працівникам</w:t>
      </w:r>
      <w:proofErr w:type="spellEnd"/>
      <w:r w:rsidRPr="00842986">
        <w:t xml:space="preserve"> </w:t>
      </w:r>
      <w:proofErr w:type="spellStart"/>
      <w:r w:rsidRPr="00842986">
        <w:t>школи</w:t>
      </w:r>
      <w:proofErr w:type="spellEnd"/>
      <w:r w:rsidRPr="00842986">
        <w:t xml:space="preserve"> </w:t>
      </w:r>
      <w:proofErr w:type="spellStart"/>
      <w:r w:rsidRPr="00842986">
        <w:t>прийняти</w:t>
      </w:r>
      <w:proofErr w:type="spellEnd"/>
      <w:r w:rsidRPr="00842986">
        <w:t xml:space="preserve">  участь:</w:t>
      </w:r>
    </w:p>
    <w:p w:rsidR="006E765D" w:rsidRPr="00842986" w:rsidRDefault="00B64E90" w:rsidP="00C10802">
      <w:pPr>
        <w:ind w:left="-851" w:firstLine="284"/>
        <w:jc w:val="both"/>
        <w:rPr>
          <w:lang w:val="uk-UA"/>
        </w:rPr>
      </w:pPr>
      <w:r>
        <w:t>6.1.</w:t>
      </w:r>
      <w:r w:rsidR="006E765D" w:rsidRPr="00842986">
        <w:t xml:space="preserve"> у</w:t>
      </w:r>
      <w:r w:rsidR="006E765D" w:rsidRPr="00842986">
        <w:rPr>
          <w:lang w:val="uk-UA"/>
        </w:rPr>
        <w:t xml:space="preserve">  педагогічній виставці </w:t>
      </w:r>
      <w:proofErr w:type="gramStart"/>
      <w:r w:rsidR="006E765D" w:rsidRPr="00842986">
        <w:rPr>
          <w:lang w:val="uk-UA"/>
        </w:rPr>
        <w:t>перспективного</w:t>
      </w:r>
      <w:proofErr w:type="gramEnd"/>
      <w:r w:rsidR="006E765D" w:rsidRPr="00842986">
        <w:rPr>
          <w:lang w:val="uk-UA"/>
        </w:rPr>
        <w:t xml:space="preserve"> передового досвіду </w:t>
      </w:r>
      <w:proofErr w:type="spellStart"/>
      <w:r w:rsidR="006E765D" w:rsidRPr="00842986">
        <w:rPr>
          <w:lang w:val="uk-UA"/>
        </w:rPr>
        <w:t>“</w:t>
      </w:r>
      <w:r w:rsidR="004F2E91" w:rsidRPr="00842986">
        <w:rPr>
          <w:lang w:val="uk-UA"/>
        </w:rPr>
        <w:t>«Сучасна</w:t>
      </w:r>
      <w:proofErr w:type="spellEnd"/>
      <w:r w:rsidR="004F2E91" w:rsidRPr="00842986">
        <w:rPr>
          <w:lang w:val="uk-UA"/>
        </w:rPr>
        <w:t xml:space="preserve"> освіта Житомирщини-2023</w:t>
      </w:r>
      <w:r w:rsidR="006E765D" w:rsidRPr="00842986">
        <w:rPr>
          <w:lang w:val="uk-UA"/>
        </w:rPr>
        <w:t>»;</w:t>
      </w:r>
    </w:p>
    <w:p w:rsidR="006E765D" w:rsidRPr="00842986" w:rsidRDefault="00B64E90" w:rsidP="00C10802">
      <w:pPr>
        <w:ind w:left="-851" w:firstLine="284"/>
        <w:jc w:val="both"/>
        <w:rPr>
          <w:lang w:val="uk-UA"/>
        </w:rPr>
      </w:pPr>
      <w:r>
        <w:t>6.2.</w:t>
      </w:r>
      <w:r w:rsidR="006E765D" w:rsidRPr="00842986">
        <w:t xml:space="preserve"> </w:t>
      </w:r>
      <w:proofErr w:type="gramStart"/>
      <w:r w:rsidR="006E765D" w:rsidRPr="00842986">
        <w:t>у</w:t>
      </w:r>
      <w:proofErr w:type="gramEnd"/>
      <w:r w:rsidR="006E765D" w:rsidRPr="00842986">
        <w:t xml:space="preserve">  </w:t>
      </w:r>
      <w:proofErr w:type="spellStart"/>
      <w:r w:rsidR="006E765D" w:rsidRPr="00842986">
        <w:t>конкурсі</w:t>
      </w:r>
      <w:proofErr w:type="spellEnd"/>
      <w:r w:rsidR="006E765D" w:rsidRPr="00842986">
        <w:t xml:space="preserve"> </w:t>
      </w:r>
      <w:proofErr w:type="spellStart"/>
      <w:r w:rsidR="006E765D" w:rsidRPr="00842986">
        <w:t>педагогічної</w:t>
      </w:r>
      <w:proofErr w:type="spellEnd"/>
      <w:r w:rsidR="006E765D" w:rsidRPr="00842986">
        <w:t xml:space="preserve">  </w:t>
      </w:r>
      <w:proofErr w:type="spellStart"/>
      <w:r w:rsidR="006E765D" w:rsidRPr="00842986">
        <w:t>майстерності</w:t>
      </w:r>
      <w:proofErr w:type="spellEnd"/>
      <w:r w:rsidR="006E765D" w:rsidRPr="00842986">
        <w:t xml:space="preserve"> «Учитель року – 20</w:t>
      </w:r>
      <w:r w:rsidR="004F2E91" w:rsidRPr="00842986">
        <w:rPr>
          <w:lang w:val="uk-UA"/>
        </w:rPr>
        <w:t>23</w:t>
      </w:r>
      <w:r w:rsidR="006E765D" w:rsidRPr="00842986">
        <w:t>»</w:t>
      </w:r>
      <w:r w:rsidR="006E765D" w:rsidRPr="00842986">
        <w:rPr>
          <w:lang w:val="uk-UA"/>
        </w:rPr>
        <w:t>;</w:t>
      </w:r>
    </w:p>
    <w:p w:rsidR="006E765D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6.3.</w:t>
      </w:r>
      <w:r w:rsidR="006E765D" w:rsidRPr="00842986">
        <w:rPr>
          <w:lang w:val="uk-UA"/>
        </w:rPr>
        <w:t xml:space="preserve"> у практикумах, </w:t>
      </w:r>
      <w:proofErr w:type="spellStart"/>
      <w:r w:rsidR="006E765D" w:rsidRPr="00842986">
        <w:rPr>
          <w:lang w:val="uk-UA"/>
        </w:rPr>
        <w:t>вебінарах</w:t>
      </w:r>
      <w:proofErr w:type="spellEnd"/>
      <w:r w:rsidR="006E765D" w:rsidRPr="00842986">
        <w:rPr>
          <w:lang w:val="uk-UA"/>
        </w:rPr>
        <w:t xml:space="preserve"> в </w:t>
      </w:r>
      <w:proofErr w:type="spellStart"/>
      <w:r w:rsidR="006E765D" w:rsidRPr="00842986">
        <w:rPr>
          <w:lang w:val="uk-UA"/>
        </w:rPr>
        <w:t>онлайн</w:t>
      </w:r>
      <w:proofErr w:type="spellEnd"/>
      <w:r w:rsidR="006E765D" w:rsidRPr="00842986">
        <w:rPr>
          <w:lang w:val="uk-UA"/>
        </w:rPr>
        <w:t xml:space="preserve"> режимі та методичних заходах в межах ОТГ.</w:t>
      </w:r>
    </w:p>
    <w:p w:rsidR="008F2C5A" w:rsidRPr="00842986" w:rsidRDefault="006E765D" w:rsidP="00C10802">
      <w:pPr>
        <w:ind w:left="-851" w:firstLine="284"/>
        <w:jc w:val="both"/>
        <w:rPr>
          <w:lang w:val="uk-UA"/>
        </w:rPr>
      </w:pPr>
      <w:r w:rsidRPr="00842986">
        <w:rPr>
          <w:lang w:val="uk-UA"/>
        </w:rPr>
        <w:t>7</w:t>
      </w:r>
      <w:r w:rsidRPr="00842986">
        <w:t>. З</w:t>
      </w:r>
      <w:proofErr w:type="spellStart"/>
      <w:r w:rsidR="00C60248" w:rsidRPr="00842986">
        <w:rPr>
          <w:lang w:val="uk-UA"/>
        </w:rPr>
        <w:t>аступнику</w:t>
      </w:r>
      <w:proofErr w:type="spellEnd"/>
      <w:r w:rsidRPr="00842986">
        <w:rPr>
          <w:lang w:val="uk-UA"/>
        </w:rPr>
        <w:t xml:space="preserve"> </w:t>
      </w:r>
      <w:r w:rsidRPr="00842986">
        <w:t xml:space="preserve"> директора </w:t>
      </w:r>
      <w:proofErr w:type="spellStart"/>
      <w:r w:rsidRPr="00842986">
        <w:t>з</w:t>
      </w:r>
      <w:proofErr w:type="spellEnd"/>
      <w:r w:rsidRPr="00842986">
        <w:t xml:space="preserve"> </w:t>
      </w:r>
      <w:proofErr w:type="spellStart"/>
      <w:r w:rsidRPr="00842986">
        <w:t>навчал</w:t>
      </w:r>
      <w:r w:rsidR="00C60248" w:rsidRPr="00842986">
        <w:t>ьно-виховної</w:t>
      </w:r>
      <w:proofErr w:type="spellEnd"/>
      <w:r w:rsidR="00C60248" w:rsidRPr="00842986">
        <w:t xml:space="preserve"> </w:t>
      </w:r>
      <w:proofErr w:type="spellStart"/>
      <w:r w:rsidR="00C60248" w:rsidRPr="00842986">
        <w:t>роботи</w:t>
      </w:r>
      <w:proofErr w:type="spellEnd"/>
      <w:r w:rsidR="00C60248" w:rsidRPr="00842986">
        <w:t xml:space="preserve"> </w:t>
      </w:r>
      <w:proofErr w:type="spellStart"/>
      <w:r w:rsidR="00C60248" w:rsidRPr="00842986">
        <w:t>Шадурі</w:t>
      </w:r>
      <w:proofErr w:type="spellEnd"/>
      <w:r w:rsidR="00C60248" w:rsidRPr="00842986">
        <w:t xml:space="preserve"> В.П.</w:t>
      </w:r>
      <w:r w:rsidR="00C60248" w:rsidRPr="00842986">
        <w:rPr>
          <w:lang w:val="uk-UA"/>
        </w:rPr>
        <w:t xml:space="preserve"> з</w:t>
      </w:r>
      <w:proofErr w:type="spellStart"/>
      <w:r w:rsidR="00C60248" w:rsidRPr="00842986">
        <w:t>абезпечити</w:t>
      </w:r>
      <w:proofErr w:type="spellEnd"/>
      <w:r w:rsidR="00C60248" w:rsidRPr="00842986">
        <w:t>:</w:t>
      </w:r>
    </w:p>
    <w:p w:rsidR="008F2C5A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7.1.</w:t>
      </w:r>
      <w:r w:rsidR="008F2C5A" w:rsidRPr="00842986">
        <w:rPr>
          <w:lang w:val="uk-UA"/>
        </w:rPr>
        <w:t xml:space="preserve"> </w:t>
      </w:r>
      <w:proofErr w:type="spellStart"/>
      <w:r w:rsidR="00C60248" w:rsidRPr="00842986">
        <w:t>Планування</w:t>
      </w:r>
      <w:proofErr w:type="spellEnd"/>
      <w:r w:rsidR="00C60248" w:rsidRPr="00842986">
        <w:t xml:space="preserve"> </w:t>
      </w:r>
      <w:proofErr w:type="spellStart"/>
      <w:r w:rsidR="00C60248" w:rsidRPr="00842986">
        <w:t>методичної</w:t>
      </w:r>
      <w:proofErr w:type="spellEnd"/>
      <w:r w:rsidR="00C60248" w:rsidRPr="00842986">
        <w:t xml:space="preserve"> </w:t>
      </w:r>
      <w:proofErr w:type="spellStart"/>
      <w:r w:rsidR="00C60248" w:rsidRPr="00842986">
        <w:t>роботи</w:t>
      </w:r>
      <w:proofErr w:type="spellEnd"/>
      <w:r w:rsidR="00C60248" w:rsidRPr="00842986">
        <w:t xml:space="preserve"> на </w:t>
      </w:r>
      <w:proofErr w:type="spellStart"/>
      <w:r w:rsidR="00C60248" w:rsidRPr="00842986">
        <w:t>діагностичній</w:t>
      </w:r>
      <w:proofErr w:type="spellEnd"/>
      <w:r w:rsidR="00C60248" w:rsidRPr="00842986">
        <w:t xml:space="preserve"> основ</w:t>
      </w:r>
      <w:r w:rsidR="004F2E91" w:rsidRPr="00842986">
        <w:rPr>
          <w:lang w:val="uk-UA"/>
        </w:rPr>
        <w:t>і.</w:t>
      </w:r>
    </w:p>
    <w:p w:rsidR="008F2C5A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7.2.</w:t>
      </w:r>
      <w:r w:rsidR="008F2C5A" w:rsidRPr="00842986">
        <w:rPr>
          <w:lang w:val="uk-UA"/>
        </w:rPr>
        <w:t xml:space="preserve"> </w:t>
      </w:r>
      <w:r w:rsidR="001D4E1B" w:rsidRPr="00842986">
        <w:rPr>
          <w:lang w:val="uk-UA"/>
        </w:rPr>
        <w:t>Н</w:t>
      </w:r>
      <w:proofErr w:type="spellStart"/>
      <w:r w:rsidR="001D4E1B" w:rsidRPr="00842986">
        <w:t>еперервність</w:t>
      </w:r>
      <w:proofErr w:type="spellEnd"/>
      <w:r w:rsidR="001D4E1B" w:rsidRPr="00842986">
        <w:t xml:space="preserve"> </w:t>
      </w:r>
      <w:proofErr w:type="spellStart"/>
      <w:r w:rsidR="001D4E1B" w:rsidRPr="00842986">
        <w:t>підвищення</w:t>
      </w:r>
      <w:proofErr w:type="spellEnd"/>
      <w:r w:rsidR="001D4E1B" w:rsidRPr="00842986">
        <w:t xml:space="preserve"> </w:t>
      </w:r>
      <w:proofErr w:type="spellStart"/>
      <w:r w:rsidR="001D4E1B" w:rsidRPr="00842986">
        <w:t>науково-методичного</w:t>
      </w:r>
      <w:proofErr w:type="spellEnd"/>
      <w:r w:rsidR="001D4E1B" w:rsidRPr="00842986">
        <w:t xml:space="preserve"> рівня </w:t>
      </w:r>
      <w:r w:rsidR="001D4E1B" w:rsidRPr="00842986">
        <w:rPr>
          <w:lang w:val="uk-UA"/>
        </w:rPr>
        <w:t>та п</w:t>
      </w:r>
      <w:proofErr w:type="spellStart"/>
      <w:r w:rsidR="001D4E1B" w:rsidRPr="00842986">
        <w:t>рофесійн</w:t>
      </w:r>
      <w:r w:rsidR="001D4E1B" w:rsidRPr="00842986">
        <w:rPr>
          <w:lang w:val="uk-UA"/>
        </w:rPr>
        <w:t>ого</w:t>
      </w:r>
      <w:proofErr w:type="spellEnd"/>
      <w:r w:rsidR="00C60248" w:rsidRPr="00842986">
        <w:t xml:space="preserve"> </w:t>
      </w:r>
      <w:proofErr w:type="spellStart"/>
      <w:r w:rsidR="00C60248" w:rsidRPr="00842986">
        <w:t>зростання</w:t>
      </w:r>
      <w:proofErr w:type="spellEnd"/>
      <w:r w:rsidR="00C60248" w:rsidRPr="00842986">
        <w:t xml:space="preserve"> </w:t>
      </w:r>
      <w:proofErr w:type="spellStart"/>
      <w:r w:rsidR="00C60248" w:rsidRPr="00842986">
        <w:t>педагогів</w:t>
      </w:r>
      <w:proofErr w:type="spellEnd"/>
      <w:r w:rsidR="00C60248" w:rsidRPr="00842986">
        <w:t xml:space="preserve"> закладу шляхом </w:t>
      </w:r>
      <w:proofErr w:type="spellStart"/>
      <w:r w:rsidR="00C60248" w:rsidRPr="00842986">
        <w:t>участі</w:t>
      </w:r>
      <w:proofErr w:type="spellEnd"/>
      <w:r w:rsidR="00C60248" w:rsidRPr="00842986">
        <w:t xml:space="preserve"> в </w:t>
      </w:r>
      <w:proofErr w:type="spellStart"/>
      <w:r w:rsidR="00C60248" w:rsidRPr="00842986">
        <w:t>оновлених</w:t>
      </w:r>
      <w:proofErr w:type="spellEnd"/>
      <w:r w:rsidR="00C60248" w:rsidRPr="00842986">
        <w:t xml:space="preserve"> формах  </w:t>
      </w:r>
      <w:proofErr w:type="spellStart"/>
      <w:r w:rsidR="00C60248" w:rsidRPr="00842986">
        <w:t>методичної</w:t>
      </w:r>
      <w:proofErr w:type="spellEnd"/>
      <w:r w:rsidR="00C60248" w:rsidRPr="00842986">
        <w:t xml:space="preserve"> </w:t>
      </w:r>
      <w:proofErr w:type="spellStart"/>
      <w:r w:rsidR="00C60248" w:rsidRPr="00842986">
        <w:t>роботи</w:t>
      </w:r>
      <w:proofErr w:type="spellEnd"/>
      <w:r w:rsidR="00C60248" w:rsidRPr="00842986">
        <w:t xml:space="preserve">, </w:t>
      </w:r>
      <w:proofErr w:type="spellStart"/>
      <w:r w:rsidR="00C60248" w:rsidRPr="00842986">
        <w:t>надаючи</w:t>
      </w:r>
      <w:proofErr w:type="spellEnd"/>
      <w:r w:rsidR="00C60248" w:rsidRPr="00842986">
        <w:t xml:space="preserve"> </w:t>
      </w:r>
      <w:proofErr w:type="spellStart"/>
      <w:r w:rsidR="00C60248" w:rsidRPr="00842986">
        <w:t>перевагу</w:t>
      </w:r>
      <w:proofErr w:type="spellEnd"/>
      <w:r w:rsidR="00C60248" w:rsidRPr="00842986">
        <w:t xml:space="preserve"> </w:t>
      </w:r>
      <w:proofErr w:type="spellStart"/>
      <w:r w:rsidR="00C60248" w:rsidRPr="00842986">
        <w:t>ди</w:t>
      </w:r>
      <w:proofErr w:type="spellEnd"/>
      <w:r w:rsidR="00C60248" w:rsidRPr="00842986">
        <w:rPr>
          <w:lang w:val="uk-UA"/>
        </w:rPr>
        <w:t xml:space="preserve">станційному </w:t>
      </w:r>
      <w:r w:rsidR="00C60248" w:rsidRPr="00842986">
        <w:t xml:space="preserve"> </w:t>
      </w:r>
      <w:proofErr w:type="spellStart"/>
      <w:r w:rsidR="00C60248" w:rsidRPr="00842986">
        <w:t>навчанню</w:t>
      </w:r>
      <w:proofErr w:type="spellEnd"/>
      <w:r w:rsidR="00C60248" w:rsidRPr="00842986">
        <w:t xml:space="preserve"> (</w:t>
      </w:r>
      <w:proofErr w:type="spellStart"/>
      <w:r w:rsidR="00C60248" w:rsidRPr="00842986">
        <w:t>майстер-класи</w:t>
      </w:r>
      <w:proofErr w:type="spellEnd"/>
      <w:r w:rsidR="00C60248" w:rsidRPr="00842986">
        <w:t xml:space="preserve">, </w:t>
      </w:r>
      <w:proofErr w:type="spellStart"/>
      <w:r w:rsidR="00C60248" w:rsidRPr="00842986">
        <w:t>тренінги</w:t>
      </w:r>
      <w:proofErr w:type="spellEnd"/>
      <w:r w:rsidR="00C60248" w:rsidRPr="00842986">
        <w:t xml:space="preserve">), а </w:t>
      </w:r>
      <w:proofErr w:type="spellStart"/>
      <w:r w:rsidR="00C60248" w:rsidRPr="00842986">
        <w:t>також</w:t>
      </w:r>
      <w:proofErr w:type="spellEnd"/>
      <w:r w:rsidR="00C60248" w:rsidRPr="00842986">
        <w:t xml:space="preserve"> через </w:t>
      </w:r>
      <w:proofErr w:type="spellStart"/>
      <w:r w:rsidR="00C60248" w:rsidRPr="00842986">
        <w:t>самоосвітню</w:t>
      </w:r>
      <w:proofErr w:type="spellEnd"/>
      <w:r w:rsidR="00C60248" w:rsidRPr="00842986">
        <w:t xml:space="preserve"> </w:t>
      </w:r>
      <w:proofErr w:type="spellStart"/>
      <w:r w:rsidR="00C60248" w:rsidRPr="00842986">
        <w:t>діяльність</w:t>
      </w:r>
      <w:proofErr w:type="spellEnd"/>
      <w:r w:rsidR="008F2C5A" w:rsidRPr="00842986">
        <w:rPr>
          <w:lang w:val="uk-UA"/>
        </w:rPr>
        <w:t>.</w:t>
      </w:r>
    </w:p>
    <w:p w:rsidR="008F2C5A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 xml:space="preserve">7.3. </w:t>
      </w:r>
      <w:proofErr w:type="spellStart"/>
      <w:r w:rsidR="00C60248" w:rsidRPr="00842986">
        <w:t>Надання</w:t>
      </w:r>
      <w:proofErr w:type="spellEnd"/>
      <w:r w:rsidR="00C60248" w:rsidRPr="00842986">
        <w:t xml:space="preserve"> </w:t>
      </w:r>
      <w:proofErr w:type="spellStart"/>
      <w:r w:rsidR="00C60248" w:rsidRPr="00842986">
        <w:t>конкретної</w:t>
      </w:r>
      <w:proofErr w:type="spellEnd"/>
      <w:r w:rsidR="00C60248" w:rsidRPr="00842986">
        <w:t xml:space="preserve">, </w:t>
      </w:r>
      <w:proofErr w:type="spellStart"/>
      <w:r w:rsidR="00C60248" w:rsidRPr="00842986">
        <w:t>дієвої</w:t>
      </w:r>
      <w:proofErr w:type="spellEnd"/>
      <w:r w:rsidR="00C60248" w:rsidRPr="00842986">
        <w:t xml:space="preserve"> </w:t>
      </w:r>
      <w:proofErr w:type="spellStart"/>
      <w:r w:rsidR="00C60248" w:rsidRPr="00842986">
        <w:t>і</w:t>
      </w:r>
      <w:proofErr w:type="spellEnd"/>
      <w:r w:rsidR="00C60248" w:rsidRPr="00842986">
        <w:t xml:space="preserve"> </w:t>
      </w:r>
      <w:proofErr w:type="spellStart"/>
      <w:r w:rsidR="00C60248" w:rsidRPr="00842986">
        <w:t>своєчасної</w:t>
      </w:r>
      <w:proofErr w:type="spellEnd"/>
      <w:r w:rsidR="00C60248" w:rsidRPr="00842986">
        <w:t xml:space="preserve"> </w:t>
      </w:r>
      <w:proofErr w:type="spellStart"/>
      <w:r w:rsidR="00C60248" w:rsidRPr="00842986">
        <w:t>методичної</w:t>
      </w:r>
      <w:proofErr w:type="spellEnd"/>
      <w:r w:rsidR="00C60248" w:rsidRPr="00842986">
        <w:t xml:space="preserve"> </w:t>
      </w:r>
      <w:proofErr w:type="spellStart"/>
      <w:r w:rsidR="00C60248" w:rsidRPr="00842986">
        <w:t>допомоги</w:t>
      </w:r>
      <w:proofErr w:type="spellEnd"/>
      <w:r w:rsidR="00C60248" w:rsidRPr="00842986">
        <w:t xml:space="preserve"> </w:t>
      </w:r>
      <w:proofErr w:type="spellStart"/>
      <w:r w:rsidR="00C60248" w:rsidRPr="00842986">
        <w:t>вчителям</w:t>
      </w:r>
      <w:proofErr w:type="spellEnd"/>
      <w:r w:rsidR="00C60248" w:rsidRPr="00842986">
        <w:t xml:space="preserve"> </w:t>
      </w:r>
      <w:proofErr w:type="spellStart"/>
      <w:r w:rsidR="00C60248" w:rsidRPr="00842986">
        <w:t>згідно</w:t>
      </w:r>
      <w:proofErr w:type="spellEnd"/>
      <w:r w:rsidR="00C60248" w:rsidRPr="00842986">
        <w:t xml:space="preserve"> </w:t>
      </w:r>
      <w:proofErr w:type="spellStart"/>
      <w:r w:rsidR="00C60248" w:rsidRPr="00842986">
        <w:t>з</w:t>
      </w:r>
      <w:proofErr w:type="spellEnd"/>
      <w:r w:rsidR="00C60248" w:rsidRPr="00842986">
        <w:t xml:space="preserve"> планом </w:t>
      </w:r>
      <w:proofErr w:type="spellStart"/>
      <w:r w:rsidR="00C60248" w:rsidRPr="00842986">
        <w:t>роботи</w:t>
      </w:r>
      <w:proofErr w:type="spellEnd"/>
      <w:r w:rsidR="008F2C5A" w:rsidRPr="00842986">
        <w:rPr>
          <w:lang w:val="uk-UA"/>
        </w:rPr>
        <w:t>.</w:t>
      </w:r>
    </w:p>
    <w:p w:rsidR="008F2C5A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7.4.</w:t>
      </w:r>
      <w:r w:rsidR="008F2C5A" w:rsidRPr="00842986">
        <w:rPr>
          <w:lang w:val="uk-UA"/>
        </w:rPr>
        <w:t xml:space="preserve"> </w:t>
      </w:r>
      <w:proofErr w:type="spellStart"/>
      <w:r w:rsidR="00C60248" w:rsidRPr="00842986">
        <w:t>Моніторингові</w:t>
      </w:r>
      <w:proofErr w:type="spellEnd"/>
      <w:r w:rsidR="00C60248" w:rsidRPr="00842986">
        <w:t xml:space="preserve">   </w:t>
      </w:r>
      <w:proofErr w:type="spellStart"/>
      <w:proofErr w:type="gramStart"/>
      <w:r w:rsidR="00C60248" w:rsidRPr="00842986">
        <w:t>досл</w:t>
      </w:r>
      <w:proofErr w:type="gramEnd"/>
      <w:r w:rsidR="00C60248" w:rsidRPr="00842986">
        <w:t>ідження</w:t>
      </w:r>
      <w:proofErr w:type="spellEnd"/>
      <w:r w:rsidR="00C60248" w:rsidRPr="00842986">
        <w:t xml:space="preserve">  стану та </w:t>
      </w:r>
      <w:proofErr w:type="spellStart"/>
      <w:r w:rsidR="00C60248" w:rsidRPr="00842986">
        <w:t>результативності</w:t>
      </w:r>
      <w:proofErr w:type="spellEnd"/>
      <w:r w:rsidR="00C60248" w:rsidRPr="00842986">
        <w:t xml:space="preserve">     </w:t>
      </w:r>
      <w:proofErr w:type="spellStart"/>
      <w:r w:rsidR="00C60248" w:rsidRPr="00842986">
        <w:t>освітнього</w:t>
      </w:r>
      <w:proofErr w:type="spellEnd"/>
      <w:r w:rsidR="00C60248" w:rsidRPr="00842986">
        <w:t xml:space="preserve"> </w:t>
      </w:r>
      <w:proofErr w:type="spellStart"/>
      <w:r w:rsidR="00C60248" w:rsidRPr="00842986">
        <w:t>виховного</w:t>
      </w:r>
      <w:proofErr w:type="spellEnd"/>
      <w:r w:rsidR="00C60248" w:rsidRPr="00842986">
        <w:t xml:space="preserve">    </w:t>
      </w:r>
      <w:proofErr w:type="spellStart"/>
      <w:r w:rsidR="00C60248" w:rsidRPr="00842986">
        <w:t>процесу</w:t>
      </w:r>
      <w:proofErr w:type="spellEnd"/>
      <w:r w:rsidR="00C60248" w:rsidRPr="00842986">
        <w:t xml:space="preserve">, кадрового </w:t>
      </w:r>
      <w:proofErr w:type="spellStart"/>
      <w:r w:rsidR="00C60248" w:rsidRPr="00842986">
        <w:t>потенціалу</w:t>
      </w:r>
      <w:proofErr w:type="spellEnd"/>
      <w:r w:rsidR="00C60248" w:rsidRPr="00842986">
        <w:t xml:space="preserve">, </w:t>
      </w:r>
      <w:proofErr w:type="spellStart"/>
      <w:r w:rsidR="00C60248" w:rsidRPr="00842986">
        <w:t>ефективності</w:t>
      </w:r>
      <w:proofErr w:type="spellEnd"/>
      <w:r w:rsidR="00C60248" w:rsidRPr="00842986">
        <w:t xml:space="preserve"> </w:t>
      </w:r>
      <w:proofErr w:type="spellStart"/>
      <w:r w:rsidR="00C60248" w:rsidRPr="00842986">
        <w:t>науково-методичної</w:t>
      </w:r>
      <w:proofErr w:type="spellEnd"/>
      <w:r w:rsidR="00C60248" w:rsidRPr="00842986">
        <w:t xml:space="preserve"> </w:t>
      </w:r>
      <w:proofErr w:type="spellStart"/>
      <w:r w:rsidR="00C60248" w:rsidRPr="00842986">
        <w:t>роботи</w:t>
      </w:r>
      <w:proofErr w:type="spellEnd"/>
      <w:r w:rsidR="008F2C5A" w:rsidRPr="00842986">
        <w:rPr>
          <w:lang w:val="uk-UA"/>
        </w:rPr>
        <w:t>.</w:t>
      </w:r>
    </w:p>
    <w:p w:rsidR="008F2C5A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7.5.</w:t>
      </w:r>
      <w:r w:rsidR="008F2C5A" w:rsidRPr="00842986">
        <w:rPr>
          <w:lang w:val="uk-UA"/>
        </w:rPr>
        <w:t xml:space="preserve"> </w:t>
      </w:r>
      <w:proofErr w:type="spellStart"/>
      <w:r w:rsidR="00C60248" w:rsidRPr="00842986">
        <w:t>Створення</w:t>
      </w:r>
      <w:proofErr w:type="spellEnd"/>
      <w:r w:rsidR="00C60248" w:rsidRPr="00842986">
        <w:t xml:space="preserve"> умов для </w:t>
      </w:r>
      <w:proofErr w:type="spellStart"/>
      <w:r w:rsidR="00C60248" w:rsidRPr="00842986">
        <w:t>проходження</w:t>
      </w:r>
      <w:proofErr w:type="spellEnd"/>
      <w:r w:rsidR="00C60248" w:rsidRPr="00842986">
        <w:t xml:space="preserve"> </w:t>
      </w:r>
      <w:proofErr w:type="spellStart"/>
      <w:r w:rsidR="00C60248" w:rsidRPr="00842986">
        <w:t>курсової</w:t>
      </w:r>
      <w:proofErr w:type="spellEnd"/>
      <w:r w:rsidR="00C60248" w:rsidRPr="00842986">
        <w:t xml:space="preserve"> </w:t>
      </w:r>
      <w:proofErr w:type="spellStart"/>
      <w:proofErr w:type="gramStart"/>
      <w:r w:rsidR="00C60248" w:rsidRPr="00842986">
        <w:t>п</w:t>
      </w:r>
      <w:proofErr w:type="gramEnd"/>
      <w:r w:rsidR="00C60248" w:rsidRPr="00842986">
        <w:t>ідготовки</w:t>
      </w:r>
      <w:proofErr w:type="spellEnd"/>
      <w:r w:rsidR="00C60248" w:rsidRPr="00842986">
        <w:t xml:space="preserve"> </w:t>
      </w:r>
      <w:proofErr w:type="spellStart"/>
      <w:r w:rsidR="00C60248" w:rsidRPr="00842986">
        <w:t>педагогічними</w:t>
      </w:r>
      <w:proofErr w:type="spellEnd"/>
      <w:r w:rsidR="00C60248" w:rsidRPr="00842986">
        <w:t xml:space="preserve"> </w:t>
      </w:r>
      <w:proofErr w:type="spellStart"/>
      <w:r w:rsidR="00C60248" w:rsidRPr="00842986">
        <w:t>працівниками</w:t>
      </w:r>
      <w:proofErr w:type="spellEnd"/>
      <w:r w:rsidR="00C60248" w:rsidRPr="00842986">
        <w:t xml:space="preserve"> закладу.</w:t>
      </w:r>
    </w:p>
    <w:p w:rsidR="00C60248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7.6.</w:t>
      </w:r>
      <w:r w:rsidR="008F2C5A" w:rsidRPr="00842986">
        <w:rPr>
          <w:lang w:val="uk-UA"/>
        </w:rPr>
        <w:t xml:space="preserve"> </w:t>
      </w:r>
      <w:r w:rsidR="00C60248" w:rsidRPr="00842986">
        <w:t xml:space="preserve">Участь </w:t>
      </w:r>
      <w:proofErr w:type="spellStart"/>
      <w:r w:rsidR="00C60248" w:rsidRPr="00842986">
        <w:t>обдарованих</w:t>
      </w:r>
      <w:proofErr w:type="spellEnd"/>
      <w:r w:rsidR="00C60248" w:rsidRPr="00842986">
        <w:t xml:space="preserve"> та </w:t>
      </w:r>
      <w:proofErr w:type="spellStart"/>
      <w:r w:rsidR="00C60248" w:rsidRPr="00842986">
        <w:t>здібних</w:t>
      </w:r>
      <w:proofErr w:type="spellEnd"/>
      <w:r w:rsidR="00C60248" w:rsidRPr="00842986">
        <w:t xml:space="preserve"> учнів </w:t>
      </w:r>
      <w:proofErr w:type="gramStart"/>
      <w:r w:rsidR="00C60248" w:rsidRPr="00842986">
        <w:t>в</w:t>
      </w:r>
      <w:proofErr w:type="gramEnd"/>
      <w:r w:rsidR="00C60248" w:rsidRPr="00842986">
        <w:t xml:space="preserve"> </w:t>
      </w:r>
      <w:proofErr w:type="spellStart"/>
      <w:r w:rsidR="00C60248" w:rsidRPr="00842986">
        <w:t>олімпіадах</w:t>
      </w:r>
      <w:proofErr w:type="spellEnd"/>
      <w:r w:rsidR="00C60248" w:rsidRPr="00842986">
        <w:t xml:space="preserve">, </w:t>
      </w:r>
      <w:proofErr w:type="spellStart"/>
      <w:r w:rsidR="00C60248" w:rsidRPr="00842986">
        <w:t>турнірах</w:t>
      </w:r>
      <w:proofErr w:type="spellEnd"/>
      <w:r w:rsidR="00C60248" w:rsidRPr="00842986">
        <w:t xml:space="preserve">, конкурсах, у </w:t>
      </w:r>
      <w:proofErr w:type="spellStart"/>
      <w:r w:rsidR="00C60248" w:rsidRPr="00842986">
        <w:t>міжшкільних</w:t>
      </w:r>
      <w:proofErr w:type="spellEnd"/>
      <w:r w:rsidR="00C60248" w:rsidRPr="00842986">
        <w:t xml:space="preserve"> факультативах, МАН.</w:t>
      </w:r>
    </w:p>
    <w:p w:rsidR="001D4E1B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7.7.</w:t>
      </w:r>
      <w:r w:rsidR="001D4E1B" w:rsidRPr="00842986">
        <w:rPr>
          <w:lang w:val="uk-UA"/>
        </w:rPr>
        <w:t xml:space="preserve"> Р</w:t>
      </w:r>
      <w:proofErr w:type="spellStart"/>
      <w:r w:rsidR="001D4E1B" w:rsidRPr="00842986">
        <w:t>оботу</w:t>
      </w:r>
      <w:proofErr w:type="spellEnd"/>
      <w:r w:rsidR="001D4E1B" w:rsidRPr="00842986">
        <w:t xml:space="preserve"> </w:t>
      </w:r>
      <w:proofErr w:type="spellStart"/>
      <w:r w:rsidR="001D4E1B" w:rsidRPr="00842986">
        <w:t>з</w:t>
      </w:r>
      <w:proofErr w:type="spellEnd"/>
      <w:r w:rsidR="001D4E1B" w:rsidRPr="00842986">
        <w:t xml:space="preserve"> </w:t>
      </w:r>
      <w:proofErr w:type="spellStart"/>
      <w:r w:rsidR="001D4E1B" w:rsidRPr="00842986">
        <w:t>молодими</w:t>
      </w:r>
      <w:proofErr w:type="spellEnd"/>
      <w:r w:rsidR="001D4E1B" w:rsidRPr="00842986">
        <w:t xml:space="preserve"> </w:t>
      </w:r>
      <w:proofErr w:type="spellStart"/>
      <w:r w:rsidR="001D4E1B" w:rsidRPr="00842986">
        <w:t>вчителями</w:t>
      </w:r>
      <w:proofErr w:type="spellEnd"/>
      <w:r w:rsidR="001D4E1B" w:rsidRPr="00842986">
        <w:t xml:space="preserve"> </w:t>
      </w:r>
      <w:proofErr w:type="spellStart"/>
      <w:r w:rsidR="001D4E1B" w:rsidRPr="00842986">
        <w:t>з</w:t>
      </w:r>
      <w:proofErr w:type="spellEnd"/>
      <w:r w:rsidR="001D4E1B" w:rsidRPr="00842986">
        <w:t xml:space="preserve"> метою </w:t>
      </w:r>
      <w:proofErr w:type="spellStart"/>
      <w:r w:rsidR="001D4E1B" w:rsidRPr="00842986">
        <w:t>надання</w:t>
      </w:r>
      <w:proofErr w:type="spellEnd"/>
      <w:r w:rsidR="001D4E1B" w:rsidRPr="00842986">
        <w:t xml:space="preserve"> </w:t>
      </w:r>
      <w:proofErr w:type="spellStart"/>
      <w:r w:rsidR="001D4E1B" w:rsidRPr="00842986">
        <w:t>їм</w:t>
      </w:r>
      <w:proofErr w:type="spellEnd"/>
      <w:r w:rsidR="001D4E1B" w:rsidRPr="00842986">
        <w:t xml:space="preserve"> </w:t>
      </w:r>
      <w:proofErr w:type="spellStart"/>
      <w:r w:rsidR="001D4E1B" w:rsidRPr="00842986">
        <w:t>допомоги</w:t>
      </w:r>
      <w:proofErr w:type="spellEnd"/>
      <w:r w:rsidR="001D4E1B" w:rsidRPr="00842986">
        <w:t xml:space="preserve"> у </w:t>
      </w:r>
      <w:proofErr w:type="spellStart"/>
      <w:r w:rsidR="001D4E1B" w:rsidRPr="00842986">
        <w:t>професійному</w:t>
      </w:r>
      <w:proofErr w:type="spellEnd"/>
      <w:r w:rsidR="001D4E1B" w:rsidRPr="00842986">
        <w:t xml:space="preserve"> </w:t>
      </w:r>
      <w:proofErr w:type="spellStart"/>
      <w:r w:rsidR="001D4E1B" w:rsidRPr="00842986">
        <w:t>становленні</w:t>
      </w:r>
      <w:proofErr w:type="spellEnd"/>
      <w:r w:rsidR="001D4E1B" w:rsidRPr="00842986">
        <w:t xml:space="preserve">, </w:t>
      </w:r>
      <w:proofErr w:type="spellStart"/>
      <w:r w:rsidR="001D4E1B" w:rsidRPr="00842986">
        <w:t>розв’язанні</w:t>
      </w:r>
      <w:proofErr w:type="spellEnd"/>
      <w:r w:rsidR="001D4E1B" w:rsidRPr="00842986">
        <w:t xml:space="preserve"> </w:t>
      </w:r>
      <w:proofErr w:type="spellStart"/>
      <w:r w:rsidR="001D4E1B" w:rsidRPr="00842986">
        <w:t>конкретних</w:t>
      </w:r>
      <w:proofErr w:type="spellEnd"/>
      <w:r w:rsidR="001D4E1B" w:rsidRPr="00842986">
        <w:t xml:space="preserve"> проблем методики </w:t>
      </w:r>
      <w:proofErr w:type="spellStart"/>
      <w:r w:rsidR="001D4E1B" w:rsidRPr="00842986">
        <w:t>викладання</w:t>
      </w:r>
      <w:proofErr w:type="spellEnd"/>
      <w:r w:rsidR="001D4E1B" w:rsidRPr="00842986">
        <w:t xml:space="preserve"> предмета, </w:t>
      </w:r>
      <w:proofErr w:type="spellStart"/>
      <w:r w:rsidR="001D4E1B" w:rsidRPr="00842986">
        <w:t>сприяння</w:t>
      </w:r>
      <w:proofErr w:type="spellEnd"/>
      <w:r w:rsidR="001D4E1B" w:rsidRPr="00842986">
        <w:t xml:space="preserve"> </w:t>
      </w:r>
      <w:proofErr w:type="spellStart"/>
      <w:r w:rsidR="001D4E1B" w:rsidRPr="00842986">
        <w:t>виробленню</w:t>
      </w:r>
      <w:proofErr w:type="spellEnd"/>
      <w:r w:rsidR="001D4E1B" w:rsidRPr="00842986">
        <w:t xml:space="preserve"> </w:t>
      </w:r>
      <w:proofErr w:type="spellStart"/>
      <w:r w:rsidR="001D4E1B" w:rsidRPr="00842986">
        <w:t>власного</w:t>
      </w:r>
      <w:proofErr w:type="spellEnd"/>
      <w:r w:rsidR="001D4E1B" w:rsidRPr="00842986">
        <w:t xml:space="preserve"> </w:t>
      </w:r>
      <w:proofErr w:type="spellStart"/>
      <w:r w:rsidR="001D4E1B" w:rsidRPr="00842986">
        <w:t>педагогічного</w:t>
      </w:r>
      <w:proofErr w:type="spellEnd"/>
      <w:r w:rsidR="001D4E1B" w:rsidRPr="00842986">
        <w:t xml:space="preserve"> стилю </w:t>
      </w:r>
      <w:proofErr w:type="spellStart"/>
      <w:r w:rsidR="001D4E1B" w:rsidRPr="00842986">
        <w:t>роботи</w:t>
      </w:r>
      <w:proofErr w:type="spellEnd"/>
      <w:r w:rsidR="001D4E1B" w:rsidRPr="00842986">
        <w:rPr>
          <w:lang w:val="uk-UA"/>
        </w:rPr>
        <w:t>.</w:t>
      </w:r>
    </w:p>
    <w:p w:rsidR="004F2E91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7.8.</w:t>
      </w:r>
      <w:r w:rsidR="004F2E91" w:rsidRPr="00B64E90">
        <w:rPr>
          <w:lang w:val="uk-UA"/>
        </w:rPr>
        <w:t xml:space="preserve"> Організувати проведення чергової атестації педагогічних кадрів</w:t>
      </w:r>
      <w:r w:rsidR="004F2E91" w:rsidRPr="00842986">
        <w:rPr>
          <w:lang w:val="uk-UA"/>
        </w:rPr>
        <w:t>.</w:t>
      </w:r>
    </w:p>
    <w:p w:rsidR="00C60248" w:rsidRPr="00842986" w:rsidRDefault="00B64E90" w:rsidP="00C10802">
      <w:pPr>
        <w:ind w:left="-851" w:firstLine="284"/>
        <w:jc w:val="both"/>
        <w:rPr>
          <w:lang w:val="uk-UA"/>
        </w:rPr>
      </w:pPr>
      <w:r>
        <w:rPr>
          <w:lang w:val="uk-UA"/>
        </w:rPr>
        <w:t>7.9.</w:t>
      </w:r>
      <w:r w:rsidR="004F2E91" w:rsidRPr="00842986">
        <w:rPr>
          <w:lang w:val="uk-UA"/>
        </w:rPr>
        <w:t xml:space="preserve"> </w:t>
      </w:r>
      <w:r w:rsidR="004F2E91" w:rsidRPr="00B64E90">
        <w:rPr>
          <w:lang w:val="uk-UA"/>
        </w:rPr>
        <w:t xml:space="preserve">Своєчасне оновлення інформації на </w:t>
      </w:r>
      <w:proofErr w:type="spellStart"/>
      <w:r w:rsidR="004F2E91" w:rsidRPr="00842986">
        <w:t>web</w:t>
      </w:r>
      <w:r w:rsidR="004F2E91" w:rsidRPr="00B64E90">
        <w:rPr>
          <w:lang w:val="uk-UA"/>
        </w:rPr>
        <w:t>-сайті</w:t>
      </w:r>
      <w:proofErr w:type="spellEnd"/>
      <w:r w:rsidR="004F2E91" w:rsidRPr="00B64E90">
        <w:rPr>
          <w:lang w:val="uk-UA"/>
        </w:rPr>
        <w:t xml:space="preserve"> школи</w:t>
      </w:r>
    </w:p>
    <w:p w:rsidR="008F2C5A" w:rsidRPr="00842986" w:rsidRDefault="00842986" w:rsidP="00C10802">
      <w:pPr>
        <w:ind w:left="-851" w:firstLine="284"/>
        <w:jc w:val="both"/>
        <w:rPr>
          <w:lang w:val="uk-UA"/>
        </w:rPr>
      </w:pPr>
      <w:r w:rsidRPr="00842986">
        <w:rPr>
          <w:lang w:val="uk-UA"/>
        </w:rPr>
        <w:t xml:space="preserve">8. </w:t>
      </w:r>
      <w:r w:rsidR="008F2C5A" w:rsidRPr="00B64E90">
        <w:rPr>
          <w:lang w:val="uk-UA"/>
        </w:rPr>
        <w:t xml:space="preserve">Підсумки роботи педагогічного колективу ліцею над </w:t>
      </w:r>
      <w:r w:rsidRPr="00842986">
        <w:rPr>
          <w:lang w:val="uk-UA"/>
        </w:rPr>
        <w:t xml:space="preserve">науково-методичною </w:t>
      </w:r>
      <w:r w:rsidR="008F2C5A" w:rsidRPr="00B64E90">
        <w:rPr>
          <w:lang w:val="uk-UA"/>
        </w:rPr>
        <w:t xml:space="preserve">методичною проблемою підвести на педагогічній раді.  </w:t>
      </w:r>
    </w:p>
    <w:p w:rsidR="006E765D" w:rsidRPr="00842986" w:rsidRDefault="00842986" w:rsidP="00C10802">
      <w:pPr>
        <w:ind w:left="-851" w:firstLine="284"/>
        <w:jc w:val="both"/>
      </w:pPr>
      <w:r w:rsidRPr="00842986">
        <w:rPr>
          <w:lang w:val="uk-UA"/>
        </w:rPr>
        <w:t xml:space="preserve"> 9.</w:t>
      </w:r>
      <w:r w:rsidR="006E765D" w:rsidRPr="00842986">
        <w:t xml:space="preserve"> </w:t>
      </w:r>
      <w:r w:rsidR="004F2E91" w:rsidRPr="00842986">
        <w:t xml:space="preserve">Контроль за </w:t>
      </w:r>
      <w:proofErr w:type="spellStart"/>
      <w:r w:rsidR="004F2E91" w:rsidRPr="00842986">
        <w:t>виконанням</w:t>
      </w:r>
      <w:proofErr w:type="spellEnd"/>
      <w:r w:rsidR="004F2E91" w:rsidRPr="00842986">
        <w:t xml:space="preserve"> </w:t>
      </w:r>
      <w:proofErr w:type="spellStart"/>
      <w:r w:rsidR="004F2E91" w:rsidRPr="00842986">
        <w:t>даного</w:t>
      </w:r>
      <w:proofErr w:type="spellEnd"/>
      <w:r w:rsidR="004F2E91" w:rsidRPr="00842986">
        <w:t xml:space="preserve"> наказу </w:t>
      </w:r>
      <w:proofErr w:type="spellStart"/>
      <w:r w:rsidR="004F2E91" w:rsidRPr="00842986">
        <w:t>залишаю</w:t>
      </w:r>
      <w:proofErr w:type="spellEnd"/>
      <w:r w:rsidR="004F2E91" w:rsidRPr="00842986">
        <w:t xml:space="preserve"> за собою</w:t>
      </w:r>
    </w:p>
    <w:p w:rsidR="006E765D" w:rsidRPr="00842986" w:rsidRDefault="006E765D" w:rsidP="00C10802">
      <w:pPr>
        <w:ind w:left="-851" w:firstLine="284"/>
        <w:jc w:val="both"/>
      </w:pPr>
      <w:r w:rsidRPr="00842986">
        <w:t xml:space="preserve"> </w:t>
      </w:r>
    </w:p>
    <w:p w:rsidR="002E4F61" w:rsidRPr="00B24556" w:rsidRDefault="002E4F61" w:rsidP="00C10802">
      <w:pPr>
        <w:rPr>
          <w:lang w:val="uk-UA"/>
        </w:rPr>
      </w:pPr>
      <w:r>
        <w:rPr>
          <w:lang w:val="uk-UA"/>
        </w:rPr>
        <w:t xml:space="preserve"> 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директора:                                    Валентина  ШАДУРА</w:t>
      </w:r>
    </w:p>
    <w:p w:rsidR="006E765D" w:rsidRPr="002E4F61" w:rsidRDefault="006E765D" w:rsidP="00C10802">
      <w:pPr>
        <w:ind w:left="-851" w:firstLine="284"/>
        <w:jc w:val="both"/>
        <w:rPr>
          <w:lang w:val="uk-UA"/>
        </w:rPr>
      </w:pPr>
    </w:p>
    <w:p w:rsidR="006E765D" w:rsidRPr="00842986" w:rsidRDefault="006E765D" w:rsidP="00C10802">
      <w:pPr>
        <w:ind w:left="-851" w:firstLine="284"/>
        <w:jc w:val="both"/>
        <w:rPr>
          <w:b/>
          <w:i/>
          <w:lang w:val="uk-UA"/>
        </w:rPr>
      </w:pPr>
    </w:p>
    <w:p w:rsidR="006E765D" w:rsidRPr="00842986" w:rsidRDefault="006E765D" w:rsidP="00C10802">
      <w:pPr>
        <w:ind w:left="-851" w:firstLine="284"/>
        <w:jc w:val="both"/>
        <w:rPr>
          <w:b/>
          <w:i/>
          <w:lang w:val="uk-UA"/>
        </w:rPr>
      </w:pPr>
    </w:p>
    <w:p w:rsidR="00634150" w:rsidRPr="00842986" w:rsidRDefault="00B64E90" w:rsidP="00C10802">
      <w:pPr>
        <w:ind w:left="-851" w:firstLine="284"/>
        <w:jc w:val="both"/>
        <w:rPr>
          <w:lang w:val="uk-UA"/>
        </w:rPr>
      </w:pPr>
    </w:p>
    <w:sectPr w:rsidR="00634150" w:rsidRPr="00842986" w:rsidSect="00C108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DD1"/>
    <w:multiLevelType w:val="multilevel"/>
    <w:tmpl w:val="6134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B185E"/>
    <w:multiLevelType w:val="hybridMultilevel"/>
    <w:tmpl w:val="0FC411F6"/>
    <w:lvl w:ilvl="0" w:tplc="7EFC1B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745762"/>
    <w:multiLevelType w:val="multilevel"/>
    <w:tmpl w:val="2B10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56F54"/>
    <w:multiLevelType w:val="multilevel"/>
    <w:tmpl w:val="8380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E709C"/>
    <w:multiLevelType w:val="multilevel"/>
    <w:tmpl w:val="A84E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31562"/>
    <w:multiLevelType w:val="hybridMultilevel"/>
    <w:tmpl w:val="FDE4C530"/>
    <w:lvl w:ilvl="0" w:tplc="D1C042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B775269"/>
    <w:multiLevelType w:val="multilevel"/>
    <w:tmpl w:val="A108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284259"/>
    <w:multiLevelType w:val="hybridMultilevel"/>
    <w:tmpl w:val="08969C72"/>
    <w:lvl w:ilvl="0" w:tplc="DB38B3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8C9A6360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B97746B"/>
    <w:multiLevelType w:val="multilevel"/>
    <w:tmpl w:val="D8E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F584A"/>
    <w:multiLevelType w:val="multilevel"/>
    <w:tmpl w:val="8E0E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D4064"/>
    <w:multiLevelType w:val="multilevel"/>
    <w:tmpl w:val="15165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D7C5452"/>
    <w:multiLevelType w:val="multilevel"/>
    <w:tmpl w:val="1E8A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20605"/>
    <w:multiLevelType w:val="multilevel"/>
    <w:tmpl w:val="354E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D6096F"/>
    <w:multiLevelType w:val="multilevel"/>
    <w:tmpl w:val="0DB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B3D0D"/>
    <w:multiLevelType w:val="multilevel"/>
    <w:tmpl w:val="D126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64EB0"/>
    <w:multiLevelType w:val="hybridMultilevel"/>
    <w:tmpl w:val="E892CE9A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6">
    <w:nsid w:val="5F5E575F"/>
    <w:multiLevelType w:val="hybridMultilevel"/>
    <w:tmpl w:val="0FC411F6"/>
    <w:lvl w:ilvl="0" w:tplc="7EFC1B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1221025"/>
    <w:multiLevelType w:val="multilevel"/>
    <w:tmpl w:val="FF42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82B1A"/>
    <w:multiLevelType w:val="hybridMultilevel"/>
    <w:tmpl w:val="0FC411F6"/>
    <w:lvl w:ilvl="0" w:tplc="7EFC1BE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  <w:num w:numId="15">
    <w:abstractNumId w:val="15"/>
  </w:num>
  <w:num w:numId="16">
    <w:abstractNumId w:val="18"/>
  </w:num>
  <w:num w:numId="17">
    <w:abstractNumId w:val="16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65D"/>
    <w:rsid w:val="000500CE"/>
    <w:rsid w:val="000F190B"/>
    <w:rsid w:val="001D4E1B"/>
    <w:rsid w:val="001E3540"/>
    <w:rsid w:val="002E4F61"/>
    <w:rsid w:val="00370E7D"/>
    <w:rsid w:val="004275D7"/>
    <w:rsid w:val="004E3DDF"/>
    <w:rsid w:val="004F2E91"/>
    <w:rsid w:val="006E765D"/>
    <w:rsid w:val="007F190A"/>
    <w:rsid w:val="00842986"/>
    <w:rsid w:val="008E5FE1"/>
    <w:rsid w:val="008F2C5A"/>
    <w:rsid w:val="00A7404A"/>
    <w:rsid w:val="00A74DB8"/>
    <w:rsid w:val="00B64E90"/>
    <w:rsid w:val="00C10802"/>
    <w:rsid w:val="00C20367"/>
    <w:rsid w:val="00C60248"/>
    <w:rsid w:val="00CC1BC7"/>
    <w:rsid w:val="00D35475"/>
    <w:rsid w:val="00E87F72"/>
    <w:rsid w:val="00EB76B6"/>
    <w:rsid w:val="00F8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6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1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90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3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2023-02-07T12:13:00Z</cp:lastPrinted>
  <dcterms:created xsi:type="dcterms:W3CDTF">2022-12-20T11:10:00Z</dcterms:created>
  <dcterms:modified xsi:type="dcterms:W3CDTF">2023-02-07T12:14:00Z</dcterms:modified>
</cp:coreProperties>
</file>