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2A" w:rsidRPr="00A314D5" w:rsidRDefault="00A314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4D5">
        <w:rPr>
          <w:rFonts w:ascii="Times New Roman" w:hAnsi="Times New Roman" w:cs="Times New Roman"/>
          <w:sz w:val="28"/>
          <w:szCs w:val="28"/>
          <w:lang w:val="uk-UA"/>
        </w:rPr>
        <w:t>09.04.2020</w:t>
      </w:r>
    </w:p>
    <w:p w:rsidR="00A314D5" w:rsidRDefault="00A314D5" w:rsidP="00A314D5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14D5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A314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Захист довкілля від стійких органічних забруднювачів</w:t>
      </w:r>
    </w:p>
    <w:p w:rsidR="00A314D5" w:rsidRPr="00536455" w:rsidRDefault="00A314D5" w:rsidP="00A314D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45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  <w:bookmarkStart w:id="0" w:name="_GoBack"/>
      <w:bookmarkEnd w:id="0"/>
      <w:r w:rsidRPr="00536455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A314D5" w:rsidRPr="00A314D5" w:rsidRDefault="00A314D5" w:rsidP="00A314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364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Опрацюйте </w:t>
      </w:r>
      <w:r w:rsidRPr="00536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&amp; 39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14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Підготуйте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навчальні проекти за темою «Початкові поняття про органічні сполуки»  за темами на с.230</w:t>
      </w:r>
    </w:p>
    <w:p w:rsidR="00A314D5" w:rsidRPr="00633A36" w:rsidRDefault="00A314D5" w:rsidP="00A314D5">
      <w:pPr>
        <w:ind w:firstLine="709"/>
        <w:rPr>
          <w:color w:val="C00000"/>
          <w:lang w:val="uk-UA"/>
        </w:rPr>
      </w:pPr>
      <w:r w:rsidRPr="007A554A">
        <w:rPr>
          <w:rFonts w:ascii="Times New Roman" w:hAnsi="Times New Roman" w:cs="Times New Roman"/>
          <w:sz w:val="28"/>
          <w:szCs w:val="28"/>
          <w:lang w:val="uk-UA"/>
        </w:rPr>
        <w:t>Результатів виконання та оцінювання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чекаю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>в особист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повідомленнях на сайті школи або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3A3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Слідкуйте за розкладом відео уроків на каналах ТВ.</w:t>
      </w:r>
    </w:p>
    <w:p w:rsidR="00A314D5" w:rsidRPr="00A314D5" w:rsidRDefault="00A314D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314D5" w:rsidRPr="00A314D5" w:rsidSect="0070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4D5"/>
    <w:rsid w:val="0070492A"/>
    <w:rsid w:val="00A3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2020-04-10T17:27:00Z</dcterms:created>
  <dcterms:modified xsi:type="dcterms:W3CDTF">2020-04-10T17:35:00Z</dcterms:modified>
</cp:coreProperties>
</file>