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ED" w:rsidRDefault="00CD1DE5">
      <w:r w:rsidRPr="00CD1DE5">
        <w:t xml:space="preserve">Вірші "За сонцем хмаронька пливе" та "Садок вишневий коло хати" </w:t>
      </w:r>
      <w:r>
        <w:rPr>
          <w:lang w:val="uk-UA"/>
        </w:rPr>
        <w:t xml:space="preserve">Т.Г.Шевченка </w:t>
      </w:r>
      <w:r w:rsidRPr="00CD1DE5">
        <w:t>вивчити напам'ять.</w:t>
      </w:r>
    </w:p>
    <w:sectPr w:rsidR="00323EED" w:rsidSect="0032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CD1DE5"/>
    <w:rsid w:val="00323EED"/>
    <w:rsid w:val="00CD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>SPecialiST RePack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2020-03-17T16:45:00Z</dcterms:created>
  <dcterms:modified xsi:type="dcterms:W3CDTF">2020-03-17T16:46:00Z</dcterms:modified>
</cp:coreProperties>
</file>