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7CD2A" w14:textId="77777777" w:rsidR="005038A5" w:rsidRPr="005038A5" w:rsidRDefault="005038A5" w:rsidP="005038A5">
      <w:pPr>
        <w:spacing w:after="0" w:line="240" w:lineRule="auto"/>
        <w:rPr>
          <w:rFonts w:ascii="Times New Roman" w:eastAsia="Times New Roman" w:hAnsi="Times New Roman" w:cs="Times New Roman"/>
          <w:b/>
          <w:sz w:val="24"/>
          <w:szCs w:val="24"/>
          <w:lang w:val="uk-UA" w:eastAsia="ru-RU"/>
        </w:rPr>
      </w:pPr>
    </w:p>
    <w:p w14:paraId="01E6AAFD" w14:textId="77777777" w:rsidR="005038A5" w:rsidRPr="005038A5" w:rsidRDefault="005038A5" w:rsidP="005038A5">
      <w:pPr>
        <w:spacing w:after="0" w:line="240" w:lineRule="auto"/>
        <w:rPr>
          <w:rFonts w:ascii="Times New Roman" w:eastAsia="Times New Roman" w:hAnsi="Times New Roman" w:cs="Times New Roman"/>
          <w:b/>
          <w:sz w:val="24"/>
          <w:szCs w:val="24"/>
          <w:lang w:val="uk-UA"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0"/>
      </w:tblGrid>
      <w:tr w:rsidR="005038A5" w:rsidRPr="00B36158" w14:paraId="2E9FC4A7" w14:textId="77777777" w:rsidTr="00481B66">
        <w:tc>
          <w:tcPr>
            <w:tcW w:w="14850" w:type="dxa"/>
            <w:tcBorders>
              <w:top w:val="single" w:sz="4" w:space="0" w:color="auto"/>
              <w:left w:val="single" w:sz="4" w:space="0" w:color="auto"/>
              <w:bottom w:val="single" w:sz="4" w:space="0" w:color="auto"/>
              <w:right w:val="single" w:sz="4" w:space="0" w:color="auto"/>
            </w:tcBorders>
          </w:tcPr>
          <w:p w14:paraId="2CB27E6C" w14:textId="4A7455E3" w:rsidR="007C531B" w:rsidRPr="007C531B" w:rsidRDefault="007C531B" w:rsidP="007C531B">
            <w:pPr>
              <w:spacing w:after="0" w:line="240" w:lineRule="auto"/>
              <w:jc w:val="cente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Звіт про діяльність Олевської гімназії Житомирської області за 2019-2020 навчальний рік</w:t>
            </w:r>
          </w:p>
          <w:p w14:paraId="6C0FBFE7" w14:textId="77777777" w:rsidR="007C531B" w:rsidRPr="007C531B" w:rsidRDefault="007C531B" w:rsidP="007C531B">
            <w:pPr>
              <w:spacing w:after="0" w:line="240" w:lineRule="auto"/>
              <w:jc w:val="center"/>
              <w:rPr>
                <w:rFonts w:ascii="Times New Roman" w:eastAsia="Times New Roman" w:hAnsi="Times New Roman" w:cs="Times New Roman"/>
                <w:bCs/>
                <w:sz w:val="24"/>
                <w:szCs w:val="24"/>
                <w:lang w:val="uk-UA" w:eastAsia="ru-RU"/>
              </w:rPr>
            </w:pPr>
          </w:p>
          <w:p w14:paraId="1F522D47" w14:textId="1F01196E" w:rsidR="005038A5" w:rsidRPr="007C531B" w:rsidRDefault="005038A5" w:rsidP="007C531B">
            <w:pPr>
              <w:spacing w:after="0" w:line="240" w:lineRule="auto"/>
              <w:rPr>
                <w:rFonts w:ascii="Times New Roman" w:eastAsia="Times New Roman" w:hAnsi="Times New Roman" w:cs="Times New Roman"/>
                <w:bCs/>
                <w:color w:val="000000"/>
                <w:sz w:val="24"/>
                <w:szCs w:val="24"/>
                <w:lang w:val="uk-UA" w:eastAsia="uk-UA"/>
              </w:rPr>
            </w:pPr>
            <w:r w:rsidRPr="007C531B">
              <w:rPr>
                <w:rFonts w:ascii="Times New Roman" w:eastAsia="Times New Roman" w:hAnsi="Times New Roman" w:cs="Times New Roman"/>
                <w:bCs/>
                <w:sz w:val="24"/>
                <w:szCs w:val="24"/>
                <w:lang w:val="uk-UA" w:eastAsia="ru-RU"/>
              </w:rPr>
              <w:t xml:space="preserve">Основна діяльність гімназії спрямована на створення умов для реалізації державної політики в сфері освіти, виконання Законів України «Про освіту», «Про загальну середню освіту»,  Указів Президента України від 25.06.2013 № 344/2013 «Про Національну стратегію розвитку освіти в Україні на період до 2021 року», </w:t>
            </w:r>
            <w:r w:rsidRPr="007C531B">
              <w:rPr>
                <w:rFonts w:ascii="Times New Roman" w:eastAsia="Times New Roman" w:hAnsi="Times New Roman" w:cs="Times New Roman"/>
                <w:bCs/>
                <w:color w:val="000000"/>
                <w:sz w:val="24"/>
                <w:szCs w:val="24"/>
                <w:shd w:val="clear" w:color="auto" w:fill="FFFFFF"/>
                <w:lang w:val="uk-UA" w:eastAsia="ru-RU"/>
              </w:rPr>
              <w:t xml:space="preserve">від 18 травня 2019 року № 286/2019 </w:t>
            </w:r>
            <w:r w:rsidRPr="007C531B">
              <w:rPr>
                <w:rFonts w:ascii="Times New Roman" w:eastAsia="Times New Roman" w:hAnsi="Times New Roman" w:cs="Times New Roman"/>
                <w:bCs/>
                <w:sz w:val="24"/>
                <w:szCs w:val="24"/>
                <w:lang w:val="uk-UA" w:eastAsia="ru-RU"/>
              </w:rPr>
              <w:t>«Про Стратегію національно-патріотичного виховання»,  постанов Кабінету Міністрів України</w:t>
            </w:r>
            <w:r w:rsidRPr="007C531B">
              <w:rPr>
                <w:rFonts w:ascii="Times New Roman" w:eastAsia="Times New Roman" w:hAnsi="Times New Roman" w:cs="Times New Roman"/>
                <w:bCs/>
                <w:color w:val="262626"/>
                <w:sz w:val="24"/>
                <w:szCs w:val="24"/>
                <w:lang w:val="uk-UA" w:eastAsia="ru-RU"/>
              </w:rPr>
              <w:t xml:space="preserve">  </w:t>
            </w:r>
            <w:r w:rsidRPr="007C531B">
              <w:rPr>
                <w:rFonts w:ascii="Times New Roman" w:eastAsia="Times New Roman" w:hAnsi="Times New Roman" w:cs="Times New Roman"/>
                <w:bCs/>
                <w:sz w:val="24"/>
                <w:szCs w:val="24"/>
                <w:lang w:val="uk-UA" w:eastAsia="ru-RU"/>
              </w:rPr>
              <w:t>«Про затвердження Державного стандарту початкової загальної освіти», «Про затвердження Державного стандарту базової та повної загальної середньої освіти», Концепції Нової української школи</w:t>
            </w:r>
            <w:bookmarkStart w:id="0" w:name="n15"/>
            <w:bookmarkEnd w:id="0"/>
            <w:r w:rsidRPr="007C531B">
              <w:rPr>
                <w:rFonts w:ascii="Times New Roman" w:eastAsia="Times New Roman" w:hAnsi="Times New Roman" w:cs="Times New Roman"/>
                <w:bCs/>
                <w:color w:val="000000"/>
                <w:sz w:val="24"/>
                <w:szCs w:val="24"/>
                <w:lang w:val="uk-UA" w:eastAsia="uk-UA"/>
              </w:rPr>
              <w:t xml:space="preserve">, </w:t>
            </w:r>
            <w:r w:rsidRPr="007C531B">
              <w:rPr>
                <w:rFonts w:ascii="Times New Roman" w:eastAsia="Times New Roman" w:hAnsi="Times New Roman" w:cs="Times New Roman"/>
                <w:bCs/>
                <w:sz w:val="24"/>
                <w:szCs w:val="24"/>
                <w:lang w:val="uk-UA" w:eastAsia="ru-RU"/>
              </w:rPr>
              <w:t xml:space="preserve">Державної цільової соціальної програми розвитку фізичної культури і спорту на період до 2020 року, затвердженої Постановою Кабінету Міністрів України від 01.03.2017 № 115, Стратегічного плану розвитку Олевської гімназії на 2018-2023 р.р. та інших законодавчих та нормативно-правових документів із питань виконання законодавства України в галузі «Освіта». </w:t>
            </w:r>
          </w:p>
        </w:tc>
      </w:tr>
      <w:tr w:rsidR="005038A5" w:rsidRPr="007C531B" w14:paraId="774EAC50" w14:textId="77777777" w:rsidTr="00481B66">
        <w:trPr>
          <w:trHeight w:val="1324"/>
        </w:trPr>
        <w:tc>
          <w:tcPr>
            <w:tcW w:w="14850" w:type="dxa"/>
            <w:tcBorders>
              <w:top w:val="single" w:sz="4" w:space="0" w:color="auto"/>
              <w:left w:val="single" w:sz="4" w:space="0" w:color="auto"/>
              <w:bottom w:val="single" w:sz="4" w:space="0" w:color="auto"/>
              <w:right w:val="single" w:sz="4" w:space="0" w:color="auto"/>
            </w:tcBorders>
          </w:tcPr>
          <w:p w14:paraId="4247F590" w14:textId="77777777" w:rsidR="005038A5" w:rsidRPr="007C531B" w:rsidRDefault="005038A5" w:rsidP="005038A5">
            <w:pPr>
              <w:spacing w:after="0" w:line="240" w:lineRule="auto"/>
              <w:jc w:val="both"/>
              <w:rPr>
                <w:rFonts w:ascii="Times New Roman" w:eastAsia="Times New Roman" w:hAnsi="Times New Roman" w:cs="Times New Roman"/>
                <w:bCs/>
                <w:sz w:val="24"/>
                <w:szCs w:val="24"/>
                <w:lang w:val="uk-UA" w:eastAsia="ru-RU"/>
              </w:rPr>
            </w:pPr>
          </w:p>
          <w:p w14:paraId="5DA4664F" w14:textId="77777777" w:rsidR="005038A5" w:rsidRPr="007C531B" w:rsidRDefault="005038A5" w:rsidP="00185C5F">
            <w:pPr>
              <w:spacing w:after="0" w:line="240" w:lineRule="auto"/>
              <w:jc w:val="cente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Управління закладом</w:t>
            </w:r>
          </w:p>
          <w:p w14:paraId="06F5CC1B" w14:textId="77777777" w:rsidR="005038A5" w:rsidRPr="007C531B" w:rsidRDefault="005038A5" w:rsidP="005038A5">
            <w:pPr>
              <w:spacing w:after="0" w:line="240" w:lineRule="auto"/>
              <w:jc w:val="both"/>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Керівництво, підвищення якості та ефективності внутрішньошкільного управління забезпечувалося документами планування роботи: Стратегічним планом розвитку Олевської гімназії, річним, Освітньою програмою, робочим навчальним, місячним та тижневим планами. </w:t>
            </w:r>
          </w:p>
          <w:p w14:paraId="1EA3CE66" w14:textId="77777777" w:rsidR="005038A5" w:rsidRPr="007C531B" w:rsidRDefault="005038A5" w:rsidP="005038A5">
            <w:pPr>
              <w:spacing w:after="0" w:line="240" w:lineRule="auto"/>
              <w:ind w:firstLine="317"/>
              <w:jc w:val="both"/>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Принцип доцільності і оперативності прийняття управлінських рішень адміністрації базувався на аналітичних даних, отриманих в ході внутрішньошкільного контролю.</w:t>
            </w:r>
          </w:p>
          <w:p w14:paraId="0D31E770"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ru-RU"/>
              </w:rPr>
            </w:pPr>
          </w:p>
          <w:p w14:paraId="4E8878FF"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Мережа класів та контингент У закладі навчалося 635  учнів,  укомплектовано  </w:t>
            </w:r>
            <w:r w:rsidR="00832409" w:rsidRPr="007C531B">
              <w:rPr>
                <w:rFonts w:ascii="Times New Roman" w:eastAsia="Times New Roman" w:hAnsi="Times New Roman" w:cs="Times New Roman"/>
                <w:bCs/>
                <w:sz w:val="24"/>
                <w:szCs w:val="24"/>
                <w:lang w:val="uk-UA" w:eastAsia="ru-RU"/>
              </w:rPr>
              <w:t>28</w:t>
            </w:r>
            <w:r w:rsidR="001B2AD9" w:rsidRPr="007C531B">
              <w:rPr>
                <w:rFonts w:ascii="Times New Roman" w:eastAsia="Times New Roman" w:hAnsi="Times New Roman" w:cs="Times New Roman"/>
                <w:bCs/>
                <w:sz w:val="24"/>
                <w:szCs w:val="24"/>
                <w:lang w:val="uk-UA" w:eastAsia="ru-RU"/>
              </w:rPr>
              <w:t xml:space="preserve"> клас</w:t>
            </w:r>
            <w:r w:rsidR="00832409" w:rsidRPr="007C531B">
              <w:rPr>
                <w:rFonts w:ascii="Times New Roman" w:eastAsia="Times New Roman" w:hAnsi="Times New Roman" w:cs="Times New Roman"/>
                <w:bCs/>
                <w:sz w:val="24"/>
                <w:szCs w:val="24"/>
                <w:lang w:val="uk-UA" w:eastAsia="ru-RU"/>
              </w:rPr>
              <w:t>ів (1-4- х - 13</w:t>
            </w:r>
            <w:r w:rsidRPr="007C531B">
              <w:rPr>
                <w:rFonts w:ascii="Times New Roman" w:eastAsia="Times New Roman" w:hAnsi="Times New Roman" w:cs="Times New Roman"/>
                <w:bCs/>
                <w:sz w:val="24"/>
                <w:szCs w:val="24"/>
                <w:lang w:val="uk-UA" w:eastAsia="ru-RU"/>
              </w:rPr>
              <w:t xml:space="preserve"> класів; 5-11-х – 15 класів)</w:t>
            </w:r>
            <w:r w:rsidR="00832409" w:rsidRPr="007C531B">
              <w:rPr>
                <w:rFonts w:ascii="Times New Roman" w:eastAsia="Times New Roman" w:hAnsi="Times New Roman" w:cs="Times New Roman"/>
                <w:bCs/>
                <w:sz w:val="24"/>
                <w:szCs w:val="24"/>
                <w:lang w:val="uk-UA" w:eastAsia="ru-RU"/>
              </w:rPr>
              <w:t>.</w:t>
            </w:r>
          </w:p>
          <w:p w14:paraId="6496A926"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ru-RU"/>
              </w:rPr>
            </w:pPr>
          </w:p>
          <w:p w14:paraId="02E400D5" w14:textId="77777777" w:rsidR="005038A5" w:rsidRPr="007C531B" w:rsidRDefault="005038A5" w:rsidP="00971C23">
            <w:pPr>
              <w:spacing w:after="0" w:line="240" w:lineRule="auto"/>
              <w:jc w:val="cente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Облік продовження навчання учнів 9,-х та працевлаштування випускників 11-х класів</w:t>
            </w:r>
          </w:p>
          <w:p w14:paraId="00009FAF" w14:textId="5CCD24C0" w:rsidR="005038A5" w:rsidRPr="007C531B" w:rsidRDefault="005038A5" w:rsidP="005038A5">
            <w:pPr>
              <w:spacing w:after="0" w:line="240" w:lineRule="auto"/>
              <w:rPr>
                <w:rFonts w:ascii="Times New Roman" w:eastAsia="Times New Roman" w:hAnsi="Times New Roman" w:cs="Times New Roman"/>
                <w:bCs/>
                <w:sz w:val="24"/>
                <w:szCs w:val="24"/>
                <w:highlight w:val="yellow"/>
                <w:lang w:val="uk-UA" w:eastAsia="x-none"/>
              </w:rPr>
            </w:pPr>
            <w:r w:rsidRPr="007C531B">
              <w:rPr>
                <w:rFonts w:ascii="Times New Roman" w:eastAsia="Times New Roman" w:hAnsi="Times New Roman" w:cs="Times New Roman"/>
                <w:bCs/>
                <w:sz w:val="24"/>
                <w:szCs w:val="24"/>
                <w:lang w:val="uk-UA" w:eastAsia="x-none"/>
              </w:rPr>
              <w:t xml:space="preserve">З </w:t>
            </w:r>
            <w:r w:rsidR="00F666E1" w:rsidRPr="007C531B">
              <w:rPr>
                <w:rFonts w:ascii="Times New Roman" w:eastAsia="Times New Roman" w:hAnsi="Times New Roman" w:cs="Times New Roman"/>
                <w:bCs/>
                <w:sz w:val="24"/>
                <w:szCs w:val="24"/>
                <w:lang w:val="uk-UA" w:eastAsia="x-none"/>
              </w:rPr>
              <w:t>43</w:t>
            </w:r>
            <w:r w:rsidRPr="007C531B">
              <w:rPr>
                <w:rFonts w:ascii="Times New Roman" w:eastAsia="Times New Roman" w:hAnsi="Times New Roman" w:cs="Times New Roman"/>
                <w:bCs/>
                <w:sz w:val="24"/>
                <w:szCs w:val="24"/>
                <w:lang w:val="uk-UA" w:eastAsia="x-none"/>
              </w:rPr>
              <w:t xml:space="preserve">  випускників 9 класів  на початок навчального року   продовжили навчання:</w:t>
            </w:r>
          </w:p>
          <w:p w14:paraId="32FAA7D0" w14:textId="072C8E03" w:rsidR="005038A5" w:rsidRPr="007C531B" w:rsidRDefault="005038A5" w:rsidP="005038A5">
            <w:pPr>
              <w:widowControl w:val="0"/>
              <w:numPr>
                <w:ilvl w:val="0"/>
                <w:numId w:val="1"/>
              </w:numPr>
              <w:spacing w:after="0" w:line="240" w:lineRule="auto"/>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 xml:space="preserve"> </w:t>
            </w:r>
            <w:r w:rsidR="00F666E1" w:rsidRPr="007C531B">
              <w:rPr>
                <w:rFonts w:ascii="Times New Roman" w:eastAsia="Times New Roman" w:hAnsi="Times New Roman" w:cs="Times New Roman"/>
                <w:bCs/>
                <w:sz w:val="24"/>
                <w:szCs w:val="24"/>
                <w:lang w:val="uk-UA" w:eastAsia="x-none"/>
              </w:rPr>
              <w:t>24</w:t>
            </w:r>
            <w:r w:rsidRPr="007C531B">
              <w:rPr>
                <w:rFonts w:ascii="Times New Roman" w:eastAsia="Times New Roman" w:hAnsi="Times New Roman" w:cs="Times New Roman"/>
                <w:bCs/>
                <w:sz w:val="24"/>
                <w:szCs w:val="24"/>
                <w:lang w:val="uk-UA" w:eastAsia="x-none"/>
              </w:rPr>
              <w:t xml:space="preserve"> у 10 клас</w:t>
            </w:r>
            <w:r w:rsidR="00F666E1" w:rsidRPr="007C531B">
              <w:rPr>
                <w:rFonts w:ascii="Times New Roman" w:eastAsia="Times New Roman" w:hAnsi="Times New Roman" w:cs="Times New Roman"/>
                <w:bCs/>
                <w:sz w:val="24"/>
                <w:szCs w:val="24"/>
                <w:lang w:val="uk-UA" w:eastAsia="x-none"/>
              </w:rPr>
              <w:t>і</w:t>
            </w:r>
            <w:r w:rsidRPr="007C531B">
              <w:rPr>
                <w:rFonts w:ascii="Times New Roman" w:eastAsia="Times New Roman" w:hAnsi="Times New Roman" w:cs="Times New Roman"/>
                <w:bCs/>
                <w:sz w:val="24"/>
                <w:szCs w:val="24"/>
                <w:lang w:val="uk-UA" w:eastAsia="x-none"/>
              </w:rPr>
              <w:t xml:space="preserve"> гімназії, </w:t>
            </w:r>
          </w:p>
          <w:p w14:paraId="5504999E" w14:textId="28521C66" w:rsidR="005038A5" w:rsidRPr="007C531B" w:rsidRDefault="005038A5" w:rsidP="005038A5">
            <w:pPr>
              <w:widowControl w:val="0"/>
              <w:numPr>
                <w:ilvl w:val="0"/>
                <w:numId w:val="1"/>
              </w:numPr>
              <w:spacing w:after="0" w:line="240" w:lineRule="auto"/>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1</w:t>
            </w:r>
            <w:r w:rsidR="00F666E1" w:rsidRPr="007C531B">
              <w:rPr>
                <w:rFonts w:ascii="Times New Roman" w:eastAsia="Times New Roman" w:hAnsi="Times New Roman" w:cs="Times New Roman"/>
                <w:bCs/>
                <w:sz w:val="24"/>
                <w:szCs w:val="24"/>
                <w:lang w:val="uk-UA" w:eastAsia="x-none"/>
              </w:rPr>
              <w:t>9</w:t>
            </w:r>
            <w:r w:rsidRPr="007C531B">
              <w:rPr>
                <w:rFonts w:ascii="Times New Roman" w:eastAsia="Times New Roman" w:hAnsi="Times New Roman" w:cs="Times New Roman"/>
                <w:bCs/>
                <w:sz w:val="24"/>
                <w:szCs w:val="24"/>
                <w:lang w:val="uk-UA" w:eastAsia="x-none"/>
              </w:rPr>
              <w:t xml:space="preserve"> – у інших</w:t>
            </w:r>
            <w:r w:rsidR="00F666E1" w:rsidRPr="007C531B">
              <w:rPr>
                <w:rFonts w:ascii="Times New Roman" w:eastAsia="Times New Roman" w:hAnsi="Times New Roman" w:cs="Times New Roman"/>
                <w:bCs/>
                <w:sz w:val="24"/>
                <w:szCs w:val="24"/>
                <w:lang w:val="uk-UA" w:eastAsia="x-none"/>
              </w:rPr>
              <w:t xml:space="preserve"> навчальних закладах</w:t>
            </w:r>
          </w:p>
          <w:p w14:paraId="35C5D390" w14:textId="3CE96E2F" w:rsidR="005038A5" w:rsidRPr="007C531B" w:rsidRDefault="005038A5" w:rsidP="00F666E1">
            <w:pPr>
              <w:widowControl w:val="0"/>
              <w:spacing w:after="0" w:line="240" w:lineRule="auto"/>
              <w:ind w:left="927"/>
              <w:rPr>
                <w:rFonts w:ascii="Times New Roman" w:eastAsia="Times New Roman" w:hAnsi="Times New Roman" w:cs="Times New Roman"/>
                <w:bCs/>
                <w:sz w:val="24"/>
                <w:szCs w:val="24"/>
                <w:lang w:val="uk-UA" w:eastAsia="x-none"/>
              </w:rPr>
            </w:pPr>
          </w:p>
          <w:p w14:paraId="01521156" w14:textId="77777777" w:rsidR="005038A5" w:rsidRPr="007C531B" w:rsidRDefault="005038A5" w:rsidP="005038A5">
            <w:pPr>
              <w:widowControl w:val="0"/>
              <w:spacing w:after="0" w:line="240" w:lineRule="auto"/>
              <w:rPr>
                <w:rFonts w:ascii="Times New Roman" w:eastAsia="Times New Roman" w:hAnsi="Times New Roman" w:cs="Times New Roman"/>
                <w:bCs/>
                <w:sz w:val="24"/>
                <w:szCs w:val="24"/>
                <w:lang w:val="uk-UA" w:eastAsia="x-none"/>
              </w:rPr>
            </w:pPr>
          </w:p>
          <w:p w14:paraId="446FB16F" w14:textId="4E512FE2" w:rsidR="005038A5" w:rsidRPr="007C531B" w:rsidRDefault="005038A5" w:rsidP="005038A5">
            <w:pPr>
              <w:spacing w:after="0" w:line="240" w:lineRule="auto"/>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3</w:t>
            </w:r>
            <w:r w:rsidR="00F666E1" w:rsidRPr="007C531B">
              <w:rPr>
                <w:rFonts w:ascii="Times New Roman" w:eastAsia="Times New Roman" w:hAnsi="Times New Roman" w:cs="Times New Roman"/>
                <w:bCs/>
                <w:sz w:val="24"/>
                <w:szCs w:val="24"/>
                <w:lang w:val="uk-UA" w:eastAsia="x-none"/>
              </w:rPr>
              <w:t>9</w:t>
            </w:r>
            <w:r w:rsidRPr="007C531B">
              <w:rPr>
                <w:rFonts w:ascii="Times New Roman" w:eastAsia="Times New Roman" w:hAnsi="Times New Roman" w:cs="Times New Roman"/>
                <w:bCs/>
                <w:sz w:val="24"/>
                <w:szCs w:val="24"/>
                <w:lang w:val="uk-UA" w:eastAsia="x-none"/>
              </w:rPr>
              <w:t xml:space="preserve">  випускни</w:t>
            </w:r>
            <w:r w:rsidR="00F666E1" w:rsidRPr="007C531B">
              <w:rPr>
                <w:rFonts w:ascii="Times New Roman" w:eastAsia="Times New Roman" w:hAnsi="Times New Roman" w:cs="Times New Roman"/>
                <w:bCs/>
                <w:sz w:val="24"/>
                <w:szCs w:val="24"/>
                <w:lang w:val="uk-UA" w:eastAsia="x-none"/>
              </w:rPr>
              <w:t>ків</w:t>
            </w:r>
            <w:r w:rsidRPr="007C531B">
              <w:rPr>
                <w:rFonts w:ascii="Times New Roman" w:eastAsia="Times New Roman" w:hAnsi="Times New Roman" w:cs="Times New Roman"/>
                <w:bCs/>
                <w:sz w:val="24"/>
                <w:szCs w:val="24"/>
                <w:lang w:val="uk-UA" w:eastAsia="x-none"/>
              </w:rPr>
              <w:t xml:space="preserve"> 11 класу закінчили  заклад і отримали атестат про повну загальну середню освіту.</w:t>
            </w:r>
          </w:p>
          <w:p w14:paraId="0BF6DB13" w14:textId="7DD12AF9" w:rsidR="005038A5" w:rsidRPr="007C531B" w:rsidRDefault="005038A5" w:rsidP="005038A5">
            <w:pPr>
              <w:spacing w:after="0" w:line="240" w:lineRule="auto"/>
              <w:ind w:firstLine="567"/>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З 3</w:t>
            </w:r>
            <w:r w:rsidR="00F666E1" w:rsidRPr="007C531B">
              <w:rPr>
                <w:rFonts w:ascii="Times New Roman" w:eastAsia="Times New Roman" w:hAnsi="Times New Roman" w:cs="Times New Roman"/>
                <w:bCs/>
                <w:sz w:val="24"/>
                <w:szCs w:val="24"/>
                <w:lang w:val="uk-UA" w:eastAsia="x-none"/>
              </w:rPr>
              <w:t>9</w:t>
            </w:r>
            <w:r w:rsidRPr="007C531B">
              <w:rPr>
                <w:rFonts w:ascii="Times New Roman" w:eastAsia="Times New Roman" w:hAnsi="Times New Roman" w:cs="Times New Roman"/>
                <w:bCs/>
                <w:sz w:val="24"/>
                <w:szCs w:val="24"/>
                <w:lang w:val="uk-UA" w:eastAsia="x-none"/>
              </w:rPr>
              <w:t xml:space="preserve"> учнів </w:t>
            </w:r>
            <w:r w:rsidR="00F666E1" w:rsidRPr="007C531B">
              <w:rPr>
                <w:rFonts w:ascii="Times New Roman" w:eastAsia="Times New Roman" w:hAnsi="Times New Roman" w:cs="Times New Roman"/>
                <w:bCs/>
                <w:sz w:val="24"/>
                <w:szCs w:val="24"/>
                <w:lang w:val="uk-UA" w:eastAsia="x-none"/>
              </w:rPr>
              <w:t>5</w:t>
            </w:r>
            <w:r w:rsidRPr="007C531B">
              <w:rPr>
                <w:rFonts w:ascii="Times New Roman" w:eastAsia="Times New Roman" w:hAnsi="Times New Roman" w:cs="Times New Roman"/>
                <w:bCs/>
                <w:sz w:val="24"/>
                <w:szCs w:val="24"/>
                <w:lang w:val="uk-UA" w:eastAsia="x-none"/>
              </w:rPr>
              <w:t xml:space="preserve">  здобули </w:t>
            </w:r>
            <w:r w:rsidR="00F666E1" w:rsidRPr="007C531B">
              <w:rPr>
                <w:rFonts w:ascii="Times New Roman" w:eastAsia="Times New Roman" w:hAnsi="Times New Roman" w:cs="Times New Roman"/>
                <w:bCs/>
                <w:sz w:val="24"/>
                <w:szCs w:val="24"/>
                <w:lang w:val="uk-UA" w:eastAsia="x-none"/>
              </w:rPr>
              <w:t>золоту</w:t>
            </w:r>
            <w:r w:rsidRPr="007C531B">
              <w:rPr>
                <w:rFonts w:ascii="Times New Roman" w:eastAsia="Times New Roman" w:hAnsi="Times New Roman" w:cs="Times New Roman"/>
                <w:bCs/>
                <w:sz w:val="24"/>
                <w:szCs w:val="24"/>
                <w:lang w:val="uk-UA" w:eastAsia="x-none"/>
              </w:rPr>
              <w:t xml:space="preserve"> медаль «За</w:t>
            </w:r>
            <w:r w:rsidR="00F666E1" w:rsidRPr="007C531B">
              <w:rPr>
                <w:rFonts w:ascii="Times New Roman" w:eastAsia="Times New Roman" w:hAnsi="Times New Roman" w:cs="Times New Roman"/>
                <w:bCs/>
                <w:sz w:val="24"/>
                <w:szCs w:val="24"/>
                <w:lang w:val="uk-UA" w:eastAsia="x-none"/>
              </w:rPr>
              <w:t xml:space="preserve"> високі досягнення </w:t>
            </w:r>
            <w:r w:rsidRPr="007C531B">
              <w:rPr>
                <w:rFonts w:ascii="Times New Roman" w:eastAsia="Times New Roman" w:hAnsi="Times New Roman" w:cs="Times New Roman"/>
                <w:bCs/>
                <w:sz w:val="24"/>
                <w:szCs w:val="24"/>
                <w:lang w:val="uk-UA" w:eastAsia="x-none"/>
              </w:rPr>
              <w:t xml:space="preserve"> у навчанні» </w:t>
            </w:r>
            <w:r w:rsidR="00F666E1" w:rsidRPr="007C531B">
              <w:rPr>
                <w:rFonts w:ascii="Times New Roman" w:eastAsia="Times New Roman" w:hAnsi="Times New Roman" w:cs="Times New Roman"/>
                <w:bCs/>
                <w:sz w:val="24"/>
                <w:szCs w:val="24"/>
                <w:lang w:val="uk-UA" w:eastAsia="x-none"/>
              </w:rPr>
              <w:t>, 4 – срібну медаль «За досягнення у навчанні»</w:t>
            </w:r>
          </w:p>
          <w:p w14:paraId="183F2E7D" w14:textId="002556D5" w:rsidR="005038A5" w:rsidRPr="007C531B" w:rsidRDefault="00F666E1" w:rsidP="005038A5">
            <w:pPr>
              <w:spacing w:after="0" w:line="240" w:lineRule="auto"/>
              <w:ind w:firstLine="708"/>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10</w:t>
            </w:r>
            <w:r w:rsidR="005038A5" w:rsidRPr="007C531B">
              <w:rPr>
                <w:rFonts w:ascii="Times New Roman" w:eastAsia="Times New Roman" w:hAnsi="Times New Roman" w:cs="Times New Roman"/>
                <w:bCs/>
                <w:sz w:val="24"/>
                <w:szCs w:val="24"/>
                <w:lang w:val="uk-UA" w:eastAsia="x-none"/>
              </w:rPr>
              <w:t xml:space="preserve"> випускників нагороджена Похвальними грамотами «За особливі успіхи у вивченні окремих предметів».</w:t>
            </w:r>
          </w:p>
          <w:p w14:paraId="4AE728EF"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ru-RU"/>
              </w:rPr>
            </w:pPr>
          </w:p>
          <w:p w14:paraId="02C37034"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ru-RU"/>
              </w:rPr>
            </w:pPr>
          </w:p>
          <w:p w14:paraId="1EB436FC" w14:textId="77777777" w:rsidR="005038A5" w:rsidRPr="007C531B" w:rsidRDefault="00185C5F"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w:t>
            </w:r>
            <w:r w:rsidR="005038A5" w:rsidRPr="007C531B">
              <w:rPr>
                <w:rFonts w:ascii="Times New Roman" w:eastAsia="Times New Roman" w:hAnsi="Times New Roman" w:cs="Times New Roman"/>
                <w:bCs/>
                <w:sz w:val="24"/>
                <w:szCs w:val="24"/>
                <w:lang w:val="uk-UA" w:eastAsia="ru-RU"/>
              </w:rPr>
              <w:t>Реалізація Освітньої програми</w:t>
            </w:r>
          </w:p>
          <w:p w14:paraId="02AE2EF4"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ru-RU"/>
              </w:rPr>
            </w:pPr>
          </w:p>
          <w:p w14:paraId="6F4C031B"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ru-RU"/>
              </w:rPr>
            </w:pPr>
          </w:p>
          <w:p w14:paraId="5220130E"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Поглиблене вивчення предметів, профільне та допрфільне навчання У минулому навчальному році  гімназія продовжувала  розвивати позитивний досвід організації поглибленого вивчення окремих предметів, допрофільної підготовки та профільного навчання:</w:t>
            </w:r>
          </w:p>
          <w:p w14:paraId="3387CE63" w14:textId="77777777" w:rsidR="005038A5" w:rsidRPr="007C531B" w:rsidRDefault="005038A5" w:rsidP="005038A5">
            <w:pPr>
              <w:widowControl w:val="0"/>
              <w:numPr>
                <w:ilvl w:val="0"/>
                <w:numId w:val="1"/>
              </w:numPr>
              <w:spacing w:after="0" w:line="240" w:lineRule="auto"/>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у 3-ох класах поглиблено вивчалась математика.</w:t>
            </w:r>
          </w:p>
          <w:p w14:paraId="7C057EAF" w14:textId="77777777" w:rsidR="005038A5" w:rsidRPr="007C531B" w:rsidRDefault="005038A5" w:rsidP="005038A5">
            <w:pPr>
              <w:widowControl w:val="0"/>
              <w:numPr>
                <w:ilvl w:val="0"/>
                <w:numId w:val="1"/>
              </w:numPr>
              <w:spacing w:after="0" w:line="240" w:lineRule="auto"/>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у 4-ох класах поглиблено вивчалась українська мова.</w:t>
            </w:r>
          </w:p>
          <w:p w14:paraId="79D9EDCA" w14:textId="1C1428A0" w:rsidR="005038A5" w:rsidRPr="007C531B" w:rsidRDefault="005038A5" w:rsidP="005038A5">
            <w:pPr>
              <w:widowControl w:val="0"/>
              <w:numPr>
                <w:ilvl w:val="0"/>
                <w:numId w:val="1"/>
              </w:numPr>
              <w:spacing w:after="0" w:line="240" w:lineRule="auto"/>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у  двох класах (8-Б, 9-</w:t>
            </w:r>
            <w:r w:rsidR="00202EB8" w:rsidRPr="007C531B">
              <w:rPr>
                <w:rFonts w:ascii="Times New Roman" w:eastAsia="Times New Roman" w:hAnsi="Times New Roman" w:cs="Times New Roman"/>
                <w:bCs/>
                <w:sz w:val="24"/>
                <w:szCs w:val="24"/>
                <w:lang w:val="uk-UA" w:eastAsia="x-none"/>
              </w:rPr>
              <w:t>Б</w:t>
            </w:r>
            <w:r w:rsidRPr="007C531B">
              <w:rPr>
                <w:rFonts w:ascii="Times New Roman" w:eastAsia="Times New Roman" w:hAnsi="Times New Roman" w:cs="Times New Roman"/>
                <w:bCs/>
                <w:sz w:val="24"/>
                <w:szCs w:val="24"/>
                <w:lang w:val="uk-UA" w:eastAsia="x-none"/>
              </w:rPr>
              <w:t>)  поглиблено вивчалася історі</w:t>
            </w:r>
            <w:r w:rsidR="00202EB8" w:rsidRPr="007C531B">
              <w:rPr>
                <w:rFonts w:ascii="Times New Roman" w:eastAsia="Times New Roman" w:hAnsi="Times New Roman" w:cs="Times New Roman"/>
                <w:bCs/>
                <w:sz w:val="24"/>
                <w:szCs w:val="24"/>
                <w:lang w:val="uk-UA" w:eastAsia="x-none"/>
              </w:rPr>
              <w:t>я</w:t>
            </w:r>
            <w:r w:rsidRPr="007C531B">
              <w:rPr>
                <w:rFonts w:ascii="Times New Roman" w:eastAsia="Times New Roman" w:hAnsi="Times New Roman" w:cs="Times New Roman"/>
                <w:bCs/>
                <w:sz w:val="24"/>
                <w:szCs w:val="24"/>
                <w:lang w:val="uk-UA" w:eastAsia="x-none"/>
              </w:rPr>
              <w:t xml:space="preserve"> України та всесвітн</w:t>
            </w:r>
            <w:r w:rsidR="00202EB8" w:rsidRPr="007C531B">
              <w:rPr>
                <w:rFonts w:ascii="Times New Roman" w:eastAsia="Times New Roman" w:hAnsi="Times New Roman" w:cs="Times New Roman"/>
                <w:bCs/>
                <w:sz w:val="24"/>
                <w:szCs w:val="24"/>
                <w:lang w:val="uk-UA" w:eastAsia="x-none"/>
              </w:rPr>
              <w:t>я</w:t>
            </w:r>
            <w:r w:rsidRPr="007C531B">
              <w:rPr>
                <w:rFonts w:ascii="Times New Roman" w:eastAsia="Times New Roman" w:hAnsi="Times New Roman" w:cs="Times New Roman"/>
                <w:bCs/>
                <w:sz w:val="24"/>
                <w:szCs w:val="24"/>
                <w:lang w:val="uk-UA" w:eastAsia="x-none"/>
              </w:rPr>
              <w:t xml:space="preserve"> історі</w:t>
            </w:r>
            <w:r w:rsidR="00202EB8" w:rsidRPr="007C531B">
              <w:rPr>
                <w:rFonts w:ascii="Times New Roman" w:eastAsia="Times New Roman" w:hAnsi="Times New Roman" w:cs="Times New Roman"/>
                <w:bCs/>
                <w:sz w:val="24"/>
                <w:szCs w:val="24"/>
                <w:lang w:val="uk-UA" w:eastAsia="x-none"/>
              </w:rPr>
              <w:t xml:space="preserve">я </w:t>
            </w:r>
            <w:r w:rsidRPr="007C531B">
              <w:rPr>
                <w:rFonts w:ascii="Times New Roman" w:eastAsia="Times New Roman" w:hAnsi="Times New Roman" w:cs="Times New Roman"/>
                <w:bCs/>
                <w:sz w:val="24"/>
                <w:szCs w:val="24"/>
                <w:lang w:val="uk-UA" w:eastAsia="x-none"/>
              </w:rPr>
              <w:t>та біологія (8-А та 9-</w:t>
            </w:r>
            <w:r w:rsidR="00202EB8" w:rsidRPr="007C531B">
              <w:rPr>
                <w:rFonts w:ascii="Times New Roman" w:eastAsia="Times New Roman" w:hAnsi="Times New Roman" w:cs="Times New Roman"/>
                <w:bCs/>
                <w:sz w:val="24"/>
                <w:szCs w:val="24"/>
                <w:lang w:val="uk-UA" w:eastAsia="x-none"/>
              </w:rPr>
              <w:t>А</w:t>
            </w:r>
            <w:r w:rsidRPr="007C531B">
              <w:rPr>
                <w:rFonts w:ascii="Times New Roman" w:eastAsia="Times New Roman" w:hAnsi="Times New Roman" w:cs="Times New Roman"/>
                <w:bCs/>
                <w:sz w:val="24"/>
                <w:szCs w:val="24"/>
                <w:lang w:val="uk-UA" w:eastAsia="x-none"/>
              </w:rPr>
              <w:t>).</w:t>
            </w:r>
          </w:p>
          <w:p w14:paraId="38846614" w14:textId="77777777" w:rsidR="005038A5" w:rsidRPr="007C531B" w:rsidRDefault="005038A5" w:rsidP="005038A5">
            <w:pPr>
              <w:spacing w:after="0" w:line="240" w:lineRule="auto"/>
              <w:ind w:firstLine="567"/>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В  10-11-х класах було  організовано профільне навчання: у  10-А, 11-А -  історичний  та у  10-Б і 11-Б класах -  біолого-хімічний  профілі. </w:t>
            </w:r>
          </w:p>
          <w:p w14:paraId="5A5345E0" w14:textId="77777777" w:rsidR="005038A5" w:rsidRPr="007C531B" w:rsidRDefault="005038A5" w:rsidP="005038A5">
            <w:pPr>
              <w:spacing w:after="0" w:line="240" w:lineRule="auto"/>
              <w:ind w:firstLine="567"/>
              <w:rPr>
                <w:rFonts w:ascii="Times New Roman" w:eastAsia="Times New Roman" w:hAnsi="Times New Roman" w:cs="Times New Roman"/>
                <w:bCs/>
                <w:sz w:val="24"/>
                <w:szCs w:val="24"/>
                <w:highlight w:val="yellow"/>
                <w:lang w:val="uk-UA" w:eastAsia="x-none"/>
              </w:rPr>
            </w:pPr>
          </w:p>
          <w:p w14:paraId="47AC8CEC" w14:textId="77777777" w:rsidR="005038A5" w:rsidRPr="007C531B" w:rsidRDefault="00185C5F" w:rsidP="005038A5">
            <w:pPr>
              <w:spacing w:after="0" w:line="240" w:lineRule="auto"/>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 xml:space="preserve">                                                                      </w:t>
            </w:r>
            <w:r w:rsidR="005038A5" w:rsidRPr="007C531B">
              <w:rPr>
                <w:rFonts w:ascii="Times New Roman" w:eastAsia="Times New Roman" w:hAnsi="Times New Roman" w:cs="Times New Roman"/>
                <w:bCs/>
                <w:sz w:val="24"/>
                <w:szCs w:val="24"/>
                <w:lang w:val="uk-UA" w:eastAsia="x-none"/>
              </w:rPr>
              <w:t>Результати навчальних досягнень учнів.</w:t>
            </w:r>
          </w:p>
          <w:p w14:paraId="41A71ED0" w14:textId="77777777" w:rsidR="005038A5" w:rsidRPr="007C531B" w:rsidRDefault="005038A5" w:rsidP="005038A5">
            <w:pPr>
              <w:spacing w:after="0" w:line="240" w:lineRule="auto"/>
              <w:ind w:firstLine="567"/>
              <w:rPr>
                <w:rFonts w:ascii="Times New Roman" w:eastAsia="Times New Roman" w:hAnsi="Times New Roman" w:cs="Times New Roman"/>
                <w:bCs/>
                <w:sz w:val="24"/>
                <w:szCs w:val="24"/>
                <w:highlight w:val="yellow"/>
                <w:lang w:val="uk-UA" w:eastAsia="x-none"/>
              </w:rPr>
            </w:pPr>
          </w:p>
          <w:p w14:paraId="4355ECAD" w14:textId="77777777" w:rsidR="00185C5F" w:rsidRPr="007C531B" w:rsidRDefault="005038A5" w:rsidP="005038A5">
            <w:pPr>
              <w:spacing w:after="0" w:line="240" w:lineRule="auto"/>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 xml:space="preserve">Найбільш незалежним і об’єктивним показником роботи закладу є результати ДПА у формі  ЗНО наших випускників. Ці результати – це підсумок роботи колективу за 11 років. </w:t>
            </w:r>
          </w:p>
          <w:p w14:paraId="52657DE4" w14:textId="77777777" w:rsidR="005038A5" w:rsidRPr="007C531B" w:rsidRDefault="005038A5" w:rsidP="005038A5">
            <w:pPr>
              <w:spacing w:after="0" w:line="240" w:lineRule="auto"/>
              <w:rPr>
                <w:rFonts w:ascii="Times New Roman" w:eastAsia="Times New Roman" w:hAnsi="Times New Roman" w:cs="Times New Roman"/>
                <w:bCs/>
                <w:sz w:val="24"/>
                <w:szCs w:val="24"/>
                <w:highlight w:val="yellow"/>
                <w:lang w:val="uk-UA" w:eastAsia="x-none"/>
              </w:rPr>
            </w:pPr>
            <w:r w:rsidRPr="007C531B">
              <w:rPr>
                <w:rFonts w:ascii="Times New Roman" w:eastAsia="Times New Roman" w:hAnsi="Times New Roman" w:cs="Times New Roman"/>
                <w:bCs/>
                <w:sz w:val="24"/>
                <w:szCs w:val="24"/>
                <w:lang w:val="uk-UA" w:eastAsia="x-none"/>
              </w:rPr>
              <w:t>За результатами ЗНО Олевська гімназія ввійшла в перелік кращих навчальни</w:t>
            </w:r>
            <w:r w:rsidR="00BD7E4B" w:rsidRPr="007C531B">
              <w:rPr>
                <w:rFonts w:ascii="Times New Roman" w:eastAsia="Times New Roman" w:hAnsi="Times New Roman" w:cs="Times New Roman"/>
                <w:bCs/>
                <w:sz w:val="24"/>
                <w:szCs w:val="24"/>
                <w:lang w:val="uk-UA" w:eastAsia="x-none"/>
              </w:rPr>
              <w:t>х закладів області.</w:t>
            </w:r>
          </w:p>
          <w:p w14:paraId="1A9B73E4" w14:textId="77777777" w:rsidR="005038A5" w:rsidRPr="007C531B" w:rsidRDefault="005038A5" w:rsidP="005038A5">
            <w:pPr>
              <w:spacing w:after="0" w:line="240" w:lineRule="auto"/>
              <w:rPr>
                <w:rFonts w:ascii="Times New Roman" w:eastAsia="Times New Roman" w:hAnsi="Times New Roman" w:cs="Times New Roman"/>
                <w:bCs/>
                <w:sz w:val="24"/>
                <w:szCs w:val="24"/>
                <w:highlight w:val="yellow"/>
                <w:lang w:val="uk-UA" w:eastAsia="x-none"/>
              </w:rPr>
            </w:pPr>
          </w:p>
          <w:p w14:paraId="58B9A00F" w14:textId="77777777" w:rsidR="005038A5" w:rsidRPr="007C531B" w:rsidRDefault="005038A5" w:rsidP="005038A5">
            <w:pPr>
              <w:spacing w:after="0" w:line="240" w:lineRule="auto"/>
              <w:ind w:firstLine="567"/>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 xml:space="preserve">За даними Вінницького регіонального центру оцінювання якості освіти випускники гімназії </w:t>
            </w:r>
            <w:r w:rsidR="00185C5F" w:rsidRPr="007C531B">
              <w:rPr>
                <w:rFonts w:ascii="Times New Roman" w:eastAsia="Times New Roman" w:hAnsi="Times New Roman" w:cs="Times New Roman"/>
                <w:bCs/>
                <w:sz w:val="24"/>
                <w:szCs w:val="24"/>
                <w:lang w:val="uk-UA" w:eastAsia="x-none"/>
              </w:rPr>
              <w:t xml:space="preserve">2020 року </w:t>
            </w:r>
            <w:r w:rsidRPr="007C531B">
              <w:rPr>
                <w:rFonts w:ascii="Times New Roman" w:eastAsia="Times New Roman" w:hAnsi="Times New Roman" w:cs="Times New Roman"/>
                <w:bCs/>
                <w:sz w:val="24"/>
                <w:szCs w:val="24"/>
                <w:lang w:val="uk-UA" w:eastAsia="x-none"/>
              </w:rPr>
              <w:t>показали наступні результати:</w:t>
            </w:r>
          </w:p>
          <w:p w14:paraId="643E3C0F" w14:textId="77777777" w:rsidR="00753228" w:rsidRPr="007C531B" w:rsidRDefault="00753228" w:rsidP="005038A5">
            <w:pPr>
              <w:spacing w:after="0" w:line="240" w:lineRule="auto"/>
              <w:ind w:firstLine="567"/>
              <w:rPr>
                <w:rFonts w:ascii="Times New Roman" w:eastAsia="Times New Roman" w:hAnsi="Times New Roman" w:cs="Times New Roman"/>
                <w:bCs/>
                <w:sz w:val="24"/>
                <w:szCs w:val="24"/>
                <w:lang w:val="uk-UA" w:eastAsia="x-none"/>
              </w:rPr>
            </w:pPr>
          </w:p>
          <w:p w14:paraId="4292F8C5" w14:textId="77777777" w:rsidR="00753228" w:rsidRPr="007C531B" w:rsidRDefault="00753228" w:rsidP="005038A5">
            <w:pPr>
              <w:spacing w:after="0" w:line="240" w:lineRule="auto"/>
              <w:ind w:firstLine="567"/>
              <w:rPr>
                <w:rFonts w:ascii="Times New Roman" w:eastAsia="Times New Roman" w:hAnsi="Times New Roman" w:cs="Times New Roman"/>
                <w:bCs/>
                <w:sz w:val="24"/>
                <w:szCs w:val="24"/>
                <w:lang w:val="uk-UA" w:eastAsia="x-none"/>
              </w:rPr>
            </w:pPr>
            <w:r w:rsidRPr="007C531B">
              <w:rPr>
                <w:rFonts w:ascii="Times New Roman" w:eastAsia="Times New Roman" w:hAnsi="Times New Roman" w:cs="Times New Roman"/>
                <w:bCs/>
                <w:sz w:val="24"/>
                <w:szCs w:val="24"/>
                <w:lang w:val="uk-UA" w:eastAsia="x-none"/>
              </w:rPr>
              <w:t xml:space="preserve">                         </w:t>
            </w:r>
            <w:r w:rsidR="00240C0F" w:rsidRPr="007C531B">
              <w:rPr>
                <w:rFonts w:ascii="Times New Roman" w:eastAsia="Times New Roman" w:hAnsi="Times New Roman" w:cs="Times New Roman"/>
                <w:bCs/>
                <w:sz w:val="24"/>
                <w:szCs w:val="24"/>
                <w:lang w:val="uk-UA" w:eastAsia="x-none"/>
              </w:rPr>
              <w:t xml:space="preserve">  </w:t>
            </w:r>
            <w:r w:rsidRPr="007C531B">
              <w:rPr>
                <w:rFonts w:ascii="Times New Roman" w:eastAsia="Times New Roman" w:hAnsi="Times New Roman" w:cs="Times New Roman"/>
                <w:bCs/>
                <w:sz w:val="24"/>
                <w:szCs w:val="24"/>
                <w:lang w:val="uk-UA" w:eastAsia="x-none"/>
              </w:rPr>
              <w:t>Українська мова і література (вчителі Гордійчук І.М. та Виговська В.Л.)</w:t>
            </w:r>
          </w:p>
          <w:p w14:paraId="1B5E77EF" w14:textId="77777777" w:rsidR="00753228" w:rsidRPr="007C531B" w:rsidRDefault="00753228" w:rsidP="005038A5">
            <w:pPr>
              <w:spacing w:after="0" w:line="240" w:lineRule="auto"/>
              <w:rPr>
                <w:rFonts w:ascii="Times New Roman" w:eastAsia="Times New Roman" w:hAnsi="Times New Roman" w:cs="Times New Roman"/>
                <w:bCs/>
                <w:sz w:val="24"/>
                <w:szCs w:val="24"/>
                <w:lang w:val="uk-UA" w:eastAsia="ru-RU"/>
              </w:rPr>
            </w:pPr>
          </w:p>
          <w:p w14:paraId="122BC18D" w14:textId="77777777" w:rsidR="00753228" w:rsidRPr="007C531B" w:rsidRDefault="00753228" w:rsidP="005038A5">
            <w:pPr>
              <w:spacing w:after="0" w:line="240" w:lineRule="auto"/>
              <w:rPr>
                <w:rFonts w:ascii="Times New Roman" w:eastAsia="Times New Roman" w:hAnsi="Times New Roman" w:cs="Times New Roman"/>
                <w:bCs/>
                <w:sz w:val="24"/>
                <w:szCs w:val="24"/>
                <w:lang w:val="uk-UA" w:eastAsia="ru-RU"/>
              </w:rPr>
            </w:pPr>
          </w:p>
          <w:tbl>
            <w:tblPr>
              <w:tblStyle w:val="a4"/>
              <w:tblW w:w="0" w:type="auto"/>
              <w:tblLayout w:type="fixed"/>
              <w:tblLook w:val="04A0" w:firstRow="1" w:lastRow="0" w:firstColumn="1" w:lastColumn="0" w:noHBand="0" w:noVBand="1"/>
            </w:tblPr>
            <w:tblGrid>
              <w:gridCol w:w="2089"/>
              <w:gridCol w:w="2089"/>
              <w:gridCol w:w="2089"/>
              <w:gridCol w:w="2089"/>
              <w:gridCol w:w="2089"/>
              <w:gridCol w:w="2089"/>
              <w:gridCol w:w="2090"/>
            </w:tblGrid>
            <w:tr w:rsidR="00753228" w:rsidRPr="00B36158" w14:paraId="437E8A9D" w14:textId="77777777" w:rsidTr="00753228">
              <w:tc>
                <w:tcPr>
                  <w:tcW w:w="2089" w:type="dxa"/>
                </w:tcPr>
                <w:p w14:paraId="33ACFAC4"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учнів</w:t>
                  </w:r>
                </w:p>
              </w:tc>
              <w:tc>
                <w:tcPr>
                  <w:tcW w:w="2089" w:type="dxa"/>
                </w:tcPr>
                <w:p w14:paraId="0E1D020E"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оцінки І рівень</w:t>
                  </w:r>
                </w:p>
                <w:p w14:paraId="09E48631"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1 ,2, 3</w:t>
                  </w:r>
                </w:p>
              </w:tc>
              <w:tc>
                <w:tcPr>
                  <w:tcW w:w="2089" w:type="dxa"/>
                </w:tcPr>
                <w:p w14:paraId="1EFCB4A2"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ІІ рівень</w:t>
                  </w:r>
                </w:p>
                <w:p w14:paraId="5FAA727B"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4, 5, 6,</w:t>
                  </w:r>
                </w:p>
              </w:tc>
              <w:tc>
                <w:tcPr>
                  <w:tcW w:w="2089" w:type="dxa"/>
                </w:tcPr>
                <w:p w14:paraId="28F6CB67"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ІІІ рівень</w:t>
                  </w:r>
                </w:p>
                <w:p w14:paraId="1EE5E56B"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7, 8, 9.</w:t>
                  </w:r>
                </w:p>
              </w:tc>
              <w:tc>
                <w:tcPr>
                  <w:tcW w:w="2089" w:type="dxa"/>
                </w:tcPr>
                <w:p w14:paraId="749EF9C8"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en-US" w:eastAsia="ru-RU"/>
                    </w:rPr>
                    <w:t>IV</w:t>
                  </w:r>
                  <w:r w:rsidRPr="007C531B">
                    <w:rPr>
                      <w:rFonts w:ascii="Times New Roman" w:eastAsia="Times New Roman" w:hAnsi="Times New Roman" w:cs="Times New Roman"/>
                      <w:bCs/>
                      <w:sz w:val="24"/>
                      <w:szCs w:val="24"/>
                      <w:lang w:val="uk-UA" w:eastAsia="ru-RU"/>
                    </w:rPr>
                    <w:t xml:space="preserve"> рівень</w:t>
                  </w:r>
                </w:p>
                <w:p w14:paraId="11E16B8A"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10, 11, 12.</w:t>
                  </w:r>
                </w:p>
              </w:tc>
              <w:tc>
                <w:tcPr>
                  <w:tcW w:w="2089" w:type="dxa"/>
                </w:tcPr>
                <w:p w14:paraId="0FE7469B"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Серед. бал.</w:t>
                  </w:r>
                </w:p>
              </w:tc>
              <w:tc>
                <w:tcPr>
                  <w:tcW w:w="2090" w:type="dxa"/>
                </w:tcPr>
                <w:p w14:paraId="368C6800"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Якісний показник</w:t>
                  </w:r>
                </w:p>
              </w:tc>
            </w:tr>
            <w:tr w:rsidR="00753228" w:rsidRPr="00B36158" w14:paraId="057CAF51" w14:textId="77777777" w:rsidTr="00753228">
              <w:tc>
                <w:tcPr>
                  <w:tcW w:w="2089" w:type="dxa"/>
                </w:tcPr>
                <w:p w14:paraId="68986EDE"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зареєстровано - 39</w:t>
                  </w:r>
                </w:p>
              </w:tc>
              <w:tc>
                <w:tcPr>
                  <w:tcW w:w="2089" w:type="dxa"/>
                </w:tcPr>
                <w:p w14:paraId="3AE21F94"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89" w:type="dxa"/>
                </w:tcPr>
                <w:p w14:paraId="0FE23DF2"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89" w:type="dxa"/>
                </w:tcPr>
                <w:p w14:paraId="756F23D5"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89" w:type="dxa"/>
                </w:tcPr>
                <w:p w14:paraId="43BEA80D"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89" w:type="dxa"/>
                </w:tcPr>
                <w:p w14:paraId="0441D65D"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90" w:type="dxa"/>
                </w:tcPr>
                <w:p w14:paraId="6CC966E1" w14:textId="77777777" w:rsidR="00753228" w:rsidRPr="007C531B" w:rsidRDefault="00753228" w:rsidP="005038A5">
                  <w:pPr>
                    <w:rPr>
                      <w:rFonts w:ascii="Times New Roman" w:eastAsia="Times New Roman" w:hAnsi="Times New Roman" w:cs="Times New Roman"/>
                      <w:bCs/>
                      <w:sz w:val="24"/>
                      <w:szCs w:val="24"/>
                      <w:lang w:val="uk-UA" w:eastAsia="ru-RU"/>
                    </w:rPr>
                  </w:pPr>
                </w:p>
              </w:tc>
            </w:tr>
            <w:tr w:rsidR="00753228" w:rsidRPr="00B36158" w14:paraId="35C82EF8" w14:textId="77777777" w:rsidTr="00753228">
              <w:tc>
                <w:tcPr>
                  <w:tcW w:w="2089" w:type="dxa"/>
                </w:tcPr>
                <w:p w14:paraId="1B5E675B"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прибуло - 38</w:t>
                  </w:r>
                </w:p>
              </w:tc>
              <w:tc>
                <w:tcPr>
                  <w:tcW w:w="2089" w:type="dxa"/>
                </w:tcPr>
                <w:p w14:paraId="0FAFD8FD"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2</w:t>
                  </w:r>
                </w:p>
              </w:tc>
              <w:tc>
                <w:tcPr>
                  <w:tcW w:w="2089" w:type="dxa"/>
                </w:tcPr>
                <w:p w14:paraId="68242DF6"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10</w:t>
                  </w:r>
                </w:p>
              </w:tc>
              <w:tc>
                <w:tcPr>
                  <w:tcW w:w="2089" w:type="dxa"/>
                </w:tcPr>
                <w:p w14:paraId="4F041E38"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14</w:t>
                  </w:r>
                </w:p>
              </w:tc>
              <w:tc>
                <w:tcPr>
                  <w:tcW w:w="2089" w:type="dxa"/>
                </w:tcPr>
                <w:p w14:paraId="6C081ABD"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12</w:t>
                  </w:r>
                </w:p>
              </w:tc>
              <w:tc>
                <w:tcPr>
                  <w:tcW w:w="2089" w:type="dxa"/>
                </w:tcPr>
                <w:p w14:paraId="0DF6C10B"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7,3</w:t>
                  </w:r>
                </w:p>
              </w:tc>
              <w:tc>
                <w:tcPr>
                  <w:tcW w:w="2090" w:type="dxa"/>
                </w:tcPr>
                <w:p w14:paraId="4E588A8D"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68%</w:t>
                  </w:r>
                </w:p>
              </w:tc>
            </w:tr>
          </w:tbl>
          <w:p w14:paraId="5BBEC193" w14:textId="77777777" w:rsidR="00753228" w:rsidRPr="007C531B" w:rsidRDefault="00753228" w:rsidP="005038A5">
            <w:pPr>
              <w:spacing w:after="0" w:line="240" w:lineRule="auto"/>
              <w:rPr>
                <w:rFonts w:ascii="Times New Roman" w:eastAsia="Times New Roman" w:hAnsi="Times New Roman" w:cs="Times New Roman"/>
                <w:bCs/>
                <w:sz w:val="24"/>
                <w:szCs w:val="24"/>
                <w:lang w:val="uk-UA" w:eastAsia="ru-RU"/>
              </w:rPr>
            </w:pPr>
          </w:p>
          <w:p w14:paraId="40150A4E" w14:textId="77777777" w:rsidR="00753228" w:rsidRPr="007C531B" w:rsidRDefault="00753228"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w:t>
            </w:r>
          </w:p>
          <w:p w14:paraId="02392D61" w14:textId="77777777" w:rsidR="00753228" w:rsidRPr="007C531B" w:rsidRDefault="00753228"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w:t>
            </w:r>
            <w:r w:rsidR="00240C0F" w:rsidRPr="007C531B">
              <w:rPr>
                <w:rFonts w:ascii="Times New Roman" w:eastAsia="Times New Roman" w:hAnsi="Times New Roman" w:cs="Times New Roman"/>
                <w:bCs/>
                <w:sz w:val="24"/>
                <w:szCs w:val="24"/>
                <w:lang w:val="uk-UA" w:eastAsia="ru-RU"/>
              </w:rPr>
              <w:t xml:space="preserve">       </w:t>
            </w:r>
            <w:r w:rsidRPr="007C531B">
              <w:rPr>
                <w:rFonts w:ascii="Times New Roman" w:eastAsia="Times New Roman" w:hAnsi="Times New Roman" w:cs="Times New Roman"/>
                <w:bCs/>
                <w:sz w:val="24"/>
                <w:szCs w:val="24"/>
                <w:lang w:val="uk-UA" w:eastAsia="ru-RU"/>
              </w:rPr>
              <w:t>Географія (Рубанський Ф.Ф.)</w:t>
            </w:r>
          </w:p>
          <w:tbl>
            <w:tblPr>
              <w:tblStyle w:val="a4"/>
              <w:tblW w:w="0" w:type="auto"/>
              <w:tblLayout w:type="fixed"/>
              <w:tblLook w:val="04A0" w:firstRow="1" w:lastRow="0" w:firstColumn="1" w:lastColumn="0" w:noHBand="0" w:noVBand="1"/>
            </w:tblPr>
            <w:tblGrid>
              <w:gridCol w:w="2089"/>
              <w:gridCol w:w="2089"/>
              <w:gridCol w:w="2089"/>
              <w:gridCol w:w="2089"/>
              <w:gridCol w:w="2089"/>
              <w:gridCol w:w="2089"/>
              <w:gridCol w:w="2090"/>
            </w:tblGrid>
            <w:tr w:rsidR="00753228" w:rsidRPr="00B36158" w14:paraId="385B1DC5" w14:textId="77777777" w:rsidTr="00753228">
              <w:tc>
                <w:tcPr>
                  <w:tcW w:w="2089" w:type="dxa"/>
                </w:tcPr>
                <w:p w14:paraId="668E89F3"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учнів</w:t>
                  </w:r>
                </w:p>
              </w:tc>
              <w:tc>
                <w:tcPr>
                  <w:tcW w:w="2089" w:type="dxa"/>
                </w:tcPr>
                <w:p w14:paraId="054F1376" w14:textId="77777777" w:rsidR="00753228" w:rsidRPr="007C531B" w:rsidRDefault="00185C5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І</w:t>
                  </w:r>
                </w:p>
              </w:tc>
              <w:tc>
                <w:tcPr>
                  <w:tcW w:w="2089" w:type="dxa"/>
                </w:tcPr>
                <w:p w14:paraId="45AA5ABA" w14:textId="77777777" w:rsidR="00753228" w:rsidRPr="007C531B" w:rsidRDefault="00185C5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ІІ</w:t>
                  </w:r>
                </w:p>
              </w:tc>
              <w:tc>
                <w:tcPr>
                  <w:tcW w:w="2089" w:type="dxa"/>
                </w:tcPr>
                <w:p w14:paraId="336768A3" w14:textId="77777777" w:rsidR="00753228" w:rsidRPr="007C531B" w:rsidRDefault="00185C5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ІІІ</w:t>
                  </w:r>
                </w:p>
              </w:tc>
              <w:tc>
                <w:tcPr>
                  <w:tcW w:w="2089" w:type="dxa"/>
                </w:tcPr>
                <w:p w14:paraId="2126119B" w14:textId="77777777" w:rsidR="00753228" w:rsidRPr="007C531B" w:rsidRDefault="0059549E"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en-US" w:eastAsia="ru-RU"/>
                    </w:rPr>
                    <w:t>IV</w:t>
                  </w:r>
                </w:p>
              </w:tc>
              <w:tc>
                <w:tcPr>
                  <w:tcW w:w="2089" w:type="dxa"/>
                </w:tcPr>
                <w:p w14:paraId="4C7E195C"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90" w:type="dxa"/>
                </w:tcPr>
                <w:p w14:paraId="1C9FC527" w14:textId="77777777" w:rsidR="00753228" w:rsidRPr="007C531B" w:rsidRDefault="00753228" w:rsidP="005038A5">
                  <w:pPr>
                    <w:rPr>
                      <w:rFonts w:ascii="Times New Roman" w:eastAsia="Times New Roman" w:hAnsi="Times New Roman" w:cs="Times New Roman"/>
                      <w:bCs/>
                      <w:sz w:val="24"/>
                      <w:szCs w:val="24"/>
                      <w:lang w:val="uk-UA" w:eastAsia="ru-RU"/>
                    </w:rPr>
                  </w:pPr>
                </w:p>
              </w:tc>
            </w:tr>
            <w:tr w:rsidR="00753228" w:rsidRPr="00B36158" w14:paraId="1D51772A" w14:textId="77777777" w:rsidTr="00753228">
              <w:tc>
                <w:tcPr>
                  <w:tcW w:w="2089" w:type="dxa"/>
                </w:tcPr>
                <w:p w14:paraId="1A91D5AD"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зареєстровано - 12</w:t>
                  </w:r>
                </w:p>
              </w:tc>
              <w:tc>
                <w:tcPr>
                  <w:tcW w:w="2089" w:type="dxa"/>
                </w:tcPr>
                <w:p w14:paraId="67BF0FC8"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89" w:type="dxa"/>
                </w:tcPr>
                <w:p w14:paraId="27CD65DE"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89" w:type="dxa"/>
                </w:tcPr>
                <w:p w14:paraId="0DC9B2F1"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89" w:type="dxa"/>
                </w:tcPr>
                <w:p w14:paraId="0DE2915C"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89" w:type="dxa"/>
                </w:tcPr>
                <w:p w14:paraId="47EF26AD" w14:textId="77777777" w:rsidR="00753228" w:rsidRPr="007C531B" w:rsidRDefault="00753228" w:rsidP="005038A5">
                  <w:pPr>
                    <w:rPr>
                      <w:rFonts w:ascii="Times New Roman" w:eastAsia="Times New Roman" w:hAnsi="Times New Roman" w:cs="Times New Roman"/>
                      <w:bCs/>
                      <w:sz w:val="24"/>
                      <w:szCs w:val="24"/>
                      <w:lang w:val="uk-UA" w:eastAsia="ru-RU"/>
                    </w:rPr>
                  </w:pPr>
                </w:p>
              </w:tc>
              <w:tc>
                <w:tcPr>
                  <w:tcW w:w="2090" w:type="dxa"/>
                </w:tcPr>
                <w:p w14:paraId="3CAB93CA" w14:textId="77777777" w:rsidR="00753228" w:rsidRPr="007C531B" w:rsidRDefault="00753228" w:rsidP="005038A5">
                  <w:pPr>
                    <w:rPr>
                      <w:rFonts w:ascii="Times New Roman" w:eastAsia="Times New Roman" w:hAnsi="Times New Roman" w:cs="Times New Roman"/>
                      <w:bCs/>
                      <w:sz w:val="24"/>
                      <w:szCs w:val="24"/>
                      <w:lang w:val="uk-UA" w:eastAsia="ru-RU"/>
                    </w:rPr>
                  </w:pPr>
                </w:p>
              </w:tc>
            </w:tr>
            <w:tr w:rsidR="00753228" w:rsidRPr="00B36158" w14:paraId="1770D8E9" w14:textId="77777777" w:rsidTr="00753228">
              <w:tc>
                <w:tcPr>
                  <w:tcW w:w="2089" w:type="dxa"/>
                </w:tcPr>
                <w:p w14:paraId="5955445F"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прибуло - 11</w:t>
                  </w:r>
                </w:p>
              </w:tc>
              <w:tc>
                <w:tcPr>
                  <w:tcW w:w="2089" w:type="dxa"/>
                </w:tcPr>
                <w:p w14:paraId="372CE09B"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w:t>
                  </w:r>
                </w:p>
              </w:tc>
              <w:tc>
                <w:tcPr>
                  <w:tcW w:w="2089" w:type="dxa"/>
                </w:tcPr>
                <w:p w14:paraId="4FB169F5"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7</w:t>
                  </w:r>
                </w:p>
              </w:tc>
              <w:tc>
                <w:tcPr>
                  <w:tcW w:w="2089" w:type="dxa"/>
                </w:tcPr>
                <w:p w14:paraId="643AB910"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4</w:t>
                  </w:r>
                </w:p>
              </w:tc>
              <w:tc>
                <w:tcPr>
                  <w:tcW w:w="2089" w:type="dxa"/>
                </w:tcPr>
                <w:p w14:paraId="3BDA8B95"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w:t>
                  </w:r>
                </w:p>
              </w:tc>
              <w:tc>
                <w:tcPr>
                  <w:tcW w:w="2089" w:type="dxa"/>
                </w:tcPr>
                <w:p w14:paraId="4A2994C4"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5,25</w:t>
                  </w:r>
                </w:p>
              </w:tc>
              <w:tc>
                <w:tcPr>
                  <w:tcW w:w="2090" w:type="dxa"/>
                </w:tcPr>
                <w:p w14:paraId="383D018A" w14:textId="77777777" w:rsidR="00753228" w:rsidRPr="007C531B" w:rsidRDefault="00753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36,6%</w:t>
                  </w:r>
                </w:p>
              </w:tc>
            </w:tr>
          </w:tbl>
          <w:p w14:paraId="5F3E2AF3" w14:textId="77777777" w:rsidR="00753228" w:rsidRPr="007C531B" w:rsidRDefault="00753228" w:rsidP="005038A5">
            <w:pPr>
              <w:spacing w:after="0" w:line="240" w:lineRule="auto"/>
              <w:rPr>
                <w:rFonts w:ascii="Times New Roman" w:eastAsia="Times New Roman" w:hAnsi="Times New Roman" w:cs="Times New Roman"/>
                <w:bCs/>
                <w:sz w:val="24"/>
                <w:szCs w:val="24"/>
                <w:lang w:val="uk-UA" w:eastAsia="ru-RU"/>
              </w:rPr>
            </w:pPr>
          </w:p>
          <w:p w14:paraId="6F0290FA" w14:textId="77777777" w:rsidR="00753228" w:rsidRPr="007C531B" w:rsidRDefault="00753228" w:rsidP="005038A5">
            <w:pPr>
              <w:spacing w:after="0" w:line="240" w:lineRule="auto"/>
              <w:rPr>
                <w:rFonts w:ascii="Times New Roman" w:eastAsia="Times New Roman" w:hAnsi="Times New Roman" w:cs="Times New Roman"/>
                <w:bCs/>
                <w:sz w:val="24"/>
                <w:szCs w:val="24"/>
                <w:lang w:val="uk-UA" w:eastAsia="ru-RU"/>
              </w:rPr>
            </w:pPr>
          </w:p>
          <w:p w14:paraId="5080CBD1" w14:textId="77777777" w:rsidR="00753228" w:rsidRPr="007C531B" w:rsidRDefault="00240C0F"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Біологія (Шинкар Н.О., Асанова Л.Р.)</w:t>
            </w:r>
          </w:p>
          <w:p w14:paraId="7817FAA6" w14:textId="77777777" w:rsidR="00240C0F" w:rsidRPr="007C531B" w:rsidRDefault="00240C0F" w:rsidP="005038A5">
            <w:pPr>
              <w:spacing w:after="0" w:line="240" w:lineRule="auto"/>
              <w:rPr>
                <w:rFonts w:ascii="Times New Roman" w:eastAsia="Times New Roman" w:hAnsi="Times New Roman" w:cs="Times New Roman"/>
                <w:bCs/>
                <w:sz w:val="24"/>
                <w:szCs w:val="24"/>
                <w:lang w:val="uk-UA" w:eastAsia="ru-RU"/>
              </w:rPr>
            </w:pPr>
          </w:p>
          <w:tbl>
            <w:tblPr>
              <w:tblStyle w:val="a4"/>
              <w:tblW w:w="0" w:type="auto"/>
              <w:tblLayout w:type="fixed"/>
              <w:tblLook w:val="04A0" w:firstRow="1" w:lastRow="0" w:firstColumn="1" w:lastColumn="0" w:noHBand="0" w:noVBand="1"/>
            </w:tblPr>
            <w:tblGrid>
              <w:gridCol w:w="2089"/>
              <w:gridCol w:w="2089"/>
              <w:gridCol w:w="2089"/>
              <w:gridCol w:w="2089"/>
              <w:gridCol w:w="2089"/>
              <w:gridCol w:w="2089"/>
              <w:gridCol w:w="2090"/>
            </w:tblGrid>
            <w:tr w:rsidR="00240C0F" w:rsidRPr="007C531B" w14:paraId="20697716" w14:textId="77777777" w:rsidTr="00240C0F">
              <w:tc>
                <w:tcPr>
                  <w:tcW w:w="2089" w:type="dxa"/>
                </w:tcPr>
                <w:p w14:paraId="4AF79775" w14:textId="77777777" w:rsidR="00240C0F" w:rsidRPr="007C531B" w:rsidRDefault="00240C0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зареєстровано - 14</w:t>
                  </w:r>
                </w:p>
              </w:tc>
              <w:tc>
                <w:tcPr>
                  <w:tcW w:w="2089" w:type="dxa"/>
                </w:tcPr>
                <w:p w14:paraId="177A45BD" w14:textId="77777777" w:rsidR="00240C0F" w:rsidRPr="007C531B" w:rsidRDefault="00185C5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І</w:t>
                  </w:r>
                </w:p>
              </w:tc>
              <w:tc>
                <w:tcPr>
                  <w:tcW w:w="2089" w:type="dxa"/>
                </w:tcPr>
                <w:p w14:paraId="48D21C28" w14:textId="77777777" w:rsidR="00240C0F" w:rsidRPr="007C531B" w:rsidRDefault="00185C5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ІІ</w:t>
                  </w:r>
                </w:p>
              </w:tc>
              <w:tc>
                <w:tcPr>
                  <w:tcW w:w="2089" w:type="dxa"/>
                </w:tcPr>
                <w:p w14:paraId="3F8F02B9" w14:textId="77777777" w:rsidR="00240C0F" w:rsidRPr="007C531B" w:rsidRDefault="00185C5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ІІІ</w:t>
                  </w:r>
                </w:p>
              </w:tc>
              <w:tc>
                <w:tcPr>
                  <w:tcW w:w="2089" w:type="dxa"/>
                </w:tcPr>
                <w:p w14:paraId="6C684507" w14:textId="77777777" w:rsidR="00240C0F" w:rsidRPr="007C531B" w:rsidRDefault="00240C0F" w:rsidP="005038A5">
                  <w:pPr>
                    <w:rPr>
                      <w:rFonts w:ascii="Times New Roman" w:eastAsia="Times New Roman" w:hAnsi="Times New Roman" w:cs="Times New Roman"/>
                      <w:bCs/>
                      <w:sz w:val="24"/>
                      <w:szCs w:val="24"/>
                      <w:lang w:val="uk-UA" w:eastAsia="ru-RU"/>
                    </w:rPr>
                  </w:pPr>
                </w:p>
              </w:tc>
              <w:tc>
                <w:tcPr>
                  <w:tcW w:w="2089" w:type="dxa"/>
                </w:tcPr>
                <w:p w14:paraId="772D04DE" w14:textId="77777777" w:rsidR="00240C0F" w:rsidRPr="007C531B" w:rsidRDefault="00240C0F" w:rsidP="005038A5">
                  <w:pPr>
                    <w:rPr>
                      <w:rFonts w:ascii="Times New Roman" w:eastAsia="Times New Roman" w:hAnsi="Times New Roman" w:cs="Times New Roman"/>
                      <w:bCs/>
                      <w:sz w:val="24"/>
                      <w:szCs w:val="24"/>
                      <w:lang w:val="uk-UA" w:eastAsia="ru-RU"/>
                    </w:rPr>
                  </w:pPr>
                </w:p>
              </w:tc>
              <w:tc>
                <w:tcPr>
                  <w:tcW w:w="2090" w:type="dxa"/>
                </w:tcPr>
                <w:p w14:paraId="1520A513" w14:textId="77777777" w:rsidR="00240C0F" w:rsidRPr="007C531B" w:rsidRDefault="00240C0F" w:rsidP="005038A5">
                  <w:pPr>
                    <w:rPr>
                      <w:rFonts w:ascii="Times New Roman" w:eastAsia="Times New Roman" w:hAnsi="Times New Roman" w:cs="Times New Roman"/>
                      <w:bCs/>
                      <w:sz w:val="24"/>
                      <w:szCs w:val="24"/>
                      <w:lang w:val="uk-UA" w:eastAsia="ru-RU"/>
                    </w:rPr>
                  </w:pPr>
                </w:p>
              </w:tc>
            </w:tr>
            <w:tr w:rsidR="00240C0F" w:rsidRPr="007C531B" w14:paraId="296CEF48" w14:textId="77777777" w:rsidTr="00240C0F">
              <w:tc>
                <w:tcPr>
                  <w:tcW w:w="2089" w:type="dxa"/>
                </w:tcPr>
                <w:p w14:paraId="090A4EC7" w14:textId="77777777" w:rsidR="00240C0F" w:rsidRPr="007C531B" w:rsidRDefault="00240C0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прибуло - 13</w:t>
                  </w:r>
                </w:p>
              </w:tc>
              <w:tc>
                <w:tcPr>
                  <w:tcW w:w="2089" w:type="dxa"/>
                </w:tcPr>
                <w:p w14:paraId="6B7CDC37" w14:textId="77777777" w:rsidR="00240C0F" w:rsidRPr="007C531B" w:rsidRDefault="00240C0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w:t>
                  </w:r>
                </w:p>
              </w:tc>
              <w:tc>
                <w:tcPr>
                  <w:tcW w:w="2089" w:type="dxa"/>
                </w:tcPr>
                <w:p w14:paraId="30192577" w14:textId="77777777" w:rsidR="00240C0F" w:rsidRPr="007C531B" w:rsidRDefault="00240C0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3</w:t>
                  </w:r>
                </w:p>
              </w:tc>
              <w:tc>
                <w:tcPr>
                  <w:tcW w:w="2089" w:type="dxa"/>
                </w:tcPr>
                <w:p w14:paraId="4FBF06E5" w14:textId="77777777" w:rsidR="00240C0F" w:rsidRPr="007C531B" w:rsidRDefault="00240C0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7</w:t>
                  </w:r>
                </w:p>
              </w:tc>
              <w:tc>
                <w:tcPr>
                  <w:tcW w:w="2089" w:type="dxa"/>
                </w:tcPr>
                <w:p w14:paraId="6E784FA9" w14:textId="77777777" w:rsidR="00240C0F" w:rsidRPr="007C531B" w:rsidRDefault="00240C0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3</w:t>
                  </w:r>
                </w:p>
              </w:tc>
              <w:tc>
                <w:tcPr>
                  <w:tcW w:w="2089" w:type="dxa"/>
                </w:tcPr>
                <w:p w14:paraId="189509BF" w14:textId="77777777" w:rsidR="00240C0F" w:rsidRPr="007C531B" w:rsidRDefault="00240C0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7,6</w:t>
                  </w:r>
                </w:p>
              </w:tc>
              <w:tc>
                <w:tcPr>
                  <w:tcW w:w="2090" w:type="dxa"/>
                </w:tcPr>
                <w:p w14:paraId="28A3A7E6" w14:textId="77777777" w:rsidR="00240C0F" w:rsidRPr="007C531B" w:rsidRDefault="00240C0F"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77%</w:t>
                  </w:r>
                </w:p>
              </w:tc>
            </w:tr>
          </w:tbl>
          <w:p w14:paraId="532476FF" w14:textId="77777777" w:rsidR="00240C0F" w:rsidRPr="007C531B" w:rsidRDefault="00240C0F" w:rsidP="005038A5">
            <w:pPr>
              <w:spacing w:after="0" w:line="240" w:lineRule="auto"/>
              <w:rPr>
                <w:rFonts w:ascii="Times New Roman" w:eastAsia="Times New Roman" w:hAnsi="Times New Roman" w:cs="Times New Roman"/>
                <w:bCs/>
                <w:sz w:val="24"/>
                <w:szCs w:val="24"/>
                <w:lang w:val="uk-UA" w:eastAsia="ru-RU"/>
              </w:rPr>
            </w:pPr>
          </w:p>
          <w:p w14:paraId="38F5E64F" w14:textId="77777777" w:rsidR="00753228" w:rsidRPr="007C531B" w:rsidRDefault="00202DF9"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Математика (Мидловець Л.М.)</w:t>
            </w:r>
          </w:p>
          <w:p w14:paraId="4C913E17" w14:textId="77777777" w:rsidR="00202DF9" w:rsidRPr="007C531B" w:rsidRDefault="00202DF9" w:rsidP="005038A5">
            <w:pPr>
              <w:spacing w:after="0" w:line="240" w:lineRule="auto"/>
              <w:rPr>
                <w:rFonts w:ascii="Times New Roman" w:eastAsia="Times New Roman" w:hAnsi="Times New Roman" w:cs="Times New Roman"/>
                <w:bCs/>
                <w:sz w:val="24"/>
                <w:szCs w:val="24"/>
                <w:lang w:val="uk-UA" w:eastAsia="ru-RU"/>
              </w:rPr>
            </w:pPr>
          </w:p>
          <w:p w14:paraId="7B07C694" w14:textId="77777777" w:rsidR="00202DF9" w:rsidRPr="007C531B" w:rsidRDefault="00202DF9" w:rsidP="005038A5">
            <w:pPr>
              <w:spacing w:after="0" w:line="240" w:lineRule="auto"/>
              <w:rPr>
                <w:rFonts w:ascii="Times New Roman" w:eastAsia="Times New Roman" w:hAnsi="Times New Roman" w:cs="Times New Roman"/>
                <w:bCs/>
                <w:sz w:val="24"/>
                <w:szCs w:val="24"/>
                <w:lang w:val="uk-UA" w:eastAsia="ru-RU"/>
              </w:rPr>
            </w:pPr>
          </w:p>
          <w:p w14:paraId="745A0DE1" w14:textId="77777777" w:rsidR="00202DF9" w:rsidRPr="007C531B" w:rsidRDefault="00202DF9"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w:t>
            </w:r>
          </w:p>
          <w:tbl>
            <w:tblPr>
              <w:tblStyle w:val="a4"/>
              <w:tblW w:w="0" w:type="auto"/>
              <w:tblLayout w:type="fixed"/>
              <w:tblLook w:val="04A0" w:firstRow="1" w:lastRow="0" w:firstColumn="1" w:lastColumn="0" w:noHBand="0" w:noVBand="1"/>
            </w:tblPr>
            <w:tblGrid>
              <w:gridCol w:w="2089"/>
              <w:gridCol w:w="2089"/>
              <w:gridCol w:w="2089"/>
              <w:gridCol w:w="2089"/>
              <w:gridCol w:w="2089"/>
              <w:gridCol w:w="2089"/>
              <w:gridCol w:w="2090"/>
            </w:tblGrid>
            <w:tr w:rsidR="00202DF9" w:rsidRPr="007C531B" w14:paraId="52B4F537" w14:textId="77777777" w:rsidTr="00202DF9">
              <w:tc>
                <w:tcPr>
                  <w:tcW w:w="2089" w:type="dxa"/>
                </w:tcPr>
                <w:p w14:paraId="3DD36327"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зареєстровано - 19</w:t>
                  </w:r>
                </w:p>
              </w:tc>
              <w:tc>
                <w:tcPr>
                  <w:tcW w:w="2089" w:type="dxa"/>
                </w:tcPr>
                <w:p w14:paraId="718FB717" w14:textId="77777777" w:rsidR="00202DF9" w:rsidRPr="007C531B" w:rsidRDefault="00202DF9" w:rsidP="005038A5">
                  <w:pPr>
                    <w:rPr>
                      <w:rFonts w:ascii="Times New Roman" w:eastAsia="Times New Roman" w:hAnsi="Times New Roman" w:cs="Times New Roman"/>
                      <w:bCs/>
                      <w:sz w:val="24"/>
                      <w:szCs w:val="24"/>
                      <w:lang w:eastAsia="ru-RU"/>
                    </w:rPr>
                  </w:pPr>
                </w:p>
              </w:tc>
              <w:tc>
                <w:tcPr>
                  <w:tcW w:w="2089" w:type="dxa"/>
                </w:tcPr>
                <w:p w14:paraId="316FEB16"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2D9A7D0A"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1ABBBE81"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2F88147C"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90" w:type="dxa"/>
                </w:tcPr>
                <w:p w14:paraId="1286A6AD" w14:textId="77777777" w:rsidR="00202DF9" w:rsidRPr="007C531B" w:rsidRDefault="00202DF9" w:rsidP="005038A5">
                  <w:pPr>
                    <w:rPr>
                      <w:rFonts w:ascii="Times New Roman" w:eastAsia="Times New Roman" w:hAnsi="Times New Roman" w:cs="Times New Roman"/>
                      <w:bCs/>
                      <w:sz w:val="24"/>
                      <w:szCs w:val="24"/>
                      <w:lang w:val="uk-UA" w:eastAsia="ru-RU"/>
                    </w:rPr>
                  </w:pPr>
                </w:p>
              </w:tc>
            </w:tr>
            <w:tr w:rsidR="00202DF9" w:rsidRPr="007C531B" w14:paraId="370A8A4E" w14:textId="77777777" w:rsidTr="00202DF9">
              <w:tc>
                <w:tcPr>
                  <w:tcW w:w="2089" w:type="dxa"/>
                </w:tcPr>
                <w:p w14:paraId="03302BEE"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прибуло - 18</w:t>
                  </w:r>
                </w:p>
              </w:tc>
              <w:tc>
                <w:tcPr>
                  <w:tcW w:w="2089" w:type="dxa"/>
                </w:tcPr>
                <w:p w14:paraId="6A1200FB"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1</w:t>
                  </w:r>
                </w:p>
              </w:tc>
              <w:tc>
                <w:tcPr>
                  <w:tcW w:w="2089" w:type="dxa"/>
                </w:tcPr>
                <w:p w14:paraId="4FBC8DE1"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10</w:t>
                  </w:r>
                </w:p>
              </w:tc>
              <w:tc>
                <w:tcPr>
                  <w:tcW w:w="2089" w:type="dxa"/>
                </w:tcPr>
                <w:p w14:paraId="0F9BC26A"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5</w:t>
                  </w:r>
                </w:p>
              </w:tc>
              <w:tc>
                <w:tcPr>
                  <w:tcW w:w="2089" w:type="dxa"/>
                </w:tcPr>
                <w:p w14:paraId="657E0F88"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2</w:t>
                  </w:r>
                </w:p>
              </w:tc>
              <w:tc>
                <w:tcPr>
                  <w:tcW w:w="2089" w:type="dxa"/>
                </w:tcPr>
                <w:p w14:paraId="3026C8FF"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6,2</w:t>
                  </w:r>
                </w:p>
              </w:tc>
              <w:tc>
                <w:tcPr>
                  <w:tcW w:w="2090" w:type="dxa"/>
                </w:tcPr>
                <w:p w14:paraId="5AF9AA63"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38,8%</w:t>
                  </w:r>
                </w:p>
              </w:tc>
            </w:tr>
          </w:tbl>
          <w:p w14:paraId="2A68B338" w14:textId="77777777" w:rsidR="00240C0F" w:rsidRPr="007C531B" w:rsidRDefault="00240C0F" w:rsidP="005038A5">
            <w:pPr>
              <w:spacing w:after="0" w:line="240" w:lineRule="auto"/>
              <w:rPr>
                <w:rFonts w:ascii="Times New Roman" w:eastAsia="Times New Roman" w:hAnsi="Times New Roman" w:cs="Times New Roman"/>
                <w:bCs/>
                <w:sz w:val="24"/>
                <w:szCs w:val="24"/>
                <w:lang w:val="uk-UA" w:eastAsia="ru-RU"/>
              </w:rPr>
            </w:pPr>
          </w:p>
          <w:p w14:paraId="0DB03FDE" w14:textId="77777777" w:rsidR="00202DF9" w:rsidRPr="007C531B" w:rsidRDefault="00202DF9" w:rsidP="005038A5">
            <w:pPr>
              <w:spacing w:after="0" w:line="240" w:lineRule="auto"/>
              <w:rPr>
                <w:rFonts w:ascii="Times New Roman" w:eastAsia="Times New Roman" w:hAnsi="Times New Roman" w:cs="Times New Roman"/>
                <w:bCs/>
                <w:sz w:val="24"/>
                <w:szCs w:val="24"/>
                <w:lang w:val="uk-UA" w:eastAsia="ru-RU"/>
              </w:rPr>
            </w:pPr>
          </w:p>
          <w:p w14:paraId="3D8ED6EE" w14:textId="77777777" w:rsidR="00202DF9" w:rsidRPr="007C531B" w:rsidRDefault="00202DF9"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w:t>
            </w:r>
            <w:r w:rsidR="00BF0228" w:rsidRPr="007C531B">
              <w:rPr>
                <w:rFonts w:ascii="Times New Roman" w:eastAsia="Times New Roman" w:hAnsi="Times New Roman" w:cs="Times New Roman"/>
                <w:bCs/>
                <w:sz w:val="24"/>
                <w:szCs w:val="24"/>
                <w:lang w:val="uk-UA" w:eastAsia="ru-RU"/>
              </w:rPr>
              <w:t xml:space="preserve"> Англійська мова (Федорук О.В.)</w:t>
            </w:r>
          </w:p>
          <w:tbl>
            <w:tblPr>
              <w:tblStyle w:val="a4"/>
              <w:tblW w:w="0" w:type="auto"/>
              <w:tblInd w:w="5" w:type="dxa"/>
              <w:tblLayout w:type="fixed"/>
              <w:tblLook w:val="04A0" w:firstRow="1" w:lastRow="0" w:firstColumn="1" w:lastColumn="0" w:noHBand="0" w:noVBand="1"/>
            </w:tblPr>
            <w:tblGrid>
              <w:gridCol w:w="2089"/>
              <w:gridCol w:w="2089"/>
              <w:gridCol w:w="2089"/>
              <w:gridCol w:w="2089"/>
              <w:gridCol w:w="2089"/>
              <w:gridCol w:w="2089"/>
              <w:gridCol w:w="2090"/>
            </w:tblGrid>
            <w:tr w:rsidR="00202DF9" w:rsidRPr="007C531B" w14:paraId="67962EBD" w14:textId="77777777" w:rsidTr="00BF0228">
              <w:tc>
                <w:tcPr>
                  <w:tcW w:w="2089" w:type="dxa"/>
                </w:tcPr>
                <w:p w14:paraId="2BD8338A"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зареєстровано - 6</w:t>
                  </w:r>
                </w:p>
              </w:tc>
              <w:tc>
                <w:tcPr>
                  <w:tcW w:w="2089" w:type="dxa"/>
                </w:tcPr>
                <w:p w14:paraId="203E0F20"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07D6F7E0"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5CEFF728"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7CE9AEDE"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2BE665B9"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90" w:type="dxa"/>
                </w:tcPr>
                <w:p w14:paraId="40D9336A" w14:textId="77777777" w:rsidR="00202DF9" w:rsidRPr="007C531B" w:rsidRDefault="00202DF9" w:rsidP="005038A5">
                  <w:pPr>
                    <w:rPr>
                      <w:rFonts w:ascii="Times New Roman" w:eastAsia="Times New Roman" w:hAnsi="Times New Roman" w:cs="Times New Roman"/>
                      <w:bCs/>
                      <w:sz w:val="24"/>
                      <w:szCs w:val="24"/>
                      <w:lang w:val="uk-UA" w:eastAsia="ru-RU"/>
                    </w:rPr>
                  </w:pPr>
                </w:p>
              </w:tc>
            </w:tr>
            <w:tr w:rsidR="00202DF9" w:rsidRPr="007C531B" w14:paraId="313CB899" w14:textId="77777777" w:rsidTr="00BF0228">
              <w:tc>
                <w:tcPr>
                  <w:tcW w:w="2089" w:type="dxa"/>
                </w:tcPr>
                <w:p w14:paraId="078C0292" w14:textId="77777777" w:rsidR="00BF0228" w:rsidRPr="007C531B" w:rsidRDefault="00BF0228"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зареєстровано- 6</w:t>
                  </w:r>
                </w:p>
                <w:p w14:paraId="214B62D3"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прибуло - 6</w:t>
                  </w:r>
                </w:p>
              </w:tc>
              <w:tc>
                <w:tcPr>
                  <w:tcW w:w="2089" w:type="dxa"/>
                </w:tcPr>
                <w:p w14:paraId="641AEC93"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1</w:t>
                  </w:r>
                </w:p>
              </w:tc>
              <w:tc>
                <w:tcPr>
                  <w:tcW w:w="2089" w:type="dxa"/>
                </w:tcPr>
                <w:p w14:paraId="77F2BEE2"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2</w:t>
                  </w:r>
                </w:p>
              </w:tc>
              <w:tc>
                <w:tcPr>
                  <w:tcW w:w="2089" w:type="dxa"/>
                </w:tcPr>
                <w:p w14:paraId="3691CB21"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3</w:t>
                  </w:r>
                </w:p>
              </w:tc>
              <w:tc>
                <w:tcPr>
                  <w:tcW w:w="2089" w:type="dxa"/>
                </w:tcPr>
                <w:p w14:paraId="122A818A"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w:t>
                  </w:r>
                </w:p>
              </w:tc>
              <w:tc>
                <w:tcPr>
                  <w:tcW w:w="2089" w:type="dxa"/>
                </w:tcPr>
                <w:p w14:paraId="03B848BA"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6,5</w:t>
                  </w:r>
                </w:p>
              </w:tc>
              <w:tc>
                <w:tcPr>
                  <w:tcW w:w="2090" w:type="dxa"/>
                </w:tcPr>
                <w:p w14:paraId="4FCAC6E2"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50%</w:t>
                  </w:r>
                </w:p>
              </w:tc>
            </w:tr>
          </w:tbl>
          <w:p w14:paraId="0182A006" w14:textId="77777777" w:rsidR="00202DF9" w:rsidRPr="007C531B" w:rsidRDefault="00202DF9" w:rsidP="005038A5">
            <w:pPr>
              <w:spacing w:after="0" w:line="240" w:lineRule="auto"/>
              <w:rPr>
                <w:rFonts w:ascii="Times New Roman" w:eastAsia="Times New Roman" w:hAnsi="Times New Roman" w:cs="Times New Roman"/>
                <w:bCs/>
                <w:sz w:val="24"/>
                <w:szCs w:val="24"/>
                <w:lang w:val="uk-UA" w:eastAsia="ru-RU"/>
              </w:rPr>
            </w:pPr>
          </w:p>
          <w:p w14:paraId="0B41C2E0" w14:textId="77777777" w:rsidR="00240C0F" w:rsidRPr="007C531B" w:rsidRDefault="00202DF9"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Історія України (Козачок Н.В., Корнійчук І.В.</w:t>
            </w:r>
          </w:p>
          <w:p w14:paraId="74DDC3CB" w14:textId="77777777" w:rsidR="00202DF9" w:rsidRPr="007C531B" w:rsidRDefault="00202DF9" w:rsidP="005038A5">
            <w:pPr>
              <w:spacing w:after="0" w:line="240" w:lineRule="auto"/>
              <w:rPr>
                <w:rFonts w:ascii="Times New Roman" w:eastAsia="Times New Roman" w:hAnsi="Times New Roman" w:cs="Times New Roman"/>
                <w:bCs/>
                <w:sz w:val="24"/>
                <w:szCs w:val="24"/>
                <w:lang w:val="uk-UA" w:eastAsia="ru-RU"/>
              </w:rPr>
            </w:pPr>
          </w:p>
          <w:tbl>
            <w:tblPr>
              <w:tblStyle w:val="a4"/>
              <w:tblW w:w="0" w:type="auto"/>
              <w:tblLayout w:type="fixed"/>
              <w:tblLook w:val="04A0" w:firstRow="1" w:lastRow="0" w:firstColumn="1" w:lastColumn="0" w:noHBand="0" w:noVBand="1"/>
            </w:tblPr>
            <w:tblGrid>
              <w:gridCol w:w="2089"/>
              <w:gridCol w:w="2089"/>
              <w:gridCol w:w="2089"/>
              <w:gridCol w:w="2089"/>
              <w:gridCol w:w="2089"/>
              <w:gridCol w:w="2089"/>
              <w:gridCol w:w="2090"/>
            </w:tblGrid>
            <w:tr w:rsidR="00202DF9" w:rsidRPr="00B36158" w14:paraId="561BCCDD" w14:textId="77777777" w:rsidTr="00202DF9">
              <w:tc>
                <w:tcPr>
                  <w:tcW w:w="2089" w:type="dxa"/>
                </w:tcPr>
                <w:p w14:paraId="7AAD45D4"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зареєстровано - 26</w:t>
                  </w:r>
                </w:p>
              </w:tc>
              <w:tc>
                <w:tcPr>
                  <w:tcW w:w="2089" w:type="dxa"/>
                </w:tcPr>
                <w:p w14:paraId="645CE101"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5A30E177"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204686F9"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4CB4B1C8"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89" w:type="dxa"/>
                </w:tcPr>
                <w:p w14:paraId="4B152FC1" w14:textId="77777777" w:rsidR="00202DF9" w:rsidRPr="007C531B" w:rsidRDefault="00202DF9" w:rsidP="005038A5">
                  <w:pPr>
                    <w:rPr>
                      <w:rFonts w:ascii="Times New Roman" w:eastAsia="Times New Roman" w:hAnsi="Times New Roman" w:cs="Times New Roman"/>
                      <w:bCs/>
                      <w:sz w:val="24"/>
                      <w:szCs w:val="24"/>
                      <w:lang w:val="uk-UA" w:eastAsia="ru-RU"/>
                    </w:rPr>
                  </w:pPr>
                </w:p>
              </w:tc>
              <w:tc>
                <w:tcPr>
                  <w:tcW w:w="2090" w:type="dxa"/>
                </w:tcPr>
                <w:p w14:paraId="06D5E0C0" w14:textId="77777777" w:rsidR="00202DF9" w:rsidRPr="007C531B" w:rsidRDefault="00202DF9" w:rsidP="005038A5">
                  <w:pPr>
                    <w:rPr>
                      <w:rFonts w:ascii="Times New Roman" w:eastAsia="Times New Roman" w:hAnsi="Times New Roman" w:cs="Times New Roman"/>
                      <w:bCs/>
                      <w:sz w:val="24"/>
                      <w:szCs w:val="24"/>
                      <w:lang w:val="uk-UA" w:eastAsia="ru-RU"/>
                    </w:rPr>
                  </w:pPr>
                </w:p>
              </w:tc>
            </w:tr>
            <w:tr w:rsidR="00202DF9" w:rsidRPr="00B36158" w14:paraId="6C213555" w14:textId="77777777" w:rsidTr="00202DF9">
              <w:tc>
                <w:tcPr>
                  <w:tcW w:w="2089" w:type="dxa"/>
                </w:tcPr>
                <w:p w14:paraId="038F0D16"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прибуло - 25</w:t>
                  </w:r>
                </w:p>
              </w:tc>
              <w:tc>
                <w:tcPr>
                  <w:tcW w:w="2089" w:type="dxa"/>
                </w:tcPr>
                <w:p w14:paraId="21F5AD75"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w:t>
                  </w:r>
                </w:p>
              </w:tc>
              <w:tc>
                <w:tcPr>
                  <w:tcW w:w="2089" w:type="dxa"/>
                </w:tcPr>
                <w:p w14:paraId="690C1846"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10</w:t>
                  </w:r>
                </w:p>
              </w:tc>
              <w:tc>
                <w:tcPr>
                  <w:tcW w:w="2089" w:type="dxa"/>
                </w:tcPr>
                <w:p w14:paraId="100C2D2B"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12</w:t>
                  </w:r>
                </w:p>
              </w:tc>
              <w:tc>
                <w:tcPr>
                  <w:tcW w:w="2089" w:type="dxa"/>
                </w:tcPr>
                <w:p w14:paraId="3E2D8823"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3</w:t>
                  </w:r>
                </w:p>
              </w:tc>
              <w:tc>
                <w:tcPr>
                  <w:tcW w:w="2089" w:type="dxa"/>
                </w:tcPr>
                <w:p w14:paraId="73CC856C"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7,36</w:t>
                  </w:r>
                </w:p>
              </w:tc>
              <w:tc>
                <w:tcPr>
                  <w:tcW w:w="2090" w:type="dxa"/>
                </w:tcPr>
                <w:p w14:paraId="082770DB" w14:textId="77777777" w:rsidR="00202DF9" w:rsidRPr="007C531B" w:rsidRDefault="00202DF9" w:rsidP="005038A5">
                  <w:pPr>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60%</w:t>
                  </w:r>
                </w:p>
              </w:tc>
            </w:tr>
          </w:tbl>
          <w:p w14:paraId="5107EB6C" w14:textId="77777777" w:rsidR="00202DF9" w:rsidRPr="007C531B" w:rsidRDefault="00202DF9" w:rsidP="005038A5">
            <w:pPr>
              <w:spacing w:after="0" w:line="240" w:lineRule="auto"/>
              <w:rPr>
                <w:rFonts w:ascii="Times New Roman" w:eastAsia="Times New Roman" w:hAnsi="Times New Roman" w:cs="Times New Roman"/>
                <w:bCs/>
                <w:sz w:val="24"/>
                <w:szCs w:val="24"/>
                <w:lang w:val="uk-UA" w:eastAsia="ru-RU"/>
              </w:rPr>
            </w:pPr>
          </w:p>
          <w:p w14:paraId="37DF7DA7"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У районному етапі Всеукраїнських учнівськи</w:t>
            </w:r>
            <w:r w:rsidR="001710AB" w:rsidRPr="007C531B">
              <w:rPr>
                <w:rFonts w:ascii="Times New Roman" w:eastAsia="Times New Roman" w:hAnsi="Times New Roman" w:cs="Times New Roman"/>
                <w:bCs/>
                <w:sz w:val="24"/>
                <w:szCs w:val="24"/>
                <w:lang w:val="uk-UA" w:eastAsia="ru-RU"/>
              </w:rPr>
              <w:t>х олімпіад  переможцями стали 36</w:t>
            </w:r>
            <w:r w:rsidRPr="007C531B">
              <w:rPr>
                <w:rFonts w:ascii="Times New Roman" w:eastAsia="Times New Roman" w:hAnsi="Times New Roman" w:cs="Times New Roman"/>
                <w:bCs/>
                <w:sz w:val="24"/>
                <w:szCs w:val="24"/>
                <w:lang w:val="uk-UA" w:eastAsia="ru-RU"/>
              </w:rPr>
              <w:t xml:space="preserve"> учні</w:t>
            </w:r>
            <w:r w:rsidR="001710AB" w:rsidRPr="007C531B">
              <w:rPr>
                <w:rFonts w:ascii="Times New Roman" w:eastAsia="Times New Roman" w:hAnsi="Times New Roman" w:cs="Times New Roman"/>
                <w:bCs/>
                <w:sz w:val="24"/>
                <w:szCs w:val="24"/>
                <w:lang w:val="uk-UA" w:eastAsia="ru-RU"/>
              </w:rPr>
              <w:t>в гімназії, з них 21 учнів посіли І місце, 8 учнів – ІІ місце і 7</w:t>
            </w:r>
            <w:r w:rsidRPr="007C531B">
              <w:rPr>
                <w:rFonts w:ascii="Times New Roman" w:eastAsia="Times New Roman" w:hAnsi="Times New Roman" w:cs="Times New Roman"/>
                <w:bCs/>
                <w:sz w:val="24"/>
                <w:szCs w:val="24"/>
                <w:lang w:val="uk-UA" w:eastAsia="ru-RU"/>
              </w:rPr>
              <w:t xml:space="preserve"> учнів – ІІІ місце. </w:t>
            </w:r>
          </w:p>
          <w:p w14:paraId="13E44D55" w14:textId="77777777" w:rsidR="001710AB" w:rsidRPr="007C531B" w:rsidRDefault="001710AB" w:rsidP="005038A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Призером ІІ (обласного) етапу МАН у секції «Археологія» відділення «Історія України» став учень 11-а класу Окуліч Володимир (керівник Корнійчук І.В.) </w:t>
            </w:r>
          </w:p>
          <w:p w14:paraId="38776B4E" w14:textId="77777777" w:rsidR="005038A5" w:rsidRPr="007C531B" w:rsidRDefault="005038A5" w:rsidP="005038A5">
            <w:pPr>
              <w:shd w:val="clear" w:color="auto" w:fill="FFFFFF"/>
              <w:spacing w:after="0" w:line="240" w:lineRule="auto"/>
              <w:ind w:left="720"/>
              <w:contextualSpacing/>
              <w:rPr>
                <w:rFonts w:ascii="Times New Roman" w:eastAsia="Calibri" w:hAnsi="Times New Roman" w:cs="Times New Roman"/>
                <w:bCs/>
                <w:sz w:val="24"/>
                <w:szCs w:val="24"/>
                <w:lang w:val="uk-UA"/>
              </w:rPr>
            </w:pPr>
          </w:p>
          <w:p w14:paraId="66841DD1" w14:textId="77777777" w:rsidR="00905967" w:rsidRPr="007C531B" w:rsidRDefault="00905967" w:rsidP="005E1DDB">
            <w:pPr>
              <w:shd w:val="clear" w:color="auto" w:fill="FFFFFF"/>
              <w:spacing w:after="0" w:line="240" w:lineRule="auto"/>
              <w:ind w:right="-284"/>
              <w:jc w:val="center"/>
              <w:textAlignment w:val="baseline"/>
              <w:rPr>
                <w:rFonts w:ascii="Times New Roman" w:eastAsia="Times New Roman" w:hAnsi="Times New Roman" w:cs="Times New Roman"/>
                <w:bCs/>
                <w:sz w:val="24"/>
                <w:szCs w:val="24"/>
                <w:lang w:val="uk-UA" w:eastAsia="uk-UA"/>
              </w:rPr>
            </w:pPr>
            <w:bookmarkStart w:id="1" w:name="_GoBack"/>
            <w:bookmarkEnd w:id="1"/>
            <w:r w:rsidRPr="007C531B">
              <w:rPr>
                <w:rFonts w:ascii="Times New Roman" w:eastAsia="Times New Roman" w:hAnsi="Times New Roman" w:cs="Times New Roman"/>
                <w:bCs/>
                <w:sz w:val="24"/>
                <w:szCs w:val="24"/>
                <w:lang w:val="uk-UA" w:eastAsia="uk-UA"/>
              </w:rPr>
              <w:lastRenderedPageBreak/>
              <w:t xml:space="preserve">Виховна робота. </w:t>
            </w:r>
            <w:r w:rsidR="0077782D" w:rsidRPr="007C531B">
              <w:rPr>
                <w:rFonts w:ascii="Times New Roman" w:eastAsia="Times New Roman" w:hAnsi="Times New Roman" w:cs="Times New Roman"/>
                <w:bCs/>
                <w:sz w:val="24"/>
                <w:szCs w:val="24"/>
                <w:lang w:val="uk-UA" w:eastAsia="uk-UA"/>
              </w:rPr>
              <w:t xml:space="preserve"> </w:t>
            </w:r>
            <w:r w:rsidRPr="007C531B">
              <w:rPr>
                <w:rFonts w:ascii="Times New Roman" w:eastAsia="Times New Roman" w:hAnsi="Times New Roman" w:cs="Times New Roman"/>
                <w:bCs/>
                <w:sz w:val="24"/>
                <w:szCs w:val="24"/>
                <w:lang w:val="uk-UA" w:eastAsia="uk-UA"/>
              </w:rPr>
              <w:t>Фізкультурно-оздоровча та спортивна робота.</w:t>
            </w:r>
          </w:p>
          <w:p w14:paraId="7578C625" w14:textId="77777777" w:rsidR="00CD25E0" w:rsidRPr="007C531B" w:rsidRDefault="00CD25E0" w:rsidP="00CD25E0">
            <w:pPr>
              <w:jc w:val="both"/>
              <w:rPr>
                <w:rFonts w:ascii="Times New Roman" w:hAnsi="Times New Roman" w:cs="Times New Roman"/>
                <w:bCs/>
                <w:sz w:val="24"/>
                <w:szCs w:val="24"/>
                <w:lang w:val="uk-UA"/>
              </w:rPr>
            </w:pPr>
            <w:r w:rsidRPr="007C531B">
              <w:rPr>
                <w:rFonts w:ascii="Times New Roman" w:hAnsi="Times New Roman" w:cs="Times New Roman"/>
                <w:bCs/>
                <w:sz w:val="24"/>
                <w:szCs w:val="24"/>
                <w:lang w:val="uk-UA"/>
              </w:rPr>
              <w:t xml:space="preserve">         Виховна робота проводилась відповідно до законів «Про освіту», «Про повну загальну середню освіту», Концепції національно-патріотичного  виховання, Концепції «НУШ», Програми «НУШ у поступі до цінностей», Стратегії розвитку Олевської гімназії до 2023 року, Програми виховання громадянської активності Олевської гімназії до 2021 року, річного плану роботи гімназії.</w:t>
            </w:r>
          </w:p>
          <w:p w14:paraId="355676DF" w14:textId="77777777" w:rsidR="00CD25E0" w:rsidRPr="007C531B" w:rsidRDefault="00CD25E0" w:rsidP="00CD25E0">
            <w:pPr>
              <w:jc w:val="both"/>
              <w:rPr>
                <w:rFonts w:ascii="Times New Roman" w:hAnsi="Times New Roman"/>
                <w:bCs/>
                <w:sz w:val="24"/>
                <w:szCs w:val="24"/>
                <w:lang w:val="uk-UA"/>
              </w:rPr>
            </w:pPr>
            <w:r w:rsidRPr="007C531B">
              <w:rPr>
                <w:rFonts w:ascii="Times New Roman" w:hAnsi="Times New Roman" w:cs="Times New Roman"/>
                <w:bCs/>
                <w:sz w:val="24"/>
                <w:szCs w:val="24"/>
                <w:lang w:val="uk-UA"/>
              </w:rPr>
              <w:t xml:space="preserve">Головним завданням педколективу у виховній роботі було  </w:t>
            </w:r>
            <w:r w:rsidRPr="007C531B">
              <w:rPr>
                <w:rFonts w:ascii="Times New Roman" w:hAnsi="Times New Roman"/>
                <w:bCs/>
                <w:sz w:val="24"/>
                <w:szCs w:val="24"/>
                <w:lang w:val="uk-UA"/>
              </w:rPr>
              <w:t>свідоме вибудовування взаємовідносин з учнями у створенні шкільного виховного простору, ключовими вимогами якого повинні бути  безпечність, моральність, довіра, толерантність, патріотизм та відкритість.</w:t>
            </w:r>
          </w:p>
          <w:p w14:paraId="511B258C" w14:textId="77777777" w:rsidR="00CD25E0" w:rsidRPr="007C531B" w:rsidRDefault="00CD25E0" w:rsidP="00CD25E0">
            <w:pPr>
              <w:jc w:val="both"/>
              <w:rPr>
                <w:rFonts w:ascii="Times New Roman" w:hAnsi="Times New Roman"/>
                <w:bCs/>
                <w:sz w:val="24"/>
                <w:szCs w:val="24"/>
                <w:lang w:val="uk-UA"/>
              </w:rPr>
            </w:pPr>
            <w:r w:rsidRPr="007C531B">
              <w:rPr>
                <w:rFonts w:ascii="Times New Roman" w:hAnsi="Times New Roman"/>
                <w:bCs/>
                <w:sz w:val="24"/>
                <w:szCs w:val="24"/>
                <w:lang w:val="uk-UA"/>
              </w:rPr>
              <w:t>Традиційно на початку року були проведені вибори органів учнівського самоврядування.</w:t>
            </w:r>
          </w:p>
          <w:p w14:paraId="197C5237" w14:textId="77777777" w:rsidR="00905967" w:rsidRPr="007C531B" w:rsidRDefault="00CD25E0" w:rsidP="00660081">
            <w:pPr>
              <w:jc w:val="both"/>
              <w:rPr>
                <w:rFonts w:ascii="Times New Roman" w:hAnsi="Times New Roman"/>
                <w:bCs/>
                <w:sz w:val="24"/>
                <w:szCs w:val="24"/>
                <w:lang w:val="uk-UA"/>
              </w:rPr>
            </w:pPr>
            <w:r w:rsidRPr="007C531B">
              <w:rPr>
                <w:rFonts w:ascii="Times New Roman" w:hAnsi="Times New Roman"/>
                <w:bCs/>
                <w:sz w:val="24"/>
                <w:szCs w:val="24"/>
                <w:lang w:val="uk-UA"/>
              </w:rPr>
              <w:t>На початку навчального року було затверджено Програму профілактики та протидії булінгу,  відповідно до якої класними керівниками, а також соціально-психологічною службою школи було проведено бесіди з учнями, батьками. Гімназисти взяли участь у всеукраїнській акції «Ми проти булінгу» та всесвітній акції «16 днів проти насильства», інших заходах.</w:t>
            </w:r>
          </w:p>
          <w:p w14:paraId="516AC01A" w14:textId="77777777" w:rsidR="00660081" w:rsidRPr="007C531B" w:rsidRDefault="00660081" w:rsidP="00660081">
            <w:pPr>
              <w:jc w:val="both"/>
              <w:rPr>
                <w:rFonts w:ascii="Times New Roman" w:hAnsi="Times New Roman"/>
                <w:bCs/>
                <w:sz w:val="24"/>
                <w:szCs w:val="24"/>
                <w:lang w:val="uk-UA"/>
              </w:rPr>
            </w:pPr>
            <w:r w:rsidRPr="007C531B">
              <w:rPr>
                <w:rFonts w:ascii="Times New Roman" w:hAnsi="Times New Roman"/>
                <w:bCs/>
                <w:sz w:val="24"/>
                <w:szCs w:val="24"/>
                <w:lang w:val="uk-UA"/>
              </w:rPr>
              <w:t>У напрямі управлінської діяльності для вчителів-предметників та класних керівників була підготовлена база з нормативними документами та методичними матеріалами для організації роботи з учнями у 2019-2020 н.р., проведено нараду з класними керівниками та керівниками кафедр. Підготовлена та проведена педрада «</w:t>
            </w:r>
            <w:r w:rsidRPr="007C531B">
              <w:rPr>
                <w:rFonts w:ascii="Times New Roman" w:hAnsi="Times New Roman"/>
                <w:bCs/>
                <w:sz w:val="24"/>
                <w:szCs w:val="24"/>
                <w:lang w:val="en-US"/>
              </w:rPr>
              <w:t>STEM</w:t>
            </w:r>
            <w:r w:rsidRPr="007C531B">
              <w:rPr>
                <w:rFonts w:ascii="Times New Roman" w:hAnsi="Times New Roman"/>
                <w:bCs/>
                <w:sz w:val="24"/>
                <w:szCs w:val="24"/>
                <w:lang w:val="uk-UA"/>
              </w:rPr>
              <w:t>-освіта в Олевській гімназії. Проблеми та перспективи». Своєрідним майстер-класом для педагогів став КВЕСТ, у якому взяли участь вчителі-предметники та класні керівники. Важливими заходами у напрямі «Демократична культура учнів» були вибори до органів учнівського самоврядування: обрані старости класів, активи класів та учнівська рада гімназії. День самоврядування серед учнів проведено до Дня працівників освіти. У грудні соціальним педагогом Сіренко О.В. організовано та проведено низку заходів у рамках Всеукраїнського тижня права: виставка плакатів, правничий КВЕСТ, зустріч старшокласників з працівниками правоохоронних органів та інші.</w:t>
            </w:r>
          </w:p>
          <w:p w14:paraId="07588129" w14:textId="77777777" w:rsidR="00660081" w:rsidRPr="007C531B" w:rsidRDefault="00660081" w:rsidP="00660081">
            <w:pPr>
              <w:jc w:val="both"/>
              <w:rPr>
                <w:rFonts w:ascii="Times New Roman" w:hAnsi="Times New Roman"/>
                <w:bCs/>
                <w:sz w:val="24"/>
                <w:szCs w:val="24"/>
                <w:lang w:val="uk-UA"/>
              </w:rPr>
            </w:pPr>
            <w:r w:rsidRPr="007C531B">
              <w:rPr>
                <w:rFonts w:ascii="Times New Roman" w:hAnsi="Times New Roman"/>
                <w:bCs/>
                <w:sz w:val="24"/>
                <w:szCs w:val="24"/>
                <w:lang w:val="uk-UA"/>
              </w:rPr>
              <w:t xml:space="preserve">Продовжувалась робота у традиційному загально гімназійному проекті «Перший крок». У І семестрі свої знання та навички самостійної роботи продемонстрували більше 50 учнів 5-7-х класів з математики, біології, історії, іноземної мови. Цьогоріч для учнів 6-7-х класів запропонований новий формат – дискусії з відповідної теми. З обранням педколективом нової науково-методичної теми «Формування самоосвітньої компетентності учнів в інноваційному освітньому просторі» дещо активізувалась робота по організації самоосвіти учнів. Так, змінена програма традиційного конкурсу «Лідер» для старшокласників. Тепер конкурс проводитиметься у три тури. В першому семестрі відбувся І тур, у якому шестеро учасників конкурсу (Русанова Валерія, Коломієць Олександра, Сапожнікова Роксолана, Черних Еліна, Козачок Нікіта та Залевський Назар) демонстрували свої Програми самоосвіти. Більше учнів долучилися ще до однієї інтелектуальної гри – брейн-ринг. Окрім того, що на базі гімназії другий рік підряд проводяться міські змагання між учнями трьох олевських шкіл, активніше до гри долучилися гімназисти  7-8-х класів. Проведені дебати серед учнів 9-х класів «Грета Тунберг: екологічний активізм чи хвороблива уява». На жаль, без поважних причин не відбулись дебати серед учнів 10-х класів. На високому рівні пройшов фестиваль мейкерства серед учнів 2-4 класів. Учні 10-11-х класів написали </w:t>
            </w:r>
            <w:r w:rsidRPr="007C531B">
              <w:rPr>
                <w:rFonts w:ascii="Times New Roman" w:hAnsi="Times New Roman"/>
                <w:bCs/>
                <w:sz w:val="24"/>
                <w:szCs w:val="24"/>
                <w:lang w:val="uk-UA"/>
              </w:rPr>
              <w:lastRenderedPageBreak/>
              <w:t>радіо диктант напередодні Дня української писемності та мови. Старшокласники провели ряд заходів з учнями молодших класів до Міжнародного дня миру та Міжнародного дня толерантності.</w:t>
            </w:r>
          </w:p>
          <w:p w14:paraId="695FC1F5" w14:textId="77777777" w:rsidR="00660081" w:rsidRPr="007C531B" w:rsidRDefault="00660081" w:rsidP="00660081">
            <w:pPr>
              <w:jc w:val="both"/>
              <w:rPr>
                <w:rFonts w:ascii="Times New Roman" w:hAnsi="Times New Roman"/>
                <w:bCs/>
                <w:sz w:val="24"/>
                <w:szCs w:val="24"/>
                <w:lang w:val="uk-UA"/>
              </w:rPr>
            </w:pPr>
            <w:r w:rsidRPr="007C531B">
              <w:rPr>
                <w:rFonts w:ascii="Times New Roman" w:hAnsi="Times New Roman"/>
                <w:bCs/>
                <w:sz w:val="24"/>
                <w:szCs w:val="24"/>
                <w:lang w:val="uk-UA"/>
              </w:rPr>
              <w:t>Продовжувалась робота у напрямі національно-патріотичного та громадянського виховання. Триває робота по реалізації Програми виховання громадянської активності учнів гімназії на 2018-2021 рік.</w:t>
            </w:r>
          </w:p>
          <w:p w14:paraId="19A0B976" w14:textId="77777777" w:rsidR="00660081" w:rsidRPr="007C531B" w:rsidRDefault="00660081" w:rsidP="00660081">
            <w:pPr>
              <w:jc w:val="both"/>
              <w:rPr>
                <w:rFonts w:ascii="Times New Roman" w:hAnsi="Times New Roman"/>
                <w:bCs/>
                <w:sz w:val="24"/>
                <w:szCs w:val="24"/>
                <w:lang w:val="uk-UA"/>
              </w:rPr>
            </w:pPr>
            <w:r w:rsidRPr="007C531B">
              <w:rPr>
                <w:rFonts w:ascii="Times New Roman" w:hAnsi="Times New Roman"/>
                <w:bCs/>
                <w:sz w:val="24"/>
                <w:szCs w:val="24"/>
                <w:lang w:val="uk-UA"/>
              </w:rPr>
              <w:t>На другому Всеукраїнському патріотичному фестивалі «Стежками Тараса Боровця» команда учнів гімназії посіла І місце (капітан команди Гайченя Андрій). Проведені туристично-краєзнавчі змагання для учнів 5-7-х класів, до яких долучилися й батьки; змагання до Дня захисника України (вперше було змінено правила марширування. Ці змагання продемонстрували креативність учасників змагань). У змаганнях до дня Збройних Сил України цьогоріч вперше долучилися батьки.</w:t>
            </w:r>
          </w:p>
          <w:p w14:paraId="45F79518" w14:textId="77777777" w:rsidR="00660081" w:rsidRPr="007C531B" w:rsidRDefault="00660081" w:rsidP="00660081">
            <w:pPr>
              <w:tabs>
                <w:tab w:val="left" w:pos="4006"/>
              </w:tabs>
              <w:jc w:val="both"/>
              <w:rPr>
                <w:rFonts w:ascii="Times New Roman" w:hAnsi="Times New Roman"/>
                <w:bCs/>
                <w:sz w:val="24"/>
                <w:szCs w:val="24"/>
                <w:lang w:val="uk-UA"/>
              </w:rPr>
            </w:pPr>
            <w:r w:rsidRPr="007C531B">
              <w:rPr>
                <w:rFonts w:ascii="Times New Roman" w:hAnsi="Times New Roman"/>
                <w:bCs/>
                <w:sz w:val="24"/>
                <w:szCs w:val="24"/>
                <w:lang w:val="uk-UA"/>
              </w:rPr>
              <w:t>У напрямі естетичного виховання та змістовного дозвілля проведені «Осінній вернісаж» та осінній вечір для старшокласників, а також новорічні заходи для 1-11-х класів. Значних успіхів досягли гімназисти у традиційних міських та обласних конкурсах декоративно-прикладного мистецтва «Осінні фантазії», «Декоративний розмай», «Зимова казка» (переможці Черних Еліна, Сапожнікова Роксолана, Черних Ксенія, Тимощук Софія та Коломієць Олександра). Взагалі у конкурсах взяли участь близько 30 учнів 4-9-х класів (керівник -  Коломієць Н.В.)</w:t>
            </w:r>
          </w:p>
          <w:p w14:paraId="461FA085" w14:textId="77777777" w:rsidR="00660081" w:rsidRPr="007C531B" w:rsidRDefault="00660081" w:rsidP="00660081">
            <w:pPr>
              <w:tabs>
                <w:tab w:val="left" w:pos="4006"/>
              </w:tabs>
              <w:jc w:val="both"/>
              <w:rPr>
                <w:rFonts w:ascii="Times New Roman" w:hAnsi="Times New Roman"/>
                <w:bCs/>
                <w:sz w:val="24"/>
                <w:szCs w:val="24"/>
                <w:lang w:val="uk-UA"/>
              </w:rPr>
            </w:pPr>
            <w:r w:rsidRPr="007C531B">
              <w:rPr>
                <w:rFonts w:ascii="Times New Roman" w:hAnsi="Times New Roman"/>
                <w:bCs/>
                <w:sz w:val="24"/>
                <w:szCs w:val="24"/>
                <w:lang w:val="uk-UA"/>
              </w:rPr>
              <w:t>Активну участь взяли гімназисти  у міських та обласному літературно-мовних конкурсах до Дня людей похилого віку (переможець міського конкурсу Ямчиньска Лілія) та ім. Петра Яцика (переможець міського та учасник обласного конкурсу Коломієць Олександра).</w:t>
            </w:r>
          </w:p>
          <w:p w14:paraId="465DF03F" w14:textId="77777777" w:rsidR="00660081" w:rsidRPr="007C531B" w:rsidRDefault="00660081" w:rsidP="00660081">
            <w:pPr>
              <w:tabs>
                <w:tab w:val="left" w:pos="4006"/>
              </w:tabs>
              <w:jc w:val="both"/>
              <w:rPr>
                <w:rFonts w:ascii="Times New Roman" w:hAnsi="Times New Roman"/>
                <w:bCs/>
                <w:sz w:val="24"/>
                <w:szCs w:val="24"/>
                <w:lang w:val="uk-UA"/>
              </w:rPr>
            </w:pPr>
            <w:r w:rsidRPr="007C531B">
              <w:rPr>
                <w:rFonts w:ascii="Times New Roman" w:hAnsi="Times New Roman"/>
                <w:bCs/>
                <w:sz w:val="24"/>
                <w:szCs w:val="24"/>
                <w:lang w:val="uk-UA"/>
              </w:rPr>
              <w:t xml:space="preserve">Переможною стала участь гімназистів у міському конкурсі стартапів до дня місцевого самоврядування. 16 учнів підготували проєкти на шкільний конкурс, 12 було допущено до міського конкурсу. З 12 учнів – семеро  (Крижова Марія, Ковальчук Вероніка, Мосійчук Ярослава, Луценко Іван, Черних Ксенія, Костик Іван та Коломієць Олександра) стали призерами й отримали грошові винагороди, 5 отримали грамоти та грошові винагороди за участь. </w:t>
            </w:r>
          </w:p>
          <w:p w14:paraId="1CD68A3D" w14:textId="77777777" w:rsidR="00660081" w:rsidRPr="007C531B" w:rsidRDefault="00660081" w:rsidP="00660081">
            <w:pPr>
              <w:tabs>
                <w:tab w:val="left" w:pos="4006"/>
              </w:tabs>
              <w:jc w:val="both"/>
              <w:rPr>
                <w:rFonts w:ascii="Times New Roman" w:hAnsi="Times New Roman"/>
                <w:bCs/>
                <w:sz w:val="24"/>
                <w:szCs w:val="24"/>
                <w:lang w:val="uk-UA"/>
              </w:rPr>
            </w:pPr>
            <w:r w:rsidRPr="007C531B">
              <w:rPr>
                <w:rFonts w:ascii="Times New Roman" w:hAnsi="Times New Roman"/>
                <w:bCs/>
                <w:sz w:val="24"/>
                <w:szCs w:val="24"/>
                <w:lang w:val="uk-UA"/>
              </w:rPr>
              <w:t>Активізувалась цьогоріч робота з бат</w:t>
            </w:r>
            <w:r w:rsidR="0077782D" w:rsidRPr="007C531B">
              <w:rPr>
                <w:rFonts w:ascii="Times New Roman" w:hAnsi="Times New Roman"/>
                <w:bCs/>
                <w:sz w:val="24"/>
                <w:szCs w:val="24"/>
                <w:lang w:val="uk-UA"/>
              </w:rPr>
              <w:t>ьками</w:t>
            </w:r>
            <w:r w:rsidRPr="007C531B">
              <w:rPr>
                <w:rFonts w:ascii="Times New Roman" w:hAnsi="Times New Roman"/>
                <w:bCs/>
                <w:sz w:val="24"/>
                <w:szCs w:val="24"/>
                <w:lang w:val="uk-UA"/>
              </w:rPr>
              <w:t>. Вперше проведено день батьківського самоврядування (4 грудня), коли у школі працювали більше 50 батьків учнів різних класів. Захід був схвалений батьками та вчителями й може стати традиційним.</w:t>
            </w:r>
          </w:p>
          <w:p w14:paraId="6D820878" w14:textId="77777777" w:rsidR="00660081" w:rsidRPr="007C531B" w:rsidRDefault="00660081" w:rsidP="00660081">
            <w:pPr>
              <w:tabs>
                <w:tab w:val="left" w:pos="4006"/>
              </w:tabs>
              <w:jc w:val="both"/>
              <w:rPr>
                <w:rFonts w:ascii="Times New Roman" w:hAnsi="Times New Roman"/>
                <w:bCs/>
                <w:sz w:val="24"/>
                <w:szCs w:val="24"/>
                <w:lang w:val="uk-UA"/>
              </w:rPr>
            </w:pPr>
            <w:r w:rsidRPr="007C531B">
              <w:rPr>
                <w:rFonts w:ascii="Times New Roman" w:hAnsi="Times New Roman"/>
                <w:bCs/>
                <w:sz w:val="24"/>
                <w:szCs w:val="24"/>
                <w:lang w:val="uk-UA"/>
              </w:rPr>
              <w:t>Активною була благодійна діяльність учнів – під час міського новорічного ярмарку ними було зароблено 2 700 гривень і передано Інклюзивно-ресурсному центру, над яким з минулого року гімназисти взяли шефство. Окрім матеріальної допомоги старшокласники допомогли й у проведенні для дітей з особливими потребами свят до дня Святого Миколая та Нового року.</w:t>
            </w:r>
          </w:p>
          <w:p w14:paraId="308BDA48" w14:textId="77777777" w:rsidR="00CD25E0" w:rsidRPr="007C531B" w:rsidRDefault="00CD25E0" w:rsidP="00660081">
            <w:pPr>
              <w:tabs>
                <w:tab w:val="left" w:pos="4006"/>
              </w:tabs>
              <w:jc w:val="both"/>
              <w:rPr>
                <w:rFonts w:ascii="Times New Roman" w:hAnsi="Times New Roman"/>
                <w:bCs/>
                <w:sz w:val="24"/>
                <w:szCs w:val="24"/>
                <w:lang w:val="uk-UA"/>
              </w:rPr>
            </w:pPr>
            <w:r w:rsidRPr="007C531B">
              <w:rPr>
                <w:rFonts w:ascii="Times New Roman" w:hAnsi="Times New Roman"/>
                <w:bCs/>
                <w:sz w:val="24"/>
                <w:szCs w:val="24"/>
                <w:lang w:val="uk-UA"/>
              </w:rPr>
              <w:t>Гарні здобутки у І семестрі мають й спортсмени (керівник Попович В.В.). Призові місця у змаганнях з волейболу (ІІІ), футболу  (ІІ місце), баскетболу (І) та легкоатлетичному кросі (ІІІ місце).</w:t>
            </w:r>
          </w:p>
          <w:p w14:paraId="0041CB36" w14:textId="77777777" w:rsidR="00660081" w:rsidRPr="007C531B" w:rsidRDefault="00660081" w:rsidP="00660081">
            <w:pPr>
              <w:tabs>
                <w:tab w:val="left" w:pos="4006"/>
              </w:tabs>
              <w:jc w:val="both"/>
              <w:rPr>
                <w:rFonts w:ascii="Times New Roman" w:hAnsi="Times New Roman"/>
                <w:bCs/>
                <w:sz w:val="24"/>
                <w:szCs w:val="24"/>
                <w:lang w:val="uk-UA"/>
              </w:rPr>
            </w:pPr>
            <w:r w:rsidRPr="007C531B">
              <w:rPr>
                <w:rFonts w:ascii="Times New Roman" w:hAnsi="Times New Roman"/>
                <w:bCs/>
                <w:sz w:val="24"/>
                <w:szCs w:val="24"/>
                <w:lang w:val="uk-UA"/>
              </w:rPr>
              <w:lastRenderedPageBreak/>
              <w:t>Багато учнів гімназії відвідують та мають успіхи у міських позашкільних закладах – ДЮСШ, ДМШ та ЦХЕТУМі.</w:t>
            </w:r>
          </w:p>
          <w:p w14:paraId="771D7BEE" w14:textId="77777777" w:rsidR="00660081" w:rsidRPr="007C531B" w:rsidRDefault="00481B66" w:rsidP="005E1DDB">
            <w:pPr>
              <w:tabs>
                <w:tab w:val="left" w:pos="4006"/>
              </w:tabs>
              <w:jc w:val="both"/>
              <w:rPr>
                <w:rFonts w:ascii="Times New Roman" w:hAnsi="Times New Roman"/>
                <w:bCs/>
                <w:sz w:val="24"/>
                <w:szCs w:val="24"/>
                <w:lang w:val="uk-UA"/>
              </w:rPr>
            </w:pPr>
            <w:r w:rsidRPr="007C531B">
              <w:rPr>
                <w:rFonts w:ascii="Times New Roman" w:hAnsi="Times New Roman"/>
                <w:bCs/>
                <w:sz w:val="24"/>
                <w:szCs w:val="24"/>
                <w:lang w:val="uk-UA"/>
              </w:rPr>
              <w:t xml:space="preserve">Через небезпеку захворювання на </w:t>
            </w:r>
            <w:r w:rsidRPr="007C531B">
              <w:rPr>
                <w:rFonts w:ascii="Times New Roman" w:hAnsi="Times New Roman"/>
                <w:bCs/>
                <w:sz w:val="24"/>
                <w:szCs w:val="24"/>
                <w:lang w:val="en-US"/>
              </w:rPr>
              <w:t>COVID</w:t>
            </w:r>
            <w:r w:rsidRPr="007C531B">
              <w:rPr>
                <w:rFonts w:ascii="Times New Roman" w:hAnsi="Times New Roman"/>
                <w:bCs/>
                <w:sz w:val="24"/>
                <w:szCs w:val="24"/>
              </w:rPr>
              <w:t>-19</w:t>
            </w:r>
            <w:r w:rsidRPr="007C531B">
              <w:rPr>
                <w:rFonts w:ascii="Times New Roman" w:hAnsi="Times New Roman"/>
                <w:bCs/>
                <w:sz w:val="24"/>
                <w:szCs w:val="24"/>
                <w:lang w:val="uk-UA"/>
              </w:rPr>
              <w:t xml:space="preserve"> більшу частину ІІ семестру навчання здійснювалось дистанційно. Під час дистанційного навчання гімназисти брали участь у Всеукраїнському екологічному конкурсі «Мішечок», під час якого було виготовлено близько 100 екологічних су</w:t>
            </w:r>
            <w:r w:rsidR="00E31113" w:rsidRPr="007C531B">
              <w:rPr>
                <w:rFonts w:ascii="Times New Roman" w:hAnsi="Times New Roman"/>
                <w:bCs/>
                <w:sz w:val="24"/>
                <w:szCs w:val="24"/>
                <w:lang w:val="uk-UA"/>
              </w:rPr>
              <w:t>мок, Великодній челендж (писанки, поробки, малюнки), фотомарафони «Вдома не нудно», до Дня Матері, флншмоб «Вишиванка», випущено три номери учнівської газети «В.Д.В.», підведено підсумки здобутків учнів за навчальний рік та визначено переможців у проєкті «Сходження на Олімп». 82 учні визнані  найкращими у номінаціях «Учень року», «Творчість», Спортсмен року» і більше 107 отримали Подяки.</w:t>
            </w:r>
          </w:p>
          <w:p w14:paraId="412844D6" w14:textId="77777777" w:rsidR="005E1DDB" w:rsidRPr="007C531B" w:rsidRDefault="00096D1B" w:rsidP="005E1DDB">
            <w:pPr>
              <w:ind w:firstLine="567"/>
              <w:jc w:val="center"/>
              <w:rPr>
                <w:bCs/>
                <w:sz w:val="24"/>
                <w:szCs w:val="24"/>
                <w:lang w:val="uk-UA"/>
              </w:rPr>
            </w:pPr>
            <w:r w:rsidRPr="007C531B">
              <w:rPr>
                <w:rFonts w:ascii="Times New Roman" w:hAnsi="Times New Roman" w:cs="Times New Roman"/>
                <w:bCs/>
                <w:sz w:val="24"/>
                <w:szCs w:val="24"/>
                <w:lang w:val="uk-UA"/>
              </w:rPr>
              <w:t xml:space="preserve">Робота психологічної служби.  </w:t>
            </w:r>
            <w:r w:rsidRPr="007C531B">
              <w:rPr>
                <w:rFonts w:ascii="Times New Roman" w:eastAsia="Times New Roman" w:hAnsi="Times New Roman" w:cs="Times New Roman"/>
                <w:bCs/>
                <w:sz w:val="24"/>
                <w:szCs w:val="24"/>
                <w:lang w:val="uk-UA" w:eastAsia="x-none"/>
              </w:rPr>
              <w:t xml:space="preserve">Профілактика правопорушень, булінгу та інших негативних проявів в учнівському середовищі.  </w:t>
            </w:r>
            <w:r w:rsidRPr="007C531B">
              <w:rPr>
                <w:bCs/>
                <w:sz w:val="24"/>
                <w:szCs w:val="24"/>
                <w:lang w:val="uk-UA"/>
              </w:rPr>
              <w:t xml:space="preserve">  </w:t>
            </w:r>
          </w:p>
          <w:p w14:paraId="40E592D8" w14:textId="77777777" w:rsidR="00096D1B" w:rsidRPr="007C531B" w:rsidRDefault="00096D1B" w:rsidP="005E1DDB">
            <w:pPr>
              <w:ind w:firstLine="567"/>
              <w:jc w:val="center"/>
              <w:rPr>
                <w:rFonts w:ascii="Times New Roman" w:hAnsi="Times New Roman" w:cs="Times New Roman"/>
                <w:bCs/>
                <w:sz w:val="24"/>
                <w:szCs w:val="24"/>
                <w:lang w:val="uk-UA"/>
              </w:rPr>
            </w:pPr>
            <w:r w:rsidRPr="007C531B">
              <w:rPr>
                <w:bCs/>
                <w:sz w:val="24"/>
                <w:szCs w:val="24"/>
                <w:lang w:val="uk-UA"/>
              </w:rPr>
              <w:t xml:space="preserve"> </w:t>
            </w:r>
            <w:r w:rsidRPr="007C531B">
              <w:rPr>
                <w:rFonts w:ascii="Times New Roman" w:hAnsi="Times New Roman" w:cs="Times New Roman"/>
                <w:bCs/>
                <w:sz w:val="24"/>
                <w:szCs w:val="24"/>
                <w:lang w:val="uk-UA"/>
              </w:rPr>
              <w:t>Робота психологічної служби планувалася та виконувалася відповідно до загальнодержавних програм «</w:t>
            </w:r>
            <w:r w:rsidRPr="007C531B">
              <w:rPr>
                <w:rFonts w:ascii="Times New Roman" w:eastAsia="Calibri" w:hAnsi="Times New Roman" w:cs="Times New Roman"/>
                <w:bCs/>
                <w:sz w:val="24"/>
                <w:szCs w:val="24"/>
                <w:lang w:val="uk-UA"/>
              </w:rPr>
              <w:t>Національний план дій щодо реалізації Конвенції ООН про права дитини</w:t>
            </w:r>
            <w:r w:rsidRPr="007C531B">
              <w:rPr>
                <w:rFonts w:ascii="Times New Roman" w:hAnsi="Times New Roman" w:cs="Times New Roman"/>
                <w:bCs/>
                <w:sz w:val="24"/>
                <w:szCs w:val="24"/>
                <w:lang w:val="uk-UA"/>
              </w:rPr>
              <w:t>», «Молодь України», «</w:t>
            </w:r>
            <w:r w:rsidRPr="007C531B">
              <w:rPr>
                <w:rFonts w:ascii="Times New Roman" w:hAnsi="Times New Roman" w:cs="Times New Roman"/>
                <w:bCs/>
                <w:sz w:val="24"/>
                <w:szCs w:val="24"/>
                <w:shd w:val="clear" w:color="auto" w:fill="FFFFFF"/>
                <w:lang w:val="uk-UA"/>
              </w:rPr>
              <w:t>П</w:t>
            </w:r>
            <w:r w:rsidRPr="007C531B">
              <w:rPr>
                <w:rFonts w:ascii="Times New Roman" w:eastAsia="Calibri" w:hAnsi="Times New Roman" w:cs="Times New Roman"/>
                <w:bCs/>
                <w:sz w:val="24"/>
                <w:szCs w:val="24"/>
                <w:shd w:val="clear" w:color="auto" w:fill="FFFFFF"/>
                <w:lang w:val="uk-UA"/>
              </w:rPr>
              <w:t>ротидії торгівлі людьми</w:t>
            </w:r>
            <w:r w:rsidRPr="007C531B">
              <w:rPr>
                <w:rFonts w:ascii="Times New Roman" w:hAnsi="Times New Roman" w:cs="Times New Roman"/>
                <w:bCs/>
                <w:sz w:val="24"/>
                <w:szCs w:val="24"/>
                <w:shd w:val="clear" w:color="auto" w:fill="FFFFFF"/>
                <w:lang w:val="uk-UA"/>
              </w:rPr>
              <w:t xml:space="preserve">», </w:t>
            </w:r>
            <w:r w:rsidRPr="007C531B">
              <w:rPr>
                <w:rFonts w:ascii="Times New Roman" w:eastAsia="Calibri" w:hAnsi="Times New Roman" w:cs="Times New Roman"/>
                <w:bCs/>
                <w:sz w:val="24"/>
                <w:szCs w:val="24"/>
                <w:lang w:val="uk-UA"/>
              </w:rPr>
              <w:t>«Щодо профілактики правопорушень серед дітей та учнівської молоді»</w:t>
            </w:r>
            <w:r w:rsidRPr="007C531B">
              <w:rPr>
                <w:rFonts w:ascii="Times New Roman" w:hAnsi="Times New Roman" w:cs="Times New Roman"/>
                <w:bCs/>
                <w:sz w:val="24"/>
                <w:szCs w:val="24"/>
                <w:lang w:val="uk-UA"/>
              </w:rPr>
              <w:t xml:space="preserve">, </w:t>
            </w:r>
            <w:r w:rsidRPr="007C531B">
              <w:rPr>
                <w:rFonts w:ascii="Times New Roman" w:eastAsia="Calibri" w:hAnsi="Times New Roman" w:cs="Times New Roman"/>
                <w:bCs/>
                <w:sz w:val="24"/>
                <w:szCs w:val="24"/>
                <w:lang w:val="uk-UA"/>
              </w:rPr>
              <w:t>«Стоп насильству!»</w:t>
            </w:r>
          </w:p>
          <w:p w14:paraId="423F3EC9" w14:textId="77777777" w:rsidR="00096D1B" w:rsidRPr="007C531B" w:rsidRDefault="00096D1B" w:rsidP="00096D1B">
            <w:pPr>
              <w:pStyle w:val="a3"/>
              <w:shd w:val="clear" w:color="auto" w:fill="FFFFFF"/>
              <w:spacing w:before="10" w:line="245" w:lineRule="exact"/>
              <w:ind w:left="0" w:firstLine="567"/>
              <w:jc w:val="both"/>
              <w:rPr>
                <w:bCs/>
              </w:rPr>
            </w:pPr>
            <w:r w:rsidRPr="007C531B">
              <w:rPr>
                <w:bCs/>
              </w:rPr>
              <w:t>Соціально-психологічна діяльність навчального закладу відбувалася відповідно до плану роботи соціального педагога за такими основними напрямами: діагностичний, профілактичний, консультаційний, просвітницький, навчальна діяльність, зв’язки з громадськістю , організаційно-методичний.</w:t>
            </w:r>
          </w:p>
          <w:p w14:paraId="0F588874" w14:textId="77777777" w:rsidR="00096D1B" w:rsidRPr="007C531B" w:rsidRDefault="00096D1B" w:rsidP="00096D1B">
            <w:pPr>
              <w:pStyle w:val="a3"/>
              <w:shd w:val="clear" w:color="auto" w:fill="FFFFFF"/>
              <w:spacing w:before="10" w:line="245" w:lineRule="exact"/>
              <w:ind w:left="0" w:firstLine="567"/>
              <w:jc w:val="center"/>
              <w:rPr>
                <w:bCs/>
              </w:rPr>
            </w:pPr>
            <w:r w:rsidRPr="007C531B">
              <w:rPr>
                <w:bCs/>
              </w:rPr>
              <w:t>В оновленій базі даних дітей, що потребують соціального захисту налічувалося:</w:t>
            </w:r>
          </w:p>
          <w:p w14:paraId="52777F0A" w14:textId="77777777" w:rsidR="00096D1B" w:rsidRPr="007C531B" w:rsidRDefault="00096D1B" w:rsidP="00096D1B">
            <w:pPr>
              <w:shd w:val="clear" w:color="auto" w:fill="FFFFFF"/>
              <w:spacing w:before="10"/>
              <w:jc w:val="both"/>
              <w:rPr>
                <w:rFonts w:ascii="Times New Roman" w:hAnsi="Times New Roman" w:cs="Times New Roman"/>
                <w:bCs/>
                <w:sz w:val="24"/>
                <w:szCs w:val="24"/>
                <w:lang w:val="uk-UA"/>
              </w:rPr>
            </w:pPr>
            <w:r w:rsidRPr="007C531B">
              <w:rPr>
                <w:rFonts w:ascii="Times New Roman" w:hAnsi="Times New Roman" w:cs="Times New Roman"/>
                <w:bCs/>
                <w:sz w:val="24"/>
                <w:szCs w:val="24"/>
                <w:lang w:val="uk-UA"/>
              </w:rPr>
              <w:t>дітей-сиріт та  дітей, позбавлених батьківського піклування — 5; дітей з неповних сімей — 60; дітей з багатодітних сімей — 120; дітей – інвалідів — 26; дітей з особливими освітніми потребами -  9; дітей з сімей, що потрапили у складні життєві обставини — 4; дітей учасників АТО – 29.</w:t>
            </w:r>
          </w:p>
          <w:p w14:paraId="4D51859D" w14:textId="77777777" w:rsidR="00096D1B" w:rsidRPr="007C531B" w:rsidRDefault="00096D1B" w:rsidP="00096D1B">
            <w:pPr>
              <w:shd w:val="clear" w:color="auto" w:fill="FFFFFF"/>
              <w:ind w:left="5" w:right="34" w:firstLine="567"/>
              <w:jc w:val="both"/>
              <w:rPr>
                <w:rFonts w:ascii="Times New Roman" w:hAnsi="Times New Roman" w:cs="Times New Roman"/>
                <w:bCs/>
                <w:sz w:val="24"/>
                <w:szCs w:val="24"/>
              </w:rPr>
            </w:pPr>
            <w:r w:rsidRPr="007C531B">
              <w:rPr>
                <w:rFonts w:ascii="Times New Roman" w:hAnsi="Times New Roman" w:cs="Times New Roman"/>
                <w:bCs/>
                <w:sz w:val="24"/>
                <w:szCs w:val="24"/>
              </w:rPr>
              <w:t>На ці категорії дітей та сімей складено відповідну документацію. Сім'ї, що опинилися в складних життєвих обставинах, перебували під патронажем соціального педагога. До роботи з вищеназваними сім'ями та учнями залучалися класні керівники, медпрацівники, практичний психолог, батьківський комітет, працівники поліції.</w:t>
            </w:r>
          </w:p>
          <w:p w14:paraId="4B7FAFDA" w14:textId="77777777" w:rsidR="00096D1B" w:rsidRPr="007C531B" w:rsidRDefault="00096D1B" w:rsidP="00096D1B">
            <w:pPr>
              <w:jc w:val="both"/>
              <w:outlineLvl w:val="0"/>
              <w:rPr>
                <w:rFonts w:ascii="Times New Roman" w:hAnsi="Times New Roman" w:cs="Times New Roman"/>
                <w:bCs/>
                <w:sz w:val="24"/>
                <w:szCs w:val="24"/>
              </w:rPr>
            </w:pPr>
            <w:r w:rsidRPr="007C531B">
              <w:rPr>
                <w:rFonts w:ascii="Times New Roman" w:hAnsi="Times New Roman" w:cs="Times New Roman"/>
                <w:bCs/>
                <w:sz w:val="24"/>
                <w:szCs w:val="24"/>
              </w:rPr>
              <w:t>Серед учнів гімназії були проведені такі  групові дослідження: Соціометрія (Дж. Морено) у 5х класах, з метою визначення мікроклімату у класах під час адаптаційного періоду. Визначено учнів, які мають труднощі в адаптації до нових умов навчання. Проективна методика «Що мені подобається в школі» (для учнів4-6 класів.</w:t>
            </w:r>
          </w:p>
          <w:p w14:paraId="7C8A1389" w14:textId="77777777" w:rsidR="00096D1B" w:rsidRPr="007C531B" w:rsidRDefault="00096D1B" w:rsidP="00096D1B">
            <w:pPr>
              <w:jc w:val="both"/>
              <w:outlineLvl w:val="0"/>
              <w:rPr>
                <w:rFonts w:ascii="Times New Roman" w:hAnsi="Times New Roman" w:cs="Times New Roman"/>
                <w:bCs/>
                <w:sz w:val="24"/>
                <w:szCs w:val="24"/>
              </w:rPr>
            </w:pPr>
            <w:r w:rsidRPr="007C531B">
              <w:rPr>
                <w:rFonts w:ascii="Times New Roman" w:hAnsi="Times New Roman" w:cs="Times New Roman"/>
                <w:bCs/>
                <w:sz w:val="24"/>
                <w:szCs w:val="24"/>
              </w:rPr>
              <w:t>Серед батьків учнів 1х  класу було проведено анкетування «Моя сім’я» з метою визначення соціального статусу сімей. На основі аналізу анкетування спрогнозовано та організовано соціально-педагогічний супровід сімей пільгових категорій, складено банк даних учнів пільгових категорій</w:t>
            </w:r>
          </w:p>
          <w:p w14:paraId="581C6AB3" w14:textId="77777777" w:rsidR="00096D1B" w:rsidRPr="007C531B" w:rsidRDefault="00096D1B" w:rsidP="00096D1B">
            <w:pPr>
              <w:ind w:firstLine="540"/>
              <w:jc w:val="both"/>
              <w:rPr>
                <w:rFonts w:ascii="Times New Roman" w:hAnsi="Times New Roman" w:cs="Times New Roman"/>
                <w:bCs/>
                <w:sz w:val="24"/>
                <w:szCs w:val="24"/>
              </w:rPr>
            </w:pPr>
            <w:r w:rsidRPr="007C531B">
              <w:rPr>
                <w:rFonts w:ascii="Times New Roman" w:hAnsi="Times New Roman" w:cs="Times New Roman"/>
                <w:bCs/>
                <w:sz w:val="24"/>
                <w:szCs w:val="24"/>
              </w:rPr>
              <w:lastRenderedPageBreak/>
              <w:t xml:space="preserve">Соціальним педагогом   були проведені години спілкування та виховні заходи з учнями гімназії, а саме: Години спілкування «Правила дружби», «Як не стати жертвою булінгу», </w:t>
            </w:r>
            <w:r w:rsidRPr="007C531B">
              <w:rPr>
                <w:rFonts w:ascii="Times New Roman" w:hAnsi="Times New Roman" w:cs="Times New Roman"/>
                <w:bCs/>
                <w:color w:val="000000"/>
                <w:sz w:val="24"/>
                <w:szCs w:val="24"/>
              </w:rPr>
              <w:t xml:space="preserve">Бесіда «Булінг, мобінг, кібербулінг та їх наслідки» </w:t>
            </w:r>
            <w:r w:rsidRPr="007C531B">
              <w:rPr>
                <w:rFonts w:ascii="Times New Roman" w:hAnsi="Times New Roman" w:cs="Times New Roman"/>
                <w:bCs/>
                <w:color w:val="000000" w:themeColor="text1"/>
                <w:sz w:val="24"/>
                <w:szCs w:val="24"/>
              </w:rPr>
              <w:t>«Лихослів’я? Є альтернативи!».</w:t>
            </w:r>
            <w:r w:rsidRPr="007C531B">
              <w:rPr>
                <w:rFonts w:ascii="Times New Roman" w:hAnsi="Times New Roman" w:cs="Times New Roman"/>
                <w:bCs/>
                <w:sz w:val="24"/>
                <w:szCs w:val="24"/>
              </w:rPr>
              <w:t xml:space="preserve"> </w:t>
            </w:r>
            <w:r w:rsidRPr="007C531B">
              <w:rPr>
                <w:rFonts w:ascii="Times New Roman" w:hAnsi="Times New Roman" w:cs="Times New Roman"/>
                <w:bCs/>
                <w:color w:val="000000" w:themeColor="text1"/>
                <w:sz w:val="24"/>
                <w:szCs w:val="24"/>
              </w:rPr>
              <w:t>Заняття з елементами тренінгу щодо розвитку згуртованості</w:t>
            </w:r>
            <w:r w:rsidRPr="007C531B">
              <w:rPr>
                <w:rFonts w:ascii="Times New Roman" w:hAnsi="Times New Roman" w:cs="Times New Roman"/>
                <w:bCs/>
                <w:sz w:val="24"/>
                <w:szCs w:val="24"/>
              </w:rPr>
              <w:t xml:space="preserve">. </w:t>
            </w:r>
            <w:r w:rsidRPr="007C531B">
              <w:rPr>
                <w:rFonts w:ascii="Times New Roman" w:hAnsi="Times New Roman" w:cs="Times New Roman"/>
                <w:bCs/>
                <w:color w:val="000000" w:themeColor="text1"/>
                <w:sz w:val="24"/>
                <w:szCs w:val="24"/>
              </w:rPr>
              <w:t>Творча лабораторія «Безпека у сучасному світі»</w:t>
            </w:r>
            <w:r w:rsidRPr="007C531B">
              <w:rPr>
                <w:rFonts w:ascii="Times New Roman" w:hAnsi="Times New Roman" w:cs="Times New Roman"/>
                <w:bCs/>
                <w:sz w:val="24"/>
                <w:szCs w:val="24"/>
              </w:rPr>
              <w:t>. Виховні години «Запобігання та протидія насильству». Година спілкування з елементами тренінгу та переглядом повчального мультфільму  на тему "Шкідливим звичкам скажемо ні!" та інші.</w:t>
            </w:r>
          </w:p>
          <w:p w14:paraId="55363FA6" w14:textId="77777777" w:rsidR="00096D1B" w:rsidRPr="007C531B" w:rsidRDefault="00096D1B" w:rsidP="00096D1B">
            <w:pPr>
              <w:ind w:firstLine="709"/>
              <w:jc w:val="both"/>
              <w:rPr>
                <w:rFonts w:ascii="Times New Roman" w:hAnsi="Times New Roman" w:cs="Times New Roman"/>
                <w:bCs/>
                <w:color w:val="000000"/>
                <w:sz w:val="24"/>
                <w:szCs w:val="24"/>
              </w:rPr>
            </w:pPr>
            <w:r w:rsidRPr="007C531B">
              <w:rPr>
                <w:rFonts w:ascii="Times New Roman" w:hAnsi="Times New Roman" w:cs="Times New Roman"/>
                <w:bCs/>
                <w:color w:val="000000"/>
                <w:sz w:val="24"/>
                <w:szCs w:val="24"/>
              </w:rPr>
              <w:t>Практичним психологом здійснювалися психологічні дослідження адаптації першокласників до нових умов навчання, дослідження адаптації учнів 5-х класів  до нових умов навчання (вересень-жовтень)  та діагностика готовності учнів 4 класу до навчання в середній школі (квітень).</w:t>
            </w:r>
          </w:p>
          <w:p w14:paraId="1D34AF5B"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 xml:space="preserve">У жовтні 2019 року згідно з річним планом була проведена робота в 5-х класах з метою психолого-педагогічної підтримки в період адаптації при переході учнів з початкової до середньої ланки. Визначення рівня адаптації учнів 5 класу до навчання.   В основі дослідження використовувалися наступні методики: «Тест шкільної тривожності Філліпса», «Визначення особистісної адаптованості школярів»,  анкета «Адаптація п’ятикласників». </w:t>
            </w:r>
          </w:p>
          <w:p w14:paraId="0937E6B1"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 xml:space="preserve">Усі учні 5 класу адаптувалися до нових умов навчання. Вони  охоче ідуть до школи, пристосувались до шкільного режиму, мають позитивні емоції по відношенню до вчителів, однокласників. </w:t>
            </w:r>
          </w:p>
          <w:p w14:paraId="4099C35B"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Згідно річного плану, досліджувались професійні інтереси учнів 9-х класів. У січні та лютому було проведено дослідження профільного самовизначення. Для цього використали ряд методик: опитувальник Дж. Холланда, «ДДО».</w:t>
            </w:r>
          </w:p>
          <w:p w14:paraId="65E85698"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За результатами діагностики проводилися консультації як групові, так і індивідуальні, які дозволили учням глибше усвідомити проблему і перспективи професійного вибору, допомогли учням, які мали труднощі у виборі професії, а також профілі навчання.</w:t>
            </w:r>
          </w:p>
          <w:p w14:paraId="1D4EEB93"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Значну увагу було приділено роботі з учнями, батьками, педагогічними працівниками для запобігання суїцидів, насильства в сім’ї, торгівлі людьми, булінг у дитячому середовищі.  Було проведено бесіди з учнями та батьками. Для учнів було проведене анкетування на ці теми, а також заняття з елементами тренінгу: «Попередження та корекція девіантної та агресивної поведінки», «Дружба», «Доброта та милосердя в кожному з нас», «Стоп булінг», «Насильство, жорстока поведінка: форми виявлення, профілактика, допомога»</w:t>
            </w:r>
          </w:p>
          <w:p w14:paraId="77B01E85"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Психологічна  служба  гімназії особливу увагу приділяє дітям, які знаходяться під опікою, у вересні місяці з кожною дитиною спілкуємося, цікавимося як проведені канікули.</w:t>
            </w:r>
          </w:p>
          <w:p w14:paraId="3A8FD664"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lastRenderedPageBreak/>
              <w:t>Виступи на батьківських зборах, перед батьками майбутніх першокласників були спрямовані на підвищення соціальних, педагогічних та психологічних знань батьків, а також залучення їх до співпраці з соціально-психологічною службою гімназії; виступи на батьківських зборах на тему «Булінг – соціально – педагогічна та психологічна проблема. Профілактика та подолання».</w:t>
            </w:r>
          </w:p>
          <w:p w14:paraId="3B20A0C1"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Консультації проводилися з учнями, батьками, вчителями за запитом. Індивідуальні консультації з учнями  проводилися з питань стосунків між подругами, професійне самовизначення,  за  результатами    діагностики тощо. Надавалася необхідна інформація, рекомендації, пропонувалася психологічна, етична та художня література. Основна тематика консультацій з батьками – це питання запобігання адиктивної та девіантної поведінки дітей.</w:t>
            </w:r>
          </w:p>
          <w:p w14:paraId="6DC3F190"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 xml:space="preserve">З метою створення сприятливих умов для забезпечення успішної адаптації до шкільних умов існування, збереженню психічного здоров’я та запобіганню невротизації дітей групи ризику було проведено комплекс психологопедагогічних заходів: </w:t>
            </w:r>
          </w:p>
          <w:p w14:paraId="11171F45"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 xml:space="preserve">1. Участь у педагогічній раді, на якій було освітлено теоретичні аспекти проблеми адаптації та надані практичні рекомендації педагогічним працівникам та класним керівникам щодо профілактики дезадаптації та шляхів створення сприятливих умов для забезпечення успішної адаптації дітей, які зазнають певні труднощі. </w:t>
            </w:r>
          </w:p>
          <w:p w14:paraId="3F175A94" w14:textId="56544A7E"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2. Проведення консультативної роботи з батьками дітей, у яких було визначено недостатній рівень</w:t>
            </w:r>
            <w:r w:rsidR="00B36158">
              <w:rPr>
                <w:rFonts w:ascii="Times New Roman" w:hAnsi="Times New Roman" w:cs="Times New Roman"/>
                <w:bCs/>
                <w:sz w:val="24"/>
                <w:szCs w:val="24"/>
                <w:lang w:val="uk-UA"/>
              </w:rPr>
              <w:t xml:space="preserve"> </w:t>
            </w:r>
            <w:r w:rsidRPr="007C531B">
              <w:rPr>
                <w:rFonts w:ascii="Times New Roman" w:hAnsi="Times New Roman" w:cs="Times New Roman"/>
                <w:bCs/>
                <w:sz w:val="24"/>
                <w:szCs w:val="24"/>
              </w:rPr>
              <w:t xml:space="preserve">адаптації, надання їм практичних рекомендацій. </w:t>
            </w:r>
          </w:p>
          <w:p w14:paraId="7DFAC8A9"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3. Надання психологічної допомоги учням з проблемами психоемоційної та мотиваційної сфер.</w:t>
            </w:r>
          </w:p>
          <w:p w14:paraId="18F106FD" w14:textId="77777777" w:rsidR="00096D1B" w:rsidRPr="007C531B" w:rsidRDefault="00096D1B" w:rsidP="00096D1B">
            <w:pPr>
              <w:ind w:firstLine="567"/>
              <w:jc w:val="both"/>
              <w:rPr>
                <w:rFonts w:ascii="Times New Roman" w:hAnsi="Times New Roman" w:cs="Times New Roman"/>
                <w:bCs/>
                <w:sz w:val="24"/>
                <w:szCs w:val="24"/>
              </w:rPr>
            </w:pPr>
            <w:r w:rsidRPr="007C531B">
              <w:rPr>
                <w:rFonts w:ascii="Times New Roman" w:hAnsi="Times New Roman" w:cs="Times New Roman"/>
                <w:bCs/>
                <w:sz w:val="24"/>
                <w:szCs w:val="24"/>
              </w:rPr>
              <w:t>4. Виступ на батьківських зборах щодо збереження психічного здоров’я дітей, особливостей надання їм психологічної підтримки.</w:t>
            </w:r>
          </w:p>
          <w:p w14:paraId="71A5DAAB" w14:textId="77777777" w:rsidR="00096D1B" w:rsidRPr="007C531B" w:rsidRDefault="00096D1B" w:rsidP="00096D1B">
            <w:pPr>
              <w:ind w:firstLine="567"/>
              <w:rPr>
                <w:rFonts w:ascii="Times New Roman" w:hAnsi="Times New Roman" w:cs="Times New Roman"/>
                <w:bCs/>
                <w:sz w:val="24"/>
                <w:szCs w:val="24"/>
              </w:rPr>
            </w:pPr>
            <w:r w:rsidRPr="007C531B">
              <w:rPr>
                <w:rFonts w:ascii="Times New Roman" w:hAnsi="Times New Roman" w:cs="Times New Roman"/>
                <w:bCs/>
                <w:sz w:val="24"/>
                <w:szCs w:val="24"/>
              </w:rPr>
              <w:t>Завдяки цілеспрямованій  комплексній роботі психологічної служби з вчителями, класними керівниками, батьками було досягнуто значних результатів щодо подолання труднощів адаптації першокласників.</w:t>
            </w:r>
          </w:p>
          <w:p w14:paraId="02C2CC42" w14:textId="77777777" w:rsidR="00096D1B" w:rsidRPr="007C531B" w:rsidRDefault="00096D1B" w:rsidP="00096D1B">
            <w:pPr>
              <w:spacing w:line="276" w:lineRule="auto"/>
              <w:ind w:firstLine="540"/>
              <w:jc w:val="both"/>
              <w:rPr>
                <w:rFonts w:ascii="Times New Roman" w:hAnsi="Times New Roman" w:cs="Times New Roman"/>
                <w:bCs/>
                <w:sz w:val="24"/>
                <w:szCs w:val="24"/>
              </w:rPr>
            </w:pPr>
            <w:r w:rsidRPr="007C531B">
              <w:rPr>
                <w:rFonts w:ascii="Times New Roman" w:hAnsi="Times New Roman" w:cs="Times New Roman"/>
                <w:bCs/>
                <w:sz w:val="24"/>
                <w:szCs w:val="24"/>
              </w:rPr>
              <w:t xml:space="preserve">Практичним психологом проведено з учнями освітні заходи у форматі лекцій, бесід з використанням презентацій за темою «Робота психолога по виявленню шкільного булінгу» (розроблений комплекс психологом). Під час спілкування дітям надавалися роз’яснення, що таке «булінг» та як йому протистояти,  коли ти є жертвою знущань. </w:t>
            </w:r>
          </w:p>
          <w:p w14:paraId="0622B674" w14:textId="77777777" w:rsidR="00096D1B" w:rsidRPr="007C531B" w:rsidRDefault="00096D1B" w:rsidP="00096D1B">
            <w:pPr>
              <w:spacing w:line="276" w:lineRule="auto"/>
              <w:ind w:firstLine="540"/>
              <w:jc w:val="both"/>
              <w:rPr>
                <w:rFonts w:ascii="Times New Roman" w:hAnsi="Times New Roman" w:cs="Times New Roman"/>
                <w:bCs/>
                <w:sz w:val="24"/>
                <w:szCs w:val="24"/>
              </w:rPr>
            </w:pPr>
            <w:r w:rsidRPr="007C531B">
              <w:rPr>
                <w:rFonts w:ascii="Times New Roman" w:hAnsi="Times New Roman" w:cs="Times New Roman"/>
                <w:bCs/>
                <w:sz w:val="24"/>
                <w:szCs w:val="24"/>
              </w:rPr>
              <w:t>Протягом року були надані консультації ( учням, педагогам, батькам) як індивідуальні так і групові: «Професійне самовизначення учнів», «Складні стосунки з дитиною». «Зниження рівня навчальних досягнень», «Безконфліктне спілкування», «Особливості вікових змін та як на них реагувати». «Як стати успішною», « Як не помилитися при виборі майбутньої професії», « Найкращі друзі – це хто», «Зупинимо Булінг», «Гендерна рівність», «Ми проти торгівлі людьми», «Допомога кожному», « Життя прекрасне», « Полюбити життя».</w:t>
            </w:r>
          </w:p>
          <w:p w14:paraId="7CBE35A3" w14:textId="77777777" w:rsidR="00096D1B" w:rsidRPr="007C531B" w:rsidRDefault="00096D1B" w:rsidP="00096D1B">
            <w:pPr>
              <w:spacing w:line="276" w:lineRule="auto"/>
              <w:ind w:firstLine="540"/>
              <w:jc w:val="both"/>
              <w:rPr>
                <w:rFonts w:ascii="Times New Roman" w:eastAsia="Times New Roman" w:hAnsi="Times New Roman" w:cs="Times New Roman"/>
                <w:bCs/>
                <w:sz w:val="24"/>
                <w:szCs w:val="24"/>
                <w:lang w:eastAsia="ru-RU"/>
              </w:rPr>
            </w:pPr>
            <w:r w:rsidRPr="007C531B">
              <w:rPr>
                <w:rFonts w:ascii="Times New Roman" w:hAnsi="Times New Roman" w:cs="Times New Roman"/>
                <w:bCs/>
                <w:sz w:val="24"/>
                <w:szCs w:val="24"/>
              </w:rPr>
              <w:lastRenderedPageBreak/>
              <w:t>Під час дистанційного навчання,  практичним психологом постійно надавалися консультації всім здобувачам освіти, на різні тематики: «Дитячі страхи і пандемія»,    «Карантиноправила», . «Профілактика стресів» та інші.</w:t>
            </w:r>
          </w:p>
          <w:p w14:paraId="281CB993" w14:textId="77777777" w:rsidR="00481B66" w:rsidRPr="007C531B" w:rsidRDefault="00096D1B" w:rsidP="00481B66">
            <w:pPr>
              <w:numPr>
                <w:ilvl w:val="0"/>
                <w:numId w:val="6"/>
              </w:numPr>
              <w:shd w:val="clear" w:color="auto" w:fill="FFFFFF"/>
              <w:spacing w:before="120" w:after="100" w:afterAutospacing="1" w:line="240" w:lineRule="auto"/>
              <w:ind w:left="0"/>
              <w:rPr>
                <w:rFonts w:ascii="Arial" w:eastAsia="Times New Roman" w:hAnsi="Arial" w:cs="Arial"/>
                <w:bCs/>
                <w:color w:val="777777"/>
                <w:sz w:val="24"/>
                <w:szCs w:val="24"/>
                <w:lang w:eastAsia="ru-RU"/>
              </w:rPr>
            </w:pPr>
            <w:r w:rsidRPr="007C531B">
              <w:rPr>
                <w:rFonts w:ascii="Times New Roman" w:hAnsi="Times New Roman" w:cs="Times New Roman"/>
                <w:bCs/>
                <w:sz w:val="24"/>
                <w:szCs w:val="24"/>
                <w:lang w:val="uk-UA"/>
              </w:rPr>
              <w:t xml:space="preserve">Відповідно до законодавства на сайті навчального закладу розміщені </w:t>
            </w:r>
            <w:r w:rsidR="00481B66" w:rsidRPr="007C531B">
              <w:rPr>
                <w:rFonts w:ascii="Times New Roman" w:hAnsi="Times New Roman" w:cs="Times New Roman"/>
                <w:bCs/>
                <w:sz w:val="24"/>
                <w:szCs w:val="24"/>
                <w:lang w:val="uk-UA"/>
              </w:rPr>
              <w:t>«План заходів протидії булінгу» а також Положення «Про порядок реагування на випадки булінгу.</w:t>
            </w:r>
          </w:p>
          <w:p w14:paraId="71080169"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x-none"/>
              </w:rPr>
            </w:pPr>
          </w:p>
          <w:p w14:paraId="5B2AFE26" w14:textId="77777777" w:rsidR="005038A5" w:rsidRPr="007C531B" w:rsidRDefault="005038A5" w:rsidP="005038A5">
            <w:pPr>
              <w:spacing w:after="0" w:line="240" w:lineRule="auto"/>
              <w:rPr>
                <w:rFonts w:ascii="Times New Roman" w:eastAsia="Times New Roman" w:hAnsi="Times New Roman" w:cs="Times New Roman"/>
                <w:bCs/>
                <w:sz w:val="24"/>
                <w:szCs w:val="24"/>
                <w:lang w:val="uk-UA" w:eastAsia="ru-RU"/>
              </w:rPr>
            </w:pPr>
          </w:p>
          <w:p w14:paraId="1B64CBF4" w14:textId="77777777" w:rsidR="005038A5" w:rsidRPr="007C531B" w:rsidRDefault="004A5F36" w:rsidP="005038A5">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У 2019/2020</w:t>
            </w:r>
            <w:r w:rsidR="005038A5" w:rsidRPr="007C531B">
              <w:rPr>
                <w:rFonts w:ascii="Times New Roman" w:eastAsia="Times New Roman" w:hAnsi="Times New Roman" w:cs="Times New Roman"/>
                <w:bCs/>
                <w:sz w:val="24"/>
                <w:szCs w:val="24"/>
                <w:lang w:val="uk-UA" w:eastAsia="ru-RU"/>
              </w:rPr>
              <w:t xml:space="preserve"> навчальному році питання збереження життя і здоров’я учнів та запобігання випадкам дитячого травматизму постійно розглядалося на нарадах при директорі, засіданні Ради школи, засіданнях шкільних методичних об’єднань класних керів</w:t>
            </w:r>
            <w:r w:rsidRPr="007C531B">
              <w:rPr>
                <w:rFonts w:ascii="Times New Roman" w:eastAsia="Times New Roman" w:hAnsi="Times New Roman" w:cs="Times New Roman"/>
                <w:bCs/>
                <w:sz w:val="24"/>
                <w:szCs w:val="24"/>
                <w:lang w:val="uk-UA" w:eastAsia="ru-RU"/>
              </w:rPr>
              <w:t>ників, батьківських зборах тощо</w:t>
            </w:r>
            <w:r w:rsidR="005038A5" w:rsidRPr="007C531B">
              <w:rPr>
                <w:rFonts w:ascii="Times New Roman" w:eastAsia="Times New Roman" w:hAnsi="Times New Roman" w:cs="Times New Roman"/>
                <w:bCs/>
                <w:sz w:val="24"/>
                <w:szCs w:val="24"/>
                <w:lang w:val="uk-UA" w:eastAsia="ru-RU"/>
              </w:rPr>
              <w:t>.</w:t>
            </w:r>
          </w:p>
          <w:p w14:paraId="04F10272" w14:textId="77777777" w:rsidR="005038A5" w:rsidRPr="007C531B" w:rsidRDefault="005038A5" w:rsidP="005038A5">
            <w:pPr>
              <w:spacing w:after="120" w:line="240" w:lineRule="auto"/>
              <w:ind w:firstLine="318"/>
              <w:jc w:val="both"/>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У класних журналах 1-11-х класів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14:paraId="2CF788BC" w14:textId="77777777" w:rsidR="0077782D" w:rsidRPr="007C531B" w:rsidRDefault="005038A5" w:rsidP="0077782D">
            <w:pPr>
              <w:spacing w:before="120" w:after="0" w:line="240" w:lineRule="auto"/>
              <w:ind w:firstLine="318"/>
              <w:jc w:val="both"/>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б</w:t>
            </w:r>
            <w:r w:rsidR="004A5F36" w:rsidRPr="007C531B">
              <w:rPr>
                <w:rFonts w:ascii="Times New Roman" w:eastAsia="Times New Roman" w:hAnsi="Times New Roman" w:cs="Times New Roman"/>
                <w:bCs/>
                <w:sz w:val="24"/>
                <w:szCs w:val="24"/>
                <w:lang w:val="uk-UA" w:eastAsia="ru-RU"/>
              </w:rPr>
              <w:t>есіди були записані в щоденники</w:t>
            </w:r>
            <w:r w:rsidRPr="007C531B">
              <w:rPr>
                <w:rFonts w:ascii="Times New Roman" w:eastAsia="Times New Roman" w:hAnsi="Times New Roman" w:cs="Times New Roman"/>
                <w:bCs/>
                <w:sz w:val="24"/>
                <w:szCs w:val="24"/>
                <w:lang w:val="uk-UA" w:eastAsia="ru-RU"/>
              </w:rPr>
              <w:t>.</w:t>
            </w:r>
          </w:p>
          <w:p w14:paraId="2F456C6A" w14:textId="77777777" w:rsidR="0077782D" w:rsidRPr="007C531B" w:rsidRDefault="0059549E" w:rsidP="0059549E">
            <w:pPr>
              <w:spacing w:before="120" w:after="0" w:line="240" w:lineRule="auto"/>
              <w:jc w:val="both"/>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У ІІ семестрі</w:t>
            </w:r>
            <w:r w:rsidR="0077782D" w:rsidRPr="007C531B">
              <w:rPr>
                <w:rFonts w:ascii="Times New Roman" w:eastAsia="Times New Roman" w:hAnsi="Times New Roman" w:cs="Times New Roman"/>
                <w:bCs/>
                <w:sz w:val="24"/>
                <w:szCs w:val="24"/>
                <w:lang w:val="uk-UA" w:eastAsia="ru-RU"/>
              </w:rPr>
              <w:t xml:space="preserve"> значна увага приділялась питанням профілактики та правил поведінки під час епідемії </w:t>
            </w:r>
            <w:r w:rsidR="0077782D" w:rsidRPr="007C531B">
              <w:rPr>
                <w:rFonts w:ascii="Times New Roman" w:eastAsia="Times New Roman" w:hAnsi="Times New Roman" w:cs="Times New Roman"/>
                <w:bCs/>
                <w:sz w:val="24"/>
                <w:szCs w:val="24"/>
                <w:lang w:val="en-US" w:eastAsia="ru-RU"/>
              </w:rPr>
              <w:t>COVID</w:t>
            </w:r>
            <w:r w:rsidR="0077782D" w:rsidRPr="007C531B">
              <w:rPr>
                <w:rFonts w:ascii="Times New Roman" w:eastAsia="Times New Roman" w:hAnsi="Times New Roman" w:cs="Times New Roman"/>
                <w:bCs/>
                <w:sz w:val="24"/>
                <w:szCs w:val="24"/>
                <w:lang w:val="uk-UA" w:eastAsia="ru-RU"/>
              </w:rPr>
              <w:t>-19.</w:t>
            </w:r>
          </w:p>
          <w:p w14:paraId="155CE95D" w14:textId="77777777" w:rsidR="004A5F36" w:rsidRPr="007C531B" w:rsidRDefault="004A5F36" w:rsidP="00D01939">
            <w:pPr>
              <w:spacing w:after="0" w:line="240" w:lineRule="auto"/>
              <w:rPr>
                <w:rFonts w:ascii="Times New Roman" w:eastAsia="Times New Roman" w:hAnsi="Times New Roman" w:cs="Times New Roman"/>
                <w:bCs/>
                <w:sz w:val="24"/>
                <w:szCs w:val="24"/>
                <w:lang w:val="uk-UA" w:eastAsia="ru-RU"/>
              </w:rPr>
            </w:pPr>
          </w:p>
          <w:p w14:paraId="287159DF" w14:textId="4F46C04C" w:rsidR="005038A5" w:rsidRPr="007C531B" w:rsidRDefault="005038A5"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 xml:space="preserve">У гімназії протягом року працювала атестаційна комісія у складі: Рябого Є.М., Шинкаря А.О., Басюк Л.Ф., Асанової Л.Р., Заруби Т.В., </w:t>
            </w:r>
            <w:r w:rsidR="002865E3" w:rsidRPr="007C531B">
              <w:rPr>
                <w:rFonts w:ascii="Times New Roman" w:eastAsia="Calibri" w:hAnsi="Times New Roman" w:cs="Times New Roman"/>
                <w:bCs/>
                <w:sz w:val="24"/>
                <w:szCs w:val="24"/>
                <w:lang w:val="uk-UA"/>
              </w:rPr>
              <w:t>Наумович В.В.</w:t>
            </w:r>
            <w:r w:rsidRPr="007C531B">
              <w:rPr>
                <w:rFonts w:ascii="Times New Roman" w:eastAsia="Calibri" w:hAnsi="Times New Roman" w:cs="Times New Roman"/>
                <w:bCs/>
                <w:sz w:val="24"/>
                <w:szCs w:val="24"/>
                <w:lang w:val="uk-UA"/>
              </w:rPr>
              <w:t>., Ничипорчук Т.</w:t>
            </w:r>
            <w:r w:rsidR="002865E3" w:rsidRPr="007C531B">
              <w:rPr>
                <w:rFonts w:ascii="Times New Roman" w:eastAsia="Calibri" w:hAnsi="Times New Roman" w:cs="Times New Roman"/>
                <w:bCs/>
                <w:sz w:val="24"/>
                <w:szCs w:val="24"/>
                <w:lang w:val="uk-UA"/>
              </w:rPr>
              <w:t>В</w:t>
            </w:r>
            <w:r w:rsidRPr="007C531B">
              <w:rPr>
                <w:rFonts w:ascii="Times New Roman" w:eastAsia="Calibri" w:hAnsi="Times New Roman" w:cs="Times New Roman"/>
                <w:bCs/>
                <w:sz w:val="24"/>
                <w:szCs w:val="24"/>
                <w:lang w:val="uk-UA"/>
              </w:rPr>
              <w:t xml:space="preserve">., Федорук Н.Ф., Мидловець Л.М., Федорука О.В. </w:t>
            </w:r>
          </w:p>
          <w:p w14:paraId="1F91859F" w14:textId="38E1F84C" w:rsidR="005038A5" w:rsidRPr="007C531B" w:rsidRDefault="005038A5"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 xml:space="preserve">Адміністрацією вивчався досвід роботи та системи роботи педагогів : </w:t>
            </w:r>
            <w:r w:rsidR="002865E3" w:rsidRPr="007C531B">
              <w:rPr>
                <w:rFonts w:ascii="Times New Roman" w:eastAsia="Calibri" w:hAnsi="Times New Roman" w:cs="Times New Roman"/>
                <w:bCs/>
                <w:sz w:val="24"/>
                <w:szCs w:val="24"/>
                <w:lang w:val="uk-UA"/>
              </w:rPr>
              <w:t>Федорук Н.Ф., Сіренко О.В., Бочковська М.П., Виговська В.Л., Гордійчук І.М., Ковальчук Н.В., Лук’янова Л.В., Попович Г.С., Бухштаб Т.А., Наумович В.В.</w:t>
            </w:r>
          </w:p>
          <w:p w14:paraId="2CBFF4C9" w14:textId="77777777" w:rsidR="005038A5" w:rsidRPr="007C531B" w:rsidRDefault="005038A5" w:rsidP="005038A5">
            <w:pPr>
              <w:spacing w:after="200" w:line="240" w:lineRule="auto"/>
              <w:ind w:left="720"/>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 xml:space="preserve">За підсумками атестації усіх педпрацівників визнано такими, що відповідають займаній посаді, </w:t>
            </w:r>
          </w:p>
          <w:p w14:paraId="5B1E9C8F" w14:textId="77777777" w:rsidR="005038A5" w:rsidRPr="007C531B" w:rsidRDefault="005038A5" w:rsidP="005038A5">
            <w:pPr>
              <w:numPr>
                <w:ilvl w:val="0"/>
                <w:numId w:val="3"/>
              </w:num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присвоєно:</w:t>
            </w:r>
          </w:p>
          <w:p w14:paraId="4068F61C" w14:textId="4B88E526" w:rsidR="005038A5" w:rsidRPr="007C531B" w:rsidRDefault="005038A5" w:rsidP="005038A5">
            <w:pPr>
              <w:spacing w:after="200" w:line="240" w:lineRule="auto"/>
              <w:ind w:left="720"/>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 xml:space="preserve">І кваліфікаційну категорію – </w:t>
            </w:r>
            <w:r w:rsidR="002865E3" w:rsidRPr="007C531B">
              <w:rPr>
                <w:rFonts w:ascii="Times New Roman" w:eastAsia="Calibri" w:hAnsi="Times New Roman" w:cs="Times New Roman"/>
                <w:bCs/>
                <w:sz w:val="24"/>
                <w:szCs w:val="24"/>
                <w:lang w:val="uk-UA"/>
              </w:rPr>
              <w:t>1</w:t>
            </w:r>
            <w:r w:rsidRPr="007C531B">
              <w:rPr>
                <w:rFonts w:ascii="Times New Roman" w:eastAsia="Calibri" w:hAnsi="Times New Roman" w:cs="Times New Roman"/>
                <w:bCs/>
                <w:sz w:val="24"/>
                <w:szCs w:val="24"/>
                <w:lang w:val="uk-UA"/>
              </w:rPr>
              <w:t xml:space="preserve"> працівник</w:t>
            </w:r>
            <w:r w:rsidR="002865E3" w:rsidRPr="007C531B">
              <w:rPr>
                <w:rFonts w:ascii="Times New Roman" w:eastAsia="Calibri" w:hAnsi="Times New Roman" w:cs="Times New Roman"/>
                <w:bCs/>
                <w:sz w:val="24"/>
                <w:szCs w:val="24"/>
                <w:lang w:val="uk-UA"/>
              </w:rPr>
              <w:t>у,</w:t>
            </w:r>
          </w:p>
          <w:p w14:paraId="5DCBBEE4" w14:textId="0FB0DB17" w:rsidR="002865E3" w:rsidRPr="007C531B" w:rsidRDefault="002865E3" w:rsidP="005038A5">
            <w:pPr>
              <w:spacing w:after="200" w:line="240" w:lineRule="auto"/>
              <w:ind w:left="720"/>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ІІ кваліфікаційну категорію – 1 працівнику</w:t>
            </w:r>
          </w:p>
          <w:p w14:paraId="1474EB17" w14:textId="2265512A" w:rsidR="005038A5" w:rsidRPr="007C531B" w:rsidRDefault="005038A5" w:rsidP="002865E3">
            <w:pPr>
              <w:spacing w:after="200" w:line="240" w:lineRule="auto"/>
              <w:ind w:left="720"/>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«спеціаліст з оплатою по ВТР – 1,</w:t>
            </w:r>
          </w:p>
          <w:p w14:paraId="646B84D4" w14:textId="77777777" w:rsidR="005038A5" w:rsidRPr="007C531B" w:rsidRDefault="005038A5" w:rsidP="005038A5">
            <w:pPr>
              <w:numPr>
                <w:ilvl w:val="0"/>
                <w:numId w:val="3"/>
              </w:num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підтверджено:</w:t>
            </w:r>
          </w:p>
          <w:p w14:paraId="533C191C" w14:textId="024F8A8A" w:rsidR="005038A5" w:rsidRPr="007C531B" w:rsidRDefault="005038A5" w:rsidP="002865E3">
            <w:pPr>
              <w:numPr>
                <w:ilvl w:val="0"/>
                <w:numId w:val="3"/>
              </w:num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«вищу» кваліфікаційну категорію  - 7 працівників,</w:t>
            </w:r>
          </w:p>
          <w:p w14:paraId="5BAD7397" w14:textId="13F1816F" w:rsidR="005038A5" w:rsidRPr="007C531B" w:rsidRDefault="005038A5" w:rsidP="002865E3">
            <w:pPr>
              <w:numPr>
                <w:ilvl w:val="0"/>
                <w:numId w:val="3"/>
              </w:num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«спеціаліст з оплатою по ВТР – 1,</w:t>
            </w:r>
          </w:p>
          <w:p w14:paraId="28385A33" w14:textId="075D4555" w:rsidR="005038A5" w:rsidRPr="007C531B" w:rsidRDefault="005038A5" w:rsidP="005038A5">
            <w:pPr>
              <w:numPr>
                <w:ilvl w:val="0"/>
                <w:numId w:val="3"/>
              </w:num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 xml:space="preserve">звання «старший вчитель» - </w:t>
            </w:r>
            <w:r w:rsidR="002865E3" w:rsidRPr="007C531B">
              <w:rPr>
                <w:rFonts w:ascii="Times New Roman" w:eastAsia="Calibri" w:hAnsi="Times New Roman" w:cs="Times New Roman"/>
                <w:bCs/>
                <w:sz w:val="24"/>
                <w:szCs w:val="24"/>
                <w:lang w:val="uk-UA"/>
              </w:rPr>
              <w:t>5</w:t>
            </w:r>
            <w:r w:rsidRPr="007C531B">
              <w:rPr>
                <w:rFonts w:ascii="Times New Roman" w:eastAsia="Calibri" w:hAnsi="Times New Roman" w:cs="Times New Roman"/>
                <w:bCs/>
                <w:sz w:val="24"/>
                <w:szCs w:val="24"/>
                <w:lang w:val="uk-UA"/>
              </w:rPr>
              <w:t xml:space="preserve"> працівникам.</w:t>
            </w:r>
          </w:p>
          <w:p w14:paraId="14E9110D" w14:textId="77777777" w:rsidR="005038A5" w:rsidRPr="007C531B" w:rsidRDefault="005038A5" w:rsidP="005038A5">
            <w:pPr>
              <w:shd w:val="clear" w:color="auto" w:fill="FFFFFF"/>
              <w:spacing w:after="0" w:line="240" w:lineRule="auto"/>
              <w:ind w:right="-284"/>
              <w:jc w:val="both"/>
              <w:textAlignment w:val="baseline"/>
              <w:rPr>
                <w:rFonts w:ascii="Times New Roman" w:eastAsia="Times New Roman" w:hAnsi="Times New Roman" w:cs="Times New Roman"/>
                <w:bCs/>
                <w:sz w:val="24"/>
                <w:szCs w:val="24"/>
                <w:lang w:val="uk-UA" w:eastAsia="uk-UA"/>
              </w:rPr>
            </w:pPr>
            <w:r w:rsidRPr="007C531B">
              <w:rPr>
                <w:rFonts w:ascii="Times New Roman" w:eastAsia="Times New Roman" w:hAnsi="Times New Roman" w:cs="Times New Roman"/>
                <w:bCs/>
                <w:sz w:val="24"/>
                <w:szCs w:val="24"/>
                <w:lang w:val="uk-UA" w:eastAsia="uk-UA"/>
              </w:rPr>
              <w:t>Підвищення кваліфікації</w:t>
            </w:r>
          </w:p>
          <w:p w14:paraId="4C3FCDE1" w14:textId="4BB36F00" w:rsidR="005038A5" w:rsidRPr="007C531B" w:rsidRDefault="005038A5" w:rsidP="005038A5">
            <w:pPr>
              <w:spacing w:before="120" w:after="0" w:line="240" w:lineRule="auto"/>
              <w:contextualSpacing/>
              <w:jc w:val="both"/>
              <w:rPr>
                <w:rFonts w:ascii="Times New Roman" w:eastAsia="Times New Roman" w:hAnsi="Times New Roman" w:cs="Times New Roman"/>
                <w:bCs/>
                <w:color w:val="000000"/>
                <w:sz w:val="24"/>
                <w:szCs w:val="24"/>
                <w:lang w:val="uk-UA" w:eastAsia="ru-RU"/>
              </w:rPr>
            </w:pPr>
            <w:r w:rsidRPr="007C531B">
              <w:rPr>
                <w:rFonts w:ascii="Times New Roman" w:eastAsia="Times New Roman" w:hAnsi="Times New Roman" w:cs="Times New Roman"/>
                <w:bCs/>
                <w:sz w:val="24"/>
                <w:szCs w:val="24"/>
                <w:lang w:val="uk-UA" w:eastAsia="ru-RU"/>
              </w:rPr>
              <w:lastRenderedPageBreak/>
              <w:t>Педагогічний колектив гімназії постійно працює над підвищенням рівня фахової майстерності, про що свідч</w:t>
            </w:r>
            <w:r w:rsidR="0027346F" w:rsidRPr="007C531B">
              <w:rPr>
                <w:rFonts w:ascii="Times New Roman" w:eastAsia="Times New Roman" w:hAnsi="Times New Roman" w:cs="Times New Roman"/>
                <w:bCs/>
                <w:sz w:val="24"/>
                <w:szCs w:val="24"/>
                <w:lang w:val="uk-UA" w:eastAsia="ru-RU"/>
              </w:rPr>
              <w:t>ать результати підвищення кваліфікації працівниками у різних суб’єктів освітньої діяльності.</w:t>
            </w:r>
          </w:p>
          <w:p w14:paraId="46CA0662" w14:textId="77777777" w:rsidR="005038A5" w:rsidRPr="007C531B" w:rsidRDefault="005038A5" w:rsidP="005038A5">
            <w:pPr>
              <w:spacing w:before="120" w:after="0" w:line="240" w:lineRule="auto"/>
              <w:contextualSpacing/>
              <w:jc w:val="both"/>
              <w:rPr>
                <w:rFonts w:ascii="Times New Roman" w:eastAsia="Times New Roman" w:hAnsi="Times New Roman" w:cs="Times New Roman"/>
                <w:bCs/>
                <w:color w:val="000000"/>
                <w:sz w:val="24"/>
                <w:szCs w:val="24"/>
                <w:lang w:val="uk-UA" w:eastAsia="ru-RU"/>
              </w:rPr>
            </w:pPr>
          </w:p>
          <w:p w14:paraId="4F63A8AE" w14:textId="77777777" w:rsidR="005038A5" w:rsidRPr="007C531B" w:rsidRDefault="005038A5" w:rsidP="00971C23">
            <w:pPr>
              <w:shd w:val="clear" w:color="auto" w:fill="FFFFFF"/>
              <w:spacing w:after="0" w:line="240" w:lineRule="auto"/>
              <w:ind w:right="-284"/>
              <w:jc w:val="center"/>
              <w:textAlignment w:val="baseline"/>
              <w:rPr>
                <w:rFonts w:ascii="Times New Roman" w:eastAsia="Times New Roman" w:hAnsi="Times New Roman" w:cs="Times New Roman"/>
                <w:bCs/>
                <w:sz w:val="24"/>
                <w:szCs w:val="24"/>
                <w:lang w:val="uk-UA" w:eastAsia="uk-UA"/>
              </w:rPr>
            </w:pPr>
            <w:r w:rsidRPr="007C531B">
              <w:rPr>
                <w:rFonts w:ascii="Times New Roman" w:eastAsia="Times New Roman" w:hAnsi="Times New Roman" w:cs="Times New Roman"/>
                <w:bCs/>
                <w:sz w:val="24"/>
                <w:szCs w:val="24"/>
                <w:lang w:val="uk-UA" w:eastAsia="uk-UA"/>
              </w:rPr>
              <w:t>Методична робота з педагогічними кадрами.</w:t>
            </w:r>
          </w:p>
          <w:p w14:paraId="3D4AF533" w14:textId="77777777" w:rsidR="00F64AF5" w:rsidRPr="007C531B" w:rsidRDefault="00F64AF5" w:rsidP="00F64AF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У 2019-2020 нр методична робота у закладі організовувалась відповідно до чинних нормативних документів та відповідно до завдань, визначених  Стратегією розвитку навчального закладу до 2023 року. Зусилля методичних структур були спрямовані на:</w:t>
            </w:r>
          </w:p>
          <w:p w14:paraId="7FAD8522" w14:textId="77777777" w:rsidR="00F64AF5" w:rsidRPr="007C531B" w:rsidRDefault="00F64AF5" w:rsidP="00F64AF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реалізацію державних стандартів, впровадження концепції  НУШ у 1-х класах, </w:t>
            </w:r>
          </w:p>
          <w:p w14:paraId="3ED960DD" w14:textId="77777777" w:rsidR="00F64AF5" w:rsidRPr="007C531B" w:rsidRDefault="00F64AF5" w:rsidP="00F64AF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xml:space="preserve">- забезпечення поглибленого у 5-9 та профільного навчання  у 10-11-х класах, </w:t>
            </w:r>
          </w:p>
          <w:p w14:paraId="3465CD56" w14:textId="77777777" w:rsidR="00F64AF5" w:rsidRPr="007C531B" w:rsidRDefault="00F64AF5" w:rsidP="00F64AF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організацію інклюзивного навчання для дітей з особливими освітніми потребами.</w:t>
            </w:r>
          </w:p>
          <w:p w14:paraId="408327EC" w14:textId="77777777" w:rsidR="00F64AF5" w:rsidRPr="007C531B" w:rsidRDefault="00F64AF5" w:rsidP="00F64AF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створення умов для професійного зростання педагогів шляхом залучення їх до усіх форм методичної роботи,</w:t>
            </w:r>
          </w:p>
          <w:p w14:paraId="029F4DBF" w14:textId="77777777" w:rsidR="00F64AF5" w:rsidRPr="007C531B" w:rsidRDefault="00F64AF5" w:rsidP="00F64AF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удосконалення системи моніторингу професійної діяльності педагогів,</w:t>
            </w:r>
          </w:p>
          <w:p w14:paraId="34765707" w14:textId="77777777" w:rsidR="00F64AF5" w:rsidRPr="007C531B" w:rsidRDefault="00F64AF5" w:rsidP="00F64AF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підвищення рівня викладання та якості знань учнів,</w:t>
            </w:r>
          </w:p>
          <w:p w14:paraId="3AF57BB1" w14:textId="77777777" w:rsidR="00F64AF5" w:rsidRPr="007C531B" w:rsidRDefault="00F64AF5" w:rsidP="00F64AF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створення умов для розкриття творчого та інтелектуального потенціалу здобувачів освіти,</w:t>
            </w:r>
          </w:p>
          <w:p w14:paraId="7696FF1A" w14:textId="77777777" w:rsidR="00F64AF5" w:rsidRPr="007C531B" w:rsidRDefault="00F64AF5" w:rsidP="00F64AF5">
            <w:pPr>
              <w:spacing w:after="0" w:line="240" w:lineRule="auto"/>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 підвищення іміджу навчального закладу.</w:t>
            </w:r>
          </w:p>
          <w:p w14:paraId="19C5856E" w14:textId="77777777" w:rsidR="00F64AF5" w:rsidRPr="007C531B" w:rsidRDefault="00F64AF5" w:rsidP="005038A5">
            <w:pPr>
              <w:shd w:val="clear" w:color="auto" w:fill="FFFFFF"/>
              <w:spacing w:after="0" w:line="240" w:lineRule="auto"/>
              <w:ind w:right="-284"/>
              <w:jc w:val="both"/>
              <w:textAlignment w:val="baseline"/>
              <w:rPr>
                <w:rFonts w:ascii="Times New Roman" w:eastAsia="Times New Roman" w:hAnsi="Times New Roman" w:cs="Times New Roman"/>
                <w:bCs/>
                <w:sz w:val="24"/>
                <w:szCs w:val="24"/>
                <w:lang w:val="uk-UA" w:eastAsia="uk-UA"/>
              </w:rPr>
            </w:pPr>
          </w:p>
          <w:p w14:paraId="13D59BEA" w14:textId="77777777" w:rsidR="00F64AF5" w:rsidRPr="007C531B" w:rsidRDefault="00F64AF5" w:rsidP="00F64AF5">
            <w:pPr>
              <w:ind w:firstLine="360"/>
              <w:jc w:val="both"/>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Всі вчителі працювали над єдиною НМТ «Формування компетенції самоосвіти та саморозвитку учнів в умовах інноваційного простору закладу» відповідно до своїх предметів та вікових особливостей учнів.</w:t>
            </w:r>
          </w:p>
          <w:p w14:paraId="04CB1E21" w14:textId="77777777" w:rsidR="00F64AF5" w:rsidRPr="007C531B" w:rsidRDefault="00F64AF5" w:rsidP="00F64AF5">
            <w:pPr>
              <w:ind w:firstLine="360"/>
              <w:jc w:val="both"/>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Двоє вчителів взяли участь в обласній педвиставці «Освіта Житомирщини» та зайняли призові місця (І місце – Заруба Т.В., ІІІ місце – Лук’янова Л.В.).</w:t>
            </w:r>
          </w:p>
          <w:p w14:paraId="7F4F7B5A" w14:textId="77777777" w:rsidR="00C410B9" w:rsidRPr="007C531B" w:rsidRDefault="00F64AF5" w:rsidP="00C410B9">
            <w:pPr>
              <w:rPr>
                <w:rFonts w:ascii="Times New Roman" w:hAnsi="Times New Roman"/>
                <w:bCs/>
                <w:sz w:val="24"/>
                <w:szCs w:val="24"/>
                <w:lang w:val="uk-UA"/>
              </w:rPr>
            </w:pPr>
            <w:r w:rsidRPr="007C531B">
              <w:rPr>
                <w:rFonts w:ascii="Times New Roman" w:eastAsia="Calibri" w:hAnsi="Times New Roman" w:cs="Times New Roman"/>
                <w:bCs/>
                <w:sz w:val="24"/>
                <w:szCs w:val="24"/>
                <w:lang w:val="uk-UA"/>
              </w:rPr>
              <w:t xml:space="preserve">Всі кафедри взяли участь у створенні й обговоренні  важливих документів – Положення </w:t>
            </w:r>
            <w:r w:rsidR="00C410B9" w:rsidRPr="007C531B">
              <w:rPr>
                <w:rFonts w:ascii="Times New Roman" w:hAnsi="Times New Roman"/>
                <w:bCs/>
                <w:sz w:val="24"/>
                <w:szCs w:val="24"/>
                <w:lang w:val="uk-UA"/>
              </w:rPr>
              <w:t xml:space="preserve"> про внутрішню систему забезпечення якості освіти Олевської гімназії та Програми «Обдарованість».</w:t>
            </w:r>
          </w:p>
          <w:p w14:paraId="273C21B6" w14:textId="77777777" w:rsidR="00F36466" w:rsidRPr="007C531B" w:rsidRDefault="00C410B9" w:rsidP="00F36466">
            <w:pPr>
              <w:spacing w:after="200" w:line="240" w:lineRule="auto"/>
              <w:contextualSpacing/>
              <w:jc w:val="both"/>
              <w:rPr>
                <w:rFonts w:ascii="Times New Roman" w:eastAsia="Calibri" w:hAnsi="Times New Roman" w:cs="Times New Roman"/>
                <w:bCs/>
                <w:sz w:val="24"/>
                <w:szCs w:val="24"/>
                <w:lang w:val="uk-UA"/>
              </w:rPr>
            </w:pPr>
            <w:r w:rsidRPr="007C531B">
              <w:rPr>
                <w:rFonts w:ascii="Times New Roman" w:hAnsi="Times New Roman"/>
                <w:bCs/>
                <w:sz w:val="24"/>
                <w:szCs w:val="24"/>
                <w:lang w:val="uk-UA"/>
              </w:rPr>
              <w:t xml:space="preserve">На засіданнях кафедр обговорювались й інші </w:t>
            </w:r>
            <w:r w:rsidR="00F36466" w:rsidRPr="007C531B">
              <w:rPr>
                <w:rFonts w:ascii="Times New Roman" w:hAnsi="Times New Roman"/>
                <w:bCs/>
                <w:sz w:val="24"/>
                <w:szCs w:val="24"/>
                <w:lang w:val="uk-UA"/>
              </w:rPr>
              <w:t xml:space="preserve">важливі </w:t>
            </w:r>
            <w:r w:rsidRPr="007C531B">
              <w:rPr>
                <w:rFonts w:ascii="Times New Roman" w:hAnsi="Times New Roman"/>
                <w:bCs/>
                <w:sz w:val="24"/>
                <w:szCs w:val="24"/>
                <w:lang w:val="uk-UA"/>
              </w:rPr>
              <w:t xml:space="preserve">питання: </w:t>
            </w:r>
            <w:r w:rsidR="00F36466" w:rsidRPr="007C531B">
              <w:rPr>
                <w:rFonts w:ascii="Times New Roman" w:eastAsia="Calibri" w:hAnsi="Times New Roman" w:cs="Times New Roman"/>
                <w:bCs/>
                <w:sz w:val="24"/>
                <w:szCs w:val="24"/>
                <w:lang w:val="uk-UA"/>
              </w:rPr>
              <w:t xml:space="preserve">методичні рекомендації щодо викладання предметів у поточному навчальному році, навчальні програми, календарне планування з предметів, проекти та здійснювався вибір підручників, особливості роботи в інклюзивних класах; проведення шкільних етапів масових художньо-естетичних, спортивних  та інтелектуальних конкурсів, готувались завдання для проведення державної підсумкової атестації та шкільних олімпіад та інші. </w:t>
            </w:r>
          </w:p>
          <w:p w14:paraId="48E5F9E4" w14:textId="77777777" w:rsidR="00F36466" w:rsidRPr="007C531B" w:rsidRDefault="00F36466" w:rsidP="00F36466">
            <w:pPr>
              <w:spacing w:after="200" w:line="240" w:lineRule="auto"/>
              <w:contextualSpacing/>
              <w:jc w:val="both"/>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Вчителі постійно підвищують свою кваліфікацію, отримуючи нові знання під час дистанційного навчання на різноманітних освітніх платформах.</w:t>
            </w:r>
          </w:p>
          <w:p w14:paraId="39B07133" w14:textId="77777777" w:rsidR="00F36466" w:rsidRPr="007C531B" w:rsidRDefault="00F36466" w:rsidP="00F36466">
            <w:pPr>
              <w:spacing w:after="0" w:line="240" w:lineRule="auto"/>
              <w:ind w:left="-142"/>
              <w:rPr>
                <w:rFonts w:ascii="Times New Roman" w:eastAsia="Times New Roman" w:hAnsi="Times New Roman" w:cs="Times New Roman"/>
                <w:bCs/>
                <w:sz w:val="24"/>
                <w:szCs w:val="24"/>
                <w:lang w:val="uk-UA" w:eastAsia="ru-RU"/>
              </w:rPr>
            </w:pPr>
            <w:r w:rsidRPr="007C531B">
              <w:rPr>
                <w:rFonts w:ascii="Times New Roman" w:eastAsia="Times New Roman" w:hAnsi="Times New Roman" w:cs="Times New Roman"/>
                <w:bCs/>
                <w:sz w:val="24"/>
                <w:szCs w:val="24"/>
                <w:lang w:val="uk-UA" w:eastAsia="ru-RU"/>
              </w:rPr>
              <w:t>Незважаючи на помітне пожвавлення методичної роботи</w:t>
            </w:r>
            <w:r w:rsidR="005E1DDB" w:rsidRPr="007C531B">
              <w:rPr>
                <w:rFonts w:ascii="Times New Roman" w:eastAsia="Times New Roman" w:hAnsi="Times New Roman" w:cs="Times New Roman"/>
                <w:bCs/>
                <w:sz w:val="24"/>
                <w:szCs w:val="24"/>
                <w:lang w:val="uk-UA" w:eastAsia="ru-RU"/>
              </w:rPr>
              <w:t>, варто зазначити, що в окремих випадках</w:t>
            </w:r>
            <w:r w:rsidRPr="007C531B">
              <w:rPr>
                <w:rFonts w:ascii="Times New Roman" w:eastAsia="Times New Roman" w:hAnsi="Times New Roman" w:cs="Times New Roman"/>
                <w:bCs/>
                <w:sz w:val="24"/>
                <w:szCs w:val="24"/>
                <w:lang w:val="uk-UA" w:eastAsia="ru-RU"/>
              </w:rPr>
              <w:t xml:space="preserve"> відмічається формалізм у роботі</w:t>
            </w:r>
            <w:r w:rsidR="005E1DDB" w:rsidRPr="007C531B">
              <w:rPr>
                <w:rFonts w:ascii="Times New Roman" w:eastAsia="Times New Roman" w:hAnsi="Times New Roman" w:cs="Times New Roman"/>
                <w:bCs/>
                <w:sz w:val="24"/>
                <w:szCs w:val="24"/>
                <w:lang w:val="uk-UA" w:eastAsia="ru-RU"/>
              </w:rPr>
              <w:t xml:space="preserve"> окремих вчителів</w:t>
            </w:r>
            <w:r w:rsidRPr="007C531B">
              <w:rPr>
                <w:rFonts w:ascii="Times New Roman" w:eastAsia="Times New Roman" w:hAnsi="Times New Roman" w:cs="Times New Roman"/>
                <w:bCs/>
                <w:sz w:val="24"/>
                <w:szCs w:val="24"/>
                <w:lang w:val="uk-UA" w:eastAsia="ru-RU"/>
              </w:rPr>
              <w:t>, з</w:t>
            </w:r>
            <w:r w:rsidR="005E1DDB" w:rsidRPr="007C531B">
              <w:rPr>
                <w:rFonts w:ascii="Times New Roman" w:eastAsia="Times New Roman" w:hAnsi="Times New Roman" w:cs="Times New Roman"/>
                <w:bCs/>
                <w:sz w:val="24"/>
                <w:szCs w:val="24"/>
                <w:lang w:val="uk-UA" w:eastAsia="ru-RU"/>
              </w:rPr>
              <w:t xml:space="preserve">низилась участь педагогів у </w:t>
            </w:r>
            <w:r w:rsidRPr="007C531B">
              <w:rPr>
                <w:rFonts w:ascii="Times New Roman" w:eastAsia="Times New Roman" w:hAnsi="Times New Roman" w:cs="Times New Roman"/>
                <w:bCs/>
                <w:sz w:val="24"/>
                <w:szCs w:val="24"/>
                <w:lang w:val="uk-UA" w:eastAsia="ru-RU"/>
              </w:rPr>
              <w:t>конкурсі професійної майстерності «Учитель року».</w:t>
            </w:r>
          </w:p>
          <w:p w14:paraId="40F39568" w14:textId="77777777" w:rsidR="005E1DDB" w:rsidRPr="007C531B" w:rsidRDefault="005E1DDB" w:rsidP="005038A5">
            <w:pPr>
              <w:spacing w:before="120" w:after="0" w:line="240" w:lineRule="auto"/>
              <w:contextualSpacing/>
              <w:jc w:val="both"/>
              <w:rPr>
                <w:rFonts w:ascii="Times New Roman" w:eastAsia="Times New Roman" w:hAnsi="Times New Roman" w:cs="Times New Roman"/>
                <w:bCs/>
                <w:color w:val="000000"/>
                <w:sz w:val="24"/>
                <w:szCs w:val="24"/>
                <w:lang w:val="uk-UA" w:eastAsia="ru-RU"/>
              </w:rPr>
            </w:pPr>
          </w:p>
          <w:p w14:paraId="5BB7957D" w14:textId="77777777" w:rsidR="005038A5" w:rsidRPr="007C531B" w:rsidRDefault="005038A5" w:rsidP="00971C23">
            <w:pPr>
              <w:spacing w:before="120" w:after="0" w:line="240" w:lineRule="auto"/>
              <w:contextualSpacing/>
              <w:jc w:val="center"/>
              <w:rPr>
                <w:rFonts w:ascii="Times New Roman" w:eastAsia="Times New Roman" w:hAnsi="Times New Roman" w:cs="Times New Roman"/>
                <w:bCs/>
                <w:color w:val="000000"/>
                <w:sz w:val="24"/>
                <w:szCs w:val="24"/>
                <w:lang w:val="uk-UA" w:eastAsia="ru-RU"/>
              </w:rPr>
            </w:pPr>
            <w:r w:rsidRPr="007C531B">
              <w:rPr>
                <w:rFonts w:ascii="Times New Roman" w:eastAsia="Times New Roman" w:hAnsi="Times New Roman" w:cs="Times New Roman"/>
                <w:bCs/>
                <w:color w:val="000000"/>
                <w:sz w:val="24"/>
                <w:szCs w:val="24"/>
                <w:lang w:val="uk-UA" w:eastAsia="ru-RU"/>
              </w:rPr>
              <w:t>Реалізація Стратегічного плану розвитку Олевської гімназії на 2018-2023 р.р.</w:t>
            </w:r>
          </w:p>
          <w:p w14:paraId="2CEECD07" w14:textId="77777777" w:rsidR="005038A5" w:rsidRPr="007C531B" w:rsidRDefault="005038A5" w:rsidP="005038A5">
            <w:pPr>
              <w:spacing w:before="120" w:after="0" w:line="240" w:lineRule="auto"/>
              <w:contextualSpacing/>
              <w:jc w:val="both"/>
              <w:rPr>
                <w:rFonts w:ascii="Times New Roman" w:eastAsia="Times New Roman" w:hAnsi="Times New Roman" w:cs="Times New Roman"/>
                <w:bCs/>
                <w:color w:val="000000"/>
                <w:sz w:val="24"/>
                <w:szCs w:val="24"/>
                <w:lang w:val="uk-UA" w:eastAsia="ru-RU"/>
              </w:rPr>
            </w:pPr>
            <w:r w:rsidRPr="007C531B">
              <w:rPr>
                <w:rFonts w:ascii="Times New Roman" w:eastAsia="Times New Roman" w:hAnsi="Times New Roman" w:cs="Times New Roman"/>
                <w:bCs/>
                <w:color w:val="000000"/>
                <w:sz w:val="24"/>
                <w:szCs w:val="24"/>
                <w:lang w:val="uk-UA" w:eastAsia="ru-RU"/>
              </w:rPr>
              <w:lastRenderedPageBreak/>
              <w:t>Напрям Створення сучасного освітнього простору</w:t>
            </w:r>
          </w:p>
          <w:p w14:paraId="36603948" w14:textId="0B1D7548" w:rsidR="005038A5" w:rsidRPr="007C531B" w:rsidRDefault="005038A5" w:rsidP="005038A5">
            <w:pPr>
              <w:spacing w:before="120" w:after="0" w:line="240" w:lineRule="auto"/>
              <w:contextualSpacing/>
              <w:jc w:val="both"/>
              <w:rPr>
                <w:rFonts w:ascii="Times New Roman" w:eastAsia="Times New Roman" w:hAnsi="Times New Roman" w:cs="Times New Roman"/>
                <w:bCs/>
                <w:color w:val="000000"/>
                <w:sz w:val="24"/>
                <w:szCs w:val="24"/>
                <w:lang w:val="uk-UA" w:eastAsia="ru-RU"/>
              </w:rPr>
            </w:pPr>
            <w:r w:rsidRPr="007C531B">
              <w:rPr>
                <w:rFonts w:ascii="Times New Roman" w:eastAsia="Times New Roman" w:hAnsi="Times New Roman" w:cs="Times New Roman"/>
                <w:bCs/>
                <w:color w:val="000000"/>
                <w:sz w:val="24"/>
                <w:szCs w:val="24"/>
                <w:lang w:val="uk-UA" w:eastAsia="ru-RU"/>
              </w:rPr>
              <w:t>Здійснена термосанація приміщення</w:t>
            </w:r>
            <w:r w:rsidR="0027346F" w:rsidRPr="007C531B">
              <w:rPr>
                <w:rFonts w:ascii="Times New Roman" w:eastAsia="Times New Roman" w:hAnsi="Times New Roman" w:cs="Times New Roman"/>
                <w:bCs/>
                <w:color w:val="000000"/>
                <w:sz w:val="24"/>
                <w:szCs w:val="24"/>
                <w:lang w:val="uk-UA" w:eastAsia="ru-RU"/>
              </w:rPr>
              <w:t>, р</w:t>
            </w:r>
            <w:r w:rsidRPr="007C531B">
              <w:rPr>
                <w:rFonts w:ascii="Times New Roman" w:eastAsia="Times New Roman" w:hAnsi="Times New Roman" w:cs="Times New Roman"/>
                <w:bCs/>
                <w:color w:val="000000"/>
                <w:sz w:val="24"/>
                <w:szCs w:val="24"/>
                <w:lang w:val="uk-UA" w:eastAsia="ru-RU"/>
              </w:rPr>
              <w:t>емонт туалетів</w:t>
            </w:r>
            <w:r w:rsidR="0027346F" w:rsidRPr="007C531B">
              <w:rPr>
                <w:rFonts w:ascii="Times New Roman" w:eastAsia="Times New Roman" w:hAnsi="Times New Roman" w:cs="Times New Roman"/>
                <w:bCs/>
                <w:color w:val="000000"/>
                <w:sz w:val="24"/>
                <w:szCs w:val="24"/>
                <w:lang w:val="uk-UA" w:eastAsia="ru-RU"/>
              </w:rPr>
              <w:t>, з</w:t>
            </w:r>
            <w:r w:rsidRPr="007C531B">
              <w:rPr>
                <w:rFonts w:ascii="Times New Roman" w:eastAsia="Times New Roman" w:hAnsi="Times New Roman" w:cs="Times New Roman"/>
                <w:bCs/>
                <w:color w:val="000000"/>
                <w:sz w:val="24"/>
                <w:szCs w:val="24"/>
                <w:lang w:val="uk-UA" w:eastAsia="ru-RU"/>
              </w:rPr>
              <w:t>абезпечено сучасним обладнанням кабінетів біології, хімії, фізики.</w:t>
            </w:r>
          </w:p>
          <w:p w14:paraId="24824537" w14:textId="77777777" w:rsidR="005038A5" w:rsidRPr="007C531B" w:rsidRDefault="005038A5"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Проведено цикл тренінгів для вчителів та учнів з питання подолання конфліктів мирним шляхом.</w:t>
            </w:r>
          </w:p>
          <w:p w14:paraId="34A62274" w14:textId="0428EF33" w:rsidR="005038A5" w:rsidRPr="007C531B" w:rsidRDefault="005038A5"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Забезпечена архітектурна доступність для дітей з ООП</w:t>
            </w:r>
            <w:r w:rsidR="0027346F" w:rsidRPr="007C531B">
              <w:rPr>
                <w:rFonts w:ascii="Times New Roman" w:eastAsia="Calibri" w:hAnsi="Times New Roman" w:cs="Times New Roman"/>
                <w:bCs/>
                <w:sz w:val="24"/>
                <w:szCs w:val="24"/>
                <w:lang w:val="uk-UA"/>
              </w:rPr>
              <w:t>.</w:t>
            </w:r>
          </w:p>
          <w:p w14:paraId="64847CF4" w14:textId="316D392A" w:rsidR="005038A5" w:rsidRPr="007C531B" w:rsidRDefault="005038A5"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Налагоджена ефективна співпраця з ІРЦ</w:t>
            </w:r>
            <w:r w:rsidR="0027346F" w:rsidRPr="007C531B">
              <w:rPr>
                <w:rFonts w:ascii="Times New Roman" w:eastAsia="Calibri" w:hAnsi="Times New Roman" w:cs="Times New Roman"/>
                <w:bCs/>
                <w:sz w:val="24"/>
                <w:szCs w:val="24"/>
                <w:lang w:val="uk-UA"/>
              </w:rPr>
              <w:t>.</w:t>
            </w:r>
          </w:p>
          <w:p w14:paraId="49BA7B0D" w14:textId="77777777" w:rsidR="005038A5" w:rsidRPr="007C531B" w:rsidRDefault="005038A5"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Напрям Система оцінюв</w:t>
            </w:r>
            <w:r w:rsidR="005E1DDB" w:rsidRPr="007C531B">
              <w:rPr>
                <w:rFonts w:ascii="Times New Roman" w:eastAsia="Calibri" w:hAnsi="Times New Roman" w:cs="Times New Roman"/>
                <w:bCs/>
                <w:sz w:val="24"/>
                <w:szCs w:val="24"/>
                <w:lang w:val="uk-UA"/>
              </w:rPr>
              <w:t>ання освітньої діяльності учнів</w:t>
            </w:r>
          </w:p>
          <w:p w14:paraId="120F7678" w14:textId="4636DE98" w:rsidR="005038A5" w:rsidRPr="007C531B" w:rsidRDefault="005038A5"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 xml:space="preserve">Розпочато застосування формувального </w:t>
            </w:r>
            <w:r w:rsidR="00BD7E4B" w:rsidRPr="007C531B">
              <w:rPr>
                <w:rFonts w:ascii="Times New Roman" w:eastAsia="Calibri" w:hAnsi="Times New Roman" w:cs="Times New Roman"/>
                <w:bCs/>
                <w:sz w:val="24"/>
                <w:szCs w:val="24"/>
                <w:lang w:val="uk-UA"/>
              </w:rPr>
              <w:t>оцінювання в учнів 3-4-х класів</w:t>
            </w:r>
            <w:r w:rsidR="0027346F" w:rsidRPr="007C531B">
              <w:rPr>
                <w:rFonts w:ascii="Times New Roman" w:eastAsia="Calibri" w:hAnsi="Times New Roman" w:cs="Times New Roman"/>
                <w:bCs/>
                <w:sz w:val="24"/>
                <w:szCs w:val="24"/>
                <w:lang w:val="uk-UA"/>
              </w:rPr>
              <w:t>.</w:t>
            </w:r>
          </w:p>
          <w:p w14:paraId="76409DC7" w14:textId="77777777" w:rsidR="005038A5" w:rsidRPr="007C531B" w:rsidRDefault="005E1DDB"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Здійснено аналіз</w:t>
            </w:r>
            <w:r w:rsidR="005038A5" w:rsidRPr="007C531B">
              <w:rPr>
                <w:rFonts w:ascii="Times New Roman" w:eastAsia="Calibri" w:hAnsi="Times New Roman" w:cs="Times New Roman"/>
                <w:bCs/>
                <w:sz w:val="24"/>
                <w:szCs w:val="24"/>
                <w:lang w:val="uk-UA"/>
              </w:rPr>
              <w:t xml:space="preserve"> результатів навчання учнів двічі на рік.</w:t>
            </w:r>
          </w:p>
          <w:p w14:paraId="27F1C05F" w14:textId="77777777" w:rsidR="005038A5" w:rsidRPr="007C531B" w:rsidRDefault="005038A5"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Напрям Система педагогічної діяльності педагогічних працівників</w:t>
            </w:r>
          </w:p>
          <w:p w14:paraId="006DD7B4" w14:textId="683932A2" w:rsidR="005E1DDB" w:rsidRPr="007C531B" w:rsidRDefault="005E1DDB"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Створено умови педпрацівникам для проходження курсів підвищення кваліфікації</w:t>
            </w:r>
            <w:r w:rsidR="0027346F" w:rsidRPr="007C531B">
              <w:rPr>
                <w:rFonts w:ascii="Times New Roman" w:eastAsia="Calibri" w:hAnsi="Times New Roman" w:cs="Times New Roman"/>
                <w:bCs/>
                <w:sz w:val="24"/>
                <w:szCs w:val="24"/>
                <w:lang w:val="uk-UA"/>
              </w:rPr>
              <w:t xml:space="preserve">. </w:t>
            </w:r>
          </w:p>
          <w:p w14:paraId="10F8CA0B" w14:textId="7558540E" w:rsidR="005038A5" w:rsidRPr="007C531B" w:rsidRDefault="005038A5"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Напрям Система управління навчальним закладом, розвиток форм державно-громадським управління</w:t>
            </w:r>
            <w:r w:rsidR="0027346F" w:rsidRPr="007C531B">
              <w:rPr>
                <w:rFonts w:ascii="Times New Roman" w:eastAsia="Calibri" w:hAnsi="Times New Roman" w:cs="Times New Roman"/>
                <w:bCs/>
                <w:sz w:val="24"/>
                <w:szCs w:val="24"/>
                <w:lang w:val="uk-UA"/>
              </w:rPr>
              <w:t>м</w:t>
            </w:r>
            <w:r w:rsidRPr="007C531B">
              <w:rPr>
                <w:rFonts w:ascii="Times New Roman" w:eastAsia="Calibri" w:hAnsi="Times New Roman" w:cs="Times New Roman"/>
                <w:bCs/>
                <w:sz w:val="24"/>
                <w:szCs w:val="24"/>
                <w:lang w:val="uk-UA"/>
              </w:rPr>
              <w:t xml:space="preserve"> освітнім процесом</w:t>
            </w:r>
          </w:p>
          <w:p w14:paraId="336BBD92" w14:textId="222517C0" w:rsidR="005038A5" w:rsidRPr="007C531B" w:rsidRDefault="005E1DDB" w:rsidP="005038A5">
            <w:pPr>
              <w:spacing w:after="200" w:line="240" w:lineRule="auto"/>
              <w:contextualSpacing/>
              <w:rPr>
                <w:rFonts w:ascii="Times New Roman" w:eastAsia="Calibri" w:hAnsi="Times New Roman" w:cs="Times New Roman"/>
                <w:bCs/>
                <w:sz w:val="24"/>
                <w:szCs w:val="24"/>
                <w:lang w:val="uk-UA"/>
              </w:rPr>
            </w:pPr>
            <w:r w:rsidRPr="007C531B">
              <w:rPr>
                <w:rFonts w:ascii="Times New Roman" w:eastAsia="Calibri" w:hAnsi="Times New Roman" w:cs="Times New Roman"/>
                <w:bCs/>
                <w:sz w:val="24"/>
                <w:szCs w:val="24"/>
                <w:lang w:val="uk-UA"/>
              </w:rPr>
              <w:t>Продовжено</w:t>
            </w:r>
            <w:r w:rsidR="005038A5" w:rsidRPr="007C531B">
              <w:rPr>
                <w:rFonts w:ascii="Times New Roman" w:eastAsia="Calibri" w:hAnsi="Times New Roman" w:cs="Times New Roman"/>
                <w:bCs/>
                <w:sz w:val="24"/>
                <w:szCs w:val="24"/>
                <w:lang w:val="uk-UA"/>
              </w:rPr>
              <w:t xml:space="preserve"> реалізацію Стратегічного плану розвитку гімназії: положення плану є частиною річного плану роботи гімназії, знаходить відображення в Освітній п</w:t>
            </w:r>
            <w:r w:rsidRPr="007C531B">
              <w:rPr>
                <w:rFonts w:ascii="Times New Roman" w:eastAsia="Calibri" w:hAnsi="Times New Roman" w:cs="Times New Roman"/>
                <w:bCs/>
                <w:sz w:val="24"/>
                <w:szCs w:val="24"/>
                <w:lang w:val="uk-UA"/>
              </w:rPr>
              <w:t>рограмі гімназії</w:t>
            </w:r>
            <w:r w:rsidR="005038A5" w:rsidRPr="007C531B">
              <w:rPr>
                <w:rFonts w:ascii="Times New Roman" w:eastAsia="Calibri" w:hAnsi="Times New Roman" w:cs="Times New Roman"/>
                <w:bCs/>
                <w:sz w:val="24"/>
                <w:szCs w:val="24"/>
                <w:lang w:val="uk-UA"/>
              </w:rPr>
              <w:t xml:space="preserve">,  планах роботи </w:t>
            </w:r>
            <w:r w:rsidRPr="007C531B">
              <w:rPr>
                <w:rFonts w:ascii="Times New Roman" w:eastAsia="Calibri" w:hAnsi="Times New Roman" w:cs="Times New Roman"/>
                <w:bCs/>
                <w:sz w:val="24"/>
                <w:szCs w:val="24"/>
                <w:lang w:val="uk-UA"/>
              </w:rPr>
              <w:t xml:space="preserve">  класних керівників.</w:t>
            </w:r>
          </w:p>
          <w:p w14:paraId="47546A82" w14:textId="77777777" w:rsidR="005038A5" w:rsidRPr="007C531B" w:rsidRDefault="005E1DDB" w:rsidP="005E1DDB">
            <w:pPr>
              <w:jc w:val="both"/>
              <w:rPr>
                <w:rFonts w:ascii="Times New Roman" w:hAnsi="Times New Roman"/>
                <w:bCs/>
                <w:sz w:val="24"/>
                <w:szCs w:val="24"/>
                <w:lang w:val="uk-UA"/>
              </w:rPr>
            </w:pPr>
            <w:r w:rsidRPr="007C531B">
              <w:rPr>
                <w:rFonts w:ascii="Times New Roman" w:eastAsia="Calibri" w:hAnsi="Times New Roman" w:cs="Times New Roman"/>
                <w:bCs/>
                <w:sz w:val="24"/>
                <w:szCs w:val="24"/>
                <w:lang w:val="uk-UA"/>
              </w:rPr>
              <w:t xml:space="preserve">Затверджено Положення про ВСЗЯО та Програму «Обдарованість». Проведено внутрішній моніторинг якості освіти </w:t>
            </w:r>
            <w:r w:rsidRPr="007C531B">
              <w:rPr>
                <w:rFonts w:ascii="Times New Roman" w:hAnsi="Times New Roman"/>
                <w:bCs/>
                <w:sz w:val="24"/>
                <w:szCs w:val="24"/>
                <w:lang w:val="uk-UA"/>
              </w:rPr>
              <w:t>(анкетування серед учнів 7-10-х класів  «Якою є наша школа»). Результати анкетування презентовані на педраді.</w:t>
            </w:r>
          </w:p>
          <w:p w14:paraId="0C86E4F8" w14:textId="77777777" w:rsidR="00971C23" w:rsidRPr="007C531B" w:rsidRDefault="00971C23" w:rsidP="005E1DDB">
            <w:pPr>
              <w:jc w:val="both"/>
              <w:rPr>
                <w:rFonts w:ascii="Times New Roman" w:hAnsi="Times New Roman"/>
                <w:bCs/>
                <w:sz w:val="24"/>
                <w:szCs w:val="24"/>
                <w:lang w:val="uk-UA"/>
              </w:rPr>
            </w:pPr>
            <w:r w:rsidRPr="007C531B">
              <w:rPr>
                <w:rFonts w:ascii="Times New Roman" w:hAnsi="Times New Roman"/>
                <w:bCs/>
                <w:sz w:val="24"/>
                <w:szCs w:val="24"/>
                <w:lang w:val="uk-UA"/>
              </w:rPr>
              <w:t>Спостерігається активна співпраця з Радою та Піклувальною радою гімназії</w:t>
            </w:r>
          </w:p>
          <w:p w14:paraId="0B2DCE44" w14:textId="26CC3908" w:rsidR="00971C23" w:rsidRPr="007C531B" w:rsidRDefault="00971C23" w:rsidP="0027346F">
            <w:pPr>
              <w:spacing w:after="0" w:line="240" w:lineRule="auto"/>
              <w:ind w:left="360"/>
              <w:jc w:val="both"/>
              <w:rPr>
                <w:rFonts w:ascii="Times New Roman" w:eastAsia="Times New Roman" w:hAnsi="Times New Roman" w:cs="Times New Roman"/>
                <w:bCs/>
                <w:sz w:val="24"/>
                <w:szCs w:val="24"/>
                <w:lang w:val="uk-UA" w:eastAsia="ru-RU"/>
              </w:rPr>
            </w:pPr>
          </w:p>
        </w:tc>
      </w:tr>
    </w:tbl>
    <w:p w14:paraId="2035804F" w14:textId="77777777" w:rsidR="005038A5" w:rsidRPr="00971C23" w:rsidRDefault="005038A5" w:rsidP="005038A5">
      <w:pPr>
        <w:spacing w:after="0" w:line="240" w:lineRule="auto"/>
        <w:rPr>
          <w:rFonts w:ascii="Times New Roman" w:eastAsia="Times New Roman" w:hAnsi="Times New Roman" w:cs="Times New Roman"/>
          <w:b/>
          <w:i/>
          <w:sz w:val="24"/>
          <w:szCs w:val="24"/>
          <w:lang w:val="uk-UA" w:eastAsia="ru-RU"/>
        </w:rPr>
      </w:pPr>
    </w:p>
    <w:p w14:paraId="3F882B4B" w14:textId="77777777" w:rsidR="005038A5" w:rsidRPr="00971C23" w:rsidRDefault="005038A5" w:rsidP="005038A5">
      <w:pPr>
        <w:spacing w:after="0" w:line="240" w:lineRule="auto"/>
        <w:rPr>
          <w:rFonts w:ascii="Times New Roman" w:eastAsia="Times New Roman" w:hAnsi="Times New Roman" w:cs="Times New Roman"/>
          <w:b/>
          <w:i/>
          <w:sz w:val="24"/>
          <w:szCs w:val="24"/>
          <w:lang w:val="uk-UA" w:eastAsia="ru-RU"/>
        </w:rPr>
      </w:pPr>
    </w:p>
    <w:p w14:paraId="65F1B8DB" w14:textId="77777777" w:rsidR="005038A5" w:rsidRPr="00971C23" w:rsidRDefault="005038A5" w:rsidP="005038A5">
      <w:pPr>
        <w:spacing w:after="0" w:line="240" w:lineRule="auto"/>
        <w:rPr>
          <w:rFonts w:ascii="Times New Roman" w:eastAsia="Times New Roman" w:hAnsi="Times New Roman" w:cs="Times New Roman"/>
          <w:b/>
          <w:i/>
          <w:sz w:val="24"/>
          <w:szCs w:val="24"/>
          <w:lang w:val="uk-UA" w:eastAsia="ru-RU"/>
        </w:rPr>
      </w:pPr>
    </w:p>
    <w:p w14:paraId="054D96E2" w14:textId="77777777" w:rsidR="005038A5" w:rsidRPr="00971C23" w:rsidRDefault="005038A5" w:rsidP="005038A5">
      <w:pPr>
        <w:spacing w:after="0" w:line="240" w:lineRule="auto"/>
        <w:rPr>
          <w:rFonts w:ascii="Times New Roman" w:eastAsia="Times New Roman" w:hAnsi="Times New Roman" w:cs="Times New Roman"/>
          <w:i/>
          <w:sz w:val="20"/>
          <w:szCs w:val="20"/>
          <w:lang w:val="uk-UA" w:eastAsia="ru-RU"/>
        </w:rPr>
      </w:pPr>
    </w:p>
    <w:p w14:paraId="0CA2101B" w14:textId="77777777" w:rsidR="00824FDD" w:rsidRPr="00971C23" w:rsidRDefault="00824FDD">
      <w:pPr>
        <w:rPr>
          <w:i/>
          <w:lang w:val="uk-UA"/>
        </w:rPr>
      </w:pPr>
    </w:p>
    <w:sectPr w:rsidR="00824FDD" w:rsidRPr="00971C23" w:rsidSect="00481B66">
      <w:pgSz w:w="16838" w:h="11906" w:orient="landscape"/>
      <w:pgMar w:top="1701"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3CEE"/>
    <w:multiLevelType w:val="hybridMultilevel"/>
    <w:tmpl w:val="80F6F6AE"/>
    <w:lvl w:ilvl="0" w:tplc="32E6F8E4">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1" w15:restartNumberingAfterBreak="0">
    <w:nsid w:val="2A2B73FE"/>
    <w:multiLevelType w:val="hybridMultilevel"/>
    <w:tmpl w:val="28B0312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643D26"/>
    <w:multiLevelType w:val="hybridMultilevel"/>
    <w:tmpl w:val="98D6F438"/>
    <w:lvl w:ilvl="0" w:tplc="3E709C2A">
      <w:start w:val="34"/>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33A86CB4"/>
    <w:multiLevelType w:val="hybridMultilevel"/>
    <w:tmpl w:val="C4EE932E"/>
    <w:lvl w:ilvl="0" w:tplc="32A8B59C">
      <w:start w:val="46"/>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7BA716B"/>
    <w:multiLevelType w:val="hybridMultilevel"/>
    <w:tmpl w:val="E7600DE6"/>
    <w:lvl w:ilvl="0" w:tplc="597EC3D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42F26A3"/>
    <w:multiLevelType w:val="hybridMultilevel"/>
    <w:tmpl w:val="564C0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828C9"/>
    <w:multiLevelType w:val="multilevel"/>
    <w:tmpl w:val="A6BA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8A5"/>
    <w:rsid w:val="00096D1B"/>
    <w:rsid w:val="001710AB"/>
    <w:rsid w:val="00185C5F"/>
    <w:rsid w:val="001B2AD9"/>
    <w:rsid w:val="001D3B5E"/>
    <w:rsid w:val="00202DF9"/>
    <w:rsid w:val="00202EB8"/>
    <w:rsid w:val="00240C0F"/>
    <w:rsid w:val="0027346F"/>
    <w:rsid w:val="002865E3"/>
    <w:rsid w:val="00302624"/>
    <w:rsid w:val="00481B66"/>
    <w:rsid w:val="004A5F36"/>
    <w:rsid w:val="005038A5"/>
    <w:rsid w:val="0059549E"/>
    <w:rsid w:val="005E1DDB"/>
    <w:rsid w:val="00600D69"/>
    <w:rsid w:val="00660081"/>
    <w:rsid w:val="00753228"/>
    <w:rsid w:val="0077782D"/>
    <w:rsid w:val="007A0D45"/>
    <w:rsid w:val="007C531B"/>
    <w:rsid w:val="00824FDD"/>
    <w:rsid w:val="00832409"/>
    <w:rsid w:val="00847A53"/>
    <w:rsid w:val="00905967"/>
    <w:rsid w:val="00971C23"/>
    <w:rsid w:val="00A146F3"/>
    <w:rsid w:val="00B36158"/>
    <w:rsid w:val="00BD7E4B"/>
    <w:rsid w:val="00BF0228"/>
    <w:rsid w:val="00C410B9"/>
    <w:rsid w:val="00CD25E0"/>
    <w:rsid w:val="00D01939"/>
    <w:rsid w:val="00D13C17"/>
    <w:rsid w:val="00E31113"/>
    <w:rsid w:val="00E451A6"/>
    <w:rsid w:val="00F36466"/>
    <w:rsid w:val="00F64AF5"/>
    <w:rsid w:val="00F666E1"/>
    <w:rsid w:val="00FD4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F14F"/>
  <w15:chartTrackingRefBased/>
  <w15:docId w15:val="{30639C5C-856C-40F4-A0CC-F90225C0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D1B"/>
    <w:pPr>
      <w:spacing w:after="0" w:line="240" w:lineRule="auto"/>
      <w:ind w:left="720"/>
      <w:contextualSpacing/>
    </w:pPr>
    <w:rPr>
      <w:rFonts w:ascii="Times New Roman" w:eastAsia="Times New Roman" w:hAnsi="Times New Roman" w:cs="Times New Roman"/>
      <w:sz w:val="24"/>
      <w:szCs w:val="24"/>
      <w:lang w:val="uk-UA" w:eastAsia="ru-RU"/>
    </w:rPr>
  </w:style>
  <w:style w:type="table" w:styleId="a4">
    <w:name w:val="Table Grid"/>
    <w:basedOn w:val="a1"/>
    <w:uiPriority w:val="39"/>
    <w:rsid w:val="0075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26575">
      <w:bodyDiv w:val="1"/>
      <w:marLeft w:val="0"/>
      <w:marRight w:val="0"/>
      <w:marTop w:val="0"/>
      <w:marBottom w:val="0"/>
      <w:divBdr>
        <w:top w:val="none" w:sz="0" w:space="0" w:color="auto"/>
        <w:left w:val="none" w:sz="0" w:space="0" w:color="auto"/>
        <w:bottom w:val="none" w:sz="0" w:space="0" w:color="auto"/>
        <w:right w:val="none" w:sz="0" w:space="0" w:color="auto"/>
      </w:divBdr>
      <w:divsChild>
        <w:div w:id="1045330089">
          <w:marLeft w:val="0"/>
          <w:marRight w:val="0"/>
          <w:marTop w:val="0"/>
          <w:marBottom w:val="0"/>
          <w:divBdr>
            <w:top w:val="dashed" w:sz="6" w:space="6" w:color="CEE3F7"/>
            <w:left w:val="none" w:sz="0" w:space="0" w:color="auto"/>
            <w:bottom w:val="none" w:sz="0" w:space="0" w:color="auto"/>
            <w:right w:val="none" w:sz="0" w:space="0" w:color="auto"/>
          </w:divBdr>
        </w:div>
      </w:divsChild>
    </w:div>
    <w:div w:id="18571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BCDE-C055-44A8-8479-1E544BE5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16212</Words>
  <Characters>9241</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gymnasium</cp:lastModifiedBy>
  <cp:revision>5</cp:revision>
  <dcterms:created xsi:type="dcterms:W3CDTF">2021-04-29T16:03:00Z</dcterms:created>
  <dcterms:modified xsi:type="dcterms:W3CDTF">2021-04-30T11:28:00Z</dcterms:modified>
</cp:coreProperties>
</file>