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2C" w:rsidRPr="002661EC" w:rsidRDefault="00A03F2C" w:rsidP="00FE6B0D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661EC">
        <w:rPr>
          <w:b/>
          <w:bCs/>
          <w:color w:val="6600FF"/>
        </w:rPr>
        <w:t>Критерії  оцінювання  навчальних  досягнень  учнів 5-11 класів</w:t>
      </w:r>
      <w:r w:rsidR="00896670" w:rsidRPr="002661EC">
        <w:rPr>
          <w:b/>
          <w:bCs/>
          <w:color w:val="6600FF"/>
        </w:rPr>
        <w:t xml:space="preserve"> із зарубіжної літератури </w:t>
      </w:r>
      <w:r w:rsidRPr="002661EC">
        <w:rPr>
          <w:b/>
          <w:bCs/>
          <w:color w:val="6600FF"/>
        </w:rPr>
        <w:t>складені на основі</w:t>
      </w:r>
    </w:p>
    <w:p w:rsidR="00A03F2C" w:rsidRPr="002661EC" w:rsidRDefault="00A03F2C" w:rsidP="00150FC2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661EC">
        <w:rPr>
          <w:bCs/>
          <w:i/>
          <w:iCs/>
          <w:color w:val="111111"/>
          <w:spacing w:val="6"/>
          <w:u w:val="single"/>
        </w:rPr>
        <w:t>Додатка №2   до наказу МОН України від 21.08.2013 №1222</w:t>
      </w:r>
      <w:r w:rsidRPr="002661EC">
        <w:rPr>
          <w:bCs/>
          <w:i/>
          <w:iCs/>
          <w:color w:val="111111"/>
          <w:spacing w:val="6"/>
        </w:rPr>
        <w:t> " Про затвердження орієнтовних вимог оцінювання   навчальних досягнень учнів із базових дисциплін у системі загальної </w:t>
      </w:r>
      <w:r w:rsidRPr="002661EC">
        <w:rPr>
          <w:bCs/>
          <w:i/>
          <w:iCs/>
          <w:color w:val="000000"/>
          <w:spacing w:val="6"/>
        </w:rPr>
        <w:t>середньої освіти",</w:t>
      </w:r>
    </w:p>
    <w:p w:rsidR="00A03F2C" w:rsidRPr="002661EC" w:rsidRDefault="00A03F2C" w:rsidP="00150FC2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661EC">
        <w:rPr>
          <w:bCs/>
          <w:i/>
          <w:iCs/>
          <w:color w:val="111111"/>
          <w:spacing w:val="6"/>
          <w:u w:val="single"/>
        </w:rPr>
        <w:t>Додатка    до листа Міністерства   освіти  і     науки України   від 11.08.2020 № 1/9-430</w:t>
      </w:r>
      <w:r w:rsidRPr="002661EC">
        <w:rPr>
          <w:bCs/>
          <w:i/>
          <w:iCs/>
          <w:color w:val="111111"/>
          <w:spacing w:val="6"/>
        </w:rPr>
        <w:t> "</w:t>
      </w:r>
      <w:proofErr w:type="spellStart"/>
      <w:r w:rsidRPr="002661EC">
        <w:rPr>
          <w:bCs/>
          <w:i/>
          <w:iCs/>
          <w:color w:val="000000"/>
          <w:spacing w:val="-4"/>
        </w:rPr>
        <w:t>Інструктивно</w:t>
      </w:r>
      <w:proofErr w:type="spellEnd"/>
      <w:r w:rsidRPr="002661EC">
        <w:rPr>
          <w:bCs/>
          <w:i/>
          <w:iCs/>
          <w:color w:val="000000"/>
          <w:spacing w:val="-4"/>
        </w:rPr>
        <w:t>-методичні рекомендації </w:t>
      </w:r>
      <w:r w:rsidRPr="002661EC">
        <w:rPr>
          <w:bCs/>
          <w:i/>
          <w:iCs/>
          <w:color w:val="000000"/>
        </w:rPr>
        <w:t> </w:t>
      </w:r>
      <w:r w:rsidRPr="002661EC">
        <w:rPr>
          <w:bCs/>
          <w:i/>
          <w:iCs/>
          <w:color w:val="000000"/>
          <w:spacing w:val="-4"/>
        </w:rPr>
        <w:t>щодо викладання навчальних предметів у закладах загальної середньої освіти у 2020/2021 навчальному році"</w:t>
      </w:r>
    </w:p>
    <w:p w:rsidR="00A03F2C" w:rsidRPr="002661EC" w:rsidRDefault="00A03F2C" w:rsidP="00150FC2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661EC">
        <w:rPr>
          <w:bCs/>
          <w:i/>
          <w:iCs/>
          <w:color w:val="6600FF"/>
          <w:spacing w:val="-4"/>
        </w:rPr>
        <w:t>відповідно до вимог</w:t>
      </w:r>
    </w:p>
    <w:p w:rsidR="00A03F2C" w:rsidRPr="002661EC" w:rsidRDefault="00A03F2C" w:rsidP="00150FC2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661EC">
        <w:rPr>
          <w:bCs/>
          <w:i/>
          <w:iCs/>
          <w:color w:val="000000"/>
          <w:spacing w:val="-4"/>
          <w:u w:val="single"/>
        </w:rPr>
        <w:t>навчальних програм  для 5-9 класів</w:t>
      </w:r>
      <w:r w:rsidRPr="002661EC">
        <w:rPr>
          <w:bCs/>
          <w:i/>
          <w:iCs/>
          <w:color w:val="000000"/>
          <w:spacing w:val="-4"/>
        </w:rPr>
        <w:t> (https://mon.gov.ua/ua/osvita/zagalna-serednya-osvita/navchalni-programi/navchalni-programi-5-9-klas) та</w:t>
      </w:r>
    </w:p>
    <w:p w:rsidR="00A03F2C" w:rsidRPr="002661EC" w:rsidRDefault="00A03F2C" w:rsidP="00150FC2">
      <w:pPr>
        <w:pStyle w:val="basic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pacing w:val="-4"/>
        </w:rPr>
      </w:pPr>
      <w:r w:rsidRPr="002661EC">
        <w:rPr>
          <w:bCs/>
          <w:i/>
          <w:iCs/>
          <w:color w:val="000000"/>
          <w:spacing w:val="-4"/>
          <w:u w:val="single"/>
        </w:rPr>
        <w:t>навчальних програм для 10-11 класів</w:t>
      </w:r>
      <w:r w:rsidRPr="002661EC">
        <w:rPr>
          <w:bCs/>
          <w:i/>
          <w:iCs/>
          <w:color w:val="000000"/>
          <w:spacing w:val="-4"/>
        </w:rPr>
        <w:t> (</w:t>
      </w:r>
      <w:hyperlink r:id="rId5" w:history="1">
        <w:r w:rsidR="00FE6B0D" w:rsidRPr="002661EC">
          <w:rPr>
            <w:rStyle w:val="a4"/>
            <w:bCs/>
            <w:i/>
            <w:iCs/>
            <w:spacing w:val="-4"/>
          </w:rPr>
          <w:t>https://mon.gov.ua/ua/osvita/zagalna-serednya-osvita/navchalni-programi/navchalni-programi-dlya-10-11-klasiv</w:t>
        </w:r>
      </w:hyperlink>
      <w:r w:rsidRPr="002661EC">
        <w:rPr>
          <w:bCs/>
          <w:i/>
          <w:iCs/>
          <w:color w:val="000000"/>
          <w:spacing w:val="-4"/>
        </w:rPr>
        <w:t>)</w:t>
      </w:r>
    </w:p>
    <w:p w:rsidR="00FE6B0D" w:rsidRPr="002661EC" w:rsidRDefault="00FE6B0D" w:rsidP="00A03F2C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9A463A" w:rsidRPr="002661EC" w:rsidRDefault="009A463A" w:rsidP="00FE6B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661EC">
        <w:rPr>
          <w:rFonts w:ascii="Times New Roman" w:hAnsi="Times New Roman" w:cs="Times New Roman"/>
          <w:b/>
          <w:bCs/>
          <w:sz w:val="24"/>
          <w:szCs w:val="24"/>
        </w:rPr>
        <w:t xml:space="preserve">Тематичне оцінювання </w:t>
      </w:r>
      <w:r w:rsidRPr="002661EC">
        <w:rPr>
          <w:rFonts w:ascii="Times New Roman" w:hAnsi="Times New Roman" w:cs="Times New Roman"/>
          <w:sz w:val="24"/>
          <w:szCs w:val="24"/>
        </w:rPr>
        <w:t xml:space="preserve">визначає рівень навчальних досягнень з певної літературної теми (частини теми, сукупності тем). Тематичний бал виставляють за результатами поточного оцінювання, враховуючи всі види навчальної діяльності, що підлягали оцінюванню протягом вивчення теми. </w:t>
      </w:r>
      <w:r w:rsidRPr="002661EC">
        <w:rPr>
          <w:rFonts w:ascii="Times New Roman" w:hAnsi="Times New Roman" w:cs="Times New Roman"/>
          <w:b/>
          <w:bCs/>
          <w:sz w:val="24"/>
          <w:szCs w:val="24"/>
        </w:rPr>
        <w:t xml:space="preserve">Тематичний бал не підлягає коригуванню </w:t>
      </w:r>
      <w:r w:rsidRPr="002661EC">
        <w:rPr>
          <w:rFonts w:ascii="Times New Roman" w:hAnsi="Times New Roman" w:cs="Times New Roman"/>
          <w:sz w:val="24"/>
          <w:szCs w:val="24"/>
        </w:rPr>
        <w:t xml:space="preserve">(повторне тематичне оцінювання не проводиться і оцінка за повторне тематичне оцінювання не виставляється). </w:t>
      </w:r>
    </w:p>
    <w:p w:rsidR="009A463A" w:rsidRPr="002661EC" w:rsidRDefault="009A463A" w:rsidP="009A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t xml:space="preserve">Якщо учень (учениця) був(ла) відсутній(я) на </w:t>
      </w:r>
      <w:proofErr w:type="spellStart"/>
      <w:r w:rsidRPr="002661EC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2661EC">
        <w:rPr>
          <w:rFonts w:ascii="Times New Roman" w:hAnsi="Times New Roman" w:cs="Times New Roman"/>
          <w:sz w:val="24"/>
          <w:szCs w:val="24"/>
        </w:rPr>
        <w:t xml:space="preserve"> протягом вивчення теми, не виконував(ла) вимоги навчальної програми, у колонку з надписом «Тематична» виставляється </w:t>
      </w:r>
      <w:r w:rsidRPr="002661EC">
        <w:rPr>
          <w:rFonts w:ascii="Times New Roman" w:hAnsi="Times New Roman" w:cs="Times New Roman"/>
          <w:b/>
          <w:bCs/>
          <w:sz w:val="24"/>
          <w:szCs w:val="24"/>
        </w:rPr>
        <w:t xml:space="preserve">н\а </w:t>
      </w:r>
      <w:r w:rsidRPr="002661EC">
        <w:rPr>
          <w:rFonts w:ascii="Times New Roman" w:hAnsi="Times New Roman" w:cs="Times New Roman"/>
          <w:sz w:val="24"/>
          <w:szCs w:val="24"/>
        </w:rPr>
        <w:t>(не атестований(а)).</w:t>
      </w:r>
      <w:bookmarkStart w:id="0" w:name="_GoBack"/>
      <w:bookmarkEnd w:id="0"/>
    </w:p>
    <w:p w:rsidR="009A463A" w:rsidRPr="002661EC" w:rsidRDefault="009A463A" w:rsidP="00FE6B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661EC">
        <w:rPr>
          <w:rFonts w:ascii="Times New Roman" w:hAnsi="Times New Roman" w:cs="Times New Roman"/>
          <w:b/>
          <w:bCs/>
          <w:sz w:val="24"/>
          <w:szCs w:val="24"/>
        </w:rPr>
        <w:t xml:space="preserve">Семестрове оцінювання </w:t>
      </w:r>
      <w:r w:rsidRPr="002661EC">
        <w:rPr>
          <w:rFonts w:ascii="Times New Roman" w:hAnsi="Times New Roman" w:cs="Times New Roman"/>
          <w:sz w:val="24"/>
          <w:szCs w:val="24"/>
        </w:rPr>
        <w:t xml:space="preserve">здійснюється на підставі тематичних оцінок і має бути наближеним до середнього арифметичного від суми балів тематичного оцінювання літературних знань. </w:t>
      </w:r>
    </w:p>
    <w:p w:rsidR="009A463A" w:rsidRPr="002661EC" w:rsidRDefault="009A463A" w:rsidP="009A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t xml:space="preserve">Наприклад, за відсутності 1 тематичної оцінки (учень був не атестований (н\а) з поважної причини) семестровий бал має виставлятися на підставі наявних тематичних оцінок </w:t>
      </w:r>
      <w:r w:rsidRPr="002661EC">
        <w:rPr>
          <w:rFonts w:ascii="Times New Roman" w:hAnsi="Times New Roman" w:cs="Times New Roman"/>
          <w:b/>
          <w:bCs/>
          <w:sz w:val="24"/>
          <w:szCs w:val="24"/>
        </w:rPr>
        <w:t>на користь дитини, з урахуванням самостійного засвоєння нею матеріалу попередньої теми</w:t>
      </w:r>
      <w:r w:rsidRPr="002661EC">
        <w:rPr>
          <w:rFonts w:ascii="Times New Roman" w:hAnsi="Times New Roman" w:cs="Times New Roman"/>
          <w:sz w:val="24"/>
          <w:szCs w:val="24"/>
        </w:rPr>
        <w:t xml:space="preserve">, за яку виставлено «н/а». </w:t>
      </w:r>
    </w:p>
    <w:p w:rsidR="009A463A" w:rsidRPr="002661EC" w:rsidRDefault="009A463A" w:rsidP="009A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t>Якщо учень з поважної причини був відсутній на шкільних заняттях більше половини навчального часу в семестрі і має лише 1 тематичну оцінку або не має тематичних оцінок взагалі, такий учень не може бути атестований за семестр.</w:t>
      </w:r>
    </w:p>
    <w:p w:rsidR="00AF711C" w:rsidRPr="002661EC" w:rsidRDefault="00AF711C">
      <w:pPr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EC">
        <w:rPr>
          <w:rFonts w:ascii="Times New Roman" w:hAnsi="Times New Roman" w:cs="Times New Roman"/>
          <w:b/>
          <w:sz w:val="24"/>
          <w:szCs w:val="24"/>
        </w:rPr>
        <w:t xml:space="preserve">Критерії оцінювання навчальних досягнень  учнів 5-9 класів </w:t>
      </w:r>
      <w:r w:rsidRPr="002661EC">
        <w:rPr>
          <w:rFonts w:ascii="Times New Roman" w:hAnsi="Times New Roman" w:cs="Times New Roman"/>
          <w:b/>
          <w:i/>
          <w:sz w:val="24"/>
          <w:szCs w:val="24"/>
          <w:u w:val="single"/>
        </w:rPr>
        <w:t>із зарубіжної літератури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7938"/>
      </w:tblGrid>
      <w:tr w:rsidR="00150FC2" w:rsidRPr="002661EC" w:rsidTr="00150FC2">
        <w:tc>
          <w:tcPr>
            <w:tcW w:w="1702" w:type="dxa"/>
            <w:shd w:val="clear" w:color="auto" w:fill="FFFF00"/>
          </w:tcPr>
          <w:p w:rsidR="00150FC2" w:rsidRPr="002661EC" w:rsidRDefault="00150FC2" w:rsidP="00150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Рівні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. досягнень учнів</w:t>
            </w:r>
          </w:p>
        </w:tc>
        <w:tc>
          <w:tcPr>
            <w:tcW w:w="709" w:type="dxa"/>
            <w:shd w:val="clear" w:color="auto" w:fill="FFFF00"/>
          </w:tcPr>
          <w:p w:rsidR="00150FC2" w:rsidRPr="002661EC" w:rsidRDefault="00150FC2" w:rsidP="00150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pacing w:val="-5"/>
                <w:kern w:val="16"/>
                <w:sz w:val="24"/>
                <w:szCs w:val="24"/>
              </w:rPr>
              <w:t>Бали</w:t>
            </w:r>
          </w:p>
        </w:tc>
        <w:tc>
          <w:tcPr>
            <w:tcW w:w="7938" w:type="dxa"/>
            <w:shd w:val="clear" w:color="auto" w:fill="FFFF00"/>
          </w:tcPr>
          <w:p w:rsidR="00150FC2" w:rsidRPr="002661EC" w:rsidRDefault="00150FC2" w:rsidP="00150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Оцінювання навчальних досягнень учнів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1EC">
              <w:rPr>
                <w:rFonts w:ascii="Times New Roman" w:hAnsi="Times New Roman" w:cs="Times New Roman"/>
                <w:spacing w:val="-3"/>
                <w:kern w:val="17"/>
                <w:sz w:val="24"/>
                <w:szCs w:val="24"/>
              </w:rPr>
              <w:t>чні відтворюють матеріал на елементарному рів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ні, називаючи окремий літературний факт або явище.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розуміють навчальний матеріал на елементарному рівні його засвоєння, відтворюють якийсь фрагмент окремим реченням.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сприймають навчальний матеріал, дають відповідь у формі зв’язного висловлювання (з допомогою вчителя).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володіють літературним матеріалом на початковому рівні його засвоєння, відтворюють незначну його частину, дають визначення літературного явища без посилання на текст.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Учні володіють матеріалом та окремими навичками аналізу літературного твору, з допомогою вчителя </w:t>
            </w:r>
            <w:r w:rsidRPr="002661EC">
              <w:rPr>
                <w:rFonts w:ascii="Times New Roman" w:hAnsi="Times New Roman" w:cs="Times New Roman"/>
                <w:spacing w:val="-2"/>
                <w:kern w:val="17"/>
                <w:sz w:val="24"/>
                <w:szCs w:val="24"/>
              </w:rPr>
              <w:t>відтворюють матеріал і наводить приклади з тексту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володіють матеріалом, відтворюють значну його частину, з допомогою вчителя знаходять потрібні приклади у тексті літературного твору.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Достатній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Учні володіють матеріалом і навичками аналізу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лiтературного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твору за поданим учителем зразком, наводять окремі власні приклади на підтвердження певних суджень.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володіють матеріалом, навичками текстуального аналізу на рівні цілісно-комплексного уявлення про певне літературне явище, під керівництвом учителя виправляють допущені помилки й добирають аргументи на підтвердження висловленого судження або висновку.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володіють матеріалом та навичками цілісно-к</w:t>
            </w:r>
            <w:r w:rsidRPr="002661EC">
              <w:rPr>
                <w:rFonts w:ascii="Times New Roman" w:hAnsi="Times New Roman" w:cs="Times New Roman"/>
                <w:spacing w:val="-2"/>
                <w:kern w:val="17"/>
                <w:sz w:val="24"/>
                <w:szCs w:val="24"/>
              </w:rPr>
              <w:t>омплексного аналізу художнього твору, систем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атизують та узагальнюють набуті знання, самостійно виправляють допущені помилки, добирають переконливі аргументи на підтвердження власного судження.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володіють матеріалом та навичками цілісно-комплексного аналізу літературного твору, виявляють початкові творчі здібності, самостійно оцінюють ок</w:t>
            </w:r>
            <w:r w:rsidRPr="002661EC">
              <w:rPr>
                <w:rFonts w:ascii="Times New Roman" w:hAnsi="Times New Roman" w:cs="Times New Roman"/>
                <w:spacing w:val="-2"/>
                <w:kern w:val="17"/>
                <w:sz w:val="24"/>
                <w:szCs w:val="24"/>
              </w:rPr>
              <w:t>ремі нові літературні явища, знаходять і випр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авляють допущені помилки, працюють з різними джерелами інформації, систематизують та творчо використовують дібраний матеріал.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Учні на високому рівні володіють матеріалом, вміннями і навичками аналізу художнього твору, висловлюють свої думки, самостійно оцінюють різноманітні явища культурного життя, виявляючи власну позицію щодо них.</w:t>
            </w:r>
          </w:p>
        </w:tc>
      </w:tr>
      <w:tr w:rsidR="00150FC2" w:rsidRPr="002661EC" w:rsidTr="00150FC2">
        <w:tc>
          <w:tcPr>
            <w:tcW w:w="1702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FBD4B4" w:themeFill="accent6" w:themeFillTint="66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Учні вільно володіють матеріалом та навичками текстуального аналізу літературного твору, виявляють особливі творчі здібності та здатність до оригінальних рішень різноманітних навчальних завдань, до використання набутих знань та вмінь у нестандартних ситуаціях, схильність до літературної творчості. </w:t>
            </w:r>
          </w:p>
        </w:tc>
      </w:tr>
    </w:tbl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  <w:sectPr w:rsidR="00150FC2" w:rsidRPr="002661EC" w:rsidSect="00150FC2">
          <w:pgSz w:w="11906" w:h="16838"/>
          <w:pgMar w:top="850" w:right="566" w:bottom="850" w:left="1417" w:header="708" w:footer="708" w:gutter="0"/>
          <w:cols w:space="708"/>
          <w:docGrid w:linePitch="360"/>
        </w:sectPr>
      </w:pPr>
      <w:r w:rsidRPr="002661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50FC2" w:rsidRPr="002661EC" w:rsidRDefault="00150FC2" w:rsidP="00150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EC">
        <w:rPr>
          <w:rFonts w:ascii="Times New Roman" w:hAnsi="Times New Roman" w:cs="Times New Roman"/>
          <w:b/>
          <w:sz w:val="24"/>
          <w:szCs w:val="24"/>
        </w:rPr>
        <w:lastRenderedPageBreak/>
        <w:t>Вимоги до оцінювання контрольних творів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27"/>
        <w:gridCol w:w="5751"/>
        <w:gridCol w:w="1276"/>
        <w:gridCol w:w="1276"/>
      </w:tblGrid>
      <w:tr w:rsidR="00150FC2" w:rsidRPr="002661EC" w:rsidTr="00150FC2">
        <w:trPr>
          <w:cantSplit/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Вимоги до оцінювання навчальних досягнень учнів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Грамотність</w:t>
            </w:r>
          </w:p>
        </w:tc>
      </w:tr>
      <w:tr w:rsidR="00150FC2" w:rsidRPr="002661EC" w:rsidTr="00150FC2">
        <w:trPr>
          <w:cantSplit/>
          <w:trHeight w:val="121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Кількість орфографічних і пунктуаційних помилок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Кількість лексичних, граматичних і стилістичних</w:t>
            </w: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Початко</w:t>
            </w:r>
            <w:proofErr w:type="spellEnd"/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Побудованому учнем (ученицею) тексту бракує зв’язності й цілісності, урізноманітнення потребує лексичне та граматичне оформлення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і більше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Побудоване учнем (ученицею) висловлювання характеризується фрагментарністю, думки викладаються на елементарному рівні; потребує збагачення й урізноманітнення лексика і граматична будова мовлення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Учневі (учениці) слід працювати над виробленням умінь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послідовніше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й чіткіше викладати власні думки, дотримуватися змістової та стилістичної єдності висловлювання, потребує збагачення та урізноманітнення лексика й граматична будова висловлювання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Висловлювання учня (учениці) за обсягом складає дещо більше половини від норми і характеризується певною завершеністю, зв’язністю; розкриття теми має бути повнішим, ґрунтовнішим і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послідовнішим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; чіткіше мають розрізнюватися основна та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другоряд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на інформація; потребує урізноманітнення добір слів, більше має використовуватися авторська лексика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За обсягом робота учня (учениці) наближається до норми, загалом є завершеною, тему значною мірою розкрито, проте вона потребує глибшого висвітлення, має бути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увиразнена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 думка, посилена єдність стилю,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мовне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різноманітнішим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За обсягом висловлювання учня (учениці) сягає норми, його тема розкривається, виклад загалом зв’язний, але учневі ще слід працювати над умінням самостійно формулювати судження, належно їх аргументувати, точніше добирати слова й синтаксичні конструкції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створює достатньо повний, зв’язний, з елементами самостійних суджень текст, вдало добирає лексичні засоби, але ще має вдосконалювати вміння чітко висвітлювати тему, послідовно її викладати, належно аргументувати основну думку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будує достатньо повне, осмислене висловлювання, загалом ґрунтовно висвітлює тему, добирає переконливі аргументи на їх користь, проте ще має працювати над урізноманітненням словника, граматичного та стилістичного оформлення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самостійно будує послідовний, повний,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викладений текст; загалом розкриває тему, висловлює основну думку; вдало добирає лексичні засоби, проте ще має працювати над умінням виразно висловлювати власну позицію і належно її аргументувати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1+1 </w:t>
            </w: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(негруба)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будує послідовний, повний текст, ураховує комунікативне завдання, висловлює власну думку, певним чином аргументує різні погляди на проблему, робота відзначається багатством словника, граматичною правильністю, дотриманням стильової єдності й виразності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будує послідовний, повний текст, ураховує комунікативне завдання; аргументовано, чітко висловлює власну думку, зіставляє її з думками інших, уміє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відзначається багатством словника, точністю слововживання, стилістичною єдністю, граматичною різноманітністю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 (негруба)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FC2" w:rsidRPr="002661EC" w:rsidTr="00150FC2">
        <w:trPr>
          <w:cantSplit/>
          <w:trHeight w:val="20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самостійно створює яскраве, оригінальне за думкою та оформленням висловлювання відповідно до мовленнєвої ситуації; повно,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вичерпно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висвітлює тему; аналізує різні погляди на той самий предмет, добирає переконливі аргументи на користь тієї чи іншої позиції, використовує набуту з різних джерел інформацію для розв’язання певних життєвих проблем; робота відзначається багатством слововживання, граматичною правильністю та різноманітністю, стилістичною довершеністю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0FC2" w:rsidRPr="002661EC" w:rsidRDefault="00150FC2" w:rsidP="00150FC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_Toc303701500"/>
      <w:bookmarkStart w:id="2" w:name="_Toc333618199"/>
      <w:r w:rsidRPr="002661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Pr="002661EC">
        <w:rPr>
          <w:rFonts w:ascii="Times New Roman" w:hAnsi="Times New Roman" w:cs="Times New Roman"/>
          <w:b/>
          <w:noProof/>
          <w:sz w:val="24"/>
          <w:szCs w:val="24"/>
        </w:rPr>
        <w:t>Обсяг письмового твору</w:t>
      </w:r>
      <w:bookmarkEnd w:id="1"/>
      <w:bookmarkEnd w:id="2"/>
    </w:p>
    <w:tbl>
      <w:tblPr>
        <w:tblpPr w:leftFromText="180" w:rightFromText="180" w:vertAnchor="text" w:horzAnchor="margin" w:tblpY="3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2126"/>
        <w:gridCol w:w="850"/>
        <w:gridCol w:w="2410"/>
        <w:gridCol w:w="992"/>
        <w:gridCol w:w="2410"/>
      </w:tblGrid>
      <w:tr w:rsidR="00150FC2" w:rsidRPr="002661EC" w:rsidTr="00150FC2">
        <w:trPr>
          <w:trHeight w:hRule="exact" w:val="58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 сторінок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 сторінок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Кількість сторінок</w:t>
            </w:r>
          </w:p>
        </w:tc>
      </w:tr>
      <w:tr w:rsidR="00150FC2" w:rsidRPr="002661EC" w:rsidTr="00150FC2">
        <w:trPr>
          <w:trHeight w:hRule="exact" w:val="4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0,5 — 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2,0 — 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10-й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3,0 — 3,5</w:t>
            </w:r>
          </w:p>
        </w:tc>
      </w:tr>
      <w:tr w:rsidR="00150FC2" w:rsidRPr="002661EC" w:rsidTr="00150FC2">
        <w:trPr>
          <w:trHeight w:hRule="exact" w:val="39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1,0 — 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2,5 — 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11-й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3,0 — 3,5</w:t>
            </w:r>
          </w:p>
        </w:tc>
      </w:tr>
      <w:tr w:rsidR="00150FC2" w:rsidRPr="002661EC" w:rsidTr="00150FC2">
        <w:trPr>
          <w:trHeight w:hRule="exact" w:val="39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7-й,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1,5 - 2,0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12-й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3,5 — 4,0</w:t>
            </w:r>
          </w:p>
        </w:tc>
      </w:tr>
    </w:tbl>
    <w:p w:rsidR="00150FC2" w:rsidRPr="002661EC" w:rsidRDefault="00150FC2" w:rsidP="00150FC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Toc333618200"/>
    </w:p>
    <w:bookmarkEnd w:id="3"/>
    <w:p w:rsidR="00150FC2" w:rsidRPr="002661EC" w:rsidRDefault="00150FC2" w:rsidP="00150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EC">
        <w:rPr>
          <w:rFonts w:ascii="Times New Roman" w:hAnsi="Times New Roman" w:cs="Times New Roman"/>
          <w:b/>
          <w:sz w:val="24"/>
          <w:szCs w:val="24"/>
        </w:rPr>
        <w:t>ВИМОГИ ДО ВИРАЗНОГО ЧИТАННЯ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t>Відтворення емоційної насиченості твору (внутрішнє «бачення», робота творчої уяви читця – особливо поетичного тексту).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t>Розуміння ідейно-художнього змісту, а не лише фактичного змісту тексту.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t>Вміння висловити своє особисте ставлення, передати зміст і настрій слухачам.</w:t>
      </w:r>
      <w:r w:rsidRPr="002661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Рекомендуємо вчителям самим визначати уривки </w:t>
      </w:r>
      <w:r w:rsidRPr="002661EC">
        <w:rPr>
          <w:rFonts w:ascii="Times New Roman" w:hAnsi="Times New Roman" w:cs="Times New Roman"/>
          <w:i/>
          <w:sz w:val="24"/>
          <w:szCs w:val="24"/>
        </w:rPr>
        <w:t>прозових творів</w:t>
      </w:r>
      <w:r w:rsidRPr="002661EC">
        <w:rPr>
          <w:rFonts w:ascii="Times New Roman" w:hAnsi="Times New Roman" w:cs="Times New Roman"/>
          <w:sz w:val="24"/>
          <w:szCs w:val="24"/>
        </w:rPr>
        <w:t xml:space="preserve"> (один раз на рік). 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EC">
        <w:rPr>
          <w:rFonts w:ascii="Times New Roman" w:hAnsi="Times New Roman" w:cs="Times New Roman"/>
          <w:b/>
          <w:i/>
          <w:sz w:val="24"/>
          <w:szCs w:val="24"/>
        </w:rPr>
        <w:t xml:space="preserve">Критерії оцінювання виразного читання напам’ять художніх творів </w:t>
      </w:r>
      <w:r w:rsidRPr="002661EC">
        <w:rPr>
          <w:rFonts w:ascii="Times New Roman" w:hAnsi="Times New Roman" w:cs="Times New Roman"/>
          <w:b/>
          <w:sz w:val="24"/>
          <w:szCs w:val="24"/>
        </w:rPr>
        <w:t>(О.О. Ісаєва)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47"/>
        <w:gridCol w:w="7959"/>
      </w:tblGrid>
      <w:tr w:rsidR="00150FC2" w:rsidRPr="002661EC" w:rsidTr="00150FC2">
        <w:tc>
          <w:tcPr>
            <w:tcW w:w="2214" w:type="dxa"/>
            <w:gridSpan w:val="2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</w:tr>
      <w:tr w:rsidR="00150FC2" w:rsidRPr="002661EC" w:rsidTr="00150FC2">
        <w:tc>
          <w:tcPr>
            <w:tcW w:w="1667" w:type="dxa"/>
            <w:vMerge w:val="restart"/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монотонно читає напам’ять лише окремі фрази художнього тексту.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невиразно читає напам’ять невеличкий фрагмент рекомендованого для вивчення твору.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читає напам’ять недостатній за обсягом уривок твору зі значною кількістю фактичних мовленнєвих помилок.</w:t>
            </w:r>
          </w:p>
        </w:tc>
      </w:tr>
      <w:tr w:rsidR="00150FC2" w:rsidRPr="002661EC" w:rsidTr="00150FC2">
        <w:tc>
          <w:tcPr>
            <w:tcW w:w="1667" w:type="dxa"/>
            <w:vMerge w:val="restart"/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При читанні напам’ять твору учень допускає значну кількість помилок різного характеру.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вивчений напам’ять твір зі значними змістовими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, порушенням правил техніки мовлення.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читає напам’ять художній твір з окремими орфоепічними та змістовими огріхами.</w:t>
            </w:r>
          </w:p>
        </w:tc>
      </w:tr>
      <w:tr w:rsidR="00150FC2" w:rsidRPr="002661EC" w:rsidTr="00150FC2">
        <w:tc>
          <w:tcPr>
            <w:tcW w:w="1667" w:type="dxa"/>
            <w:vMerge w:val="restart"/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При читанні напам’ять твору учень правильно, чітко передає зміст твору, але виконує його невиразно, монотонно.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Вивчений напам’ять твір учень читає з окремими декламаційними огріхами.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виразно читає напам’ять вивчений твір, але час від часу допускає змістові неточності.</w:t>
            </w:r>
          </w:p>
        </w:tc>
      </w:tr>
      <w:tr w:rsidR="00150FC2" w:rsidRPr="002661EC" w:rsidTr="00150FC2">
        <w:tc>
          <w:tcPr>
            <w:tcW w:w="1667" w:type="dxa"/>
            <w:vMerge w:val="restart"/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Учень виразно, без помилок та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, декламує твір напам’ять. 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Вивчений напам’ять твір учень декламує, виявляючи індивідуальне розуміння тексту, своє ставлення до прочитаного. </w:t>
            </w:r>
          </w:p>
        </w:tc>
      </w:tr>
      <w:tr w:rsidR="00150FC2" w:rsidRPr="002661EC" w:rsidTr="00150FC2">
        <w:tc>
          <w:tcPr>
            <w:tcW w:w="1667" w:type="dxa"/>
            <w:vMerge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9" w:type="dxa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Читання напам’ять твору учнем відзначається високим рівнем артистизму, мовленнєвої вправності. Учень виявляє особисте ставлення до прочитаного, може сформулювати і висловити своє «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надзавдання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» (мету) читання твору.</w:t>
            </w:r>
          </w:p>
        </w:tc>
      </w:tr>
    </w:tbl>
    <w:p w:rsidR="00150FC2" w:rsidRPr="002661EC" w:rsidRDefault="00150FC2" w:rsidP="00150FC2">
      <w:pPr>
        <w:pStyle w:val="a3"/>
        <w:rPr>
          <w:rStyle w:val="datepidpys1"/>
          <w:rFonts w:ascii="Times New Roman" w:hAnsi="Times New Roman" w:cs="Times New Roman"/>
          <w:iCs/>
          <w:sz w:val="24"/>
          <w:szCs w:val="24"/>
        </w:rPr>
      </w:pPr>
    </w:p>
    <w:p w:rsidR="00150FC2" w:rsidRPr="002661EC" w:rsidRDefault="00150FC2" w:rsidP="00150FC2">
      <w:pPr>
        <w:pStyle w:val="a3"/>
        <w:rPr>
          <w:rStyle w:val="datepidpys1"/>
          <w:rFonts w:ascii="Times New Roman" w:hAnsi="Times New Roman" w:cs="Times New Roman"/>
          <w:iCs/>
          <w:sz w:val="24"/>
          <w:szCs w:val="24"/>
        </w:rPr>
      </w:pPr>
      <w:r w:rsidRPr="002661EC">
        <w:rPr>
          <w:rStyle w:val="datepidpys1"/>
          <w:rFonts w:ascii="Times New Roman" w:hAnsi="Times New Roman" w:cs="Times New Roman"/>
          <w:iCs/>
          <w:sz w:val="24"/>
          <w:szCs w:val="24"/>
        </w:rPr>
        <w:t>Додаток 2  до наказу МОН України  від 21.08.2013 №1222</w:t>
      </w:r>
    </w:p>
    <w:p w:rsidR="00150FC2" w:rsidRPr="002661EC" w:rsidRDefault="00150FC2" w:rsidP="00150FC2">
      <w:pPr>
        <w:pStyle w:val="a3"/>
        <w:jc w:val="center"/>
        <w:rPr>
          <w:rStyle w:val="basic1"/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661EC">
        <w:rPr>
          <w:rStyle w:val="basic1"/>
          <w:rFonts w:ascii="Times New Roman" w:hAnsi="Times New Roman" w:cs="Times New Roman"/>
          <w:b/>
          <w:sz w:val="24"/>
          <w:szCs w:val="24"/>
        </w:rPr>
        <w:t>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</w:t>
      </w:r>
    </w:p>
    <w:p w:rsidR="00150FC2" w:rsidRPr="002661EC" w:rsidRDefault="00150FC2" w:rsidP="00150FC2">
      <w:pPr>
        <w:pStyle w:val="a3"/>
        <w:jc w:val="center"/>
        <w:rPr>
          <w:rStyle w:val="basic1"/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661EC">
        <w:rPr>
          <w:rStyle w:val="basic1"/>
          <w:rFonts w:ascii="Times New Roman" w:hAnsi="Times New Roman" w:cs="Times New Roman"/>
          <w:b/>
          <w:bCs/>
          <w:spacing w:val="-4"/>
          <w:sz w:val="24"/>
          <w:szCs w:val="24"/>
        </w:rPr>
        <w:t>Зарубіжна  література</w:t>
      </w:r>
    </w:p>
    <w:p w:rsidR="00150FC2" w:rsidRPr="002661EC" w:rsidRDefault="00150FC2" w:rsidP="00150FC2">
      <w:pPr>
        <w:pStyle w:val="a3"/>
        <w:rPr>
          <w:rStyle w:val="basic1"/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2661EC">
        <w:rPr>
          <w:rStyle w:val="basic1"/>
          <w:rFonts w:ascii="Times New Roman" w:hAnsi="Times New Roman" w:cs="Times New Roman"/>
          <w:i/>
          <w:iCs/>
          <w:spacing w:val="-4"/>
          <w:sz w:val="24"/>
          <w:szCs w:val="24"/>
        </w:rPr>
        <w:t>Оцінювання</w:t>
      </w:r>
      <w:r w:rsidRPr="002661EC">
        <w:rPr>
          <w:rStyle w:val="basic1"/>
          <w:rFonts w:ascii="Times New Roman" w:hAnsi="Times New Roman" w:cs="Times New Roman"/>
          <w:spacing w:val="-4"/>
          <w:sz w:val="24"/>
          <w:szCs w:val="24"/>
        </w:rPr>
        <w:t xml:space="preserve"> навчальних досягнень учнів зі світової літератури має здійснюватися за такими </w:t>
      </w:r>
      <w:r w:rsidRPr="002661EC">
        <w:rPr>
          <w:rStyle w:val="basic1"/>
          <w:rFonts w:ascii="Times New Roman" w:hAnsi="Times New Roman" w:cs="Times New Roman"/>
          <w:i/>
          <w:iCs/>
          <w:spacing w:val="-4"/>
          <w:sz w:val="24"/>
          <w:szCs w:val="24"/>
        </w:rPr>
        <w:t>вимогами:</w:t>
      </w:r>
    </w:p>
    <w:tbl>
      <w:tblPr>
        <w:tblW w:w="0" w:type="auto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7655"/>
      </w:tblGrid>
      <w:tr w:rsidR="00150FC2" w:rsidRPr="002661EC" w:rsidTr="00150FC2">
        <w:trPr>
          <w:trHeight w:val="60"/>
          <w:tblHeader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Рівні </w:t>
            </w:r>
            <w:proofErr w:type="spellStart"/>
            <w:r w:rsidRPr="002661EC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навч</w:t>
            </w:r>
            <w:proofErr w:type="spellEnd"/>
            <w:r w:rsidRPr="002661EC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. досягнень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Бал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150FC2" w:rsidRPr="002661EC" w:rsidTr="00150FC2">
        <w:trPr>
          <w:trHeight w:val="399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I. Початковий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сприймає навчальний матеріал на елементарному рівні, називає окремий літературний факт або явище.</w:t>
            </w:r>
          </w:p>
        </w:tc>
      </w:tr>
      <w:tr w:rsidR="00150FC2" w:rsidRPr="002661EC" w:rsidTr="00150FC2">
        <w:trPr>
          <w:trHeight w:val="423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сприймає навчальний матеріал на елементарному рівні, називає окремі літературні факти або явища.</w:t>
            </w:r>
          </w:p>
        </w:tc>
      </w:tr>
      <w:tr w:rsidR="00150FC2" w:rsidRPr="002661EC" w:rsidTr="00150FC2">
        <w:trPr>
          <w:trHeight w:val="46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сприймає навчальний матеріал, відтворює окремий фрагмент твору (з допомогою вчителя).</w:t>
            </w:r>
          </w:p>
        </w:tc>
      </w:tr>
      <w:tr w:rsidR="00150FC2" w:rsidRPr="002661EC" w:rsidTr="00150FC2">
        <w:trPr>
          <w:trHeight w:val="419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II. Середній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текст.</w:t>
            </w:r>
          </w:p>
        </w:tc>
      </w:tr>
      <w:tr w:rsidR="00150FC2" w:rsidRPr="002661EC" w:rsidTr="00150FC2">
        <w:trPr>
          <w:trHeight w:val="53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навчальний матеріал і з допомогою вчителя знаходить потрібні приклади у тексті літературного твору.</w:t>
            </w:r>
          </w:p>
        </w:tc>
      </w:tr>
      <w:tr w:rsidR="00150FC2" w:rsidRPr="002661EC" w:rsidTr="00150FC2">
        <w:trPr>
          <w:trHeight w:val="544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тексті.</w:t>
            </w:r>
          </w:p>
        </w:tc>
      </w:tr>
      <w:tr w:rsidR="00150FC2" w:rsidRPr="002661EC" w:rsidTr="00150FC2">
        <w:trPr>
          <w:trHeight w:val="77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>ІІІ. Достатній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суджень.</w:t>
            </w:r>
          </w:p>
        </w:tc>
      </w:tr>
      <w:tr w:rsidR="00150FC2" w:rsidRPr="002661EC" w:rsidTr="00150FC2">
        <w:trPr>
          <w:trHeight w:val="69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150FC2" w:rsidRPr="002661EC" w:rsidTr="00150FC2">
        <w:trPr>
          <w:trHeight w:val="109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володіє матеріалом, навичками текстуального аналізу на рівні </w:t>
            </w:r>
            <w:proofErr w:type="spellStart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цілісно­комплексного</w:t>
            </w:r>
            <w:proofErr w:type="spellEnd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висновку.</w:t>
            </w:r>
          </w:p>
        </w:tc>
      </w:tr>
      <w:tr w:rsidR="00150FC2" w:rsidRPr="002661EC" w:rsidTr="00150FC2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ІV. Високий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добре володіє матеріалом та навичками </w:t>
            </w:r>
            <w:proofErr w:type="spellStart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цілісно­комплексного</w:t>
            </w:r>
            <w:proofErr w:type="spellEnd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аналізу художнього </w:t>
            </w:r>
            <w:proofErr w:type="spellStart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твору,самостійно</w:t>
            </w:r>
            <w:proofErr w:type="spellEnd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оцінює окремі літературні явища, знаходить і виправляє допущені помилки, працює із різними джерелами інформації, систематизує дібраний матеріал.</w:t>
            </w:r>
          </w:p>
        </w:tc>
      </w:tr>
      <w:tr w:rsidR="00150FC2" w:rsidRPr="002661EC" w:rsidTr="00150FC2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на високому рівні володіє матеріалом, вміннями і навичками </w:t>
            </w:r>
            <w:proofErr w:type="spellStart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цілісно­комплексного</w:t>
            </w:r>
            <w:proofErr w:type="spellEnd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аналізу художнього твору,  висловлює свої думки, самостійно оцінює явища культурного </w:t>
            </w:r>
            <w:proofErr w:type="spellStart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життя,аргументуючи</w:t>
            </w:r>
            <w:proofErr w:type="spellEnd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власну позицію щодо них, виявляє початкові творчі здібності.</w:t>
            </w:r>
          </w:p>
        </w:tc>
      </w:tr>
      <w:tr w:rsidR="00150FC2" w:rsidRPr="002661EC" w:rsidTr="00150FC2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вільно володіє матеріалом та навичками </w:t>
            </w:r>
            <w:proofErr w:type="spellStart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цілісно­комплексного</w:t>
            </w:r>
            <w:proofErr w:type="spellEnd"/>
            <w:r w:rsidRPr="002661EC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творчості.</w:t>
            </w:r>
          </w:p>
        </w:tc>
      </w:tr>
    </w:tbl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FC2" w:rsidRPr="002661EC" w:rsidRDefault="00150FC2" w:rsidP="00150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EC">
        <w:rPr>
          <w:rFonts w:ascii="Times New Roman" w:hAnsi="Times New Roman" w:cs="Times New Roman"/>
          <w:b/>
          <w:sz w:val="24"/>
          <w:szCs w:val="24"/>
        </w:rPr>
        <w:t>Критерії оцінювання виразного читання напам’ять художніх творів</w:t>
      </w:r>
    </w:p>
    <w:p w:rsidR="00150FC2" w:rsidRPr="002661EC" w:rsidRDefault="00150FC2" w:rsidP="00150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EC">
        <w:rPr>
          <w:rFonts w:ascii="Times New Roman" w:hAnsi="Times New Roman" w:cs="Times New Roman"/>
          <w:color w:val="28475D"/>
          <w:sz w:val="24"/>
          <w:szCs w:val="24"/>
        </w:rPr>
        <w:t>Виразне читання художніх творів напам'ять залучає здобувачів освіти до літератури, впливає на розвиток пам`яті, мислення, змушує мозок школяра працювати над запам'ятовуванням тексту, долучає дитину вивченням культури, літератури і навіть історії того часу, до якого належить твір.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116"/>
      </w:tblGrid>
      <w:tr w:rsidR="00150FC2" w:rsidRPr="002661EC" w:rsidTr="00150FC2">
        <w:tc>
          <w:tcPr>
            <w:tcW w:w="1701" w:type="dxa"/>
          </w:tcPr>
          <w:p w:rsidR="00150FC2" w:rsidRPr="002661EC" w:rsidRDefault="00150FC2" w:rsidP="00150FC2">
            <w:pPr>
              <w:pStyle w:val="font7"/>
              <w:spacing w:before="0" w:beforeAutospacing="0" w:after="0" w:afterAutospacing="0"/>
              <w:textAlignment w:val="baseline"/>
            </w:pPr>
            <w:r w:rsidRPr="002661EC">
              <w:rPr>
                <w:rStyle w:val="color11"/>
                <w:bCs/>
                <w:color w:val="000000"/>
                <w:bdr w:val="none" w:sz="0" w:space="0" w:color="auto" w:frame="1"/>
              </w:rPr>
              <w:t xml:space="preserve">Рівні </w:t>
            </w:r>
            <w:proofErr w:type="spellStart"/>
            <w:r w:rsidRPr="002661EC">
              <w:rPr>
                <w:rStyle w:val="color11"/>
                <w:bCs/>
                <w:color w:val="000000"/>
                <w:bdr w:val="none" w:sz="0" w:space="0" w:color="auto" w:frame="1"/>
              </w:rPr>
              <w:t>навч.досягнень</w:t>
            </w:r>
            <w:proofErr w:type="spellEnd"/>
            <w:r w:rsidRPr="002661EC">
              <w:rPr>
                <w:rStyle w:val="color11"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709" w:type="dxa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Style w:val="color11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Бали</w:t>
            </w:r>
          </w:p>
        </w:tc>
        <w:tc>
          <w:tcPr>
            <w:tcW w:w="7116" w:type="dxa"/>
          </w:tcPr>
          <w:p w:rsidR="00150FC2" w:rsidRPr="002661EC" w:rsidRDefault="00150FC2" w:rsidP="00150FC2">
            <w:pPr>
              <w:pStyle w:val="font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661EC">
              <w:rPr>
                <w:rStyle w:val="color11"/>
                <w:bCs/>
                <w:color w:val="000000"/>
                <w:bdr w:val="none" w:sz="0" w:space="0" w:color="auto" w:frame="1"/>
              </w:rPr>
              <w:t>Критерії  оцінювання</w:t>
            </w:r>
          </w:p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2661EC" w:rsidTr="00150FC2">
        <w:tc>
          <w:tcPr>
            <w:tcW w:w="1701" w:type="dxa"/>
            <w:vMerge w:val="restart"/>
            <w:shd w:val="clear" w:color="auto" w:fill="EEECE1" w:themeFill="background2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709" w:type="dxa"/>
            <w:shd w:val="clear" w:color="auto" w:fill="EEECE1" w:themeFill="background2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6" w:type="dxa"/>
            <w:shd w:val="clear" w:color="auto" w:fill="EEECE1" w:themeFill="background2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i/>
                <w:iCs/>
                <w:color w:val="28475D"/>
                <w:sz w:val="24"/>
                <w:szCs w:val="24"/>
              </w:rPr>
              <w:t>Учень монотонно читає напам’ять лише окремі фрази художнього тексту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EEECE1" w:themeFill="background2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6" w:type="dxa"/>
            <w:shd w:val="clear" w:color="auto" w:fill="EEECE1" w:themeFill="background2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Учень невиразно читає напам’ять невеличкий фрагмент рекомендованого для вивчення твору.</w:t>
            </w:r>
            <w:r w:rsidRPr="002661EC">
              <w:t xml:space="preserve"> 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EEECE1" w:themeFill="background2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6" w:type="dxa"/>
            <w:shd w:val="clear" w:color="auto" w:fill="EEECE1" w:themeFill="background2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Учень читає напам’ять недостатній за обсягом уривок твору зі значною кількістю фактичних мовленнєвих помилок.</w:t>
            </w:r>
            <w:r w:rsidRPr="002661EC">
              <w:t xml:space="preserve"> </w:t>
            </w:r>
          </w:p>
        </w:tc>
      </w:tr>
      <w:tr w:rsidR="00150FC2" w:rsidRPr="002661EC" w:rsidTr="00150FC2">
        <w:tc>
          <w:tcPr>
            <w:tcW w:w="1701" w:type="dxa"/>
            <w:vMerge w:val="restart"/>
            <w:shd w:val="clear" w:color="auto" w:fill="DBE5F1" w:themeFill="accent1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6" w:type="dxa"/>
            <w:shd w:val="clear" w:color="auto" w:fill="DBE5F1" w:themeFill="accent1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При читанні напам’ять твору учень допускає значну кількість помилок різного характеру.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DBE5F1" w:themeFill="accent1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16" w:type="dxa"/>
            <w:shd w:val="clear" w:color="auto" w:fill="DBE5F1" w:themeFill="accent1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 xml:space="preserve">Учень читає вивчений напам’ять твір зі значними змістовими </w:t>
            </w:r>
            <w:proofErr w:type="spellStart"/>
            <w:r w:rsidRPr="002661EC">
              <w:rPr>
                <w:i/>
                <w:iCs/>
                <w:bdr w:val="none" w:sz="0" w:space="0" w:color="auto" w:frame="1"/>
              </w:rPr>
              <w:t>неточностями</w:t>
            </w:r>
            <w:proofErr w:type="spellEnd"/>
            <w:r w:rsidRPr="002661EC">
              <w:rPr>
                <w:i/>
                <w:iCs/>
                <w:bdr w:val="none" w:sz="0" w:space="0" w:color="auto" w:frame="1"/>
              </w:rPr>
              <w:t>, порушенням правил техніки мовлення.</w:t>
            </w:r>
            <w:r w:rsidRPr="002661EC">
              <w:t xml:space="preserve"> 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DBE5F1" w:themeFill="accent1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6" w:type="dxa"/>
            <w:shd w:val="clear" w:color="auto" w:fill="DBE5F1" w:themeFill="accent1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Учень читає напам’ять художній твір з окремими орфоепічними та змістовими огріхами.</w:t>
            </w:r>
          </w:p>
        </w:tc>
      </w:tr>
      <w:tr w:rsidR="00150FC2" w:rsidRPr="002661EC" w:rsidTr="00150FC2">
        <w:tc>
          <w:tcPr>
            <w:tcW w:w="1701" w:type="dxa"/>
            <w:vMerge w:val="restart"/>
            <w:shd w:val="clear" w:color="auto" w:fill="EAF1DD" w:themeFill="accent3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6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При читанні напам’ять твору учень правильно, чітко передає зміст твору, але виконує його невиразно, монотонно.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EAF1DD" w:themeFill="accent3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6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Вивчений напам’ять твір учень читає з окремими декламаційними огріхами.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EAF1DD" w:themeFill="accent3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16" w:type="dxa"/>
            <w:shd w:val="clear" w:color="auto" w:fill="EAF1DD" w:themeFill="accent3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Учень виразно читає напам’ять вивчений твір, але час від часу допускає змістові неточності.</w:t>
            </w:r>
          </w:p>
        </w:tc>
      </w:tr>
      <w:tr w:rsidR="00150FC2" w:rsidRPr="002661EC" w:rsidTr="00150FC2">
        <w:tc>
          <w:tcPr>
            <w:tcW w:w="1701" w:type="dxa"/>
            <w:vMerge w:val="restart"/>
            <w:shd w:val="clear" w:color="auto" w:fill="FDE9D9" w:themeFill="accent6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6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 xml:space="preserve">Учень виразно, без помилок та </w:t>
            </w:r>
            <w:proofErr w:type="spellStart"/>
            <w:r w:rsidRPr="002661EC">
              <w:rPr>
                <w:i/>
                <w:iCs/>
                <w:bdr w:val="none" w:sz="0" w:space="0" w:color="auto" w:frame="1"/>
              </w:rPr>
              <w:t>неточностей</w:t>
            </w:r>
            <w:proofErr w:type="spellEnd"/>
            <w:r w:rsidRPr="002661EC">
              <w:rPr>
                <w:i/>
                <w:iCs/>
                <w:bdr w:val="none" w:sz="0" w:space="0" w:color="auto" w:frame="1"/>
              </w:rPr>
              <w:t>, декламує твір напам’ять.</w:t>
            </w:r>
            <w:r w:rsidRPr="002661EC">
              <w:t xml:space="preserve"> 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FDE9D9" w:themeFill="accent6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16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Вивчений напам’ять твір учень декламує, виявляючи індивідуальне розуміння тексту, своє ставлення до прочитаного.</w:t>
            </w:r>
            <w:r w:rsidRPr="002661EC">
              <w:t xml:space="preserve"> </w:t>
            </w:r>
          </w:p>
        </w:tc>
      </w:tr>
      <w:tr w:rsidR="00150FC2" w:rsidRPr="002661EC" w:rsidTr="00150FC2">
        <w:tc>
          <w:tcPr>
            <w:tcW w:w="1701" w:type="dxa"/>
            <w:vMerge/>
            <w:shd w:val="clear" w:color="auto" w:fill="FDE9D9" w:themeFill="accent6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16" w:type="dxa"/>
            <w:shd w:val="clear" w:color="auto" w:fill="FDE9D9" w:themeFill="accent6" w:themeFillTint="33"/>
          </w:tcPr>
          <w:p w:rsidR="00150FC2" w:rsidRPr="002661EC" w:rsidRDefault="00150FC2" w:rsidP="00150FC2">
            <w:pPr>
              <w:pStyle w:val="font8"/>
              <w:spacing w:before="0" w:beforeAutospacing="0" w:after="0" w:afterAutospacing="0"/>
              <w:textAlignment w:val="baseline"/>
            </w:pPr>
            <w:r w:rsidRPr="002661EC">
              <w:rPr>
                <w:i/>
                <w:iCs/>
                <w:bdr w:val="none" w:sz="0" w:space="0" w:color="auto" w:frame="1"/>
              </w:rPr>
              <w:t>Читання напам’ять твору учнем відзначається високим рівнем артистизму, мовленнєвої вправності. Учень виявляє особисте ставлення до прочитаного, може сформулювати і висловити своє «</w:t>
            </w:r>
            <w:proofErr w:type="spellStart"/>
            <w:r w:rsidRPr="002661EC">
              <w:rPr>
                <w:i/>
                <w:iCs/>
                <w:bdr w:val="none" w:sz="0" w:space="0" w:color="auto" w:frame="1"/>
              </w:rPr>
              <w:t>надзавдання</w:t>
            </w:r>
            <w:proofErr w:type="spellEnd"/>
            <w:r w:rsidRPr="002661EC">
              <w:rPr>
                <w:i/>
                <w:iCs/>
                <w:bdr w:val="none" w:sz="0" w:space="0" w:color="auto" w:frame="1"/>
              </w:rPr>
              <w:t>» (мету) читання твору.</w:t>
            </w:r>
            <w:r w:rsidRPr="002661EC">
              <w:t xml:space="preserve"> </w:t>
            </w:r>
          </w:p>
        </w:tc>
      </w:tr>
    </w:tbl>
    <w:p w:rsidR="00150FC2" w:rsidRPr="002661EC" w:rsidRDefault="00150FC2" w:rsidP="00150FC2">
      <w:pPr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1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</w:rPr>
      </w:pPr>
      <w:r w:rsidRPr="002661EC">
        <w:rPr>
          <w:b/>
          <w:color w:val="000000"/>
        </w:rPr>
        <w:t>Форма оцінювання командної роботи. 5-9 класи</w:t>
      </w:r>
    </w:p>
    <w:p w:rsidR="00150FC2" w:rsidRPr="002661EC" w:rsidRDefault="00150FC2" w:rsidP="00150FC2">
      <w:pPr>
        <w:pStyle w:val="1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i/>
          <w:color w:val="000000"/>
        </w:rPr>
      </w:pPr>
      <w:r w:rsidRPr="002661EC">
        <w:rPr>
          <w:i/>
          <w:color w:val="000000"/>
        </w:rPr>
        <w:t>Учні</w:t>
      </w:r>
      <w:r w:rsidRPr="002661EC">
        <w:rPr>
          <w:b/>
          <w:i/>
          <w:color w:val="000000"/>
        </w:rPr>
        <w:t xml:space="preserve"> можуть </w:t>
      </w:r>
      <w:r w:rsidRPr="002661EC">
        <w:rPr>
          <w:i/>
          <w:color w:val="000000"/>
        </w:rPr>
        <w:t>використовувати  цю форму з метою самооцінки  вміння співпрацювати з іншими</w:t>
      </w:r>
    </w:p>
    <w:tbl>
      <w:tblPr>
        <w:tblW w:w="103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400"/>
        <w:gridCol w:w="2400"/>
        <w:gridCol w:w="2205"/>
        <w:gridCol w:w="1880"/>
      </w:tblGrid>
      <w:tr w:rsidR="00150FC2" w:rsidRPr="002661EC" w:rsidTr="00150FC2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  <w:jc w:val="center"/>
              <w:rPr>
                <w:b/>
              </w:rPr>
            </w:pPr>
            <w:r w:rsidRPr="002661EC">
              <w:rPr>
                <w:b/>
              </w:rPr>
              <w:t> Рівні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  <w:jc w:val="center"/>
            </w:pPr>
            <w:r w:rsidRPr="002661EC">
              <w:rPr>
                <w:b/>
              </w:rPr>
              <w:t>Високий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  <w:jc w:val="center"/>
            </w:pPr>
            <w:r w:rsidRPr="002661EC">
              <w:rPr>
                <w:b/>
              </w:rPr>
              <w:t>Достатній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  <w:jc w:val="center"/>
            </w:pPr>
            <w:r w:rsidRPr="002661EC">
              <w:rPr>
                <w:b/>
              </w:rPr>
              <w:t>Середній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  <w:jc w:val="center"/>
            </w:pPr>
            <w:r w:rsidRPr="002661EC">
              <w:rPr>
                <w:b/>
              </w:rPr>
              <w:t>Низький</w:t>
            </w:r>
          </w:p>
        </w:tc>
      </w:tr>
      <w:tr w:rsidR="00150FC2" w:rsidRPr="002661EC" w:rsidTr="00150FC2">
        <w:trPr>
          <w:trHeight w:val="1836"/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FC2" w:rsidRPr="002661EC" w:rsidRDefault="00150FC2" w:rsidP="00150FC2">
            <w:pPr>
              <w:pStyle w:val="1"/>
              <w:rPr>
                <w:b/>
              </w:rPr>
            </w:pPr>
            <w:r w:rsidRPr="002661EC">
              <w:rPr>
                <w:b/>
              </w:rPr>
              <w:t>Управління власним навчанням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активний у власному навчанні. Щоденно роблю виклик собі, тому я можу зробити все </w:t>
            </w:r>
            <w:proofErr w:type="spellStart"/>
            <w:r w:rsidRPr="002661EC">
              <w:t>мож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ливе</w:t>
            </w:r>
            <w:proofErr w:type="spellEnd"/>
            <w:r w:rsidRPr="002661EC">
              <w:t xml:space="preserve"> для успіху  групи. Я постійно маю  </w:t>
            </w:r>
            <w:proofErr w:type="spellStart"/>
            <w:r w:rsidRPr="002661EC">
              <w:t>бажан</w:t>
            </w:r>
            <w:proofErr w:type="spellEnd"/>
            <w:r w:rsidRPr="002661EC">
              <w:t xml:space="preserve"> ня вчитися і ділитися своїми ідеями 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</w:t>
            </w:r>
            <w:proofErr w:type="spellStart"/>
            <w:r w:rsidRPr="002661EC">
              <w:t>зазвичайстаранний</w:t>
            </w:r>
            <w:proofErr w:type="spellEnd"/>
            <w:r w:rsidRPr="002661EC">
              <w:t xml:space="preserve"> власному навчанні, тому я можу зробити все можливе для успіху  групи. Я ділюся своїми ідеями і ставлю запита </w:t>
            </w:r>
            <w:proofErr w:type="spellStart"/>
            <w:r w:rsidRPr="002661EC">
              <w:t>ння</w:t>
            </w:r>
            <w:proofErr w:type="spellEnd"/>
            <w:r w:rsidRPr="002661EC">
              <w:t xml:space="preserve"> однокласникам.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іноді активний у власному навчанні. Іноді ділюся своїми ідеями і ставлю </w:t>
            </w:r>
            <w:proofErr w:type="spellStart"/>
            <w:r w:rsidRPr="002661EC">
              <w:t>запи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тання</w:t>
            </w:r>
            <w:proofErr w:type="spellEnd"/>
            <w:r w:rsidRPr="002661EC">
              <w:t xml:space="preserve"> однокласникам.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</w:t>
            </w:r>
            <w:proofErr w:type="spellStart"/>
            <w:r w:rsidRPr="002661EC">
              <w:t>рідко</w:t>
            </w:r>
            <w:proofErr w:type="spellEnd"/>
            <w:r w:rsidRPr="002661EC">
              <w:t xml:space="preserve">  активний у власному навчанні. Я часто не беру участі у спільному обговоренні і діяльності. Я </w:t>
            </w:r>
            <w:proofErr w:type="spellStart"/>
            <w:r w:rsidRPr="002661EC">
              <w:t>рідко</w:t>
            </w:r>
            <w:proofErr w:type="spellEnd"/>
            <w:r w:rsidRPr="002661EC">
              <w:t xml:space="preserve"> ділюся моїми ідеями  і ставлю запитання одноліткам.</w:t>
            </w:r>
          </w:p>
        </w:tc>
      </w:tr>
      <w:tr w:rsidR="00150FC2" w:rsidRPr="002661EC" w:rsidTr="00150FC2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FC2" w:rsidRPr="002661EC" w:rsidRDefault="00150FC2" w:rsidP="00150FC2">
            <w:pPr>
              <w:pStyle w:val="1"/>
              <w:rPr>
                <w:b/>
              </w:rPr>
            </w:pPr>
            <w:r w:rsidRPr="002661EC">
              <w:rPr>
                <w:b/>
              </w:rPr>
              <w:t xml:space="preserve">Виконання завдань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завжди виконую  усі  мої завдання  і готовий </w:t>
            </w:r>
            <w:proofErr w:type="spellStart"/>
            <w:r w:rsidRPr="002661EC">
              <w:t>внести</w:t>
            </w:r>
            <w:proofErr w:type="spellEnd"/>
            <w:r w:rsidRPr="002661EC">
              <w:t xml:space="preserve"> свій вклад в роботу групи. Моя робота показує, що я над усе прагну до навчання.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виконую  мої завдання, і я готовий </w:t>
            </w:r>
            <w:proofErr w:type="spellStart"/>
            <w:r w:rsidRPr="002661EC">
              <w:t>внести</w:t>
            </w:r>
            <w:proofErr w:type="spellEnd"/>
            <w:r w:rsidRPr="002661EC">
              <w:t xml:space="preserve"> свій вклад в роботу групи.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почасти потребую нагадування, щоб виконувати завдання, щоб група не чекала мене, тому я маю збільшити мій вклад у роботу групи. 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Мої завдання не </w:t>
            </w:r>
            <w:proofErr w:type="spellStart"/>
            <w:r w:rsidRPr="002661EC">
              <w:t>заверше</w:t>
            </w:r>
            <w:proofErr w:type="spellEnd"/>
            <w:r w:rsidRPr="002661EC">
              <w:t xml:space="preserve"> ні, я не завжди готовий </w:t>
            </w:r>
            <w:proofErr w:type="spellStart"/>
            <w:r w:rsidRPr="002661EC">
              <w:t>внести</w:t>
            </w:r>
            <w:proofErr w:type="spellEnd"/>
            <w:r w:rsidRPr="002661EC">
              <w:t xml:space="preserve"> свій вклад в робо ту групи. Мені постійно потрібно нагаду вати про виконання завдання. </w:t>
            </w:r>
          </w:p>
        </w:tc>
      </w:tr>
      <w:tr w:rsidR="00150FC2" w:rsidRPr="002661EC" w:rsidTr="00150FC2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FC2" w:rsidRPr="002661EC" w:rsidRDefault="00150FC2" w:rsidP="00150FC2">
            <w:pPr>
              <w:pStyle w:val="1"/>
              <w:rPr>
                <w:b/>
              </w:rPr>
            </w:pPr>
            <w:r w:rsidRPr="002661EC">
              <w:rPr>
                <w:b/>
              </w:rPr>
              <w:t>Участь в обговореннях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ініціюю обговорення, ставлю важливі питання, і виступаю в якості </w:t>
            </w:r>
            <w:r w:rsidRPr="002661EC">
              <w:lastRenderedPageBreak/>
              <w:t>лідера в групі.</w:t>
            </w:r>
          </w:p>
          <w:p w:rsidR="00150FC2" w:rsidRPr="002661EC" w:rsidRDefault="00150FC2" w:rsidP="00150FC2">
            <w:pPr>
              <w:pStyle w:val="1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lastRenderedPageBreak/>
              <w:t xml:space="preserve">Я регулярно беру участь в  обговореннях, </w:t>
            </w:r>
            <w:proofErr w:type="spellStart"/>
            <w:r w:rsidRPr="002661EC">
              <w:t>вислов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люю</w:t>
            </w:r>
            <w:proofErr w:type="spellEnd"/>
            <w:r w:rsidRPr="002661EC">
              <w:t xml:space="preserve"> свої </w:t>
            </w:r>
            <w:r w:rsidRPr="002661EC">
              <w:lastRenderedPageBreak/>
              <w:t xml:space="preserve">ідеї, ставлю важливі запитання і </w:t>
            </w:r>
            <w:proofErr w:type="spellStart"/>
            <w:r w:rsidRPr="002661EC">
              <w:t>аргу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ментую</w:t>
            </w:r>
            <w:proofErr w:type="spellEnd"/>
            <w:r w:rsidRPr="002661EC">
              <w:t xml:space="preserve"> свою точку зору.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lastRenderedPageBreak/>
              <w:t xml:space="preserve">Я іноді  беру участь в  обговореннях, але рід ко висловлюю </w:t>
            </w:r>
            <w:r w:rsidRPr="002661EC">
              <w:lastRenderedPageBreak/>
              <w:t xml:space="preserve">свої ідеї, ставлю важливі запитання і </w:t>
            </w:r>
            <w:proofErr w:type="spellStart"/>
            <w:r w:rsidRPr="002661EC">
              <w:t>аргумен</w:t>
            </w:r>
            <w:proofErr w:type="spellEnd"/>
            <w:r w:rsidRPr="002661EC">
              <w:t xml:space="preserve">- тую свою точку зору.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lastRenderedPageBreak/>
              <w:t>Я не  беру участь в  обговореннях.</w:t>
            </w:r>
          </w:p>
        </w:tc>
      </w:tr>
      <w:tr w:rsidR="00150FC2" w:rsidRPr="002661EC" w:rsidTr="00150FC2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FC2" w:rsidRPr="002661EC" w:rsidRDefault="00150FC2" w:rsidP="00150FC2">
            <w:pPr>
              <w:pStyle w:val="1"/>
              <w:rPr>
                <w:b/>
              </w:rPr>
            </w:pPr>
            <w:r w:rsidRPr="002661EC">
              <w:rPr>
                <w:b/>
              </w:rPr>
              <w:lastRenderedPageBreak/>
              <w:t>Активне спілкування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аргументовано відстоюю  власні думки та ідеї, а також уважно слухаю інших.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 Я ділюся своїми думка ми й ідеями і слухаю </w:t>
            </w:r>
            <w:proofErr w:type="spellStart"/>
            <w:r w:rsidRPr="002661EC">
              <w:t>мо</w:t>
            </w:r>
            <w:proofErr w:type="spellEnd"/>
            <w:r w:rsidRPr="002661EC">
              <w:t xml:space="preserve"> їх однолітків з повагою.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</w:t>
            </w:r>
            <w:proofErr w:type="spellStart"/>
            <w:r w:rsidRPr="002661EC">
              <w:t>рідко</w:t>
            </w:r>
            <w:proofErr w:type="spellEnd"/>
            <w:r w:rsidRPr="002661EC">
              <w:t xml:space="preserve"> ділюся своїми думками й ідеями. Я вислуховую моїх однокласників.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FC2" w:rsidRPr="002661EC" w:rsidRDefault="00150FC2" w:rsidP="00150FC2">
            <w:pPr>
              <w:pStyle w:val="1"/>
            </w:pPr>
            <w:r w:rsidRPr="002661EC">
              <w:t xml:space="preserve">Я не ділюся своїми думка ми й ідеями. </w:t>
            </w:r>
            <w:proofErr w:type="spellStart"/>
            <w:r w:rsidRPr="002661EC">
              <w:t>Рідко</w:t>
            </w:r>
            <w:proofErr w:type="spellEnd"/>
            <w:r w:rsidRPr="002661EC">
              <w:t xml:space="preserve"> вислу </w:t>
            </w:r>
            <w:proofErr w:type="spellStart"/>
            <w:r w:rsidRPr="002661EC">
              <w:t>ховую</w:t>
            </w:r>
            <w:proofErr w:type="spellEnd"/>
            <w:r w:rsidRPr="002661EC">
              <w:t xml:space="preserve"> моїх однолітків, не толерантно ставлюся до ідей інших учасників. </w:t>
            </w:r>
          </w:p>
        </w:tc>
      </w:tr>
    </w:tbl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FC2" w:rsidRPr="002661EC" w:rsidRDefault="00150FC2" w:rsidP="00150FC2">
      <w:pPr>
        <w:tabs>
          <w:tab w:val="left" w:pos="912"/>
        </w:tabs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зошитів</w:t>
      </w:r>
      <w:r w:rsidRPr="0026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зарубіжної літератури </w:t>
      </w:r>
      <w:r w:rsidRPr="00266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оцінюється від 1 до 12 балів</w:t>
      </w:r>
      <w:r w:rsidRPr="0026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0FC2" w:rsidRPr="002661EC" w:rsidRDefault="00150FC2" w:rsidP="00150FC2">
      <w:pPr>
        <w:tabs>
          <w:tab w:val="left" w:pos="4005"/>
        </w:tabs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Орфографічний режим</w:t>
      </w:r>
    </w:p>
    <w:p w:rsidR="00150FC2" w:rsidRPr="002661EC" w:rsidRDefault="00150FC2" w:rsidP="00150FC2">
      <w:pPr>
        <w:tabs>
          <w:tab w:val="left" w:pos="912"/>
        </w:tabs>
        <w:spacing w:after="0" w:line="240" w:lineRule="auto"/>
        <w:ind w:firstLine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Під час виставлення оцінки за ведення зошита рекомендовано брати до уваги:</w:t>
      </w:r>
    </w:p>
    <w:p w:rsidR="00150FC2" w:rsidRPr="002661EC" w:rsidRDefault="00150FC2" w:rsidP="00150FC2">
      <w:pPr>
        <w:numPr>
          <w:ilvl w:val="0"/>
          <w:numId w:val="1"/>
        </w:numPr>
        <w:tabs>
          <w:tab w:val="left" w:pos="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каліграфію учнів; грамотність учнів (якість виконання робіт); охайність;</w:t>
      </w:r>
    </w:p>
    <w:p w:rsidR="00150FC2" w:rsidRPr="002661EC" w:rsidRDefault="00150FC2" w:rsidP="00150FC2">
      <w:pPr>
        <w:numPr>
          <w:ilvl w:val="0"/>
          <w:numId w:val="1"/>
        </w:numPr>
        <w:tabs>
          <w:tab w:val="left" w:pos="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оформлення робіт; наявність робіт над помилками.</w:t>
      </w:r>
    </w:p>
    <w:p w:rsidR="00150FC2" w:rsidRPr="002661EC" w:rsidRDefault="00150FC2" w:rsidP="00150FC2">
      <w:pPr>
        <w:tabs>
          <w:tab w:val="left" w:pos="912"/>
        </w:tabs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  оцінювання  письмових  робіт  (творів  та  переказів)</w:t>
      </w: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110"/>
        <w:gridCol w:w="3125"/>
        <w:gridCol w:w="2113"/>
        <w:gridCol w:w="1641"/>
      </w:tblGrid>
      <w:tr w:rsidR="00150FC2" w:rsidRPr="002661EC" w:rsidTr="002661EC">
        <w:trPr>
          <w:trHeight w:val="255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ПОМИЛКИ за  зміст (З)</w:t>
            </w:r>
          </w:p>
        </w:tc>
        <w:tc>
          <w:tcPr>
            <w:tcW w:w="3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Грамотність</w:t>
            </w:r>
          </w:p>
        </w:tc>
      </w:tr>
      <w:tr w:rsidR="00150FC2" w:rsidRPr="002661EC" w:rsidTr="002661EC">
        <w:trPr>
          <w:trHeight w:val="152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 + </w:t>
            </w: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 + Г + Ст.</w:t>
            </w: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Окремі  речення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— 16, &gt;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— 10</w:t>
            </w: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Окремі  фрагменти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— 14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FC2" w:rsidRPr="002661EC" w:rsidTr="002661EC">
        <w:tc>
          <w:tcPr>
            <w:tcW w:w="22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Менше  ½  норми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— 12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— 10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— 8</w:t>
            </w: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— 8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FC2" w:rsidRPr="002661EC" w:rsidTr="002661EC">
        <w:tc>
          <w:tcPr>
            <w:tcW w:w="22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— 6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— 6</w:t>
            </w: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FC2" w:rsidRPr="002661EC" w:rsidTr="002661EC">
        <w:tc>
          <w:tcPr>
            <w:tcW w:w="22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+ 1 (негр.)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26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0FC2" w:rsidRPr="002661EC" w:rsidTr="002661EC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(негр.)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0FC2" w:rsidRPr="002661EC" w:rsidTr="002661EC">
        <w:tc>
          <w:tcPr>
            <w:tcW w:w="22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tabs>
                <w:tab w:val="left" w:pos="912"/>
              </w:tabs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50FC2" w:rsidRPr="002661EC" w:rsidRDefault="00150FC2" w:rsidP="00150FC2">
      <w:pPr>
        <w:tabs>
          <w:tab w:val="left" w:pos="912"/>
        </w:tabs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Негрубі  помилки,  повторювані  й  однотипні.</w:t>
      </w:r>
    </w:p>
    <w:p w:rsidR="00150FC2" w:rsidRPr="002661EC" w:rsidRDefault="00150FC2" w:rsidP="00150F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  підрахунку  помилок:</w:t>
      </w:r>
    </w:p>
    <w:p w:rsidR="00150FC2" w:rsidRPr="002661EC" w:rsidRDefault="00150FC2" w:rsidP="00150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негрубі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вважають  за  </w:t>
      </w: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одну 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помилку;    </w:t>
      </w: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повторювані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за  </w:t>
      </w: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одну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однотипні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  одне  правило,  але  в  різних  словах - різні  помилки;  5 виправлень - 1  </w:t>
      </w:r>
      <w:proofErr w:type="spellStart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</w:t>
      </w:r>
      <w:proofErr w:type="spellEnd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</w:p>
    <w:p w:rsidR="00150FC2" w:rsidRPr="002661EC" w:rsidRDefault="00150FC2" w:rsidP="00150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не  враховується.</w:t>
      </w:r>
    </w:p>
    <w:p w:rsidR="00150FC2" w:rsidRPr="002661EC" w:rsidRDefault="00150FC2" w:rsidP="00150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 творів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 Якщо  обсяг  твору  значно  перевищує  середній,  то  +  1 бал  (або  — 1 бал).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Оцінюючи  письмові  роботи  (перекази,  твори),  враховується наявність: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    орфографічних  та  пунктуаційних  помилок,  які  підраховуються  сумарно,  без  диференціації  (перша  позиція);   2)     лексичних, граматичних  і  стилістичних  помилок  (друга  позиція).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Загальну  оцінку  за  </w:t>
      </w:r>
      <w:proofErr w:type="spellStart"/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мовне</w:t>
      </w:r>
      <w:proofErr w:type="spellEnd"/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оформлення  (МО)  виводять  таким  чином: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  </w:t>
      </w:r>
      <w:proofErr w:type="spellStart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</w:t>
      </w:r>
      <w:proofErr w:type="spellEnd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за  орфографію  та  пунктуацію  додають  бал,  якого  заслуговує  робота  за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кількістю  лексичних,  граматичних  і  стилістичних  помилок,  одержана  сума  ділиться  на  2: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— 3  —  5 : 8 б.    (8 + 8): 2 = 8 б.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І +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 </w:t>
      </w:r>
      <w:proofErr w:type="spellStart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Л+Г+Ст</w:t>
      </w:r>
      <w:proofErr w:type="spellEnd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Під  час  виведення  єдиної  оцінки  за  письмову  роботу  до  кількості  балів,  набраних  за  зміст  переказу  чи  твору,  додається  кількість  балів  за  </w:t>
      </w:r>
      <w:proofErr w:type="spellStart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мовне</w:t>
      </w:r>
      <w:proofErr w:type="spellEnd"/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оформлення  і  їхня  сума  ділиться  на  2: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— 2: 9 б.      МО — 4 + 6: 7 б.      (9+7): 2 = 8 б.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  цьому  якщо  частка  не  є  цілим  числом,  вона  закруглюється  в  бік  більшого  числа.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Остаточний вигляд запису: З — 2 : 9 б.                МО — 3 — 5 : 8 б.           9 б.</w:t>
      </w:r>
    </w:p>
    <w:p w:rsidR="00150FC2" w:rsidRPr="002661EC" w:rsidRDefault="00150FC2" w:rsidP="00150F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Оскільки за ці види робіт ставиться одна оцінка, то запис у роботах учнів повинен мати такий вигляд: </w:t>
      </w:r>
      <w:r w:rsidRPr="00266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 – 2: «10»       МО–4–3: «7» = 9</w:t>
      </w:r>
      <w:r w:rsidRPr="002661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балів!</w:t>
      </w:r>
      <w:r w:rsidRPr="002661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26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робота оцінюється ,  скажімо на 7,5 балів, то її округлюють у бік більшого числа (на користь учня).  </w:t>
      </w:r>
      <w:r w:rsidRPr="002661EC">
        <w:rPr>
          <w:rFonts w:ascii="Times New Roman" w:hAnsi="Times New Roman" w:cs="Times New Roman"/>
          <w:b/>
          <w:sz w:val="24"/>
          <w:szCs w:val="24"/>
          <w:lang w:eastAsia="ru-RU"/>
        </w:rPr>
        <w:t>Обсяг письмового твору, складеного учнем, орієнтовно визначається так: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968"/>
        <w:gridCol w:w="516"/>
        <w:gridCol w:w="1893"/>
        <w:gridCol w:w="1103"/>
        <w:gridCol w:w="1777"/>
        <w:gridCol w:w="503"/>
        <w:gridCol w:w="1094"/>
      </w:tblGrid>
      <w:tr w:rsidR="00150FC2" w:rsidRPr="002661EC" w:rsidTr="00150FC2">
        <w:trPr>
          <w:trHeight w:val="317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сторінок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сторінок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сторінок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Сторінок</w:t>
            </w:r>
          </w:p>
        </w:tc>
      </w:tr>
      <w:tr w:rsidR="00150FC2" w:rsidRPr="002661EC" w:rsidTr="00150FC2">
        <w:trPr>
          <w:trHeight w:val="28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0,5-1,0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3,5- 4</w:t>
            </w:r>
          </w:p>
        </w:tc>
      </w:tr>
      <w:tr w:rsidR="00150FC2" w:rsidRPr="002661EC" w:rsidTr="00150FC2">
        <w:trPr>
          <w:trHeight w:val="28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2,0-2,5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3,0-3,5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61EC">
        <w:rPr>
          <w:rFonts w:ascii="Times New Roman" w:hAnsi="Times New Roman" w:cs="Times New Roman"/>
          <w:sz w:val="24"/>
          <w:szCs w:val="24"/>
          <w:lang w:eastAsia="ru-RU"/>
        </w:rPr>
        <w:t xml:space="preserve">Обсяг тексту для стислого чи вибіркового переказу має бути у 1,5-2 рази більшим за обсяг тексту для докладного переказу. Обсяг творчого завдання до переказу, виконаного письмово: 5,6 </w:t>
      </w:r>
      <w:proofErr w:type="spellStart"/>
      <w:r w:rsidRPr="002661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61EC">
        <w:rPr>
          <w:rFonts w:ascii="Times New Roman" w:hAnsi="Times New Roman" w:cs="Times New Roman"/>
          <w:sz w:val="24"/>
          <w:szCs w:val="24"/>
          <w:lang w:eastAsia="ru-RU"/>
        </w:rPr>
        <w:t xml:space="preserve">.- 0,3-0,5 ст.,  7,8 </w:t>
      </w:r>
      <w:proofErr w:type="spellStart"/>
      <w:r w:rsidRPr="002661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61EC">
        <w:rPr>
          <w:rFonts w:ascii="Times New Roman" w:hAnsi="Times New Roman" w:cs="Times New Roman"/>
          <w:sz w:val="24"/>
          <w:szCs w:val="24"/>
          <w:lang w:eastAsia="ru-RU"/>
        </w:rPr>
        <w:t xml:space="preserve">. - 0,5-0,75 ст., 9,10 - 0,75-1,0 </w:t>
      </w:r>
      <w:proofErr w:type="spellStart"/>
      <w:r w:rsidRPr="002661EC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2661EC">
        <w:rPr>
          <w:rFonts w:ascii="Times New Roman" w:hAnsi="Times New Roman" w:cs="Times New Roman"/>
          <w:sz w:val="24"/>
          <w:szCs w:val="24"/>
          <w:lang w:eastAsia="ru-RU"/>
        </w:rPr>
        <w:t xml:space="preserve">,  11 </w:t>
      </w:r>
      <w:proofErr w:type="spellStart"/>
      <w:r w:rsidRPr="002661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61EC">
        <w:rPr>
          <w:rFonts w:ascii="Times New Roman" w:hAnsi="Times New Roman" w:cs="Times New Roman"/>
          <w:sz w:val="24"/>
          <w:szCs w:val="24"/>
          <w:lang w:eastAsia="ru-RU"/>
        </w:rPr>
        <w:t xml:space="preserve">.- 1,0-1,5 ст. </w:t>
      </w: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61EC">
        <w:rPr>
          <w:rFonts w:ascii="Times New Roman" w:hAnsi="Times New Roman" w:cs="Times New Roman"/>
          <w:sz w:val="24"/>
          <w:szCs w:val="24"/>
          <w:lang w:eastAsia="ru-RU"/>
        </w:rPr>
        <w:t>Обсяг тексту для переказу  орієнтовно визначається так: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559"/>
        <w:gridCol w:w="993"/>
        <w:gridCol w:w="1417"/>
        <w:gridCol w:w="992"/>
        <w:gridCol w:w="1560"/>
        <w:gridCol w:w="941"/>
        <w:gridCol w:w="1327"/>
      </w:tblGrid>
      <w:tr w:rsidR="00150FC2" w:rsidRPr="002661EC" w:rsidTr="00150FC2">
        <w:trPr>
          <w:trHeight w:val="317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слів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слів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слів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слів</w:t>
            </w:r>
          </w:p>
        </w:tc>
      </w:tr>
      <w:tr w:rsidR="00150FC2" w:rsidRPr="002661EC" w:rsidTr="00150FC2">
        <w:trPr>
          <w:trHeight w:val="28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11-й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400-450</w:t>
            </w:r>
          </w:p>
        </w:tc>
      </w:tr>
      <w:tr w:rsidR="00150FC2" w:rsidRPr="002661EC" w:rsidTr="00150FC2">
        <w:trPr>
          <w:trHeight w:val="28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350-400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0FC2" w:rsidRPr="002661EC" w:rsidRDefault="00150FC2" w:rsidP="0015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FC2" w:rsidRPr="002661EC" w:rsidRDefault="00150FC2" w:rsidP="00150FC2">
      <w:pPr>
        <w:pStyle w:val="Default"/>
      </w:pPr>
      <w:r w:rsidRPr="002661EC">
        <w:rPr>
          <w:b/>
          <w:bCs/>
        </w:rPr>
        <w:t xml:space="preserve">Вимоги до оформлення учнівських зошитів </w:t>
      </w:r>
    </w:p>
    <w:p w:rsidR="00150FC2" w:rsidRPr="002661EC" w:rsidRDefault="00150FC2" w:rsidP="00150FC2">
      <w:pPr>
        <w:pStyle w:val="Default"/>
      </w:pPr>
      <w:r w:rsidRPr="002661EC">
        <w:t xml:space="preserve">Кількість робочих зошитів – </w:t>
      </w:r>
      <w:r w:rsidRPr="002661EC">
        <w:rPr>
          <w:b/>
        </w:rPr>
        <w:t>по одному</w:t>
      </w:r>
      <w:r w:rsidRPr="002661EC">
        <w:t xml:space="preserve"> в кожному класі (у них учні виконують класні та домашні роботи). Для </w:t>
      </w:r>
      <w:r w:rsidRPr="002661EC">
        <w:rPr>
          <w:b/>
        </w:rPr>
        <w:t>контрольних робіт</w:t>
      </w:r>
      <w:r w:rsidRPr="002661EC">
        <w:t xml:space="preserve"> використовують </w:t>
      </w:r>
      <w:r w:rsidRPr="002661EC">
        <w:rPr>
          <w:b/>
        </w:rPr>
        <w:t>1 окремий</w:t>
      </w:r>
      <w:r w:rsidRPr="002661EC">
        <w:t xml:space="preserve"> зошит. Оцінку за ведення зошита виставляють окремою колонкою в журналі раз на місяць і </w:t>
      </w:r>
      <w:r w:rsidRPr="002661EC">
        <w:rPr>
          <w:b/>
          <w:bCs/>
        </w:rPr>
        <w:t xml:space="preserve">враховують як поточну </w:t>
      </w:r>
      <w:r w:rsidRPr="002661EC">
        <w:t xml:space="preserve">до найближчої тематичної. </w:t>
      </w:r>
      <w:r w:rsidRPr="002661EC">
        <w:rPr>
          <w:b/>
          <w:bCs/>
        </w:rPr>
        <w:t xml:space="preserve">Виставляючи оцінку за ведення зошита з літератури, слід враховувати такі критерії: </w:t>
      </w:r>
    </w:p>
    <w:p w:rsidR="00150FC2" w:rsidRPr="002661EC" w:rsidRDefault="00150FC2" w:rsidP="00150FC2">
      <w:pPr>
        <w:pStyle w:val="Default"/>
      </w:pPr>
      <w:r w:rsidRPr="002661EC">
        <w:t xml:space="preserve">- наявність різних видів робіт; </w:t>
      </w:r>
    </w:p>
    <w:p w:rsidR="00150FC2" w:rsidRPr="002661EC" w:rsidRDefault="00150FC2" w:rsidP="00150FC2">
      <w:pPr>
        <w:pStyle w:val="Default"/>
      </w:pPr>
      <w:r w:rsidRPr="002661EC">
        <w:t xml:space="preserve">- грамотність (якість виконання робіт); </w:t>
      </w:r>
    </w:p>
    <w:p w:rsidR="00150FC2" w:rsidRPr="002661EC" w:rsidRDefault="00150FC2" w:rsidP="00150FC2">
      <w:pPr>
        <w:pStyle w:val="Default"/>
      </w:pPr>
      <w:r w:rsidRPr="002661EC">
        <w:t xml:space="preserve">- охайність; </w:t>
      </w:r>
    </w:p>
    <w:p w:rsidR="00150FC2" w:rsidRPr="002661EC" w:rsidRDefault="00150FC2" w:rsidP="00150FC2">
      <w:pPr>
        <w:rPr>
          <w:rFonts w:ascii="Times New Roman" w:hAnsi="Times New Roman" w:cs="Times New Roman"/>
          <w:sz w:val="24"/>
          <w:szCs w:val="24"/>
        </w:rPr>
      </w:pPr>
      <w:r w:rsidRPr="002661EC">
        <w:rPr>
          <w:rFonts w:ascii="Times New Roman" w:hAnsi="Times New Roman" w:cs="Times New Roman"/>
          <w:sz w:val="24"/>
          <w:szCs w:val="24"/>
        </w:rPr>
        <w:t>- уміння правильно оформляти роботи (дотримання вимог орфографічного режиму).</w:t>
      </w:r>
    </w:p>
    <w:p w:rsidR="00150FC2" w:rsidRPr="002661EC" w:rsidRDefault="00150FC2" w:rsidP="00150FC2">
      <w:pPr>
        <w:pStyle w:val="Default"/>
        <w:jc w:val="center"/>
      </w:pPr>
      <w:r w:rsidRPr="002661EC">
        <w:rPr>
          <w:b/>
          <w:bCs/>
        </w:rPr>
        <w:t>Орфографічний режим</w:t>
      </w:r>
    </w:p>
    <w:p w:rsidR="00150FC2" w:rsidRPr="002661EC" w:rsidRDefault="00150FC2" w:rsidP="00150FC2">
      <w:pPr>
        <w:pStyle w:val="Default"/>
      </w:pPr>
      <w:r w:rsidRPr="002661EC">
        <w:t xml:space="preserve">1. Записи в зошиті виконують кульковою ручкою з синім чорнилом чи його відтінками (для оформлення таблиць, схем тощо можна використовувати різні кольори). </w:t>
      </w:r>
    </w:p>
    <w:p w:rsidR="00150FC2" w:rsidRPr="002661EC" w:rsidRDefault="00150FC2" w:rsidP="00150FC2">
      <w:pPr>
        <w:pStyle w:val="Default"/>
      </w:pPr>
      <w:r w:rsidRPr="002661EC">
        <w:t xml:space="preserve">2. Між класною й домашньою роботою пропускають два рядки </w:t>
      </w:r>
      <w:r w:rsidRPr="002661EC">
        <w:br/>
        <w:t xml:space="preserve">(між видами робіт, що входять до складу класної чи домашньої роботи, рядків не пропускають). </w:t>
      </w:r>
    </w:p>
    <w:p w:rsidR="00150FC2" w:rsidRPr="002661EC" w:rsidRDefault="00150FC2" w:rsidP="00150FC2">
      <w:pPr>
        <w:pStyle w:val="Default"/>
      </w:pPr>
      <w:r w:rsidRPr="002661EC">
        <w:t xml:space="preserve">3. Дату класної, домашньої чи контрольної роботи з літератури у 5-9 записують так: у першому рядку дату записують словами, а в другому – вид роботи (класна, домашня чи контрольна), наприклад: </w:t>
      </w:r>
    </w:p>
    <w:p w:rsidR="00150FC2" w:rsidRPr="002661EC" w:rsidRDefault="00150FC2" w:rsidP="00150FC2">
      <w:pPr>
        <w:pStyle w:val="Default"/>
        <w:jc w:val="center"/>
      </w:pPr>
      <w:r w:rsidRPr="002661EC">
        <w:t>Перше листопада</w:t>
      </w:r>
    </w:p>
    <w:p w:rsidR="00150FC2" w:rsidRPr="002661EC" w:rsidRDefault="00150FC2" w:rsidP="00150FC2">
      <w:pPr>
        <w:pStyle w:val="Default"/>
        <w:jc w:val="center"/>
      </w:pPr>
      <w:r w:rsidRPr="002661EC">
        <w:t>Класна робота</w:t>
      </w:r>
    </w:p>
    <w:p w:rsidR="00150FC2" w:rsidRPr="002661EC" w:rsidRDefault="00150FC2" w:rsidP="00150FC2">
      <w:pPr>
        <w:pStyle w:val="Default"/>
      </w:pPr>
      <w:r w:rsidRPr="002661EC">
        <w:t xml:space="preserve">4. Після заголовків, назв видів робіт, підпису зошита крапку не ставлять. </w:t>
      </w:r>
    </w:p>
    <w:p w:rsidR="00150FC2" w:rsidRPr="002661EC" w:rsidRDefault="00150FC2" w:rsidP="00150FC2">
      <w:pPr>
        <w:pStyle w:val="Default"/>
      </w:pPr>
      <w:r w:rsidRPr="002661EC">
        <w:t xml:space="preserve">5.Зразок підпису зошита: </w:t>
      </w:r>
    </w:p>
    <w:p w:rsidR="00150FC2" w:rsidRPr="002661EC" w:rsidRDefault="00150FC2" w:rsidP="00150FC2">
      <w:pPr>
        <w:pStyle w:val="Default"/>
        <w:jc w:val="center"/>
      </w:pPr>
      <w:r w:rsidRPr="002661EC">
        <w:t>Зошит</w:t>
      </w:r>
    </w:p>
    <w:p w:rsidR="00150FC2" w:rsidRPr="002661EC" w:rsidRDefault="00150FC2" w:rsidP="00150FC2">
      <w:pPr>
        <w:pStyle w:val="Default"/>
        <w:jc w:val="center"/>
      </w:pPr>
      <w:r w:rsidRPr="002661EC">
        <w:t>для робіт із зарубіжної літератури</w:t>
      </w:r>
    </w:p>
    <w:p w:rsidR="00150FC2" w:rsidRPr="002661EC" w:rsidRDefault="00150FC2" w:rsidP="00150FC2">
      <w:pPr>
        <w:pStyle w:val="Default"/>
        <w:jc w:val="center"/>
      </w:pPr>
      <w:r w:rsidRPr="002661EC">
        <w:t>учня 5-А класу</w:t>
      </w:r>
    </w:p>
    <w:p w:rsidR="00150FC2" w:rsidRPr="002661EC" w:rsidRDefault="00150FC2" w:rsidP="00150FC2">
      <w:pPr>
        <w:pStyle w:val="Default"/>
        <w:jc w:val="center"/>
      </w:pPr>
      <w:proofErr w:type="spellStart"/>
      <w:r w:rsidRPr="002661EC">
        <w:t>Олевської</w:t>
      </w:r>
      <w:proofErr w:type="spellEnd"/>
      <w:r w:rsidRPr="002661EC">
        <w:t xml:space="preserve"> гімназії м. </w:t>
      </w:r>
      <w:proofErr w:type="spellStart"/>
      <w:r w:rsidRPr="002661EC">
        <w:t>Олевська</w:t>
      </w:r>
      <w:proofErr w:type="spellEnd"/>
      <w:r w:rsidRPr="002661EC">
        <w:br/>
        <w:t>______________________________</w:t>
      </w:r>
    </w:p>
    <w:p w:rsidR="00150FC2" w:rsidRPr="002661EC" w:rsidRDefault="00150FC2" w:rsidP="00150FC2">
      <w:pPr>
        <w:pStyle w:val="Default"/>
        <w:jc w:val="center"/>
      </w:pPr>
    </w:p>
    <w:p w:rsidR="002661EC" w:rsidRPr="002661EC" w:rsidRDefault="002661EC" w:rsidP="002661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1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Критерії оцінювання творчих відеороликів, презентацій, </w:t>
      </w:r>
      <w:proofErr w:type="spellStart"/>
      <w:r w:rsidRPr="002661EC">
        <w:rPr>
          <w:rFonts w:ascii="Times New Roman" w:hAnsi="Times New Roman" w:cs="Times New Roman"/>
          <w:b/>
          <w:bCs/>
          <w:sz w:val="24"/>
          <w:szCs w:val="24"/>
        </w:rPr>
        <w:t>проєктів</w:t>
      </w:r>
      <w:proofErr w:type="spellEnd"/>
    </w:p>
    <w:tbl>
      <w:tblPr>
        <w:tblStyle w:val="a5"/>
        <w:tblW w:w="10235" w:type="dxa"/>
        <w:tblInd w:w="-459" w:type="dxa"/>
        <w:tblLook w:val="04A0" w:firstRow="1" w:lastRow="0" w:firstColumn="1" w:lastColumn="0" w:noHBand="0" w:noVBand="1"/>
      </w:tblPr>
      <w:tblGrid>
        <w:gridCol w:w="1634"/>
        <w:gridCol w:w="2521"/>
        <w:gridCol w:w="2314"/>
        <w:gridCol w:w="1952"/>
        <w:gridCol w:w="1814"/>
      </w:tblGrid>
      <w:tr w:rsidR="002661EC" w:rsidRPr="002661EC" w:rsidTr="002661EC">
        <w:tc>
          <w:tcPr>
            <w:tcW w:w="1560" w:type="dxa"/>
          </w:tcPr>
          <w:p w:rsidR="002661EC" w:rsidRPr="002661EC" w:rsidRDefault="002661EC" w:rsidP="00A3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1EC" w:rsidRPr="002661EC" w:rsidRDefault="002661EC" w:rsidP="00A34957">
            <w:pPr>
              <w:pStyle w:val="Default"/>
            </w:pPr>
            <w:r w:rsidRPr="002661EC">
              <w:rPr>
                <w:b/>
                <w:bCs/>
              </w:rPr>
              <w:t xml:space="preserve">Відмінно </w:t>
            </w:r>
          </w:p>
        </w:tc>
        <w:tc>
          <w:tcPr>
            <w:tcW w:w="2341" w:type="dxa"/>
          </w:tcPr>
          <w:p w:rsidR="002661EC" w:rsidRPr="002661EC" w:rsidRDefault="002661EC" w:rsidP="00A34957">
            <w:pPr>
              <w:pStyle w:val="Default"/>
            </w:pPr>
            <w:r w:rsidRPr="002661EC">
              <w:rPr>
                <w:b/>
                <w:bCs/>
              </w:rPr>
              <w:t xml:space="preserve">Добре </w:t>
            </w:r>
          </w:p>
        </w:tc>
        <w:tc>
          <w:tcPr>
            <w:tcW w:w="1963" w:type="dxa"/>
          </w:tcPr>
          <w:p w:rsidR="002661EC" w:rsidRPr="002661EC" w:rsidRDefault="002661EC" w:rsidP="00A34957">
            <w:pPr>
              <w:pStyle w:val="Default"/>
            </w:pPr>
            <w:r w:rsidRPr="002661EC">
              <w:rPr>
                <w:b/>
                <w:bCs/>
              </w:rPr>
              <w:t xml:space="preserve">Потребує покращення </w:t>
            </w:r>
          </w:p>
        </w:tc>
        <w:tc>
          <w:tcPr>
            <w:tcW w:w="1820" w:type="dxa"/>
          </w:tcPr>
          <w:p w:rsidR="002661EC" w:rsidRPr="002661EC" w:rsidRDefault="002661EC" w:rsidP="00A34957">
            <w:pPr>
              <w:pStyle w:val="Default"/>
            </w:pPr>
            <w:r w:rsidRPr="002661EC">
              <w:rPr>
                <w:b/>
                <w:bCs/>
              </w:rPr>
              <w:t xml:space="preserve">Не завершено </w:t>
            </w:r>
          </w:p>
        </w:tc>
      </w:tr>
      <w:tr w:rsidR="002661EC" w:rsidRPr="002661EC" w:rsidTr="002661EC">
        <w:tc>
          <w:tcPr>
            <w:tcW w:w="1560" w:type="dxa"/>
          </w:tcPr>
          <w:p w:rsidR="002661EC" w:rsidRPr="002661EC" w:rsidRDefault="002661EC" w:rsidP="00A34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  <w:p w:rsidR="002661EC" w:rsidRPr="002661EC" w:rsidRDefault="002661EC" w:rsidP="00A3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</w:tc>
        <w:tc>
          <w:tcPr>
            <w:tcW w:w="2551" w:type="dxa"/>
          </w:tcPr>
          <w:p w:rsidR="002661EC" w:rsidRPr="002661EC" w:rsidRDefault="002661EC" w:rsidP="00A34957">
            <w:pPr>
              <w:pStyle w:val="Default"/>
            </w:pPr>
            <w:r w:rsidRPr="002661EC">
              <w:t>Робота цікава для учнів, відповідає по-</w:t>
            </w:r>
            <w:proofErr w:type="spellStart"/>
            <w:r w:rsidRPr="002661EC">
              <w:t>ставленій</w:t>
            </w:r>
            <w:proofErr w:type="spellEnd"/>
            <w:r w:rsidRPr="002661EC">
              <w:t xml:space="preserve"> темі та меті. Чітко </w:t>
            </w:r>
            <w:proofErr w:type="spellStart"/>
            <w:r w:rsidRPr="002661EC">
              <w:t>сформу-льовані</w:t>
            </w:r>
            <w:proofErr w:type="spellEnd"/>
            <w:r w:rsidRPr="002661EC">
              <w:t xml:space="preserve"> висновки. Відсутні стилістичні та граматичні помилки. Дотримані правила академічної добро-чесності </w:t>
            </w:r>
          </w:p>
        </w:tc>
        <w:tc>
          <w:tcPr>
            <w:tcW w:w="2341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Нечітко </w:t>
            </w:r>
            <w:proofErr w:type="spellStart"/>
            <w:r w:rsidRPr="002661EC">
              <w:t>сформу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льована</w:t>
            </w:r>
            <w:proofErr w:type="spellEnd"/>
            <w:r w:rsidRPr="002661EC">
              <w:t xml:space="preserve"> тема та мета. Дослідження ґрунтується на твердженні або спростуванні 1-2 гіпотез. Приклади частково </w:t>
            </w:r>
            <w:proofErr w:type="spellStart"/>
            <w:r w:rsidRPr="002661EC">
              <w:t>ілюстру-ють</w:t>
            </w:r>
            <w:proofErr w:type="spellEnd"/>
            <w:r w:rsidRPr="002661EC">
              <w:t xml:space="preserve"> висновки, до яких дійшли учні. Дотримані прави ла </w:t>
            </w:r>
            <w:proofErr w:type="spellStart"/>
            <w:r w:rsidRPr="002661EC">
              <w:t>академіч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ної</w:t>
            </w:r>
            <w:proofErr w:type="spellEnd"/>
            <w:r w:rsidRPr="002661EC">
              <w:t xml:space="preserve"> доброчесності </w:t>
            </w:r>
          </w:p>
        </w:tc>
        <w:tc>
          <w:tcPr>
            <w:tcW w:w="1963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Не </w:t>
            </w:r>
            <w:proofErr w:type="spellStart"/>
            <w:r w:rsidRPr="002661EC">
              <w:t>сформульо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вана</w:t>
            </w:r>
            <w:proofErr w:type="spellEnd"/>
            <w:r w:rsidRPr="002661EC">
              <w:t xml:space="preserve"> мета </w:t>
            </w:r>
            <w:proofErr w:type="spellStart"/>
            <w:r w:rsidRPr="002661EC">
              <w:t>дослі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дження</w:t>
            </w:r>
            <w:proofErr w:type="spellEnd"/>
            <w:r w:rsidRPr="002661EC">
              <w:t>. Не вдало підібрані ілюстрації (невідповідні, нечіткі). Пору-</w:t>
            </w:r>
            <w:proofErr w:type="spellStart"/>
            <w:r w:rsidRPr="002661EC">
              <w:t>шена</w:t>
            </w:r>
            <w:proofErr w:type="spellEnd"/>
            <w:r w:rsidRPr="002661EC">
              <w:t xml:space="preserve"> логіка ви кладення мате ріалу. </w:t>
            </w:r>
            <w:proofErr w:type="spellStart"/>
            <w:r w:rsidRPr="002661EC">
              <w:t>Дотрима</w:t>
            </w:r>
            <w:proofErr w:type="spellEnd"/>
            <w:r w:rsidRPr="002661EC">
              <w:t xml:space="preserve"> ні правила </w:t>
            </w:r>
            <w:proofErr w:type="spellStart"/>
            <w:r w:rsidRPr="002661EC">
              <w:t>ака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демічної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доброчес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ності</w:t>
            </w:r>
            <w:proofErr w:type="spellEnd"/>
            <w:r w:rsidRPr="002661EC">
              <w:t xml:space="preserve"> </w:t>
            </w:r>
          </w:p>
        </w:tc>
        <w:tc>
          <w:tcPr>
            <w:tcW w:w="1820" w:type="dxa"/>
          </w:tcPr>
          <w:p w:rsidR="002661EC" w:rsidRPr="002661EC" w:rsidRDefault="002661EC" w:rsidP="00A34957">
            <w:pPr>
              <w:pStyle w:val="Default"/>
            </w:pPr>
            <w:proofErr w:type="spellStart"/>
            <w:r w:rsidRPr="002661EC">
              <w:t>Проєкт</w:t>
            </w:r>
            <w:proofErr w:type="spellEnd"/>
            <w:r w:rsidRPr="002661EC">
              <w:t xml:space="preserve"> не </w:t>
            </w:r>
            <w:proofErr w:type="spellStart"/>
            <w:r w:rsidRPr="002661EC">
              <w:t>висвіт-лює</w:t>
            </w:r>
            <w:proofErr w:type="spellEnd"/>
            <w:r w:rsidRPr="002661EC">
              <w:t xml:space="preserve"> тему та мету роботи. Мають міс-це фактичні по-</w:t>
            </w:r>
            <w:proofErr w:type="spellStart"/>
            <w:r w:rsidRPr="002661EC">
              <w:t>милки</w:t>
            </w:r>
            <w:proofErr w:type="spellEnd"/>
            <w:r w:rsidRPr="002661EC">
              <w:t xml:space="preserve">. Робота по-будована </w:t>
            </w:r>
            <w:proofErr w:type="spellStart"/>
            <w:r w:rsidRPr="002661EC">
              <w:t>нелогіч</w:t>
            </w:r>
            <w:proofErr w:type="spellEnd"/>
            <w:r w:rsidRPr="002661EC">
              <w:t xml:space="preserve">-но, </w:t>
            </w:r>
            <w:proofErr w:type="spellStart"/>
            <w:r w:rsidRPr="002661EC">
              <w:t>баато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неточнос-тей</w:t>
            </w:r>
            <w:proofErr w:type="spellEnd"/>
            <w:r w:rsidRPr="002661EC">
              <w:t xml:space="preserve">. </w:t>
            </w:r>
          </w:p>
          <w:p w:rsidR="002661EC" w:rsidRPr="002661EC" w:rsidRDefault="002661EC" w:rsidP="00A34957">
            <w:pPr>
              <w:pStyle w:val="Default"/>
            </w:pPr>
            <w:r w:rsidRPr="002661EC">
              <w:t xml:space="preserve">Дотримані правила академічної доброчесності </w:t>
            </w:r>
          </w:p>
        </w:tc>
      </w:tr>
      <w:tr w:rsidR="002661EC" w:rsidRPr="002661EC" w:rsidTr="002661EC">
        <w:tc>
          <w:tcPr>
            <w:tcW w:w="1560" w:type="dxa"/>
          </w:tcPr>
          <w:p w:rsidR="002661EC" w:rsidRPr="002661EC" w:rsidRDefault="002661EC" w:rsidP="00A34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Оформлення</w:t>
            </w:r>
          </w:p>
        </w:tc>
        <w:tc>
          <w:tcPr>
            <w:tcW w:w="2551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Інформація </w:t>
            </w:r>
            <w:proofErr w:type="spellStart"/>
            <w:r w:rsidRPr="002661EC">
              <w:t>логічно</w:t>
            </w:r>
            <w:proofErr w:type="spellEnd"/>
            <w:r w:rsidRPr="002661EC">
              <w:t xml:space="preserve"> розташована. </w:t>
            </w:r>
            <w:proofErr w:type="spellStart"/>
            <w:r w:rsidRPr="002661EC">
              <w:t>Ілю-страції</w:t>
            </w:r>
            <w:proofErr w:type="spellEnd"/>
            <w:r w:rsidRPr="002661EC">
              <w:t xml:space="preserve"> підібрані від-</w:t>
            </w:r>
            <w:proofErr w:type="spellStart"/>
            <w:r w:rsidRPr="002661EC">
              <w:t>повідно</w:t>
            </w:r>
            <w:proofErr w:type="spellEnd"/>
            <w:r w:rsidRPr="002661EC">
              <w:t xml:space="preserve"> до мети ро-боти, відредаговані, вдало розташовані, допомагають </w:t>
            </w:r>
            <w:proofErr w:type="spellStart"/>
            <w:r w:rsidRPr="002661EC">
              <w:t>розкри</w:t>
            </w:r>
            <w:proofErr w:type="spellEnd"/>
            <w:r w:rsidRPr="002661EC">
              <w:t xml:space="preserve"> -ти зміст роботи. Гармонійно </w:t>
            </w:r>
            <w:proofErr w:type="spellStart"/>
            <w:r w:rsidRPr="002661EC">
              <w:t>поєдна</w:t>
            </w:r>
            <w:proofErr w:type="spellEnd"/>
            <w:r w:rsidRPr="002661EC">
              <w:t xml:space="preserve"> ні кольори, аудіо ефекти та ін.. </w:t>
            </w:r>
          </w:p>
        </w:tc>
        <w:tc>
          <w:tcPr>
            <w:tcW w:w="2341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В роботі наявні ілюстрації, які допомагають розкрити тему роботи. Відсутні аудіо ефекти. Робота </w:t>
            </w:r>
            <w:proofErr w:type="spellStart"/>
            <w:r w:rsidRPr="002661EC">
              <w:t>переобтяже</w:t>
            </w:r>
            <w:proofErr w:type="spellEnd"/>
            <w:r w:rsidRPr="002661EC">
              <w:t xml:space="preserve"> на текстом, що ускладнює її сприйняття. </w:t>
            </w:r>
          </w:p>
        </w:tc>
        <w:tc>
          <w:tcPr>
            <w:tcW w:w="1963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В роботі мало ілюстрацій, або ж вона переобтяжена матеріалом. Не продумане розміщення слайдів, або ж порушена логічна послідовність. </w:t>
            </w:r>
          </w:p>
        </w:tc>
        <w:tc>
          <w:tcPr>
            <w:tcW w:w="1820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Відсутні аудіо ефекти. Нечіткі, розмиті </w:t>
            </w:r>
            <w:proofErr w:type="spellStart"/>
            <w:r w:rsidRPr="002661EC">
              <w:t>зображе</w:t>
            </w:r>
            <w:proofErr w:type="spellEnd"/>
            <w:r w:rsidRPr="002661EC">
              <w:t xml:space="preserve"> </w:t>
            </w:r>
            <w:proofErr w:type="spellStart"/>
            <w:r w:rsidRPr="002661EC">
              <w:t>ння</w:t>
            </w:r>
            <w:proofErr w:type="spellEnd"/>
            <w:r w:rsidRPr="002661EC">
              <w:t xml:space="preserve">. Відсутнє естетично правильне оформлення. </w:t>
            </w:r>
          </w:p>
        </w:tc>
      </w:tr>
      <w:tr w:rsidR="002661EC" w:rsidRPr="002661EC" w:rsidTr="002661EC">
        <w:tc>
          <w:tcPr>
            <w:tcW w:w="1560" w:type="dxa"/>
          </w:tcPr>
          <w:p w:rsidR="002661EC" w:rsidRPr="002661EC" w:rsidRDefault="002661EC" w:rsidP="00A34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Групова робота</w:t>
            </w:r>
          </w:p>
        </w:tc>
        <w:tc>
          <w:tcPr>
            <w:tcW w:w="2551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При виконанні робо-ти спостерігається злагодженість, </w:t>
            </w:r>
            <w:proofErr w:type="spellStart"/>
            <w:r w:rsidRPr="002661EC">
              <w:t>взає-моповага</w:t>
            </w:r>
            <w:proofErr w:type="spellEnd"/>
            <w:r w:rsidRPr="002661EC">
              <w:t xml:space="preserve">, однакова активність усіх </w:t>
            </w:r>
            <w:proofErr w:type="spellStart"/>
            <w:r w:rsidRPr="002661EC">
              <w:t>учас-ників</w:t>
            </w:r>
            <w:proofErr w:type="spellEnd"/>
            <w:r w:rsidRPr="002661EC">
              <w:t xml:space="preserve"> </w:t>
            </w:r>
          </w:p>
        </w:tc>
        <w:tc>
          <w:tcPr>
            <w:tcW w:w="2341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При виконанні роботи учні виявляли взаємоповагу </w:t>
            </w:r>
          </w:p>
        </w:tc>
        <w:tc>
          <w:tcPr>
            <w:tcW w:w="1963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Між членами групи відсутня налагоджена співпраця </w:t>
            </w:r>
          </w:p>
        </w:tc>
        <w:tc>
          <w:tcPr>
            <w:tcW w:w="1820" w:type="dxa"/>
          </w:tcPr>
          <w:p w:rsidR="002661EC" w:rsidRPr="002661EC" w:rsidRDefault="002661EC" w:rsidP="00A34957">
            <w:pPr>
              <w:pStyle w:val="Default"/>
            </w:pPr>
            <w:r w:rsidRPr="002661EC">
              <w:t xml:space="preserve">Між членами групи взагалі відсутня співпраця </w:t>
            </w:r>
          </w:p>
        </w:tc>
      </w:tr>
    </w:tbl>
    <w:p w:rsidR="002661EC" w:rsidRPr="002661EC" w:rsidRDefault="002661EC" w:rsidP="002661EC">
      <w:pPr>
        <w:rPr>
          <w:rFonts w:ascii="Times New Roman" w:hAnsi="Times New Roman" w:cs="Times New Roman"/>
          <w:sz w:val="24"/>
          <w:szCs w:val="24"/>
        </w:rPr>
      </w:pPr>
    </w:p>
    <w:p w:rsidR="002661EC" w:rsidRPr="002661EC" w:rsidRDefault="002661EC" w:rsidP="002661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EC">
        <w:rPr>
          <w:rFonts w:ascii="Times New Roman" w:hAnsi="Times New Roman" w:cs="Times New Roman"/>
          <w:b/>
          <w:sz w:val="24"/>
          <w:szCs w:val="24"/>
        </w:rPr>
        <w:t>Оцінювання есе.  Види есе: вільне і формальне</w:t>
      </w:r>
    </w:p>
    <w:p w:rsidR="002661EC" w:rsidRPr="002661EC" w:rsidRDefault="002661EC" w:rsidP="002661EC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tbl>
      <w:tblPr>
        <w:tblW w:w="1076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5387"/>
      </w:tblGrid>
      <w:tr w:rsidR="002661EC" w:rsidRPr="002661EC" w:rsidTr="002661EC">
        <w:trPr>
          <w:trHeight w:val="311"/>
        </w:trPr>
        <w:tc>
          <w:tcPr>
            <w:tcW w:w="5377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ind w:firstLine="709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Вільне есе</w:t>
            </w:r>
          </w:p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Формальне есе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інформаційне(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розповідь,визначення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критичне, </w:t>
            </w:r>
          </w:p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есе-дослідження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(порівняльне, протиставлення, опис, аналіз). </w:t>
            </w:r>
          </w:p>
        </w:tc>
      </w:tr>
      <w:tr w:rsidR="002661EC" w:rsidRPr="002661EC" w:rsidTr="002661EC">
        <w:trPr>
          <w:trHeight w:val="304"/>
        </w:trPr>
        <w:tc>
          <w:tcPr>
            <w:tcW w:w="10764" w:type="dxa"/>
            <w:gridSpan w:val="2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Ознаки:</w:t>
            </w:r>
          </w:p>
        </w:tc>
      </w:tr>
      <w:tr w:rsidR="002661EC" w:rsidRPr="002661EC" w:rsidTr="002661EC">
        <w:trPr>
          <w:trHeight w:val="1034"/>
        </w:trPr>
        <w:tc>
          <w:tcPr>
            <w:tcW w:w="5377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невеликий обсяг (7-10 речень), час написання 5-10хв, 10-15 хв.; довільна форма і стиль викладу зі збереженням структурованості тексту (вступ,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. частина, висновок);наявність позиції автора.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Час написання: 20-45 хв. Обсяг 120-200 слів (1-2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.); логічна організація структури: наявність відповідних компонентів (теза, аргументи, приклади, оцінювальні судження, висновок); ґрунтовність викладу; наявність позиції автора. </w:t>
            </w:r>
          </w:p>
        </w:tc>
      </w:tr>
      <w:tr w:rsidR="002661EC" w:rsidRPr="002661EC" w:rsidTr="002661EC">
        <w:trPr>
          <w:trHeight w:val="888"/>
        </w:trPr>
        <w:tc>
          <w:tcPr>
            <w:tcW w:w="10764" w:type="dxa"/>
            <w:gridSpan w:val="2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есе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: вступ. основна частина, висновок. Кожен абзац есе розкриває одну думку. </w:t>
            </w:r>
          </w:p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вибору теми есе. 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 частина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теоретичні основи обраної проблеми й виклад основного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питання. Ця частина припускає розвиток аргументації й аналізу, а також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обґрунтування їх, виходячи з наявних даних, інших аргументів і позицій. 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Висновок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узагальнення й аргументовані висновки до теми тощо.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Підсумовує</w:t>
            </w:r>
            <w:r w:rsidRPr="002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есе або ще раз вносить пояснення, підкріплює зміст і значення викладеного в основній частині. </w:t>
            </w:r>
          </w:p>
        </w:tc>
      </w:tr>
    </w:tbl>
    <w:p w:rsidR="002661EC" w:rsidRPr="002661EC" w:rsidRDefault="002661EC" w:rsidP="002661EC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</w:pPr>
      <w:r w:rsidRPr="002661EC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lastRenderedPageBreak/>
        <w:t xml:space="preserve">Критерії оцінювання </w:t>
      </w:r>
      <w:proofErr w:type="spellStart"/>
      <w:r w:rsidRPr="002661EC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мовного</w:t>
      </w:r>
      <w:proofErr w:type="spellEnd"/>
      <w:r w:rsidRPr="002661EC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 та змістового оформлення есе</w:t>
      </w:r>
    </w:p>
    <w:tbl>
      <w:tblPr>
        <w:tblW w:w="1076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5"/>
        <w:gridCol w:w="850"/>
        <w:gridCol w:w="993"/>
        <w:gridCol w:w="1417"/>
        <w:gridCol w:w="709"/>
      </w:tblGrid>
      <w:tr w:rsidR="002661EC" w:rsidRPr="002661EC" w:rsidTr="002661EC">
        <w:trPr>
          <w:trHeight w:val="324"/>
        </w:trPr>
        <w:tc>
          <w:tcPr>
            <w:tcW w:w="6795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Критерії оцінювання </w:t>
            </w: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змісту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есе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Критерії оцінювання </w:t>
            </w:r>
          </w:p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мовного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есе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Бали</w:t>
            </w:r>
          </w:p>
        </w:tc>
      </w:tr>
      <w:tr w:rsidR="002661EC" w:rsidRPr="002661EC" w:rsidTr="002661EC">
        <w:trPr>
          <w:trHeight w:val="341"/>
        </w:trPr>
        <w:tc>
          <w:tcPr>
            <w:tcW w:w="6795" w:type="dxa"/>
            <w:vMerge w:val="restart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оцінювання навчальних досягнень учнів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661EC" w:rsidRPr="002661EC" w:rsidTr="002661EC">
        <w:trPr>
          <w:trHeight w:val="304"/>
        </w:trPr>
        <w:tc>
          <w:tcPr>
            <w:tcW w:w="6795" w:type="dxa"/>
            <w:vMerge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661EC" w:rsidRPr="002661EC" w:rsidTr="002661EC">
        <w:trPr>
          <w:trHeight w:val="84"/>
        </w:trPr>
        <w:tc>
          <w:tcPr>
            <w:tcW w:w="6795" w:type="dxa"/>
            <w:vMerge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661EC" w:rsidRPr="002661EC" w:rsidTr="002661EC">
        <w:trPr>
          <w:trHeight w:val="866"/>
        </w:trPr>
        <w:tc>
          <w:tcPr>
            <w:tcW w:w="6795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Побудованому учнем (ученицею) тексту бракує зв’язності й цілісності, Урізно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маніт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нення потребує лексичне та грама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не оформлення роботи; теза не відпо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відає запропонованій темі; не наведено жодного аргументу.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br/>
              <w:t>пункт.,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і 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грамат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стиліст</w:t>
            </w:r>
          </w:p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9-10 і більше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2661EC" w:rsidRPr="002661EC" w:rsidTr="002661EC">
        <w:trPr>
          <w:trHeight w:val="341"/>
        </w:trPr>
        <w:tc>
          <w:tcPr>
            <w:tcW w:w="6795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Побудоване ви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лення фраг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тар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не, думки викла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дені на елементарному рівні; потребує збага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чення й урізно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манітнення лексика і граматична будова мовлення; теза не відповідає запропо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ваній темі; наведені аргументи не є доречними; прикладу немає або він не є доречним.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9-10 і більше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2661EC" w:rsidRPr="002661EC" w:rsidTr="002661EC">
        <w:trPr>
          <w:trHeight w:val="1324"/>
        </w:trPr>
        <w:tc>
          <w:tcPr>
            <w:tcW w:w="6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Недостатньо  умінь у послідовному й чіт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кому викладі власної думки, слід дотриму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тися змістової та стилістичної єдності ви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словлення, лексика потребує збагачення та урізно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манітнення лексика. Теза частково відповідає за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пропо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ваній темі; наведений аргумент не випливає з тези; приклад не є дореч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ним; висновок сформульовано нечітко.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9-10 і більше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2661EC" w:rsidRPr="002661EC" w:rsidTr="002661EC">
        <w:trPr>
          <w:trHeight w:val="1230"/>
        </w:trPr>
        <w:tc>
          <w:tcPr>
            <w:tcW w:w="6795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Висловлення за об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сягом складає дещо більше половини від норми й характери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зується певною завершеністю, зв’язністю; основна та другорядна інформація нечітка; висновок лише частково відповідає тезі або не пов’язаний з аргументами. Є недоліки за сімома показниками: посе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реднє розуміння теми; пору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ння послі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довності побу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дови твору; рівень словни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запасу нижче се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реднього; відносна стильова єдність твору; не сфор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льова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но чітко тезу; наведено один аргумент.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2661EC" w:rsidRPr="002661EC" w:rsidTr="002661EC">
        <w:trPr>
          <w:trHeight w:val="1300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За обсягом робота набли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жається до норми, загалом є завершеною, тему значною мірою розкрито; наведено один аргумент; приклад непе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реконливий; висновок лише частково відпо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відає тезі, не пов’язаний з аргументом та при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кла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дом; трапляються недоліки за низкою показ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ків (до шести): роботі властива поверхо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вість висвітлення теми, не просте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жу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єть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ся основна думка, відносно струн ка побудова твору, середній рівень словни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запасу, бракує стильової єдності.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2661EC" w:rsidRPr="002661EC" w:rsidTr="002661EC">
        <w:trPr>
          <w:trHeight w:val="1573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За обсягом висловлення сягає норми, його тема розкривається, ви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 загалом зв’язний; учень (учениця) наводить один доречний аргумент; наво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неперекон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ливий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приклад; висновок лише частково відповідає тезі або не пов’язаний з аргу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та прикладами; робота характери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зується недоліками за п’ятьма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показни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ками: помітний її репро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дуктивний характер, відсутня само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стій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ність суджень, їх аргументованість, до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бір слів не завжди вдалий, учень (учениця) неточно добирає слова й синтаксичні кон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2661EC" w:rsidRPr="002661EC" w:rsidTr="002661EC">
        <w:trPr>
          <w:trHeight w:val="125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Самостійно створено до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ньо повний, зв’язний, з елементами са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стійних су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джень текст, формулює тезу, яка відповідає запро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понованій темі; наво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один доречний аргумент; вдало доби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рає лексичні засоби; висновок відпо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відає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запропо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нованій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темі; у роботі є недоліки (до чотирьох): відхилення від те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порушення 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послі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довності її викла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ду; висловлювання не кон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кретне не під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кріп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лених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ним ма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ріалом, нело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гічно розта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шовані абзаци, переходи між ними вмоти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вовані; основна думка не арґументується.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</w:t>
            </w:r>
          </w:p>
        </w:tc>
      </w:tr>
      <w:tr w:rsidR="002661EC" w:rsidRPr="002661EC" w:rsidTr="002661EC">
        <w:trPr>
          <w:trHeight w:val="1149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Учень (учениця) самостійно будує достат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ньо повне, осмислене висловлення, зага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лом ґрунтовно висвітлює тему, формулює тезу, що відповідає запропонованій темі; наводить один доречний аргумент; при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 не конкретизований; висновок відпо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відає запропонованій темі; трапляються не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ліки за трьома показ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никами: невмі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ння 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в’язати предмет обго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ворення із сучасністю, не добирає пере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конливі до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зи для обґрунтування певного явища, від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носне багатство словникового запасу, ро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та не відзначається різно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нітністю та чіткістю слововживання.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</w:p>
        </w:tc>
      </w:tr>
      <w:tr w:rsidR="002661EC" w:rsidRPr="002661EC" w:rsidTr="002661EC">
        <w:trPr>
          <w:trHeight w:val="140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будує послі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повний,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викладений текст; формулює тезу, що відповідає за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понованій темі; загалом розкри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ває тему, висловлює основну думку; наво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один доречний аргумент; вдало доби рає лексич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ні засоби; наводить один доречний при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клад; висновок відпо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відає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нованій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темі; у роботі виявлені недо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ліки за двома показ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никами: тезу чітко не сфор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мульо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вано, відсутність виразної особис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тісної позиції, належної її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тощо.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1+1 </w:t>
            </w:r>
          </w:p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(не груба)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</w:tc>
      </w:tr>
      <w:tr w:rsidR="002661EC" w:rsidRPr="002661EC" w:rsidTr="002661EC">
        <w:trPr>
          <w:trHeight w:val="1881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будує послідовний, повний текст, ураховує комунікативне завдання, чітко формулює тезу; певним чином аргументує різні погляди на проблему, наводить два доречні й переконливі аргументи, приклади; неординарна побудова твору, робота відзначається багатством словника, граматичною правильністю, дотрима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нням стильової єдності й виразності тексту, але за одним із критеріїв допущено помилку; висновок відповідає запропонованій темі й випливає зі сформульованої тези, аргументів і прикладів.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2661EC" w:rsidRPr="002661EC" w:rsidTr="002661EC">
        <w:trPr>
          <w:trHeight w:val="1893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будує послідовний, повний текст, ураховує комунікативне завдання; вправно формулює тезу; аргументовано, чітко ви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словлює власну думку, зіставляє її з думками ін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ших, уміє пов’язати обговорюваний предмет із влас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ним життєвим досвідом, наводить два доречні й переконливі аргументи для обґрунтування тієї чи іншої позиції з огляду на необхідність розв’язувати певні життєві проблеми; приклади конкретизовані; робота відзначається багатством словника, точ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ні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стю слововживання, стилістичною єдністю, грама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тичною різноманітністю; висновок відпо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відає за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пропонованій темі й випливає зі сформульованої тези, аргументів і прикладів.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 (не груба)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11</w:t>
            </w:r>
          </w:p>
        </w:tc>
      </w:tr>
      <w:tr w:rsidR="002661EC" w:rsidRPr="002661EC" w:rsidTr="002661EC">
        <w:trPr>
          <w:trHeight w:val="2284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створює яскраве, ори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гі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нальне за думкою та оформленням висловлення відповідно до мовленнєвої ситуації; повно, </w:t>
            </w:r>
            <w:proofErr w:type="spellStart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>вичер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пно</w:t>
            </w:r>
            <w:proofErr w:type="spellEnd"/>
            <w:r w:rsidRPr="002661EC">
              <w:rPr>
                <w:rFonts w:ascii="Times New Roman" w:hAnsi="Times New Roman" w:cs="Times New Roman"/>
                <w:sz w:val="24"/>
                <w:szCs w:val="24"/>
              </w:rPr>
              <w:t xml:space="preserve"> висвітлює тему; вправно формулює тезу; ана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лізує різні погляди на той самий предмет, наводить два доречні аргументи, використовує набуту з різ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джерел інформацію для розв’язання певних життєвих проблем; приклади переконливі, конкре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тизовані; цілісний, послідовний і несуперечливий розвиток думки (логічність і послідовність викла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ду); висновок відповідає запропонованій темі й органічно випливає зі сформульованої тези, аргу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ментів і прикладів; робота відзначається багат</w:t>
            </w:r>
            <w:r w:rsidRPr="002661E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слововживання та художньою цінністю.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EC" w:rsidRPr="002661EC" w:rsidRDefault="002661EC" w:rsidP="00A34957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61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12</w:t>
            </w:r>
          </w:p>
        </w:tc>
      </w:tr>
    </w:tbl>
    <w:p w:rsidR="002661EC" w:rsidRPr="002661EC" w:rsidRDefault="002661EC" w:rsidP="002661EC">
      <w:pPr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 w:rsidP="00150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C2" w:rsidRPr="002661EC" w:rsidRDefault="00150FC2">
      <w:pPr>
        <w:rPr>
          <w:rFonts w:ascii="Times New Roman" w:hAnsi="Times New Roman" w:cs="Times New Roman"/>
          <w:sz w:val="24"/>
          <w:szCs w:val="24"/>
        </w:rPr>
      </w:pPr>
    </w:p>
    <w:sectPr w:rsidR="00150FC2" w:rsidRPr="00266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7BA"/>
    <w:multiLevelType w:val="hybridMultilevel"/>
    <w:tmpl w:val="22209FCA"/>
    <w:lvl w:ilvl="0" w:tplc="E3B2C5DC">
      <w:start w:val="1"/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2C"/>
    <w:rsid w:val="00150FC2"/>
    <w:rsid w:val="002661EC"/>
    <w:rsid w:val="002F35B0"/>
    <w:rsid w:val="00896670"/>
    <w:rsid w:val="009A463A"/>
    <w:rsid w:val="00A03F2C"/>
    <w:rsid w:val="00AF711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DA017-4F1C-4851-AA32-807210D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A0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9A46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6B0D"/>
    <w:rPr>
      <w:color w:val="0000FF" w:themeColor="hyperlink"/>
      <w:u w:val="single"/>
    </w:rPr>
  </w:style>
  <w:style w:type="character" w:customStyle="1" w:styleId="basic1">
    <w:name w:val="basic1"/>
    <w:rsid w:val="00150FC2"/>
    <w:rPr>
      <w:rFonts w:ascii="PetersburgC" w:hAnsi="PetersburgC"/>
      <w:sz w:val="20"/>
    </w:rPr>
  </w:style>
  <w:style w:type="character" w:customStyle="1" w:styleId="basictable">
    <w:name w:val="basic_table"/>
    <w:rsid w:val="00150FC2"/>
    <w:rPr>
      <w:rFonts w:ascii="HeliosCond" w:hAnsi="HeliosCond"/>
      <w:spacing w:val="0"/>
      <w:sz w:val="16"/>
    </w:rPr>
  </w:style>
  <w:style w:type="character" w:customStyle="1" w:styleId="datepidpys1">
    <w:name w:val="date+pidpys1"/>
    <w:rsid w:val="00150FC2"/>
    <w:rPr>
      <w:rFonts w:ascii="PetersburgC" w:hAnsi="PetersburgC"/>
      <w:i/>
      <w:spacing w:val="5"/>
      <w:sz w:val="20"/>
    </w:rPr>
  </w:style>
  <w:style w:type="table" w:styleId="a5">
    <w:name w:val="Table Grid"/>
    <w:basedOn w:val="a1"/>
    <w:uiPriority w:val="59"/>
    <w:rsid w:val="0015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1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11">
    <w:name w:val="color_11"/>
    <w:basedOn w:val="a0"/>
    <w:rsid w:val="00150FC2"/>
  </w:style>
  <w:style w:type="paragraph" w:customStyle="1" w:styleId="font8">
    <w:name w:val="font_8"/>
    <w:basedOn w:val="a"/>
    <w:rsid w:val="001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150F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/navchalni-programi-dlya-10-11-klas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BLF</dc:creator>
  <cp:keywords/>
  <dc:description/>
  <cp:lastModifiedBy>User</cp:lastModifiedBy>
  <cp:revision>1</cp:revision>
  <dcterms:created xsi:type="dcterms:W3CDTF">2021-08-29T18:36:00Z</dcterms:created>
  <dcterms:modified xsi:type="dcterms:W3CDTF">2021-11-04T07:39:00Z</dcterms:modified>
</cp:coreProperties>
</file>