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2C" w:rsidRPr="008426A0" w:rsidRDefault="008426A0" w:rsidP="008426A0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426A0">
        <w:rPr>
          <w:rFonts w:ascii="Times New Roman" w:hAnsi="Times New Roman" w:cs="Times New Roman"/>
          <w:b/>
          <w:sz w:val="28"/>
          <w:lang w:val="uk-UA"/>
        </w:rPr>
        <w:t xml:space="preserve">Звіт про виконання навчальних планів і програм </w:t>
      </w:r>
    </w:p>
    <w:p w:rsidR="008426A0" w:rsidRDefault="008426A0" w:rsidP="008426A0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 _______________</w:t>
      </w:r>
    </w:p>
    <w:p w:rsidR="008426A0" w:rsidRDefault="008426A0" w:rsidP="008426A0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Предмет 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712"/>
        <w:gridCol w:w="1489"/>
        <w:gridCol w:w="1712"/>
        <w:gridCol w:w="1489"/>
        <w:gridCol w:w="1712"/>
        <w:gridCol w:w="1489"/>
        <w:gridCol w:w="1622"/>
        <w:gridCol w:w="1379"/>
      </w:tblGrid>
      <w:tr w:rsidR="008426A0" w:rsidRPr="009B14AB" w:rsidTr="008426A0">
        <w:tc>
          <w:tcPr>
            <w:tcW w:w="1002" w:type="dxa"/>
            <w:vMerge w:val="restart"/>
            <w:vAlign w:val="center"/>
          </w:tcPr>
          <w:p w:rsidR="008426A0" w:rsidRPr="008426A0" w:rsidRDefault="008426A0" w:rsidP="008426A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26A0">
              <w:rPr>
                <w:rFonts w:ascii="Times New Roman" w:hAnsi="Times New Roman" w:cs="Times New Roman"/>
                <w:b/>
                <w:sz w:val="24"/>
                <w:lang w:val="uk-UA"/>
              </w:rPr>
              <w:t>Клас</w:t>
            </w:r>
          </w:p>
        </w:tc>
        <w:tc>
          <w:tcPr>
            <w:tcW w:w="3243" w:type="dxa"/>
            <w:gridSpan w:val="2"/>
          </w:tcPr>
          <w:p w:rsidR="008426A0" w:rsidRPr="008426A0" w:rsidRDefault="008426A0" w:rsidP="008426A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26A0">
              <w:rPr>
                <w:rFonts w:ascii="Times New Roman" w:hAnsi="Times New Roman" w:cs="Times New Roman"/>
                <w:b/>
                <w:sz w:val="24"/>
                <w:lang w:val="uk-UA"/>
              </w:rPr>
              <w:t>Навчальні години</w:t>
            </w:r>
          </w:p>
        </w:tc>
        <w:tc>
          <w:tcPr>
            <w:tcW w:w="3243" w:type="dxa"/>
            <w:gridSpan w:val="2"/>
          </w:tcPr>
          <w:p w:rsidR="008426A0" w:rsidRPr="008426A0" w:rsidRDefault="008426A0" w:rsidP="008426A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26A0">
              <w:rPr>
                <w:rFonts w:ascii="Times New Roman" w:hAnsi="Times New Roman" w:cs="Times New Roman"/>
                <w:b/>
                <w:sz w:val="24"/>
                <w:lang w:val="uk-UA"/>
              </w:rPr>
              <w:t>Контрольні роботи</w:t>
            </w:r>
          </w:p>
        </w:tc>
        <w:tc>
          <w:tcPr>
            <w:tcW w:w="3243" w:type="dxa"/>
            <w:gridSpan w:val="2"/>
          </w:tcPr>
          <w:p w:rsidR="008426A0" w:rsidRPr="008426A0" w:rsidRDefault="008426A0" w:rsidP="008426A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26A0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Лабораторні роботи </w:t>
            </w:r>
          </w:p>
          <w:p w:rsidR="008426A0" w:rsidRPr="008426A0" w:rsidRDefault="008426A0" w:rsidP="008426A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26A0">
              <w:rPr>
                <w:rFonts w:ascii="Times New Roman" w:hAnsi="Times New Roman" w:cs="Times New Roman"/>
                <w:b/>
                <w:sz w:val="24"/>
                <w:lang w:val="uk-UA"/>
              </w:rPr>
              <w:t>(за наявності)</w:t>
            </w:r>
          </w:p>
        </w:tc>
        <w:tc>
          <w:tcPr>
            <w:tcW w:w="2831" w:type="dxa"/>
            <w:gridSpan w:val="2"/>
          </w:tcPr>
          <w:p w:rsidR="008426A0" w:rsidRPr="008426A0" w:rsidRDefault="008426A0" w:rsidP="008426A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26A0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Різні види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мовленнєвої </w:t>
            </w:r>
            <w:r w:rsidRPr="008426A0">
              <w:rPr>
                <w:rFonts w:ascii="Times New Roman" w:hAnsi="Times New Roman" w:cs="Times New Roman"/>
                <w:b/>
                <w:sz w:val="24"/>
                <w:lang w:val="uk-UA"/>
              </w:rPr>
              <w:t>діяльності (Розвитки мовлення) (за наявності)</w:t>
            </w:r>
          </w:p>
        </w:tc>
      </w:tr>
      <w:tr w:rsidR="008426A0" w:rsidTr="008426A0">
        <w:tc>
          <w:tcPr>
            <w:tcW w:w="1002" w:type="dxa"/>
            <w:vMerge/>
          </w:tcPr>
          <w:p w:rsidR="008426A0" w:rsidRPr="008426A0" w:rsidRDefault="008426A0" w:rsidP="008426A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731" w:type="dxa"/>
          </w:tcPr>
          <w:p w:rsidR="008426A0" w:rsidRPr="008426A0" w:rsidRDefault="008426A0" w:rsidP="008426A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26A0">
              <w:rPr>
                <w:rFonts w:ascii="Times New Roman" w:hAnsi="Times New Roman" w:cs="Times New Roman"/>
                <w:b/>
                <w:sz w:val="24"/>
                <w:lang w:val="uk-UA"/>
              </w:rPr>
              <w:t>Заплановано</w:t>
            </w:r>
          </w:p>
        </w:tc>
        <w:tc>
          <w:tcPr>
            <w:tcW w:w="1512" w:type="dxa"/>
          </w:tcPr>
          <w:p w:rsidR="008426A0" w:rsidRPr="008426A0" w:rsidRDefault="008426A0" w:rsidP="008426A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26A0">
              <w:rPr>
                <w:rFonts w:ascii="Times New Roman" w:hAnsi="Times New Roman" w:cs="Times New Roman"/>
                <w:b/>
                <w:sz w:val="24"/>
                <w:lang w:val="uk-UA"/>
              </w:rPr>
              <w:t>Проведено</w:t>
            </w:r>
          </w:p>
        </w:tc>
        <w:tc>
          <w:tcPr>
            <w:tcW w:w="1731" w:type="dxa"/>
          </w:tcPr>
          <w:p w:rsidR="008426A0" w:rsidRPr="008426A0" w:rsidRDefault="008426A0" w:rsidP="008426A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26A0">
              <w:rPr>
                <w:rFonts w:ascii="Times New Roman" w:hAnsi="Times New Roman" w:cs="Times New Roman"/>
                <w:b/>
                <w:sz w:val="24"/>
                <w:lang w:val="uk-UA"/>
              </w:rPr>
              <w:t>Заплановано</w:t>
            </w:r>
          </w:p>
        </w:tc>
        <w:tc>
          <w:tcPr>
            <w:tcW w:w="1512" w:type="dxa"/>
          </w:tcPr>
          <w:p w:rsidR="008426A0" w:rsidRPr="008426A0" w:rsidRDefault="008426A0" w:rsidP="008426A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26A0">
              <w:rPr>
                <w:rFonts w:ascii="Times New Roman" w:hAnsi="Times New Roman" w:cs="Times New Roman"/>
                <w:b/>
                <w:sz w:val="24"/>
                <w:lang w:val="uk-UA"/>
              </w:rPr>
              <w:t>Проведено</w:t>
            </w:r>
          </w:p>
        </w:tc>
        <w:tc>
          <w:tcPr>
            <w:tcW w:w="1731" w:type="dxa"/>
          </w:tcPr>
          <w:p w:rsidR="008426A0" w:rsidRPr="008426A0" w:rsidRDefault="008426A0" w:rsidP="008426A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26A0">
              <w:rPr>
                <w:rFonts w:ascii="Times New Roman" w:hAnsi="Times New Roman" w:cs="Times New Roman"/>
                <w:b/>
                <w:sz w:val="24"/>
                <w:lang w:val="uk-UA"/>
              </w:rPr>
              <w:t>Заплановано</w:t>
            </w:r>
          </w:p>
        </w:tc>
        <w:tc>
          <w:tcPr>
            <w:tcW w:w="1512" w:type="dxa"/>
          </w:tcPr>
          <w:p w:rsidR="008426A0" w:rsidRPr="008426A0" w:rsidRDefault="008426A0" w:rsidP="008426A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26A0">
              <w:rPr>
                <w:rFonts w:ascii="Times New Roman" w:hAnsi="Times New Roman" w:cs="Times New Roman"/>
                <w:b/>
                <w:sz w:val="24"/>
                <w:lang w:val="uk-UA"/>
              </w:rPr>
              <w:t>Проведено</w:t>
            </w:r>
          </w:p>
        </w:tc>
        <w:tc>
          <w:tcPr>
            <w:tcW w:w="1459" w:type="dxa"/>
          </w:tcPr>
          <w:p w:rsidR="008426A0" w:rsidRPr="008426A0" w:rsidRDefault="008426A0" w:rsidP="008426A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26A0">
              <w:rPr>
                <w:rFonts w:ascii="Times New Roman" w:hAnsi="Times New Roman" w:cs="Times New Roman"/>
                <w:b/>
                <w:sz w:val="24"/>
                <w:lang w:val="uk-UA"/>
              </w:rPr>
              <w:t>Заплановано</w:t>
            </w:r>
          </w:p>
        </w:tc>
        <w:tc>
          <w:tcPr>
            <w:tcW w:w="1372" w:type="dxa"/>
          </w:tcPr>
          <w:p w:rsidR="008426A0" w:rsidRPr="008426A0" w:rsidRDefault="008426A0" w:rsidP="008426A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426A0">
              <w:rPr>
                <w:rFonts w:ascii="Times New Roman" w:hAnsi="Times New Roman" w:cs="Times New Roman"/>
                <w:b/>
                <w:sz w:val="24"/>
                <w:lang w:val="uk-UA"/>
              </w:rPr>
              <w:t>Проведено</w:t>
            </w:r>
          </w:p>
        </w:tc>
      </w:tr>
      <w:tr w:rsidR="008426A0" w:rsidTr="008426A0">
        <w:tc>
          <w:tcPr>
            <w:tcW w:w="1002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59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2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426A0" w:rsidTr="008426A0">
        <w:tc>
          <w:tcPr>
            <w:tcW w:w="1002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59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2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426A0" w:rsidTr="008426A0">
        <w:tc>
          <w:tcPr>
            <w:tcW w:w="1002" w:type="dxa"/>
          </w:tcPr>
          <w:p w:rsidR="009B14AB" w:rsidRDefault="009B14AB" w:rsidP="009B14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59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2" w:type="dxa"/>
          </w:tcPr>
          <w:p w:rsidR="008426A0" w:rsidRDefault="008426A0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B14AB" w:rsidTr="008426A0">
        <w:tc>
          <w:tcPr>
            <w:tcW w:w="100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59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B14AB" w:rsidTr="008426A0">
        <w:tc>
          <w:tcPr>
            <w:tcW w:w="100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59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B14AB" w:rsidTr="008426A0">
        <w:tc>
          <w:tcPr>
            <w:tcW w:w="100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59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B14AB" w:rsidTr="008426A0">
        <w:tc>
          <w:tcPr>
            <w:tcW w:w="100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59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B14AB" w:rsidTr="008426A0">
        <w:tc>
          <w:tcPr>
            <w:tcW w:w="100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59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B14AB" w:rsidTr="008426A0">
        <w:tc>
          <w:tcPr>
            <w:tcW w:w="100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59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B14AB" w:rsidTr="008426A0">
        <w:tc>
          <w:tcPr>
            <w:tcW w:w="100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59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B14AB" w:rsidTr="008426A0">
        <w:tc>
          <w:tcPr>
            <w:tcW w:w="100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59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B14AB" w:rsidTr="008426A0">
        <w:tc>
          <w:tcPr>
            <w:tcW w:w="100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59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B14AB" w:rsidTr="008426A0">
        <w:tc>
          <w:tcPr>
            <w:tcW w:w="100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59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B14AB" w:rsidTr="008426A0">
        <w:tc>
          <w:tcPr>
            <w:tcW w:w="100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31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59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2" w:type="dxa"/>
          </w:tcPr>
          <w:p w:rsidR="009B14AB" w:rsidRDefault="009B14AB" w:rsidP="00842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8426A0" w:rsidRPr="008426A0" w:rsidRDefault="008426A0" w:rsidP="008426A0">
      <w:pPr>
        <w:jc w:val="center"/>
        <w:rPr>
          <w:rFonts w:ascii="Times New Roman" w:hAnsi="Times New Roman" w:cs="Times New Roman"/>
          <w:sz w:val="28"/>
          <w:lang w:val="uk-UA"/>
        </w:rPr>
      </w:pPr>
    </w:p>
    <w:sectPr w:rsidR="008426A0" w:rsidRPr="008426A0" w:rsidSect="008426A0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A0"/>
    <w:rsid w:val="0067767C"/>
    <w:rsid w:val="008426A0"/>
    <w:rsid w:val="009B14AB"/>
    <w:rsid w:val="00AA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EEE6"/>
  <w15:chartTrackingRefBased/>
  <w15:docId w15:val="{9CCD6335-CBAC-490C-85CA-DFCD6E22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2021-12-30T08:54:00Z</dcterms:created>
  <dcterms:modified xsi:type="dcterms:W3CDTF">2022-01-04T08:11:00Z</dcterms:modified>
</cp:coreProperties>
</file>