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BD" w:rsidRPr="00A33F20" w:rsidRDefault="007324BD" w:rsidP="007324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6E5753" wp14:editId="3D18FA59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4BD" w:rsidRPr="00A33F20" w:rsidRDefault="007324BD" w:rsidP="00732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324BD" w:rsidRPr="00A33F20" w:rsidRDefault="007324BD" w:rsidP="007324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</w:t>
      </w:r>
      <w:proofErr w:type="spellEnd"/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 школа І-ІІ ступенів</w:t>
      </w:r>
    </w:p>
    <w:p w:rsidR="007324BD" w:rsidRDefault="007324BD" w:rsidP="007324B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Тульчинської міської  ради Вінницької області</w:t>
      </w:r>
    </w:p>
    <w:p w:rsidR="007324BD" w:rsidRDefault="007324BD" w:rsidP="007324B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5D7F2D" w:rsidRPr="005D7F2D" w:rsidRDefault="005D7F2D" w:rsidP="005D7F2D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F1102" w:rsidRPr="005C3EF8" w:rsidRDefault="002D424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ід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16 березня 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2020р</w:t>
      </w:r>
      <w:r w:rsidR="005D7F2D">
        <w:rPr>
          <w:rFonts w:ascii="Times New Roman" w:hAnsi="Times New Roman" w:cs="Times New Roman"/>
          <w:sz w:val="24"/>
          <w:szCs w:val="24"/>
          <w:lang w:val="uk-UA"/>
        </w:rPr>
        <w:t xml:space="preserve">оку         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6205A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</w:p>
    <w:p w:rsidR="008F1102" w:rsidRPr="005C3EF8" w:rsidRDefault="008F110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48EF" w:rsidRDefault="001948EF" w:rsidP="001948EF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9E3CAD" w:rsidRPr="001948EF">
        <w:rPr>
          <w:rFonts w:ascii="Times New Roman" w:hAnsi="Times New Roman" w:cs="Times New Roman"/>
          <w:b/>
          <w:sz w:val="24"/>
          <w:szCs w:val="24"/>
          <w:lang w:val="uk-UA"/>
        </w:rPr>
        <w:t>Про організацію</w:t>
      </w:r>
      <w:r w:rsidR="006830E9" w:rsidRPr="001948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3CAD" w:rsidRPr="001948EF">
        <w:rPr>
          <w:rFonts w:ascii="Times New Roman" w:hAnsi="Times New Roman" w:cs="Times New Roman"/>
          <w:b/>
          <w:sz w:val="24"/>
          <w:szCs w:val="24"/>
          <w:lang w:val="uk-UA"/>
        </w:rPr>
        <w:t>роботи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BE0846" w:rsidRPr="001948EF">
        <w:rPr>
          <w:rFonts w:ascii="Times New Roman" w:hAnsi="Times New Roman" w:cs="Times New Roman"/>
          <w:b/>
          <w:sz w:val="24"/>
          <w:szCs w:val="24"/>
          <w:lang w:val="uk-UA"/>
        </w:rPr>
        <w:t>щ</w:t>
      </w:r>
      <w:r w:rsidR="009E3CAD" w:rsidRPr="001948EF">
        <w:rPr>
          <w:rFonts w:ascii="Times New Roman" w:hAnsi="Times New Roman" w:cs="Times New Roman"/>
          <w:b/>
          <w:sz w:val="24"/>
          <w:szCs w:val="24"/>
          <w:lang w:val="uk-UA"/>
        </w:rPr>
        <w:t>одо</w:t>
      </w:r>
      <w:r w:rsidR="006830E9" w:rsidRPr="001948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E3CAD" w:rsidRPr="001948EF">
        <w:rPr>
          <w:rFonts w:ascii="Times New Roman" w:hAnsi="Times New Roman" w:cs="Times New Roman"/>
          <w:b/>
          <w:sz w:val="24"/>
          <w:szCs w:val="24"/>
          <w:lang w:val="uk-UA"/>
        </w:rPr>
        <w:t>запобігання</w:t>
      </w:r>
    </w:p>
    <w:p w:rsidR="008F1102" w:rsidRPr="001948EF" w:rsidRDefault="009E3CAD" w:rsidP="001948EF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48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протидії</w:t>
      </w:r>
      <w:r w:rsidR="006830E9" w:rsidRPr="001948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948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948EF">
        <w:rPr>
          <w:rFonts w:ascii="Times New Roman" w:hAnsi="Times New Roman" w:cs="Times New Roman"/>
          <w:b/>
          <w:sz w:val="24"/>
          <w:szCs w:val="24"/>
          <w:lang w:val="uk-UA"/>
        </w:rPr>
        <w:t>булінгу</w:t>
      </w:r>
      <w:proofErr w:type="spellEnd"/>
      <w:r w:rsidRPr="001948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(цькуванню) </w:t>
      </w:r>
      <w:r w:rsidR="008F1102" w:rsidRPr="001948EF">
        <w:rPr>
          <w:rFonts w:ascii="Times New Roman" w:hAnsi="Times New Roman" w:cs="Times New Roman"/>
          <w:b/>
          <w:sz w:val="24"/>
          <w:szCs w:val="24"/>
        </w:rPr>
        <w:t xml:space="preserve">в   </w:t>
      </w:r>
      <w:proofErr w:type="spellStart"/>
      <w:r w:rsidR="001948EF" w:rsidRPr="001948EF">
        <w:rPr>
          <w:rFonts w:ascii="Times New Roman" w:hAnsi="Times New Roman" w:cs="Times New Roman"/>
          <w:b/>
          <w:sz w:val="24"/>
          <w:szCs w:val="24"/>
        </w:rPr>
        <w:t>школі</w:t>
      </w:r>
      <w:proofErr w:type="spellEnd"/>
    </w:p>
    <w:p w:rsidR="008F1102" w:rsidRPr="005C3EF8" w:rsidRDefault="008F110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E3CAD" w:rsidRDefault="00C9121F" w:rsidP="00C9121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>На виконання Закону України «Про внесення</w:t>
      </w:r>
      <w:r w:rsidR="00BE0846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>змін до деяких</w:t>
      </w:r>
      <w:r w:rsidR="006830E9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>законодавчих</w:t>
      </w:r>
      <w:r w:rsidR="00BE0846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>актів</w:t>
      </w:r>
      <w:r w:rsidR="00BE0846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BE0846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BE0846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>протидії</w:t>
      </w:r>
      <w:r w:rsidR="00BE0846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(цькуванню)» 18.12.2019, № 2657–VІІІ, відповідно до листа МОН України 29.01.2019, №1 11-881, </w:t>
      </w:r>
      <w:r w:rsidR="008F1102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з  </w:t>
      </w:r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 метою запобігання та протидії</w:t>
      </w:r>
      <w:r w:rsidR="00BE0846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>проявам</w:t>
      </w:r>
      <w:r w:rsidR="00BE0846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="009E3CAD" w:rsidRPr="00C9121F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 в закладі</w:t>
      </w:r>
    </w:p>
    <w:p w:rsidR="00C9121F" w:rsidRPr="00C9121F" w:rsidRDefault="00C9121F" w:rsidP="00C9121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9E3CAD" w:rsidRPr="00C9121F" w:rsidRDefault="009E3CA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121F">
        <w:rPr>
          <w:rFonts w:ascii="Times New Roman" w:hAnsi="Times New Roman" w:cs="Times New Roman"/>
          <w:b/>
          <w:sz w:val="24"/>
          <w:szCs w:val="24"/>
          <w:lang w:val="uk-UA"/>
        </w:rPr>
        <w:t>Н А К А З У Ю:</w:t>
      </w:r>
    </w:p>
    <w:p w:rsidR="009E3CAD" w:rsidRPr="005D7F2D" w:rsidRDefault="009E3CAD" w:rsidP="001948E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1. Затвердити правила поведінки</w:t>
      </w:r>
      <w:r w:rsidR="006830E9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6830E9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205A">
        <w:rPr>
          <w:rFonts w:ascii="Times New Roman" w:hAnsi="Times New Roman" w:cs="Times New Roman"/>
          <w:sz w:val="24"/>
          <w:szCs w:val="24"/>
          <w:lang w:val="uk-UA"/>
        </w:rPr>
        <w:t>Одайської</w:t>
      </w:r>
      <w:proofErr w:type="spellEnd"/>
      <w:r w:rsidR="0046205A">
        <w:rPr>
          <w:rFonts w:ascii="Times New Roman" w:hAnsi="Times New Roman" w:cs="Times New Roman"/>
          <w:sz w:val="24"/>
          <w:szCs w:val="24"/>
          <w:lang w:val="uk-UA"/>
        </w:rPr>
        <w:t xml:space="preserve">  загальноосвітньої школи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 xml:space="preserve">  І-ІІ  ступенів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EF" w:rsidRPr="001948EF">
        <w:rPr>
          <w:rFonts w:ascii="Times New Roman" w:hAnsi="Times New Roman" w:cs="Times New Roman"/>
          <w:sz w:val="24"/>
          <w:szCs w:val="24"/>
          <w:lang w:val="uk-UA"/>
        </w:rPr>
        <w:t>щодо запобігання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EF" w:rsidRPr="001948EF">
        <w:rPr>
          <w:rFonts w:ascii="Times New Roman" w:hAnsi="Times New Roman" w:cs="Times New Roman"/>
          <w:sz w:val="24"/>
          <w:szCs w:val="24"/>
          <w:lang w:val="uk-UA"/>
        </w:rPr>
        <w:t xml:space="preserve">та протидії  </w:t>
      </w:r>
      <w:proofErr w:type="spellStart"/>
      <w:r w:rsidR="001948EF" w:rsidRPr="001948EF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="001948EF" w:rsidRPr="001948EF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</w:t>
      </w:r>
      <w:r w:rsidR="001948EF" w:rsidRPr="001948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 (додаток 1).</w:t>
      </w:r>
    </w:p>
    <w:p w:rsidR="009E3CAD" w:rsidRPr="005D7F2D" w:rsidRDefault="009E3CA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2. Затвердити план заходів, спрямованих на запобігання та протидію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7F2D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 (додаток2).</w:t>
      </w:r>
    </w:p>
    <w:p w:rsidR="009E3CAD" w:rsidRPr="005D7F2D" w:rsidRDefault="009E3CA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3. Затвердити форму заяви про випадки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7F2D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 (додаток3).</w:t>
      </w:r>
    </w:p>
    <w:p w:rsidR="009E3CAD" w:rsidRPr="005D7F2D" w:rsidRDefault="009E3CA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4. Затвердити процедуру подання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учасниками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процесу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заяв про випадки</w:t>
      </w:r>
      <w:r w:rsidR="00682743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7F2D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 та порядок реагування на них (додаток 4). </w:t>
      </w:r>
    </w:p>
    <w:p w:rsidR="009E3CAD" w:rsidRPr="005D7F2D" w:rsidRDefault="009E3CA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>5. Затвердити порядок реагування на доведені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випадки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7F2D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 (додаток 5).</w:t>
      </w:r>
    </w:p>
    <w:p w:rsidR="009E3CAD" w:rsidRPr="00EA6C1B" w:rsidRDefault="009E3CA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6. Відповідальною за реєстрацію та процедуру подання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заяв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призначити </w:t>
      </w:r>
      <w:r w:rsidR="0046205A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директора з навчально-виховної роботи </w:t>
      </w:r>
      <w:proofErr w:type="spellStart"/>
      <w:r w:rsidR="0046205A">
        <w:rPr>
          <w:rFonts w:ascii="Times New Roman" w:hAnsi="Times New Roman" w:cs="Times New Roman"/>
          <w:sz w:val="24"/>
          <w:szCs w:val="24"/>
          <w:lang w:val="uk-UA"/>
        </w:rPr>
        <w:t>Манько</w:t>
      </w:r>
      <w:proofErr w:type="spellEnd"/>
      <w:r w:rsidR="0046205A">
        <w:rPr>
          <w:rFonts w:ascii="Times New Roman" w:hAnsi="Times New Roman" w:cs="Times New Roman"/>
          <w:sz w:val="24"/>
          <w:szCs w:val="24"/>
          <w:lang w:val="uk-UA"/>
        </w:rPr>
        <w:t xml:space="preserve"> І.О.</w:t>
      </w:r>
    </w:p>
    <w:p w:rsidR="00BE0846" w:rsidRPr="005D7F2D" w:rsidRDefault="009E3CA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7. Заступнику директора з 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навчально-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виховної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24BD">
        <w:rPr>
          <w:rFonts w:ascii="Times New Roman" w:hAnsi="Times New Roman" w:cs="Times New Roman"/>
          <w:sz w:val="24"/>
          <w:szCs w:val="24"/>
          <w:lang w:val="uk-UA"/>
        </w:rPr>
        <w:t>Манько</w:t>
      </w:r>
      <w:proofErr w:type="spellEnd"/>
      <w:r w:rsidR="007324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І.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9E3CAD" w:rsidRPr="005D7F2D" w:rsidRDefault="009E3CA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>7.1. Довести зміст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цього наказу до всіх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закладу. </w:t>
      </w:r>
    </w:p>
    <w:p w:rsidR="009E3CAD" w:rsidRPr="005D7F2D" w:rsidRDefault="009E3CA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>7.2. Організувати роботу на виконання плану заходів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7F2D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(цькуванню). </w:t>
      </w:r>
    </w:p>
    <w:p w:rsidR="00BE0846" w:rsidRPr="005D7F2D" w:rsidRDefault="009E3CA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>8. Класним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керівникам: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E3CAD" w:rsidRPr="005D7F2D" w:rsidRDefault="009E3CA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8.1. Ознайомити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відповідних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класів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із нормами чинного законодавства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7F2D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 та зі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змістом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цього наказу. </w:t>
      </w:r>
    </w:p>
    <w:p w:rsidR="009E3CAD" w:rsidRPr="005D7F2D" w:rsidRDefault="009E3CA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>8.2. Посилити контроль за дотриманням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здобувачами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освіти правил поведінки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24BD">
        <w:rPr>
          <w:rFonts w:ascii="Times New Roman" w:hAnsi="Times New Roman" w:cs="Times New Roman"/>
          <w:sz w:val="24"/>
          <w:szCs w:val="24"/>
          <w:lang w:val="uk-UA"/>
        </w:rPr>
        <w:t>Одайської</w:t>
      </w:r>
      <w:proofErr w:type="spellEnd"/>
      <w:r w:rsidR="007324BD">
        <w:rPr>
          <w:rFonts w:ascii="Times New Roman" w:hAnsi="Times New Roman" w:cs="Times New Roman"/>
          <w:sz w:val="24"/>
          <w:szCs w:val="24"/>
          <w:lang w:val="uk-UA"/>
        </w:rPr>
        <w:t xml:space="preserve">  ЗШ  І-ІІ ступенів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E0846" w:rsidRPr="005D7F2D" w:rsidRDefault="004B45DE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9E3CAD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Вчителю інформатики Колесник Н.І.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D7F2D">
        <w:rPr>
          <w:rFonts w:ascii="Times New Roman" w:hAnsi="Times New Roman" w:cs="Times New Roman"/>
          <w:sz w:val="24"/>
          <w:szCs w:val="24"/>
          <w:lang w:val="uk-UA"/>
        </w:rPr>
        <w:t>забезпе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чити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вчасне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оприлюднення на веб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сайті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D7F2D">
        <w:rPr>
          <w:rFonts w:ascii="Times New Roman" w:hAnsi="Times New Roman" w:cs="Times New Roman"/>
          <w:sz w:val="24"/>
          <w:szCs w:val="24"/>
          <w:lang w:val="uk-UA"/>
        </w:rPr>
        <w:t>інформаційних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D7F2D">
        <w:rPr>
          <w:rFonts w:ascii="Times New Roman" w:hAnsi="Times New Roman" w:cs="Times New Roman"/>
          <w:sz w:val="24"/>
          <w:szCs w:val="24"/>
          <w:lang w:val="uk-UA"/>
        </w:rPr>
        <w:t>матеріалів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D7F2D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D7F2D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9121F" w:rsidRPr="005D7F2D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682743" w:rsidRPr="005D7F2D">
        <w:rPr>
          <w:rFonts w:ascii="Times New Roman" w:hAnsi="Times New Roman" w:cs="Times New Roman"/>
          <w:sz w:val="24"/>
          <w:szCs w:val="24"/>
          <w:lang w:val="uk-UA"/>
        </w:rPr>
        <w:t>улінгу</w:t>
      </w:r>
      <w:proofErr w:type="spellEnd"/>
      <w:r w:rsidR="00682743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(цькуванню). </w:t>
      </w:r>
    </w:p>
    <w:p w:rsidR="004B45DE" w:rsidRDefault="004B45DE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5D7F2D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E3CAD" w:rsidRPr="005D7F2D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</w:t>
      </w:r>
      <w:r w:rsidR="00BE0846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D7F2D">
        <w:rPr>
          <w:rFonts w:ascii="Times New Roman" w:hAnsi="Times New Roman" w:cs="Times New Roman"/>
          <w:sz w:val="24"/>
          <w:szCs w:val="24"/>
          <w:lang w:val="uk-UA"/>
        </w:rPr>
        <w:t xml:space="preserve">цього наказу залишаю за собою. </w:t>
      </w:r>
    </w:p>
    <w:p w:rsidR="005D7F2D" w:rsidRDefault="005D7F2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D7F2D" w:rsidRPr="005D7F2D" w:rsidRDefault="005D7F2D" w:rsidP="005D7F2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A5545" w:rsidRDefault="004B45DE" w:rsidP="0068274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Л.І.Кузь</w:t>
      </w:r>
    </w:p>
    <w:p w:rsidR="005C3EF8" w:rsidRPr="001948EF" w:rsidRDefault="005C3EF8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45DE" w:rsidRPr="005C3EF8" w:rsidRDefault="009E3CAD" w:rsidP="00BE084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1 </w:t>
      </w:r>
    </w:p>
    <w:p w:rsidR="008F1102" w:rsidRPr="005C3EF8" w:rsidRDefault="009E3CAD" w:rsidP="00BE084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="007324BD">
        <w:rPr>
          <w:rFonts w:ascii="Times New Roman" w:hAnsi="Times New Roman" w:cs="Times New Roman"/>
          <w:sz w:val="24"/>
          <w:szCs w:val="24"/>
          <w:lang w:val="uk-UA"/>
        </w:rPr>
        <w:t>Одай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>ськ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7324B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D424F"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загальноосвітній  школі 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І-ІІ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ст. </w:t>
      </w:r>
    </w:p>
    <w:p w:rsidR="008F1102" w:rsidRPr="005C3EF8" w:rsidRDefault="009E3CAD" w:rsidP="00BE084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«Про організацію</w:t>
      </w:r>
      <w:r w:rsidR="00BE0846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роботи</w:t>
      </w:r>
      <w:r w:rsidR="00BE0846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BE0846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запобігання</w:t>
      </w:r>
    </w:p>
    <w:p w:rsidR="00CA5545" w:rsidRPr="005C3EF8" w:rsidRDefault="009E3CAD" w:rsidP="00BE084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та протидії</w:t>
      </w:r>
      <w:r w:rsidR="00BE0846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</w:t>
      </w:r>
      <w:r w:rsidR="008F1102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в</w:t>
      </w:r>
      <w:r w:rsidR="0068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324BD">
        <w:rPr>
          <w:rFonts w:ascii="Times New Roman" w:hAnsi="Times New Roman" w:cs="Times New Roman"/>
          <w:sz w:val="24"/>
          <w:szCs w:val="24"/>
          <w:lang w:val="uk-UA"/>
        </w:rPr>
        <w:t>Одайській</w:t>
      </w:r>
      <w:proofErr w:type="spellEnd"/>
      <w:r w:rsidR="007324B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D424F"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загальноосвітній  школі 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І-ІІ ст.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948EF" w:rsidRPr="005C3EF8" w:rsidRDefault="00CA5545" w:rsidP="001948EF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68274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2D424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948EF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ід   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 xml:space="preserve">16 березня </w:t>
      </w:r>
      <w:r w:rsidR="001948EF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2020р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 xml:space="preserve">оку         </w:t>
      </w:r>
      <w:r w:rsidR="001948EF" w:rsidRPr="005C3EF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6205A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</w:p>
    <w:p w:rsidR="00682743" w:rsidRDefault="00682743" w:rsidP="00BE084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F1102" w:rsidRPr="005C3EF8" w:rsidRDefault="00CA5545" w:rsidP="00BE084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2D4247" w:rsidRDefault="009E3CAD" w:rsidP="002D42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Правила поведінки</w:t>
      </w:r>
      <w:r w:rsidR="00BE0846" w:rsidRPr="005C3E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учнів</w:t>
      </w:r>
      <w:r w:rsidR="004620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46205A">
        <w:rPr>
          <w:rFonts w:ascii="Times New Roman" w:hAnsi="Times New Roman" w:cs="Times New Roman"/>
          <w:b/>
          <w:sz w:val="24"/>
          <w:szCs w:val="24"/>
          <w:lang w:val="uk-UA"/>
        </w:rPr>
        <w:t>Одайської</w:t>
      </w:r>
      <w:proofErr w:type="spellEnd"/>
      <w:r w:rsidR="004620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загальноосвітньої школи</w:t>
      </w:r>
      <w:r w:rsidR="007324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І-ІІ</w:t>
      </w:r>
      <w:r w:rsidR="008F1102" w:rsidRPr="005C3E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ст. </w:t>
      </w:r>
    </w:p>
    <w:p w:rsidR="002D4247" w:rsidRPr="002D4247" w:rsidRDefault="002D4247" w:rsidP="002D424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4247">
        <w:rPr>
          <w:rFonts w:ascii="Times New Roman" w:hAnsi="Times New Roman" w:cs="Times New Roman"/>
          <w:b/>
          <w:sz w:val="24"/>
          <w:szCs w:val="24"/>
          <w:lang w:val="uk-UA"/>
        </w:rPr>
        <w:t>щодо запобігання</w:t>
      </w:r>
    </w:p>
    <w:p w:rsidR="008F1102" w:rsidRPr="002D4247" w:rsidRDefault="002D4247" w:rsidP="002D424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42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протидії </w:t>
      </w:r>
      <w:proofErr w:type="spellStart"/>
      <w:r w:rsidRPr="002D4247">
        <w:rPr>
          <w:rFonts w:ascii="Times New Roman" w:hAnsi="Times New Roman" w:cs="Times New Roman"/>
          <w:b/>
          <w:sz w:val="24"/>
          <w:szCs w:val="24"/>
          <w:lang w:val="uk-UA"/>
        </w:rPr>
        <w:t>булінгу</w:t>
      </w:r>
      <w:proofErr w:type="spellEnd"/>
      <w:r w:rsidRPr="002D424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(цькуванню)</w:t>
      </w:r>
    </w:p>
    <w:p w:rsidR="008F1102" w:rsidRPr="005C3EF8" w:rsidRDefault="009E3CAD" w:rsidP="00BE08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ЗАГАЛЬНІ ПРАВИЛА ПОВЕ</w:t>
      </w:r>
      <w:r w:rsidR="008F1102" w:rsidRPr="005C3EF8">
        <w:rPr>
          <w:rFonts w:ascii="Times New Roman" w:hAnsi="Times New Roman" w:cs="Times New Roman"/>
          <w:b/>
          <w:sz w:val="24"/>
          <w:szCs w:val="24"/>
          <w:lang w:val="uk-UA"/>
        </w:rPr>
        <w:t>ДІНКИ</w:t>
      </w:r>
    </w:p>
    <w:p w:rsidR="00492996" w:rsidRDefault="008F1102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Учень приходить в школу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за 15-20 хвилин до початку занять, чистий і охайний, займає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своє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робоче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місце з першим дзвінком, готує все необхідне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навчальне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приладдя. </w:t>
      </w:r>
    </w:p>
    <w:p w:rsidR="00492996" w:rsidRDefault="009E3CAD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Забороняється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вживання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непристойних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виразів і жестів. Не можна без дозволу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педагогів (за узгодженням з батьками) йти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F1102" w:rsidRPr="0049299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102" w:rsidRPr="00492996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та залишати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територію в урочний час. </w:t>
      </w:r>
    </w:p>
    <w:p w:rsidR="00492996" w:rsidRDefault="009E3CAD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 разі пропуску занять до 3-х днів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учень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зобов'язаний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пред'явити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класному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керівнику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медичну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довідку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або записку від батьків (осіб, що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замінюють) про причину відсутності на заняттях. </w:t>
      </w:r>
    </w:p>
    <w:p w:rsidR="00492996" w:rsidRDefault="009E3CAD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 разі пропуску більше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трьох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днів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учень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зобов'язаний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представити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довідку з м</w:t>
      </w:r>
      <w:r w:rsidR="008F1102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едичної установи. </w:t>
      </w:r>
    </w:p>
    <w:p w:rsidR="00492996" w:rsidRDefault="008F1102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Учень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повинен проявляти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пошану до старших, пікл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уватися про молодших. Здобувачі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поступаються дорогою дорослим, старші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учні – молодшим, хлопч</w:t>
      </w:r>
      <w:r w:rsidR="00B46B0F" w:rsidRPr="00492996">
        <w:rPr>
          <w:rFonts w:ascii="Times New Roman" w:hAnsi="Times New Roman" w:cs="Times New Roman"/>
          <w:sz w:val="24"/>
          <w:szCs w:val="24"/>
          <w:lang w:val="uk-UA"/>
        </w:rPr>
        <w:t>ики – дівчаткам.</w:t>
      </w:r>
    </w:p>
    <w:p w:rsidR="00492996" w:rsidRDefault="00B46B0F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Поза школою 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поводяться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скрізь і всюди так, щоб не принизити свою честь і гідність, не заплямувати добре ім'я закладу, в якому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навчають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ся. </w:t>
      </w:r>
    </w:p>
    <w:p w:rsidR="00492996" w:rsidRDefault="00B46B0F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Учні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бережуть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майно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, акуратно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ставляться як до свого, так і до чужого майна, дотримуються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чистоти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й порядку на території закладу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92996" w:rsidRDefault="009E3CAD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Фізична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конфронтація, залякування і знущання є неприпустимими формами поведінки. </w:t>
      </w:r>
    </w:p>
    <w:p w:rsidR="00B46B0F" w:rsidRPr="00492996" w:rsidRDefault="009E3CAD" w:rsidP="0049299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Не дозволяється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жувати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гумку, користуватися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92996">
        <w:rPr>
          <w:rFonts w:ascii="Times New Roman" w:hAnsi="Times New Roman" w:cs="Times New Roman"/>
          <w:sz w:val="24"/>
          <w:szCs w:val="24"/>
          <w:lang w:val="uk-UA"/>
        </w:rPr>
        <w:t>плеєром</w:t>
      </w:r>
      <w:proofErr w:type="spellEnd"/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і мобільним телефоном на уроках. </w:t>
      </w:r>
    </w:p>
    <w:p w:rsidR="00BE0846" w:rsidRPr="005C3EF8" w:rsidRDefault="00BE0846" w:rsidP="00BE084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46B0F" w:rsidRPr="005C3EF8" w:rsidRDefault="009E3CAD" w:rsidP="0068274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ПОВЕДІНКА НА УРОКАХ</w:t>
      </w:r>
    </w:p>
    <w:p w:rsidR="00492996" w:rsidRDefault="009E3CAD" w:rsidP="004929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Коли вчитель заходить у клас, учні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встають, вітаючи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вчителя. Так само учні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вітають будь-якого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дорослого, який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увійшов до класу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занять, окрім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уроків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інформатики, коли учні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працюють за комп'ютером. </w:t>
      </w:r>
    </w:p>
    <w:p w:rsidR="00492996" w:rsidRDefault="009E3CAD" w:rsidP="004929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уроку не можна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шуміти, відволікатися самому і відволікати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інших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товаришів від занять розмовами, іграми й іншими справами, що не стосуються уроку. </w:t>
      </w:r>
    </w:p>
    <w:p w:rsidR="00492996" w:rsidRDefault="009E3CAD" w:rsidP="004929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занять учню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вийти з класу, то він повинен попросити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дозволу в учителя. Якщо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учень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хоче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поставити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запитання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вчителеві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відповісти на запитання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вчителя, він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піднімає руку</w:t>
      </w:r>
    </w:p>
    <w:p w:rsidR="00492996" w:rsidRDefault="009E3CAD" w:rsidP="004929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уроку учень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має право ставити</w:t>
      </w:r>
      <w:r w:rsidR="00BE0846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запитання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вчителеві, якщо не зрозумів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матеріал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під час пояснення. </w:t>
      </w:r>
    </w:p>
    <w:p w:rsidR="00B46B0F" w:rsidRPr="00492996" w:rsidRDefault="009E3CAD" w:rsidP="0049299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lastRenderedPageBreak/>
        <w:t>Учень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має право в коректній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формі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обстоювати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свій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погляд і свої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переконання при обговоренні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різних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спірних і неоднозначних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питань. </w:t>
      </w:r>
    </w:p>
    <w:p w:rsidR="00682743" w:rsidRPr="005C3EF8" w:rsidRDefault="00682743" w:rsidP="00BE084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46B0F" w:rsidRPr="005C3EF8" w:rsidRDefault="009E3CAD" w:rsidP="0068274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ПОВЕДІНКА УЧНІВ ДО ПОЧАТКУ УРОКУ, НА ПЕ</w:t>
      </w:r>
      <w:r w:rsidR="00B46B0F" w:rsidRPr="005C3EF8">
        <w:rPr>
          <w:rFonts w:ascii="Times New Roman" w:hAnsi="Times New Roman" w:cs="Times New Roman"/>
          <w:b/>
          <w:sz w:val="24"/>
          <w:szCs w:val="24"/>
          <w:lang w:val="uk-UA"/>
        </w:rPr>
        <w:t>РЕРВАХ І ПІСЛЯ ЗАКІНЧЕННЯ УРОКІВ</w:t>
      </w:r>
    </w:p>
    <w:p w:rsidR="00B46B0F" w:rsidRPr="00492996" w:rsidRDefault="009E3CAD" w:rsidP="0049299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перерви учень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зобов'язаний:</w:t>
      </w:r>
    </w:p>
    <w:p w:rsidR="00B46B0F" w:rsidRPr="00492996" w:rsidRDefault="009E3CAD" w:rsidP="004929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підтримувати чистоту й порядок на своєму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робочому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місці;</w:t>
      </w:r>
    </w:p>
    <w:p w:rsidR="00B46B0F" w:rsidRDefault="009E3CAD" w:rsidP="004929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вийти з класу, якщо попросить вчитель;</w:t>
      </w:r>
    </w:p>
    <w:p w:rsidR="00B46B0F" w:rsidRPr="00492996" w:rsidRDefault="009E3CAD" w:rsidP="004929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виконувати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вимоги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чергового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4BD">
        <w:rPr>
          <w:rFonts w:ascii="Times New Roman" w:hAnsi="Times New Roman" w:cs="Times New Roman"/>
          <w:sz w:val="24"/>
          <w:szCs w:val="24"/>
          <w:lang w:val="uk-UA"/>
        </w:rPr>
        <w:t>вчителя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46B0F" w:rsidRPr="00492996" w:rsidRDefault="009E3CAD" w:rsidP="0049299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перерв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забороняється: </w:t>
      </w:r>
    </w:p>
    <w:p w:rsidR="00B46B0F" w:rsidRDefault="009E3CAD" w:rsidP="004929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бігати по сходах, поблизу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віконних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отворів і в інших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місцях, не пристосованих для ігор; </w:t>
      </w:r>
    </w:p>
    <w:p w:rsidR="00492996" w:rsidRDefault="009E3CAD" w:rsidP="0049299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штовхати один одного, кидатися предметами</w:t>
      </w:r>
      <w:r w:rsidR="00B46B0F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і застосовувати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6B0F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фізичну силу. </w:t>
      </w:r>
    </w:p>
    <w:p w:rsidR="00492996" w:rsidRDefault="00B46B0F" w:rsidP="0049299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 школі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забороняється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92996" w:rsidRDefault="009E3CAD" w:rsidP="004929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2996">
        <w:rPr>
          <w:rFonts w:ascii="Times New Roman" w:hAnsi="Times New Roman" w:cs="Times New Roman"/>
          <w:sz w:val="24"/>
          <w:szCs w:val="24"/>
          <w:lang w:val="uk-UA"/>
        </w:rPr>
        <w:t>тютюнопаління</w:t>
      </w:r>
      <w:proofErr w:type="spellEnd"/>
      <w:r w:rsidR="0049299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46B0F" w:rsidRPr="00492996" w:rsidRDefault="00492996" w:rsidP="0049299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атегорично забороняється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самовільно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відчиняти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вікна, сидіти на підвіконнях. </w:t>
      </w:r>
    </w:p>
    <w:p w:rsidR="00682743" w:rsidRPr="005C3EF8" w:rsidRDefault="00682743" w:rsidP="00BE084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46B0F" w:rsidRPr="005C3EF8" w:rsidRDefault="009E3CAD" w:rsidP="0068274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ПОВЕДІНКА УЧНІВ У ЇДАЛЬНІ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 їдальні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належить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дотримуватися хороших манер і поводитися пристойно.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Перед вживанням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їжі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необхідно</w:t>
      </w:r>
      <w:r w:rsidR="00E76A85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помити руки. 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Розмовляти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під час їди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слід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неголосно, щоб не турбувати тих, хто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їсть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поряд. 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Учні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прибирають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стіл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після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вживання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їжі. 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Учні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дбайливо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50F5">
        <w:rPr>
          <w:rFonts w:ascii="Times New Roman" w:hAnsi="Times New Roman" w:cs="Times New Roman"/>
          <w:sz w:val="24"/>
          <w:szCs w:val="24"/>
          <w:lang w:val="uk-UA"/>
        </w:rPr>
        <w:t>ставляться до майна шкільн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їдальні. 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Забороняється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приходити в їдальню у верхньому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одязі.</w:t>
      </w:r>
    </w:p>
    <w:p w:rsidR="00492996" w:rsidRDefault="009E3CAD" w:rsidP="00492996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Забороняється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>виносити з їдальні</w:t>
      </w:r>
      <w:r w:rsidR="006051EE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їжу. </w:t>
      </w:r>
    </w:p>
    <w:p w:rsidR="005C3EF8" w:rsidRPr="005C3EF8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C3EF8" w:rsidRPr="005C3EF8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C3EF8" w:rsidRPr="00FE14F0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C3EF8" w:rsidRPr="00FE14F0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C3EF8" w:rsidRPr="00FE14F0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C3EF8" w:rsidRPr="00FE14F0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C3EF8" w:rsidRDefault="005C3EF8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86C67" w:rsidRDefault="00186C67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86C67" w:rsidRDefault="00186C67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86C67" w:rsidRDefault="00186C67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92996" w:rsidRDefault="00492996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92996" w:rsidRDefault="00492996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86C67" w:rsidRDefault="00186C67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A50F5" w:rsidRDefault="00EA50F5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051EE" w:rsidRPr="005C3EF8" w:rsidRDefault="009E3CAD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</w:t>
      </w:r>
      <w:r w:rsidR="00B46B0F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аток 2                   </w:t>
      </w:r>
    </w:p>
    <w:p w:rsidR="00EA50F5" w:rsidRPr="005C3EF8" w:rsidRDefault="00EA50F5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Одай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загальноосвітній  </w:t>
      </w:r>
      <w:r w:rsidR="004D424F">
        <w:rPr>
          <w:rFonts w:ascii="Times New Roman" w:hAnsi="Times New Roman" w:cs="Times New Roman"/>
          <w:sz w:val="24"/>
          <w:szCs w:val="24"/>
          <w:lang w:val="uk-UA"/>
        </w:rPr>
        <w:t xml:space="preserve">школі </w:t>
      </w:r>
      <w:r>
        <w:rPr>
          <w:rFonts w:ascii="Times New Roman" w:hAnsi="Times New Roman" w:cs="Times New Roman"/>
          <w:sz w:val="24"/>
          <w:szCs w:val="24"/>
          <w:lang w:val="uk-UA"/>
        </w:rPr>
        <w:t>І-ІІ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ст. </w:t>
      </w:r>
    </w:p>
    <w:p w:rsidR="00EA50F5" w:rsidRPr="005C3EF8" w:rsidRDefault="00EA50F5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«Про організацію роботи щодо запобігання</w:t>
      </w:r>
    </w:p>
    <w:p w:rsidR="00EA50F5" w:rsidRPr="005C3EF8" w:rsidRDefault="00EA50F5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та протидії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 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Одайській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D424F"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загальноосвітній  школі </w:t>
      </w:r>
      <w:r>
        <w:rPr>
          <w:rFonts w:ascii="Times New Roman" w:hAnsi="Times New Roman" w:cs="Times New Roman"/>
          <w:sz w:val="24"/>
          <w:szCs w:val="24"/>
          <w:lang w:val="uk-UA"/>
        </w:rPr>
        <w:t>І-ІІ ст.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948EF" w:rsidRPr="005C3EF8" w:rsidRDefault="00682743" w:rsidP="001948EF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948EF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ід   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 xml:space="preserve">16 березня </w:t>
      </w:r>
      <w:r w:rsidR="001948EF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2020р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 xml:space="preserve">оку         </w:t>
      </w:r>
      <w:r w:rsidR="001948EF" w:rsidRPr="005C3EF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6205A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</w:p>
    <w:p w:rsidR="00682743" w:rsidRPr="005C3EF8" w:rsidRDefault="00682743" w:rsidP="00682743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2743" w:rsidRPr="005C3EF8" w:rsidRDefault="00682743" w:rsidP="006051E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82743" w:rsidRPr="00492996" w:rsidRDefault="009E3CAD" w:rsidP="00492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b/>
          <w:sz w:val="24"/>
          <w:szCs w:val="24"/>
          <w:lang w:val="uk-UA"/>
        </w:rPr>
        <w:t>План заходів, спрямованих на запобігання</w:t>
      </w:r>
    </w:p>
    <w:p w:rsidR="00A7142E" w:rsidRPr="00492996" w:rsidRDefault="009E3CAD" w:rsidP="00492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b/>
          <w:sz w:val="24"/>
          <w:szCs w:val="24"/>
          <w:lang w:val="uk-UA"/>
        </w:rPr>
        <w:t>та протиді</w:t>
      </w:r>
      <w:r w:rsidR="00A7142E" w:rsidRPr="00492996">
        <w:rPr>
          <w:rFonts w:ascii="Times New Roman" w:hAnsi="Times New Roman" w:cs="Times New Roman"/>
          <w:b/>
          <w:sz w:val="24"/>
          <w:szCs w:val="24"/>
          <w:lang w:val="uk-UA"/>
        </w:rPr>
        <w:t>ю</w:t>
      </w:r>
      <w:r w:rsidR="006051EE" w:rsidRPr="004929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7142E" w:rsidRPr="00492996">
        <w:rPr>
          <w:rFonts w:ascii="Times New Roman" w:hAnsi="Times New Roman" w:cs="Times New Roman"/>
          <w:b/>
          <w:sz w:val="24"/>
          <w:szCs w:val="24"/>
          <w:lang w:val="uk-UA"/>
        </w:rPr>
        <w:t>булінгу</w:t>
      </w:r>
      <w:proofErr w:type="spellEnd"/>
      <w:r w:rsidR="00A7142E" w:rsidRPr="004929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(цькуванню) на 2020</w:t>
      </w:r>
      <w:r w:rsidR="002A2F86" w:rsidRPr="004929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492996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p w:rsidR="00A92895" w:rsidRPr="005C3EF8" w:rsidRDefault="00A92895" w:rsidP="00A7142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719" w:type="dxa"/>
        <w:tblLook w:val="04A0" w:firstRow="1" w:lastRow="0" w:firstColumn="1" w:lastColumn="0" w:noHBand="0" w:noVBand="1"/>
      </w:tblPr>
      <w:tblGrid>
        <w:gridCol w:w="555"/>
        <w:gridCol w:w="4798"/>
        <w:gridCol w:w="2268"/>
        <w:gridCol w:w="2098"/>
      </w:tblGrid>
      <w:tr w:rsidR="005C3EF8" w:rsidRPr="005C3EF8" w:rsidTr="008B4019">
        <w:tc>
          <w:tcPr>
            <w:tcW w:w="555" w:type="dxa"/>
            <w:tcBorders>
              <w:right w:val="single" w:sz="4" w:space="0" w:color="auto"/>
            </w:tcBorders>
          </w:tcPr>
          <w:p w:rsidR="002A2F86" w:rsidRPr="005C3EF8" w:rsidRDefault="002A2F86" w:rsidP="002A2F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2A2F86" w:rsidRPr="005C3EF8" w:rsidRDefault="002A2F86" w:rsidP="002A2F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98" w:type="dxa"/>
            <w:tcBorders>
              <w:left w:val="single" w:sz="4" w:space="0" w:color="auto"/>
            </w:tcBorders>
          </w:tcPr>
          <w:p w:rsidR="002A2F86" w:rsidRPr="005C3EF8" w:rsidRDefault="002A2F86" w:rsidP="002A2F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268" w:type="dxa"/>
          </w:tcPr>
          <w:p w:rsidR="002A2F86" w:rsidRPr="005C3EF8" w:rsidRDefault="002A2F86" w:rsidP="002A2F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2098" w:type="dxa"/>
          </w:tcPr>
          <w:p w:rsidR="002A2F86" w:rsidRPr="005C3EF8" w:rsidRDefault="002A2F86" w:rsidP="002A2F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5C3EF8" w:rsidRPr="005C3EF8" w:rsidTr="008B4019">
        <w:tc>
          <w:tcPr>
            <w:tcW w:w="555" w:type="dxa"/>
            <w:tcBorders>
              <w:right w:val="single" w:sz="4" w:space="0" w:color="auto"/>
            </w:tcBorders>
          </w:tcPr>
          <w:p w:rsidR="002A2F86" w:rsidRPr="005C3EF8" w:rsidRDefault="004B6BB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2A2F86" w:rsidRPr="005C3EF8" w:rsidRDefault="002A2F86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2F86" w:rsidRPr="005C3EF8" w:rsidRDefault="002A2F86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2F86" w:rsidRPr="005C3EF8" w:rsidRDefault="002A2F86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2F86" w:rsidRPr="005C3EF8" w:rsidRDefault="002A2F86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2F86" w:rsidRPr="005C3EF8" w:rsidRDefault="002A2F86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2F86" w:rsidRPr="005C3EF8" w:rsidRDefault="002A2F86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8" w:type="dxa"/>
            <w:tcBorders>
              <w:left w:val="single" w:sz="4" w:space="0" w:color="auto"/>
            </w:tcBorders>
          </w:tcPr>
          <w:p w:rsidR="002A2F86" w:rsidRPr="005C3EF8" w:rsidRDefault="002A2F86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приміщень, </w:t>
            </w:r>
          </w:p>
          <w:p w:rsidR="002A2F86" w:rsidRPr="005C3EF8" w:rsidRDefault="002A2F86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території закладу освіти з </w:t>
            </w:r>
          </w:p>
          <w:p w:rsidR="002A2F86" w:rsidRPr="005C3EF8" w:rsidRDefault="002A2F86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виявлення місць, які потенційно можуть бути  небезпечними та </w:t>
            </w:r>
          </w:p>
          <w:p w:rsidR="002A2F86" w:rsidRPr="005C3EF8" w:rsidRDefault="002A2F86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сприятливими для вчинення </w:t>
            </w:r>
          </w:p>
          <w:p w:rsidR="002A2F86" w:rsidRPr="005C3EF8" w:rsidRDefault="002A2F86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(цькування).</w:t>
            </w:r>
          </w:p>
        </w:tc>
        <w:tc>
          <w:tcPr>
            <w:tcW w:w="2268" w:type="dxa"/>
          </w:tcPr>
          <w:p w:rsidR="002A2F86" w:rsidRPr="005C3EF8" w:rsidRDefault="002A2F86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 в тиждень</w:t>
            </w:r>
          </w:p>
        </w:tc>
        <w:tc>
          <w:tcPr>
            <w:tcW w:w="2098" w:type="dxa"/>
          </w:tcPr>
          <w:p w:rsidR="002A2F86" w:rsidRPr="005C3EF8" w:rsidRDefault="002A2F86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школи.</w:t>
            </w:r>
          </w:p>
        </w:tc>
      </w:tr>
      <w:tr w:rsidR="005C3EF8" w:rsidRPr="005C3EF8" w:rsidTr="008B4019">
        <w:tc>
          <w:tcPr>
            <w:tcW w:w="555" w:type="dxa"/>
            <w:tcBorders>
              <w:right w:val="single" w:sz="4" w:space="0" w:color="auto"/>
            </w:tcBorders>
          </w:tcPr>
          <w:p w:rsidR="004B6BB9" w:rsidRPr="005C3EF8" w:rsidRDefault="004B6BB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798" w:type="dxa"/>
            <w:tcBorders>
              <w:left w:val="single" w:sz="4" w:space="0" w:color="auto"/>
            </w:tcBorders>
          </w:tcPr>
          <w:p w:rsidR="004B6BB9" w:rsidRPr="005C3EF8" w:rsidRDefault="004B6BB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</w:t>
            </w:r>
            <w:r w:rsidR="009A6A37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чергування</w:t>
            </w:r>
            <w:r w:rsidR="009A6A37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педагогів на перервах у місцях, які</w:t>
            </w:r>
            <w:r w:rsidR="009A6A37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можуть бути потенційно</w:t>
            </w:r>
            <w:r w:rsidR="009A6A37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небезпечними.</w:t>
            </w:r>
          </w:p>
        </w:tc>
        <w:tc>
          <w:tcPr>
            <w:tcW w:w="2268" w:type="dxa"/>
          </w:tcPr>
          <w:p w:rsidR="004B6BB9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98" w:type="dxa"/>
          </w:tcPr>
          <w:p w:rsidR="004B6BB9" w:rsidRDefault="009A6A3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виховної роботи </w:t>
            </w:r>
            <w:proofErr w:type="spellStart"/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</w:t>
            </w:r>
            <w:proofErr w:type="spellEnd"/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A92895" w:rsidRPr="005C3EF8" w:rsidRDefault="00A92895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4019" w:rsidRPr="005C3EF8" w:rsidTr="008B4019">
        <w:tc>
          <w:tcPr>
            <w:tcW w:w="555" w:type="dxa"/>
            <w:tcBorders>
              <w:right w:val="single" w:sz="4" w:space="0" w:color="auto"/>
            </w:tcBorders>
          </w:tcPr>
          <w:p w:rsidR="009A6A37" w:rsidRPr="005C3EF8" w:rsidRDefault="009A6A3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798" w:type="dxa"/>
            <w:tcBorders>
              <w:left w:val="single" w:sz="4" w:space="0" w:color="auto"/>
            </w:tcBorders>
          </w:tcPr>
          <w:p w:rsidR="009A6A37" w:rsidRPr="005C3EF8" w:rsidRDefault="009A6A3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Просвітницькі заходи: </w:t>
            </w:r>
          </w:p>
          <w:p w:rsidR="009A6A37" w:rsidRPr="005C3EF8" w:rsidRDefault="009A6A3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Психопрофілактична бесіда на тему «Стоп </w:t>
            </w:r>
            <w:proofErr w:type="spellStart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!» для учнів 5 – 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класів.</w:t>
            </w:r>
          </w:p>
          <w:p w:rsidR="009A6A37" w:rsidRPr="005C3EF8" w:rsidRDefault="009A6A3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Круглий стіл для педагогічного колективу на тему «Безпека в школі». </w:t>
            </w:r>
          </w:p>
          <w:p w:rsidR="009A6A37" w:rsidRPr="005C3EF8" w:rsidRDefault="009A6A3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Навчання</w:t>
            </w:r>
            <w:r w:rsidR="006827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методам медіації учнів, членів учнівського самоврядування.</w:t>
            </w:r>
          </w:p>
          <w:p w:rsidR="009A6A37" w:rsidRPr="005C3EF8" w:rsidRDefault="009A6A3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 Години спілку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«</w:t>
            </w:r>
            <w:proofErr w:type="spellStart"/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для учнів 8-9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класів. </w:t>
            </w:r>
          </w:p>
          <w:p w:rsidR="009A6A37" w:rsidRPr="005C3EF8" w:rsidRDefault="009A6A3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Перегляд відео «</w:t>
            </w:r>
            <w:proofErr w:type="spellStart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школі. Як його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розпізнати» для учнів 5 – 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класів. </w:t>
            </w:r>
          </w:p>
          <w:p w:rsidR="009A6A37" w:rsidRPr="005C3EF8" w:rsidRDefault="009A6A3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Бесіди на тему «</w:t>
            </w:r>
            <w:proofErr w:type="spellStart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(корисні поради для батьків). </w:t>
            </w:r>
          </w:p>
          <w:p w:rsidR="009A6A37" w:rsidRDefault="009A6A3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Консультативний пункт «Скринька довіри».</w:t>
            </w:r>
          </w:p>
          <w:p w:rsidR="00A92895" w:rsidRPr="005C3EF8" w:rsidRDefault="00A92895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– березень</w:t>
            </w:r>
          </w:p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– березень</w:t>
            </w:r>
          </w:p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– квітень</w:t>
            </w:r>
          </w:p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  <w:p w:rsidR="009A6A37" w:rsidRPr="005C3EF8" w:rsidRDefault="009A6A37" w:rsidP="005C3E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A37" w:rsidRPr="005C3EF8" w:rsidRDefault="009A6A37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98" w:type="dxa"/>
          </w:tcPr>
          <w:p w:rsidR="009A6A37" w:rsidRPr="005C3EF8" w:rsidRDefault="009A6A3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6A37" w:rsidRPr="005C3EF8" w:rsidRDefault="009A6A37" w:rsidP="00EA50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A6A37" w:rsidRPr="005C3EF8" w:rsidTr="008B4019">
        <w:tc>
          <w:tcPr>
            <w:tcW w:w="555" w:type="dxa"/>
            <w:tcBorders>
              <w:right w:val="single" w:sz="4" w:space="0" w:color="auto"/>
            </w:tcBorders>
          </w:tcPr>
          <w:p w:rsidR="009A6A37" w:rsidRPr="005C3EF8" w:rsidRDefault="009A6A3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798" w:type="dxa"/>
            <w:tcBorders>
              <w:left w:val="single" w:sz="4" w:space="0" w:color="auto"/>
            </w:tcBorders>
          </w:tcPr>
          <w:p w:rsidR="009A6A37" w:rsidRPr="005C3EF8" w:rsidRDefault="005C3EF8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безпечності та комфортності освітнього середовища шляхом анкетування.</w:t>
            </w:r>
          </w:p>
        </w:tc>
        <w:tc>
          <w:tcPr>
            <w:tcW w:w="2268" w:type="dxa"/>
          </w:tcPr>
          <w:p w:rsidR="009A6A37" w:rsidRPr="005C3EF8" w:rsidRDefault="005C3EF8" w:rsidP="009A6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098" w:type="dxa"/>
          </w:tcPr>
          <w:p w:rsidR="009A6A37" w:rsidRDefault="005C3EF8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виховної роботи </w:t>
            </w:r>
            <w:proofErr w:type="spellStart"/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</w:t>
            </w:r>
            <w:proofErr w:type="spellEnd"/>
            <w:r w:rsidR="00EA5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A92895" w:rsidRPr="005C3EF8" w:rsidRDefault="00A92895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3EF8" w:rsidRPr="005C3EF8" w:rsidTr="008B4019">
        <w:tc>
          <w:tcPr>
            <w:tcW w:w="555" w:type="dxa"/>
            <w:tcBorders>
              <w:right w:val="single" w:sz="4" w:space="0" w:color="auto"/>
            </w:tcBorders>
          </w:tcPr>
          <w:p w:rsidR="005C3EF8" w:rsidRPr="005C3EF8" w:rsidRDefault="005C3EF8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798" w:type="dxa"/>
            <w:tcBorders>
              <w:left w:val="single" w:sz="4" w:space="0" w:color="auto"/>
            </w:tcBorders>
          </w:tcPr>
          <w:p w:rsidR="005C3EF8" w:rsidRPr="005C3EF8" w:rsidRDefault="005C3EF8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педагогічних працівників </w:t>
            </w:r>
          </w:p>
          <w:p w:rsidR="005C3EF8" w:rsidRDefault="005C3EF8" w:rsidP="005C3E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керівників. </w:t>
            </w:r>
          </w:p>
          <w:p w:rsidR="005C3EF8" w:rsidRDefault="005C3EF8" w:rsidP="005C3E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Навчання-тренінг «Дорослішай на здоров’я» </w:t>
            </w:r>
          </w:p>
          <w:p w:rsidR="008B4019" w:rsidRDefault="008B4019" w:rsidP="008B4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Навчання-тренінг «Рівному – рівний».</w:t>
            </w:r>
          </w:p>
          <w:p w:rsidR="008B4019" w:rsidRDefault="008B4019" w:rsidP="008B4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Навчання-тренінг «Я – моє</w:t>
            </w:r>
            <w:r w:rsidR="006827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– моє</w:t>
            </w:r>
            <w:r w:rsidR="006827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життя»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B4019" w:rsidRDefault="005C3EF8" w:rsidP="008B4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Тренінг «Навчання</w:t>
            </w:r>
            <w:r w:rsid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кризового</w:t>
            </w:r>
            <w:r w:rsid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та розвиток</w:t>
            </w:r>
            <w:r w:rsid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психосоціальної</w:t>
            </w:r>
            <w:r w:rsid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стійкості до стресу у дітей» </w:t>
            </w:r>
          </w:p>
          <w:p w:rsidR="008B4019" w:rsidRDefault="008B4019" w:rsidP="008B4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Навчання-тренінг «Впровадження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з учнями «Особиста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гідність. Безпека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життя. Громадянська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позиція» </w:t>
            </w:r>
          </w:p>
          <w:p w:rsidR="008B4019" w:rsidRDefault="005C3EF8" w:rsidP="008B4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Навчання-тренінг </w:t>
            </w:r>
            <w:r w:rsid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</w:t>
            </w:r>
            <w:r w:rsid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навички</w:t>
            </w:r>
            <w:r w:rsid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медіатора в </w:t>
            </w:r>
            <w:r w:rsid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освітньому 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</w:t>
            </w:r>
            <w:r w:rsid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C3EF8" w:rsidRDefault="008B4019" w:rsidP="008B4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Он-лайн курс «Протидія та попередження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5C3EF8"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 в закладах освіти» (розроблено МОН України разом з партнерами, реєстрація за посиланням: </w:t>
            </w:r>
            <w:hyperlink r:id="rId7" w:history="1">
              <w:r w:rsidR="00A92895" w:rsidRPr="00A92895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uk-UA"/>
                </w:rPr>
                <w:t>https://prometheus.org.ua/courses/</w:t>
              </w:r>
            </w:hyperlink>
            <w:r w:rsidRPr="00A928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A92895" w:rsidRPr="005C3EF8" w:rsidRDefault="00A92895" w:rsidP="008B4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5C3EF8" w:rsidRPr="008B4019" w:rsidRDefault="005C3EF8" w:rsidP="008B4019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8B4019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lastRenderedPageBreak/>
              <w:t>Відповідно до заявки на проходження</w:t>
            </w:r>
            <w:r w:rsidRPr="008B4019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Pr="008B4019">
              <w:rPr>
                <w:rFonts w:ascii="Times New Roman" w:hAnsi="Times New Roman" w:cs="Times New Roman"/>
                <w:sz w:val="16"/>
                <w:szCs w:val="24"/>
                <w:lang w:val="uk-UA"/>
              </w:rPr>
              <w:t>навчання</w:t>
            </w:r>
          </w:p>
          <w:p w:rsidR="005C3EF8" w:rsidRDefault="005C3EF8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3EF8" w:rsidRDefault="005C3EF8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Згідно з графіком</w:t>
            </w:r>
          </w:p>
          <w:p w:rsidR="005C3EF8" w:rsidRDefault="005C3EF8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4019" w:rsidRDefault="005C3EF8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8B4019" w:rsidRDefault="008B4019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4019" w:rsidRDefault="008B4019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8B4019" w:rsidRDefault="008B4019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8B4019" w:rsidRDefault="008B4019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C3EF8" w:rsidRDefault="008B4019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8B4019" w:rsidRDefault="008B4019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4019" w:rsidRDefault="008B4019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4019" w:rsidRDefault="008B4019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  <w:p w:rsidR="008B4019" w:rsidRPr="008B4019" w:rsidRDefault="008B4019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4019" w:rsidRDefault="008B4019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4019" w:rsidRDefault="008B4019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4019" w:rsidRPr="008B4019" w:rsidRDefault="008B4019" w:rsidP="008B40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дні</w:t>
            </w:r>
          </w:p>
        </w:tc>
        <w:tc>
          <w:tcPr>
            <w:tcW w:w="2098" w:type="dxa"/>
          </w:tcPr>
          <w:p w:rsidR="005C3EF8" w:rsidRPr="005C3EF8" w:rsidRDefault="005C3EF8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Адміністрація школи.</w:t>
            </w:r>
          </w:p>
        </w:tc>
      </w:tr>
      <w:tr w:rsidR="008B4019" w:rsidRPr="005C3EF8" w:rsidTr="008B4019">
        <w:tc>
          <w:tcPr>
            <w:tcW w:w="555" w:type="dxa"/>
            <w:tcBorders>
              <w:right w:val="single" w:sz="4" w:space="0" w:color="auto"/>
            </w:tcBorders>
          </w:tcPr>
          <w:p w:rsidR="008B4019" w:rsidRPr="008B4019" w:rsidRDefault="008B401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798" w:type="dxa"/>
            <w:tcBorders>
              <w:left w:val="single" w:sz="4" w:space="0" w:color="auto"/>
            </w:tcBorders>
          </w:tcPr>
          <w:p w:rsidR="008B4019" w:rsidRDefault="008B401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представниками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органів: </w:t>
            </w:r>
          </w:p>
          <w:p w:rsidR="008B4019" w:rsidRDefault="008B401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Національної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України.</w:t>
            </w:r>
          </w:p>
          <w:p w:rsidR="008B4019" w:rsidRDefault="008B401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2.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хорони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Тульчинської ОТГ.</w:t>
            </w:r>
          </w:p>
          <w:p w:rsidR="008B4019" w:rsidRDefault="008B401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 Бюро правової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допомоги. </w:t>
            </w:r>
          </w:p>
          <w:p w:rsidR="008B4019" w:rsidRDefault="008B4019" w:rsidP="008B4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Служби у справах дітей. </w:t>
            </w:r>
          </w:p>
          <w:p w:rsidR="00A92895" w:rsidRDefault="00A92895" w:rsidP="008B4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B4019" w:rsidRPr="008B4019" w:rsidRDefault="008B4019" w:rsidP="008B4019">
            <w:pPr>
              <w:jc w:val="center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</w:p>
        </w:tc>
        <w:tc>
          <w:tcPr>
            <w:tcW w:w="2098" w:type="dxa"/>
          </w:tcPr>
          <w:p w:rsidR="008B4019" w:rsidRPr="005C3EF8" w:rsidRDefault="008B401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</w:t>
            </w:r>
          </w:p>
        </w:tc>
      </w:tr>
      <w:tr w:rsidR="008B4019" w:rsidRPr="005C3EF8" w:rsidTr="008B4019">
        <w:tc>
          <w:tcPr>
            <w:tcW w:w="555" w:type="dxa"/>
            <w:tcBorders>
              <w:right w:val="single" w:sz="4" w:space="0" w:color="auto"/>
            </w:tcBorders>
          </w:tcPr>
          <w:p w:rsidR="008B4019" w:rsidRDefault="008B401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798" w:type="dxa"/>
            <w:tcBorders>
              <w:left w:val="single" w:sz="4" w:space="0" w:color="auto"/>
            </w:tcBorders>
          </w:tcPr>
          <w:p w:rsidR="008B4019" w:rsidRDefault="008B401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інструктажів для всіх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процесу.</w:t>
            </w:r>
          </w:p>
          <w:p w:rsidR="00A92895" w:rsidRPr="005C3EF8" w:rsidRDefault="00A92895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B4019" w:rsidRPr="008B4019" w:rsidRDefault="008B4019" w:rsidP="008B4019">
            <w:pPr>
              <w:jc w:val="center"/>
              <w:rPr>
                <w:rFonts w:ascii="Times New Roman" w:hAnsi="Times New Roman" w:cs="Times New Roman"/>
                <w:sz w:val="16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Періодично</w:t>
            </w:r>
          </w:p>
        </w:tc>
        <w:tc>
          <w:tcPr>
            <w:tcW w:w="2098" w:type="dxa"/>
          </w:tcPr>
          <w:p w:rsidR="008B4019" w:rsidRPr="005C3EF8" w:rsidRDefault="008B401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</w:t>
            </w:r>
          </w:p>
        </w:tc>
      </w:tr>
      <w:tr w:rsidR="008B4019" w:rsidRPr="005C3EF8" w:rsidTr="008B4019">
        <w:tc>
          <w:tcPr>
            <w:tcW w:w="555" w:type="dxa"/>
            <w:tcBorders>
              <w:right w:val="single" w:sz="4" w:space="0" w:color="auto"/>
            </w:tcBorders>
          </w:tcPr>
          <w:p w:rsidR="008B4019" w:rsidRDefault="008B401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98" w:type="dxa"/>
            <w:tcBorders>
              <w:left w:val="single" w:sz="4" w:space="0" w:color="auto"/>
            </w:tcBorders>
          </w:tcPr>
          <w:p w:rsidR="008B4019" w:rsidRDefault="008B4019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ради з профілактики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3E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правопорушень. </w:t>
            </w:r>
          </w:p>
          <w:p w:rsidR="008B4019" w:rsidRPr="008B4019" w:rsidRDefault="008B4019" w:rsidP="008B4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на засіданні ради питання протидії та попередження </w:t>
            </w:r>
            <w:proofErr w:type="spellStart"/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школі. </w:t>
            </w:r>
          </w:p>
          <w:p w:rsidR="008B4019" w:rsidRPr="008B4019" w:rsidRDefault="008B4019" w:rsidP="008B4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Проведення спільно з органами учнівського самоврядування заходів, спрямованих на виховання толерантності, відносин взаємоповаги в закладі освіти та за його межами. </w:t>
            </w:r>
          </w:p>
          <w:p w:rsidR="008B4019" w:rsidRPr="008B4019" w:rsidRDefault="008B4019" w:rsidP="00186C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186C67" w:rsidRDefault="00186C67" w:rsidP="00A92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C67" w:rsidRDefault="00186C67" w:rsidP="00A92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6C67" w:rsidRDefault="00186C67" w:rsidP="00A92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186C67" w:rsidRDefault="00186C67" w:rsidP="00A92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B4019" w:rsidRPr="00186C67" w:rsidRDefault="00186C67" w:rsidP="00A928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098" w:type="dxa"/>
          </w:tcPr>
          <w:p w:rsidR="008B4019" w:rsidRPr="005C3EF8" w:rsidRDefault="00186C67" w:rsidP="002A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ради з профілактики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40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правопорушень</w:t>
            </w:r>
          </w:p>
        </w:tc>
      </w:tr>
    </w:tbl>
    <w:p w:rsidR="002A2F86" w:rsidRPr="005C3EF8" w:rsidRDefault="002A2F86" w:rsidP="002A2F86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6C67" w:rsidRDefault="009E3CAD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92895" w:rsidRDefault="00A9289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895" w:rsidRDefault="00A9289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895" w:rsidRDefault="00A9289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2895" w:rsidRDefault="00A92895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005A" w:rsidRDefault="0053005A" w:rsidP="004B6BB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5545" w:rsidRPr="0053005A" w:rsidRDefault="009E3CAD" w:rsidP="0053005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3005A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EA50F5" w:rsidRPr="005C3EF8" w:rsidRDefault="00EA50F5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Одай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загальноосвітній  школі І-ІІ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ст. </w:t>
      </w:r>
    </w:p>
    <w:p w:rsidR="00EA50F5" w:rsidRPr="005C3EF8" w:rsidRDefault="00EA50F5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«Про організацію роботи щодо запобігання</w:t>
      </w:r>
    </w:p>
    <w:p w:rsidR="00EA50F5" w:rsidRPr="005C3EF8" w:rsidRDefault="00EA50F5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та протидії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 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Одайській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загальноосвітній   школі І-ІІ ст.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948EF" w:rsidRPr="0053005A" w:rsidRDefault="00682743" w:rsidP="0053005A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3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948EF" w:rsidRPr="0053005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ід</w:t>
      </w:r>
      <w:r w:rsidR="001948EF" w:rsidRPr="0053005A">
        <w:rPr>
          <w:rFonts w:ascii="Times New Roman" w:hAnsi="Times New Roman" w:cs="Times New Roman"/>
          <w:sz w:val="24"/>
          <w:szCs w:val="24"/>
          <w:lang w:val="uk-UA"/>
        </w:rPr>
        <w:t xml:space="preserve">  16 березня  2020р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 xml:space="preserve">оку  </w:t>
      </w:r>
      <w:r w:rsidR="0046205A">
        <w:rPr>
          <w:rFonts w:ascii="Times New Roman" w:hAnsi="Times New Roman" w:cs="Times New Roman"/>
          <w:sz w:val="24"/>
          <w:szCs w:val="24"/>
          <w:lang w:val="uk-UA"/>
        </w:rPr>
        <w:t xml:space="preserve"> № 27</w:t>
      </w:r>
    </w:p>
    <w:p w:rsidR="00682743" w:rsidRPr="005C3EF8" w:rsidRDefault="00682743" w:rsidP="001948E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25FD0" w:rsidRPr="005C3EF8" w:rsidRDefault="009E3CAD" w:rsidP="0068274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Форма заяви про випадки</w:t>
      </w:r>
      <w:r w:rsidR="00FE14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булінгу</w:t>
      </w:r>
      <w:proofErr w:type="spellEnd"/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(цькування)</w:t>
      </w:r>
    </w:p>
    <w:p w:rsidR="00492996" w:rsidRPr="00492996" w:rsidRDefault="00425FD0" w:rsidP="0049299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>ові</w:t>
      </w:r>
      <w:r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25FD0" w:rsidRPr="00492996" w:rsidRDefault="00EA50F5" w:rsidP="0049299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Одай</w:t>
      </w:r>
      <w:r w:rsidR="00425FD0" w:rsidRPr="00492996">
        <w:rPr>
          <w:rFonts w:ascii="Times New Roman" w:hAnsi="Times New Roman" w:cs="Times New Roman"/>
          <w:sz w:val="24"/>
          <w:szCs w:val="24"/>
          <w:lang w:val="uk-UA"/>
        </w:rPr>
        <w:t>ської</w:t>
      </w:r>
      <w:proofErr w:type="spellEnd"/>
      <w:r w:rsidR="00425FD0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загальноосвітньої школи </w:t>
      </w:r>
      <w:r w:rsidR="00425FD0" w:rsidRPr="00492996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-ІІ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ступенів</w:t>
      </w:r>
      <w:r w:rsidR="00425FD0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25FD0" w:rsidRDefault="00EA50F5" w:rsidP="0049299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 Л.І.</w:t>
      </w:r>
    </w:p>
    <w:p w:rsidR="00492996" w:rsidRPr="00492996" w:rsidRDefault="00492996" w:rsidP="0049299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425FD0" w:rsidRDefault="00492996" w:rsidP="0049299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Pr="00492996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425FD0" w:rsidRPr="00492996">
        <w:rPr>
          <w:rFonts w:ascii="Times New Roman" w:hAnsi="Times New Roman" w:cs="Times New Roman"/>
          <w:i/>
          <w:sz w:val="24"/>
          <w:szCs w:val="24"/>
          <w:lang w:val="uk-UA"/>
        </w:rPr>
        <w:t>П</w:t>
      </w:r>
      <w:r w:rsidRPr="0049299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425FD0" w:rsidRPr="00492996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49299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425FD0" w:rsidRPr="00492996">
        <w:rPr>
          <w:rFonts w:ascii="Times New Roman" w:hAnsi="Times New Roman" w:cs="Times New Roman"/>
          <w:i/>
          <w:sz w:val="24"/>
          <w:szCs w:val="24"/>
          <w:lang w:val="uk-UA"/>
        </w:rPr>
        <w:t>Б</w:t>
      </w:r>
      <w:r w:rsidRPr="00492996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425FD0" w:rsidRPr="0049299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заявника</w:t>
      </w:r>
      <w:r w:rsidRPr="00492996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</w:p>
    <w:p w:rsidR="00492996" w:rsidRPr="00492996" w:rsidRDefault="00492996" w:rsidP="0049299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_______________________________</w:t>
      </w:r>
    </w:p>
    <w:p w:rsidR="00492996" w:rsidRDefault="00492996" w:rsidP="00492996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</w:t>
      </w:r>
      <w:r w:rsidR="009E3CAD" w:rsidRPr="00492996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Pr="00492996">
        <w:rPr>
          <w:rFonts w:ascii="Times New Roman" w:hAnsi="Times New Roman" w:cs="Times New Roman"/>
          <w:i/>
          <w:sz w:val="24"/>
          <w:szCs w:val="24"/>
          <w:lang w:val="uk-UA"/>
        </w:rPr>
        <w:t>адреса</w:t>
      </w:r>
      <w:r w:rsidR="009E3CAD" w:rsidRPr="00492996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25FD0" w:rsidRPr="00492996" w:rsidRDefault="00492996" w:rsidP="00492996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E3CAD" w:rsidRPr="00492996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425FD0" w:rsidRPr="00492996" w:rsidRDefault="00492996" w:rsidP="00492996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(к</w:t>
      </w:r>
      <w:r w:rsidR="009E3CAD" w:rsidRPr="00492996">
        <w:rPr>
          <w:rFonts w:ascii="Times New Roman" w:hAnsi="Times New Roman" w:cs="Times New Roman"/>
          <w:i/>
          <w:sz w:val="24"/>
          <w:szCs w:val="24"/>
          <w:lang w:val="uk-UA"/>
        </w:rPr>
        <w:t>онтактний телефон)</w:t>
      </w:r>
    </w:p>
    <w:p w:rsidR="00425FD0" w:rsidRPr="00492996" w:rsidRDefault="00492996" w:rsidP="0049299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299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</w:t>
      </w:r>
      <w:r w:rsidR="009E3CAD" w:rsidRPr="00492996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53005A" w:rsidRDefault="009E3CAD" w:rsidP="004929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Повідомляю Вас про прояви </w:t>
      </w:r>
      <w:proofErr w:type="spellStart"/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 щодо мене/моєї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дитини, учня/учениці __________ класу, _____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>_________________________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492996">
        <w:rPr>
          <w:rFonts w:ascii="Times New Roman" w:hAnsi="Times New Roman" w:cs="Times New Roman"/>
          <w:sz w:val="24"/>
          <w:szCs w:val="24"/>
          <w:lang w:val="uk-UA"/>
        </w:rPr>
        <w:t xml:space="preserve">, (П.І.Б.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учня/учениці) учнем/учнями/вчителем/вчителями, ___________________________________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, (ПІБ учня/учнів, вчителя/вчителів) які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проявляються 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92895" w:rsidRDefault="009E3CAD" w:rsidP="004929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 (перерахувати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факти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цькування, вказати час, місце і інші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обставини, а також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наслідки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цькувань) __________________________________________________________________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="0053005A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25FD0" w:rsidRPr="005C3EF8" w:rsidRDefault="009E3CAD" w:rsidP="004929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Прошу Вас належним чином вивчити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факти, зазначені у заяві, і повідомити про прийняте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рішення та вжиті заходи у встановлений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законодавством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термін. </w:t>
      </w:r>
    </w:p>
    <w:p w:rsidR="00425FD0" w:rsidRPr="005C3EF8" w:rsidRDefault="009E3CAD" w:rsidP="0049299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«_____» ___________ 20__ року ________ /______________/ (Підпис) (ПІБ заявника) </w:t>
      </w:r>
    </w:p>
    <w:p w:rsidR="00425FD0" w:rsidRDefault="00425FD0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C66" w:rsidRDefault="00BA7C66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C66" w:rsidRDefault="00BA7C66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C66" w:rsidRDefault="00BA7C66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C66" w:rsidRDefault="00BA7C66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C66" w:rsidRDefault="00BA7C66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005A" w:rsidRDefault="0053005A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005A" w:rsidRDefault="0053005A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7C66" w:rsidRPr="005C3EF8" w:rsidRDefault="00BA7C66" w:rsidP="009E3C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A5545" w:rsidRDefault="009E3CAD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68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4 </w:t>
      </w:r>
    </w:p>
    <w:p w:rsidR="00EA50F5" w:rsidRPr="005C3EF8" w:rsidRDefault="00682743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A50F5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 w:rsidR="00EA50F5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 w:rsidR="00EA50F5">
        <w:rPr>
          <w:rFonts w:ascii="Times New Roman" w:hAnsi="Times New Roman" w:cs="Times New Roman"/>
          <w:sz w:val="24"/>
          <w:szCs w:val="24"/>
          <w:lang w:val="uk-UA"/>
        </w:rPr>
        <w:t>Одай</w:t>
      </w:r>
      <w:r w:rsidR="00EA50F5" w:rsidRPr="005C3EF8">
        <w:rPr>
          <w:rFonts w:ascii="Times New Roman" w:hAnsi="Times New Roman" w:cs="Times New Roman"/>
          <w:sz w:val="24"/>
          <w:szCs w:val="24"/>
          <w:lang w:val="uk-UA"/>
        </w:rPr>
        <w:t>ськ</w:t>
      </w:r>
      <w:r w:rsidR="00EA50F5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="00EA50F5">
        <w:rPr>
          <w:rFonts w:ascii="Times New Roman" w:hAnsi="Times New Roman" w:cs="Times New Roman"/>
          <w:sz w:val="24"/>
          <w:szCs w:val="24"/>
          <w:lang w:val="uk-UA"/>
        </w:rPr>
        <w:t xml:space="preserve">  загальноосвітній </w:t>
      </w:r>
      <w:r w:rsidR="009474BF">
        <w:rPr>
          <w:rFonts w:ascii="Times New Roman" w:hAnsi="Times New Roman" w:cs="Times New Roman"/>
          <w:sz w:val="24"/>
          <w:szCs w:val="24"/>
          <w:lang w:val="uk-UA"/>
        </w:rPr>
        <w:t>школі</w:t>
      </w:r>
      <w:r w:rsidR="00EA50F5">
        <w:rPr>
          <w:rFonts w:ascii="Times New Roman" w:hAnsi="Times New Roman" w:cs="Times New Roman"/>
          <w:sz w:val="24"/>
          <w:szCs w:val="24"/>
          <w:lang w:val="uk-UA"/>
        </w:rPr>
        <w:t xml:space="preserve"> І-ІІ</w:t>
      </w:r>
      <w:r w:rsidR="00EA50F5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ст. </w:t>
      </w:r>
    </w:p>
    <w:p w:rsidR="00EA50F5" w:rsidRPr="005C3EF8" w:rsidRDefault="00EA50F5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«Про організацію роботи щодо запобігання</w:t>
      </w:r>
    </w:p>
    <w:p w:rsidR="00EA50F5" w:rsidRPr="005C3EF8" w:rsidRDefault="00EA50F5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та протидії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 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Одайській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загальноосвітній </w:t>
      </w:r>
      <w:r w:rsidR="009474BF">
        <w:rPr>
          <w:rFonts w:ascii="Times New Roman" w:hAnsi="Times New Roman" w:cs="Times New Roman"/>
          <w:sz w:val="24"/>
          <w:szCs w:val="24"/>
          <w:lang w:val="uk-UA"/>
        </w:rPr>
        <w:t>школі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І-ІІ ст.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948EF" w:rsidRDefault="00682743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948EF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ід   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 xml:space="preserve">16 березня </w:t>
      </w:r>
      <w:r w:rsidR="001948EF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2020р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 xml:space="preserve">оку         </w:t>
      </w:r>
      <w:r w:rsidR="001948EF" w:rsidRPr="005C3EF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6205A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</w:p>
    <w:p w:rsidR="0046205A" w:rsidRPr="005C3EF8" w:rsidRDefault="0046205A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A5545" w:rsidRPr="005C3EF8" w:rsidRDefault="009E3CAD" w:rsidP="001948EF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Процедура подання</w:t>
      </w:r>
      <w:r w:rsidR="00FE14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учасниками освітнього </w:t>
      </w: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процесу</w:t>
      </w:r>
      <w:r w:rsidR="00FE14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заяв про випадки</w:t>
      </w:r>
      <w:r w:rsidR="00FE14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булінгу</w:t>
      </w:r>
      <w:proofErr w:type="spellEnd"/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(цькування) та порядок реагування на них</w:t>
      </w:r>
    </w:p>
    <w:p w:rsidR="00CA5545" w:rsidRPr="005C3EF8" w:rsidRDefault="00CA5545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1. Директор  школи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доводить до відома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учнів, педагогічних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працівників, батьків та інших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учасників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освітнього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процесу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щодо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обов'язку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повідомляти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його про випадки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(цькування), учасниками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свідками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якого вони стали, або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підозрюють про його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вчинення по відношенню до інших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осіб за зовнішніми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ознаками, або про які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отримали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достовірну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інформацію від інших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3CAD" w:rsidRPr="005C3EF8">
        <w:rPr>
          <w:rFonts w:ascii="Times New Roman" w:hAnsi="Times New Roman" w:cs="Times New Roman"/>
          <w:sz w:val="24"/>
          <w:szCs w:val="24"/>
          <w:lang w:val="uk-UA"/>
        </w:rPr>
        <w:t>осіб.</w:t>
      </w: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2. Заяву за формою затвердженого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зразка (додаток 3) необхідно подати для реєстрації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відповідальній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особі.</w:t>
      </w: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3. Відповідно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5545" w:rsidRPr="005C3EF8">
        <w:rPr>
          <w:rFonts w:ascii="Times New Roman" w:hAnsi="Times New Roman" w:cs="Times New Roman"/>
          <w:sz w:val="24"/>
          <w:szCs w:val="24"/>
          <w:lang w:val="uk-UA"/>
        </w:rPr>
        <w:t>до такої заяви керівник закладу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видає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рішення про проведення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розслідування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визначенням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уповноважених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осіб. </w:t>
      </w: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4. Для прийняття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рішення за результатами розслі</w:t>
      </w:r>
      <w:r w:rsidR="00CA5545" w:rsidRPr="005C3EF8">
        <w:rPr>
          <w:rFonts w:ascii="Times New Roman" w:hAnsi="Times New Roman" w:cs="Times New Roman"/>
          <w:sz w:val="24"/>
          <w:szCs w:val="24"/>
          <w:lang w:val="uk-UA"/>
        </w:rPr>
        <w:t>дування директор школи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створює наказом комісію з розгляду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випадків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 (далі - Комісія) та скликає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засідання. </w:t>
      </w: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5. До складу такої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входити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педагогічні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працівники (у тому числі психолог, соціальний педагог), батьки постраждало</w:t>
      </w:r>
      <w:r w:rsidR="00CA5545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го та </w:t>
      </w:r>
      <w:proofErr w:type="spellStart"/>
      <w:r w:rsidR="00CA5545" w:rsidRPr="005C3EF8">
        <w:rPr>
          <w:rFonts w:ascii="Times New Roman" w:hAnsi="Times New Roman" w:cs="Times New Roman"/>
          <w:sz w:val="24"/>
          <w:szCs w:val="24"/>
          <w:lang w:val="uk-UA"/>
        </w:rPr>
        <w:t>булера</w:t>
      </w:r>
      <w:proofErr w:type="spellEnd"/>
      <w:r w:rsidR="00CA5545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, директор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та інші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EA50F5">
        <w:rPr>
          <w:rFonts w:ascii="Times New Roman" w:hAnsi="Times New Roman" w:cs="Times New Roman"/>
          <w:sz w:val="24"/>
          <w:szCs w:val="24"/>
          <w:lang w:val="uk-UA"/>
        </w:rPr>
        <w:t>цікавле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ні особи.</w:t>
      </w: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6. Рішення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Комісії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повідомляється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усім сторонам конфлікту та реєструються в окремому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журналі, зберігаються в паперовому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вигляді з оригіналами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підписів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всіх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членів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Комісії. </w:t>
      </w:r>
    </w:p>
    <w:p w:rsidR="00EA50F5" w:rsidRPr="005C3EF8" w:rsidRDefault="00EA50F5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A5545" w:rsidRDefault="009E3CAD" w:rsidP="00682743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6827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EA50F5" w:rsidRPr="005C3EF8" w:rsidRDefault="00EA50F5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Одай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ськ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загальноосвітній </w:t>
      </w:r>
      <w:r w:rsidR="009474BF">
        <w:rPr>
          <w:rFonts w:ascii="Times New Roman" w:hAnsi="Times New Roman" w:cs="Times New Roman"/>
          <w:sz w:val="24"/>
          <w:szCs w:val="24"/>
          <w:lang w:val="uk-UA"/>
        </w:rPr>
        <w:t>школі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І-ІІ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ст. </w:t>
      </w:r>
    </w:p>
    <w:p w:rsidR="00EA50F5" w:rsidRPr="005C3EF8" w:rsidRDefault="00EA50F5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«Про організацію роботи щодо запобігання</w:t>
      </w:r>
    </w:p>
    <w:p w:rsidR="00EA50F5" w:rsidRPr="005C3EF8" w:rsidRDefault="00EA50F5" w:rsidP="00EA50F5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та протидії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 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Одайській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загальноосвітній </w:t>
      </w:r>
      <w:r w:rsidR="009474BF">
        <w:rPr>
          <w:rFonts w:ascii="Times New Roman" w:hAnsi="Times New Roman" w:cs="Times New Roman"/>
          <w:sz w:val="24"/>
          <w:szCs w:val="24"/>
          <w:lang w:val="uk-UA"/>
        </w:rPr>
        <w:t>школі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І-ІІ ст.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948EF" w:rsidRPr="005C3EF8" w:rsidRDefault="00682743" w:rsidP="001948EF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948EF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ід   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 xml:space="preserve">16 березня </w:t>
      </w:r>
      <w:r w:rsidR="001948EF"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2020р</w:t>
      </w:r>
      <w:r w:rsidR="001948EF">
        <w:rPr>
          <w:rFonts w:ascii="Times New Roman" w:hAnsi="Times New Roman" w:cs="Times New Roman"/>
          <w:sz w:val="24"/>
          <w:szCs w:val="24"/>
          <w:lang w:val="uk-UA"/>
        </w:rPr>
        <w:t xml:space="preserve">оку         </w:t>
      </w:r>
      <w:r w:rsidR="001948EF" w:rsidRPr="005C3EF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6205A">
        <w:rPr>
          <w:rFonts w:ascii="Times New Roman" w:hAnsi="Times New Roman" w:cs="Times New Roman"/>
          <w:sz w:val="24"/>
          <w:szCs w:val="24"/>
          <w:lang w:val="uk-UA"/>
        </w:rPr>
        <w:t xml:space="preserve"> 27</w:t>
      </w:r>
      <w:bookmarkStart w:id="0" w:name="_GoBack"/>
      <w:bookmarkEnd w:id="0"/>
    </w:p>
    <w:p w:rsidR="00682743" w:rsidRPr="005C3EF8" w:rsidRDefault="00682743" w:rsidP="001948EF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Порядок реагування на доведені</w:t>
      </w:r>
      <w:r w:rsidR="00FE14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випадки</w:t>
      </w:r>
      <w:r w:rsidR="00FE14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>булінгу</w:t>
      </w:r>
      <w:proofErr w:type="spellEnd"/>
      <w:r w:rsidRPr="005C3E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(цькування)</w:t>
      </w:r>
    </w:p>
    <w:p w:rsidR="00CA5545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Якщо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Комісія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визнала, що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випадок, описаний у поданій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заяві, є </w:t>
      </w:r>
      <w:proofErr w:type="spellStart"/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булінгом</w:t>
      </w:r>
      <w:proofErr w:type="spellEnd"/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(цькуванням), а не одноразовим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конфліктом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сваркою, тобто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відповідні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дії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носять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систематични</w:t>
      </w:r>
      <w:r w:rsidR="00CA5545" w:rsidRPr="005C3EF8">
        <w:rPr>
          <w:rFonts w:ascii="Times New Roman" w:hAnsi="Times New Roman" w:cs="Times New Roman"/>
          <w:sz w:val="24"/>
          <w:szCs w:val="24"/>
          <w:lang w:val="uk-UA"/>
        </w:rPr>
        <w:t>й характер, то директор  школи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зобов'язаний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повідомити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уповноважені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підрозділи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України (ювенальна поліція) та Службу у справах дітей. </w:t>
      </w:r>
    </w:p>
    <w:p w:rsidR="00610A1C" w:rsidRPr="005C3EF8" w:rsidRDefault="009E3CAD" w:rsidP="00CA55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EF8">
        <w:rPr>
          <w:rFonts w:ascii="Times New Roman" w:hAnsi="Times New Roman" w:cs="Times New Roman"/>
          <w:sz w:val="24"/>
          <w:szCs w:val="24"/>
          <w:lang w:val="uk-UA"/>
        </w:rPr>
        <w:t>У разі, якщо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Комісія не кваліфікує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випадок як </w:t>
      </w:r>
      <w:proofErr w:type="spellStart"/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</w:t>
      </w:r>
      <w:proofErr w:type="spellEnd"/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(цькування), а постраждалий не згодний з цим, то він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може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одразу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звернутися до органів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заявою, про що повинен повідомити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керівника закладу освіти. Потерпілий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його/її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представник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також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звертатися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відразу до уповноважених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підрозділів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органів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поліції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EF8">
        <w:rPr>
          <w:rFonts w:ascii="Times New Roman" w:hAnsi="Times New Roman" w:cs="Times New Roman"/>
          <w:sz w:val="24"/>
          <w:szCs w:val="24"/>
          <w:lang w:val="uk-UA"/>
        </w:rPr>
        <w:t>України (ювенальна поліція) та Служб у справах дітей з повідомленням про випадки</w:t>
      </w:r>
      <w:r w:rsidR="00FE14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7C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C3EF8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Pr="005C3EF8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(цькування).</w:t>
      </w:r>
    </w:p>
    <w:sectPr w:rsidR="00610A1C" w:rsidRPr="005C3EF8" w:rsidSect="00A0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F68"/>
    <w:multiLevelType w:val="hybridMultilevel"/>
    <w:tmpl w:val="66A8BD3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F2372"/>
    <w:multiLevelType w:val="hybridMultilevel"/>
    <w:tmpl w:val="E87A3B3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D7091"/>
    <w:multiLevelType w:val="hybridMultilevel"/>
    <w:tmpl w:val="E244C6AE"/>
    <w:lvl w:ilvl="0" w:tplc="0422000D">
      <w:start w:val="1"/>
      <w:numFmt w:val="bullet"/>
      <w:lvlText w:val=""/>
      <w:lvlJc w:val="left"/>
      <w:pPr>
        <w:ind w:left="83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>
    <w:nsid w:val="29CF19E4"/>
    <w:multiLevelType w:val="hybridMultilevel"/>
    <w:tmpl w:val="8E06F5A2"/>
    <w:lvl w:ilvl="0" w:tplc="66E0250C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31AC5708"/>
    <w:multiLevelType w:val="hybridMultilevel"/>
    <w:tmpl w:val="CED41A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F2562"/>
    <w:multiLevelType w:val="hybridMultilevel"/>
    <w:tmpl w:val="D520B2B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B2674"/>
    <w:multiLevelType w:val="hybridMultilevel"/>
    <w:tmpl w:val="B5B466DA"/>
    <w:lvl w:ilvl="0" w:tplc="DA8CE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35EEC"/>
    <w:multiLevelType w:val="hybridMultilevel"/>
    <w:tmpl w:val="D2A81154"/>
    <w:lvl w:ilvl="0" w:tplc="511406F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80007D7"/>
    <w:multiLevelType w:val="hybridMultilevel"/>
    <w:tmpl w:val="EDFEB190"/>
    <w:lvl w:ilvl="0" w:tplc="0422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6A3E1AAE"/>
    <w:multiLevelType w:val="hybridMultilevel"/>
    <w:tmpl w:val="86DC1BFE"/>
    <w:lvl w:ilvl="0" w:tplc="0422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0">
    <w:nsid w:val="7754202B"/>
    <w:multiLevelType w:val="hybridMultilevel"/>
    <w:tmpl w:val="9488C5A4"/>
    <w:lvl w:ilvl="0" w:tplc="0422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748A"/>
    <w:rsid w:val="00186C67"/>
    <w:rsid w:val="001948EF"/>
    <w:rsid w:val="002A2F86"/>
    <w:rsid w:val="002D4247"/>
    <w:rsid w:val="002F1887"/>
    <w:rsid w:val="00425FD0"/>
    <w:rsid w:val="0046205A"/>
    <w:rsid w:val="00492996"/>
    <w:rsid w:val="004B45DE"/>
    <w:rsid w:val="004B6BB9"/>
    <w:rsid w:val="004D424F"/>
    <w:rsid w:val="0053005A"/>
    <w:rsid w:val="005C3EF8"/>
    <w:rsid w:val="005D7F2D"/>
    <w:rsid w:val="006051EE"/>
    <w:rsid w:val="00682743"/>
    <w:rsid w:val="006830E9"/>
    <w:rsid w:val="007324BD"/>
    <w:rsid w:val="007C6757"/>
    <w:rsid w:val="008B4019"/>
    <w:rsid w:val="008F1102"/>
    <w:rsid w:val="009474BF"/>
    <w:rsid w:val="009A6A37"/>
    <w:rsid w:val="009D748A"/>
    <w:rsid w:val="009E3CAD"/>
    <w:rsid w:val="00A06496"/>
    <w:rsid w:val="00A7142E"/>
    <w:rsid w:val="00A92895"/>
    <w:rsid w:val="00B2544E"/>
    <w:rsid w:val="00B46B0F"/>
    <w:rsid w:val="00B65FFB"/>
    <w:rsid w:val="00BA7C66"/>
    <w:rsid w:val="00BE0846"/>
    <w:rsid w:val="00C2242A"/>
    <w:rsid w:val="00C9121F"/>
    <w:rsid w:val="00CA5545"/>
    <w:rsid w:val="00D5385C"/>
    <w:rsid w:val="00E76A85"/>
    <w:rsid w:val="00EA50F5"/>
    <w:rsid w:val="00EA6C1B"/>
    <w:rsid w:val="00FE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96"/>
  </w:style>
  <w:style w:type="paragraph" w:styleId="2">
    <w:name w:val="heading 2"/>
    <w:basedOn w:val="a"/>
    <w:next w:val="a"/>
    <w:link w:val="20"/>
    <w:unhideWhenUsed/>
    <w:qFormat/>
    <w:rsid w:val="005D7F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846"/>
    <w:pPr>
      <w:spacing w:after="0" w:line="240" w:lineRule="auto"/>
    </w:pPr>
  </w:style>
  <w:style w:type="table" w:styleId="a4">
    <w:name w:val="Table Grid"/>
    <w:basedOn w:val="a1"/>
    <w:uiPriority w:val="39"/>
    <w:rsid w:val="002A2F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401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289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5D7F2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metheus.org.ua/cour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2020-06-17T10:53:00Z</cp:lastPrinted>
  <dcterms:created xsi:type="dcterms:W3CDTF">2020-06-16T13:47:00Z</dcterms:created>
  <dcterms:modified xsi:type="dcterms:W3CDTF">2020-06-22T19:49:00Z</dcterms:modified>
</cp:coreProperties>
</file>